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41" w:rsidRDefault="00A55C41" w:rsidP="00A55C41">
      <w:pPr>
        <w:pStyle w:val="Default"/>
      </w:pPr>
    </w:p>
    <w:p w:rsidR="00A55C41" w:rsidRDefault="00A55C41" w:rsidP="00A55C41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72D2" w:rsidTr="008172D2">
        <w:tc>
          <w:tcPr>
            <w:tcW w:w="4785" w:type="dxa"/>
          </w:tcPr>
          <w:p w:rsidR="008172D2" w:rsidRDefault="008172D2" w:rsidP="00A55C4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                                                             на педагогическом совете  Протокол от 25.03.2020 г. №6</w:t>
            </w:r>
          </w:p>
        </w:tc>
        <w:tc>
          <w:tcPr>
            <w:tcW w:w="4786" w:type="dxa"/>
          </w:tcPr>
          <w:p w:rsidR="008172D2" w:rsidRDefault="008172D2" w:rsidP="00A55C4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 </w:t>
            </w:r>
            <w:r w:rsidR="0014214D"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Приказ от 27.03.2020 №41 </w:t>
            </w:r>
          </w:p>
          <w:p w:rsidR="008172D2" w:rsidRDefault="008172D2" w:rsidP="00A55C4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Директор ОО________________</w:t>
            </w:r>
          </w:p>
          <w:p w:rsidR="008172D2" w:rsidRDefault="008172D2" w:rsidP="00A55C4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Мищенко Л.Ю.</w:t>
            </w:r>
          </w:p>
        </w:tc>
      </w:tr>
    </w:tbl>
    <w:p w:rsidR="00A55C41" w:rsidRDefault="00A55C41" w:rsidP="00A55C41">
      <w:pPr>
        <w:pStyle w:val="Default"/>
        <w:rPr>
          <w:b/>
          <w:bCs/>
          <w:sz w:val="28"/>
          <w:szCs w:val="28"/>
        </w:rPr>
      </w:pPr>
    </w:p>
    <w:p w:rsidR="00A55C41" w:rsidRDefault="00A55C41" w:rsidP="00A55C41">
      <w:pPr>
        <w:pStyle w:val="Default"/>
        <w:rPr>
          <w:b/>
          <w:bCs/>
          <w:sz w:val="28"/>
          <w:szCs w:val="28"/>
        </w:rPr>
      </w:pPr>
    </w:p>
    <w:p w:rsidR="00A55C41" w:rsidRPr="00A55C41" w:rsidRDefault="00A55C41" w:rsidP="00A55C41">
      <w:pPr>
        <w:pStyle w:val="Default"/>
        <w:rPr>
          <w:b/>
          <w:bCs/>
          <w:sz w:val="32"/>
          <w:szCs w:val="32"/>
        </w:rPr>
      </w:pPr>
    </w:p>
    <w:p w:rsidR="00A55C41" w:rsidRPr="00A55C41" w:rsidRDefault="00A55C41" w:rsidP="00A55C41">
      <w:pPr>
        <w:pStyle w:val="Default"/>
        <w:rPr>
          <w:b/>
          <w:bCs/>
          <w:sz w:val="32"/>
          <w:szCs w:val="32"/>
        </w:rPr>
      </w:pPr>
      <w:r w:rsidRPr="00A55C41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          </w:t>
      </w:r>
      <w:r w:rsidRPr="00A55C41">
        <w:rPr>
          <w:b/>
          <w:sz w:val="32"/>
          <w:szCs w:val="32"/>
        </w:rPr>
        <w:t xml:space="preserve">  Положение                                                                о порядке предотвращения и (или) урегулирования конфликта интересов работников МБОУ </w:t>
      </w:r>
      <w:proofErr w:type="spellStart"/>
      <w:r w:rsidRPr="00A55C41">
        <w:rPr>
          <w:b/>
          <w:sz w:val="32"/>
          <w:szCs w:val="32"/>
        </w:rPr>
        <w:t>Гашунской</w:t>
      </w:r>
      <w:proofErr w:type="spellEnd"/>
      <w:r w:rsidRPr="00A55C41">
        <w:rPr>
          <w:b/>
          <w:sz w:val="32"/>
          <w:szCs w:val="32"/>
        </w:rPr>
        <w:t xml:space="preserve"> СОШ №4</w:t>
      </w:r>
    </w:p>
    <w:p w:rsidR="00A55C41" w:rsidRDefault="00A55C41" w:rsidP="00A55C41">
      <w:pPr>
        <w:pStyle w:val="Default"/>
        <w:rPr>
          <w:b/>
          <w:bCs/>
          <w:sz w:val="28"/>
          <w:szCs w:val="28"/>
        </w:rPr>
      </w:pPr>
    </w:p>
    <w:p w:rsidR="00A55C41" w:rsidRDefault="00A55C41" w:rsidP="00A55C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A55C41" w:rsidRDefault="00A55C41" w:rsidP="00A55C41">
      <w:pPr>
        <w:pStyle w:val="Default"/>
        <w:rPr>
          <w:sz w:val="28"/>
          <w:szCs w:val="28"/>
        </w:rPr>
      </w:pPr>
    </w:p>
    <w:p w:rsidR="00A55C41" w:rsidRDefault="00A55C41" w:rsidP="00A55C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порядке предотвращения и (или) урегулирования конфликта интересов работников (далее – Положение)   разработано в соответствии с требованиями Федерального закона Российской Федерации от 25.12.2008 г. № 273-ФЗ «О противодействии коррупции», Федерального закона от 29.12.2012 г. № 273-ФЗ «Об образовании в Российской Федерации». </w:t>
      </w:r>
    </w:p>
    <w:p w:rsidR="00A55C41" w:rsidRDefault="00A55C41" w:rsidP="00A55C4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определяет: </w:t>
      </w:r>
    </w:p>
    <w:p w:rsidR="00A55C41" w:rsidRDefault="00A55C41" w:rsidP="00A55C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 Основные принципы управления конфликтом интересов. </w:t>
      </w:r>
    </w:p>
    <w:p w:rsidR="00A55C41" w:rsidRDefault="00A55C41" w:rsidP="00A55C41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 Процедуру уведомления работодателя работником  МБОУ </w:t>
      </w:r>
      <w:proofErr w:type="spellStart"/>
      <w:r>
        <w:rPr>
          <w:sz w:val="28"/>
          <w:szCs w:val="28"/>
        </w:rPr>
        <w:t>Гашунской</w:t>
      </w:r>
      <w:proofErr w:type="spellEnd"/>
      <w:r>
        <w:rPr>
          <w:sz w:val="28"/>
          <w:szCs w:val="28"/>
        </w:rPr>
        <w:t xml:space="preserve"> СОШ №4(далее - работник) о наличии конфликта интересов или возможности его возникновения. </w:t>
      </w:r>
    </w:p>
    <w:p w:rsidR="00A55C41" w:rsidRDefault="00A55C41" w:rsidP="00A55C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 Порядок предотвращения и регулирования конфликта интересов работодателем. </w:t>
      </w:r>
    </w:p>
    <w:p w:rsidR="00A55C41" w:rsidRDefault="00A55C41" w:rsidP="00A55C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1.3. Целью Положения является предотвращение и регулирование конфликта интересов в деятельност</w:t>
      </w:r>
      <w:r w:rsidR="008916B3">
        <w:rPr>
          <w:sz w:val="28"/>
          <w:szCs w:val="28"/>
        </w:rPr>
        <w:t>и работников МБ</w:t>
      </w:r>
      <w:r>
        <w:rPr>
          <w:sz w:val="28"/>
          <w:szCs w:val="28"/>
        </w:rPr>
        <w:t xml:space="preserve">ОУ </w:t>
      </w:r>
      <w:proofErr w:type="spellStart"/>
      <w:r w:rsidR="008916B3">
        <w:rPr>
          <w:sz w:val="28"/>
          <w:szCs w:val="28"/>
        </w:rPr>
        <w:t>Гашунской</w:t>
      </w:r>
      <w:proofErr w:type="spellEnd"/>
      <w:r w:rsidR="008916B3">
        <w:rPr>
          <w:sz w:val="28"/>
          <w:szCs w:val="28"/>
        </w:rPr>
        <w:t xml:space="preserve"> СОШ №4 </w:t>
      </w:r>
      <w:r>
        <w:rPr>
          <w:sz w:val="28"/>
          <w:szCs w:val="28"/>
        </w:rPr>
        <w:t>и возможных негативных последствий</w:t>
      </w:r>
      <w:r w:rsidR="008916B3">
        <w:rPr>
          <w:sz w:val="28"/>
          <w:szCs w:val="28"/>
        </w:rPr>
        <w:t xml:space="preserve"> конфликта интересов для  самой ОО</w:t>
      </w:r>
      <w:r>
        <w:rPr>
          <w:sz w:val="28"/>
          <w:szCs w:val="28"/>
        </w:rPr>
        <w:t xml:space="preserve">. </w:t>
      </w:r>
    </w:p>
    <w:p w:rsidR="008916B3" w:rsidRDefault="00A55C41" w:rsidP="00A55C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A55C41" w:rsidRDefault="00A55C41" w:rsidP="00A55C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Используемые в Положении понятия и определения </w:t>
      </w:r>
    </w:p>
    <w:p w:rsidR="0014214D" w:rsidRDefault="00A55C41" w:rsidP="0014214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proofErr w:type="gramStart"/>
      <w:r>
        <w:rPr>
          <w:sz w:val="28"/>
          <w:szCs w:val="28"/>
        </w:rPr>
        <w:t>Конфликт интересов – ситуация, при которой личная заинтересованность (прямая или косвенная)</w:t>
      </w:r>
      <w:r w:rsidR="008916B3">
        <w:rPr>
          <w:sz w:val="28"/>
          <w:szCs w:val="28"/>
        </w:rPr>
        <w:t xml:space="preserve"> работника </w:t>
      </w:r>
      <w:r>
        <w:rPr>
          <w:sz w:val="28"/>
          <w:szCs w:val="28"/>
        </w:rPr>
        <w:t xml:space="preserve"> влияет или может повлиять на ненадлежащее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</w:t>
      </w:r>
      <w:r w:rsidR="008916B3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>и прав</w:t>
      </w:r>
      <w:r w:rsidR="008916B3">
        <w:rPr>
          <w:sz w:val="28"/>
          <w:szCs w:val="28"/>
        </w:rPr>
        <w:t>ами и законными интересами ОО</w:t>
      </w:r>
      <w:r>
        <w:rPr>
          <w:sz w:val="28"/>
          <w:szCs w:val="28"/>
        </w:rPr>
        <w:t>, способное привести к причинению вреда правам и законным интересам, имуществу</w:t>
      </w:r>
      <w:r w:rsidR="008916B3">
        <w:rPr>
          <w:sz w:val="28"/>
          <w:szCs w:val="28"/>
        </w:rPr>
        <w:t xml:space="preserve"> и (или) деловой репутации  ОО</w:t>
      </w:r>
      <w:r>
        <w:rPr>
          <w:sz w:val="28"/>
          <w:szCs w:val="28"/>
        </w:rPr>
        <w:t xml:space="preserve">, работником (представителем) которой он является. </w:t>
      </w:r>
      <w:proofErr w:type="gramEnd"/>
    </w:p>
    <w:p w:rsidR="0014214D" w:rsidRDefault="0014214D" w:rsidP="0014214D">
      <w:pPr>
        <w:pStyle w:val="Default"/>
        <w:pageBreakBefore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2.2. Личная заинтересованность работника (представителя ОО) – заинтересованность работника (представителя ОО), связанная с возможностью получения работником (представителем ОО) при исполнении должностных обязанностей доходов в виде денег, ценностей,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 xml:space="preserve">иного имущества или услуг имущественного характера, иных имущественных прав для себя или для третьих лиц. </w:t>
      </w:r>
    </w:p>
    <w:p w:rsidR="00A55C41" w:rsidRDefault="00A55C41" w:rsidP="00A55C41">
      <w:pPr>
        <w:pStyle w:val="Default"/>
        <w:rPr>
          <w:sz w:val="28"/>
          <w:szCs w:val="28"/>
        </w:rPr>
      </w:pPr>
    </w:p>
    <w:p w:rsidR="00A55C41" w:rsidRPr="0014214D" w:rsidRDefault="00A55C41" w:rsidP="00A55C41">
      <w:pPr>
        <w:pStyle w:val="Default"/>
        <w:rPr>
          <w:rFonts w:ascii="Calibri" w:hAnsi="Calibri" w:cs="Calibri"/>
          <w:sz w:val="22"/>
          <w:szCs w:val="22"/>
        </w:rPr>
      </w:pPr>
    </w:p>
    <w:p w:rsidR="00D81C25" w:rsidRDefault="00D81C25" w:rsidP="00A55C41">
      <w:pPr>
        <w:pStyle w:val="Default"/>
        <w:pageBreakBefore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Круг лиц, попадающих под действие Положения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Действие настоящего Положения распростра</w:t>
      </w:r>
      <w:r w:rsidR="00D81C25">
        <w:rPr>
          <w:color w:val="auto"/>
          <w:sz w:val="28"/>
          <w:szCs w:val="28"/>
        </w:rPr>
        <w:t xml:space="preserve">няется на всех работников МБОУ </w:t>
      </w:r>
      <w:proofErr w:type="spellStart"/>
      <w:r w:rsidR="00D81C25">
        <w:rPr>
          <w:color w:val="auto"/>
          <w:sz w:val="28"/>
          <w:szCs w:val="28"/>
        </w:rPr>
        <w:t>Гашунской</w:t>
      </w:r>
      <w:proofErr w:type="spellEnd"/>
      <w:r w:rsidR="00D81C25">
        <w:rPr>
          <w:color w:val="auto"/>
          <w:sz w:val="28"/>
          <w:szCs w:val="28"/>
        </w:rPr>
        <w:t xml:space="preserve"> СОШ №4 </w:t>
      </w:r>
      <w:r>
        <w:rPr>
          <w:color w:val="auto"/>
          <w:sz w:val="28"/>
          <w:szCs w:val="28"/>
        </w:rPr>
        <w:t>вне зависимости от уровня занимаемой ими должности и на физичес</w:t>
      </w:r>
      <w:r w:rsidR="00D81C25">
        <w:rPr>
          <w:color w:val="auto"/>
          <w:sz w:val="28"/>
          <w:szCs w:val="28"/>
        </w:rPr>
        <w:t>кие лица, сотрудничающие с ОО</w:t>
      </w:r>
      <w:r>
        <w:rPr>
          <w:color w:val="auto"/>
          <w:sz w:val="28"/>
          <w:szCs w:val="28"/>
        </w:rPr>
        <w:t xml:space="preserve"> на основе гражданско-правовых договоров. </w:t>
      </w:r>
    </w:p>
    <w:p w:rsidR="00A55C41" w:rsidRDefault="00A55C41" w:rsidP="00A55C41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 наиболее вероятных ситуациях конфликта интересов может оказаться педагогический работник в процессе выполнения своих должностных обязанностей: </w:t>
      </w:r>
    </w:p>
    <w:p w:rsidR="00A55C41" w:rsidRDefault="00A55C41" w:rsidP="00A55C41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получение подарков или услуги; </w:t>
      </w:r>
    </w:p>
    <w:p w:rsidR="00A55C41" w:rsidRDefault="00D81C25" w:rsidP="00A55C41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сбор денег на нужды класса, ОО</w:t>
      </w:r>
      <w:r w:rsidR="00A55C41">
        <w:rPr>
          <w:color w:val="auto"/>
          <w:sz w:val="28"/>
          <w:szCs w:val="28"/>
        </w:rPr>
        <w:t xml:space="preserve">; </w:t>
      </w:r>
    </w:p>
    <w:p w:rsidR="00A55C41" w:rsidRDefault="00A55C41" w:rsidP="00A55C41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участие в жюри конкурсных ме</w:t>
      </w:r>
      <w:r w:rsidR="00D81C25">
        <w:rPr>
          <w:color w:val="auto"/>
          <w:sz w:val="28"/>
          <w:szCs w:val="28"/>
        </w:rPr>
        <w:t>роприятий с участием своих обучающихся</w:t>
      </w:r>
      <w:r>
        <w:rPr>
          <w:color w:val="auto"/>
          <w:sz w:val="28"/>
          <w:szCs w:val="28"/>
        </w:rPr>
        <w:t xml:space="preserve">; </w:t>
      </w:r>
    </w:p>
    <w:p w:rsidR="00A55C41" w:rsidRDefault="00A55C41" w:rsidP="00A55C41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получение небезвыгодных предложений от родителей (законн</w:t>
      </w:r>
      <w:r w:rsidR="00D81C25">
        <w:rPr>
          <w:color w:val="auto"/>
          <w:sz w:val="28"/>
          <w:szCs w:val="28"/>
        </w:rPr>
        <w:t>ых представителей) обучающихся</w:t>
      </w:r>
      <w:proofErr w:type="gramStart"/>
      <w:r w:rsidR="00D81C2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которых он обучает; </w:t>
      </w:r>
    </w:p>
    <w:p w:rsidR="00A55C41" w:rsidRDefault="00A55C41" w:rsidP="00A55C41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небескорыстное использование возможностей родителей (законн</w:t>
      </w:r>
      <w:r w:rsidR="00D81C25">
        <w:rPr>
          <w:color w:val="auto"/>
          <w:sz w:val="28"/>
          <w:szCs w:val="28"/>
        </w:rPr>
        <w:t>ых представителей) обучающихся</w:t>
      </w:r>
      <w:r>
        <w:rPr>
          <w:color w:val="auto"/>
          <w:sz w:val="28"/>
          <w:szCs w:val="28"/>
        </w:rPr>
        <w:t xml:space="preserve">;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</w:t>
      </w:r>
      <w:r w:rsidR="00D81C25">
        <w:rPr>
          <w:color w:val="auto"/>
          <w:sz w:val="28"/>
          <w:szCs w:val="28"/>
        </w:rPr>
        <w:t xml:space="preserve"> нарушение установленных в ОО</w:t>
      </w:r>
      <w:r>
        <w:rPr>
          <w:color w:val="auto"/>
          <w:sz w:val="28"/>
          <w:szCs w:val="28"/>
        </w:rPr>
        <w:t xml:space="preserve"> запретов (передача третьим лицам персональных данных или информации, касающейся учас</w:t>
      </w:r>
      <w:r w:rsidR="00D81C25">
        <w:rPr>
          <w:color w:val="auto"/>
          <w:sz w:val="28"/>
          <w:szCs w:val="28"/>
        </w:rPr>
        <w:t>тников образовательного процесса</w:t>
      </w:r>
      <w:r>
        <w:rPr>
          <w:color w:val="auto"/>
          <w:sz w:val="28"/>
          <w:szCs w:val="28"/>
        </w:rPr>
        <w:t xml:space="preserve">, сбор </w:t>
      </w:r>
      <w:r w:rsidR="00D81C25">
        <w:rPr>
          <w:color w:val="auto"/>
          <w:sz w:val="28"/>
          <w:szCs w:val="28"/>
        </w:rPr>
        <w:t xml:space="preserve">денежных средств на нужды ОО </w:t>
      </w:r>
      <w:r>
        <w:rPr>
          <w:color w:val="auto"/>
          <w:sz w:val="28"/>
          <w:szCs w:val="28"/>
        </w:rPr>
        <w:t xml:space="preserve">и т.п.)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D81C25" w:rsidRDefault="00A55C41" w:rsidP="00A55C41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Основные принципы управ</w:t>
      </w:r>
      <w:r w:rsidR="00D81C25">
        <w:rPr>
          <w:b/>
          <w:bCs/>
          <w:color w:val="auto"/>
          <w:sz w:val="28"/>
          <w:szCs w:val="28"/>
        </w:rPr>
        <w:t xml:space="preserve">ления конфликтом интересов                                                        </w:t>
      </w:r>
    </w:p>
    <w:p w:rsidR="00A55C41" w:rsidRDefault="00D81C25" w:rsidP="00A55C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в МБ</w:t>
      </w:r>
      <w:r w:rsidR="00A55C41">
        <w:rPr>
          <w:b/>
          <w:bCs/>
          <w:color w:val="auto"/>
          <w:sz w:val="28"/>
          <w:szCs w:val="28"/>
        </w:rPr>
        <w:t xml:space="preserve">ОУ </w:t>
      </w:r>
      <w:proofErr w:type="spellStart"/>
      <w:r>
        <w:rPr>
          <w:b/>
          <w:bCs/>
          <w:color w:val="auto"/>
          <w:sz w:val="28"/>
          <w:szCs w:val="28"/>
        </w:rPr>
        <w:t>Гашунской</w:t>
      </w:r>
      <w:proofErr w:type="spellEnd"/>
      <w:r>
        <w:rPr>
          <w:b/>
          <w:bCs/>
          <w:color w:val="auto"/>
          <w:sz w:val="28"/>
          <w:szCs w:val="28"/>
        </w:rPr>
        <w:t xml:space="preserve"> СОШ №4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В основу работы по управлен</w:t>
      </w:r>
      <w:r w:rsidR="00D81C25">
        <w:rPr>
          <w:color w:val="auto"/>
          <w:sz w:val="28"/>
          <w:szCs w:val="28"/>
        </w:rPr>
        <w:t xml:space="preserve">ию конфликтом интересов в  ОО </w:t>
      </w:r>
      <w:r>
        <w:rPr>
          <w:color w:val="auto"/>
          <w:sz w:val="28"/>
          <w:szCs w:val="28"/>
        </w:rPr>
        <w:t xml:space="preserve">положены следующие принципы: </w:t>
      </w:r>
    </w:p>
    <w:p w:rsidR="00A55C41" w:rsidRDefault="00A55C41" w:rsidP="00A55C41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Обязательность раскрытия сведений о реальном или потенциальном конфликте интересов; </w:t>
      </w:r>
    </w:p>
    <w:p w:rsidR="00A55C41" w:rsidRDefault="00A55C41" w:rsidP="00A55C41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Индивидуальное рассмотрение и оценк</w:t>
      </w:r>
      <w:r w:rsidR="00D81C25">
        <w:rPr>
          <w:color w:val="auto"/>
          <w:sz w:val="28"/>
          <w:szCs w:val="28"/>
        </w:rPr>
        <w:t xml:space="preserve">а </w:t>
      </w:r>
      <w:proofErr w:type="spellStart"/>
      <w:r w:rsidR="00D81C25">
        <w:rPr>
          <w:color w:val="auto"/>
          <w:sz w:val="28"/>
          <w:szCs w:val="28"/>
        </w:rPr>
        <w:t>репутационных</w:t>
      </w:r>
      <w:proofErr w:type="spellEnd"/>
      <w:r w:rsidR="00D81C25">
        <w:rPr>
          <w:color w:val="auto"/>
          <w:sz w:val="28"/>
          <w:szCs w:val="28"/>
        </w:rPr>
        <w:t xml:space="preserve"> рисков для ОО</w:t>
      </w:r>
      <w:r>
        <w:rPr>
          <w:color w:val="auto"/>
          <w:sz w:val="28"/>
          <w:szCs w:val="28"/>
        </w:rPr>
        <w:t xml:space="preserve"> при выявлении каждого конфликта интересов и его урегулирование; </w:t>
      </w:r>
    </w:p>
    <w:p w:rsidR="00A55C41" w:rsidRDefault="00A55C41" w:rsidP="00A55C41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Конфиденциальность процесса раскрытия сведений о конфликте интересов и процесса его урегулирования; </w:t>
      </w:r>
    </w:p>
    <w:p w:rsidR="00A55C41" w:rsidRDefault="00A55C41" w:rsidP="00A55C41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Со</w:t>
      </w:r>
      <w:r w:rsidR="00D81C25">
        <w:rPr>
          <w:color w:val="auto"/>
          <w:sz w:val="28"/>
          <w:szCs w:val="28"/>
        </w:rPr>
        <w:t>блюдение баланса интересов  ОО</w:t>
      </w:r>
      <w:r>
        <w:rPr>
          <w:color w:val="auto"/>
          <w:sz w:val="28"/>
          <w:szCs w:val="28"/>
        </w:rPr>
        <w:t xml:space="preserve"> и работника при урегулировании конфликта интересов;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Защита работника от преследования в связи с сообщением о конфликте интересов, который был своевременно раскрыт работником и у</w:t>
      </w:r>
      <w:r w:rsidR="00D81C25">
        <w:rPr>
          <w:color w:val="auto"/>
          <w:sz w:val="28"/>
          <w:szCs w:val="28"/>
        </w:rPr>
        <w:t>регулирован (предотвращен) ОО</w:t>
      </w:r>
      <w:r>
        <w:rPr>
          <w:color w:val="auto"/>
          <w:sz w:val="28"/>
          <w:szCs w:val="28"/>
        </w:rPr>
        <w:t xml:space="preserve">. </w:t>
      </w:r>
    </w:p>
    <w:p w:rsidR="00A55C41" w:rsidRDefault="00A55C41" w:rsidP="00A55C4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55C41" w:rsidRDefault="00A55C41" w:rsidP="00A55C41">
      <w:pPr>
        <w:pStyle w:val="Default"/>
        <w:rPr>
          <w:color w:val="auto"/>
        </w:rPr>
      </w:pPr>
    </w:p>
    <w:p w:rsidR="00A55C41" w:rsidRDefault="00A55C41" w:rsidP="00A55C41">
      <w:pPr>
        <w:pStyle w:val="Default"/>
        <w:pageBreakBefore/>
        <w:rPr>
          <w:color w:val="auto"/>
        </w:rPr>
      </w:pP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Обязанности работников в связи с раскрытием и урегулированием конфликта интересов.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Обязанности работников в связи с раскрытием и урегулированием конфликта интересов: </w:t>
      </w:r>
    </w:p>
    <w:p w:rsidR="00A55C41" w:rsidRDefault="00A55C41" w:rsidP="00A55C41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при принятии решений по деловым вопросам и выполнении своих трудовых обязанностей ру</w:t>
      </w:r>
      <w:r w:rsidR="00D81C25">
        <w:rPr>
          <w:color w:val="auto"/>
          <w:sz w:val="28"/>
          <w:szCs w:val="28"/>
        </w:rPr>
        <w:t>ководствоваться интересами  ОО</w:t>
      </w:r>
      <w:r>
        <w:rPr>
          <w:color w:val="auto"/>
          <w:sz w:val="28"/>
          <w:szCs w:val="28"/>
        </w:rPr>
        <w:t xml:space="preserve"> без учета своих личных интересов, интересов своих родственников и друзей; </w:t>
      </w:r>
    </w:p>
    <w:p w:rsidR="00A55C41" w:rsidRDefault="00A55C41" w:rsidP="00A55C41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</w:t>
      </w:r>
      <w:r>
        <w:rPr>
          <w:color w:val="auto"/>
          <w:sz w:val="28"/>
          <w:szCs w:val="28"/>
        </w:rPr>
        <w:t xml:space="preserve">избегать (по возможности) ситуаций и обстоятельств, которые могут привести к конфликту интересов; </w:t>
      </w:r>
    </w:p>
    <w:p w:rsidR="00A55C41" w:rsidRDefault="00A55C41" w:rsidP="00A55C41">
      <w:pPr>
        <w:pStyle w:val="Default"/>
        <w:spacing w:after="10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раскрывать возникший (реальный) или потенциальный конфликт интересов;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содействовать урегулированию и раскрытию возникшего конфликта интересов.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Процедура уведомления работодателя о наличии конфликта интересов или возможности его возникновения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</w:t>
      </w:r>
      <w:proofErr w:type="gramStart"/>
      <w:r>
        <w:rPr>
          <w:color w:val="auto"/>
          <w:sz w:val="28"/>
          <w:szCs w:val="28"/>
        </w:rPr>
        <w:t>Работник обязан уведомлять работо</w:t>
      </w:r>
      <w:r w:rsidR="00D81C25">
        <w:rPr>
          <w:color w:val="auto"/>
          <w:sz w:val="28"/>
          <w:szCs w:val="28"/>
        </w:rPr>
        <w:t xml:space="preserve">дателя в лице руководителя ОО </w:t>
      </w:r>
      <w:r>
        <w:rPr>
          <w:color w:val="auto"/>
          <w:sz w:val="28"/>
          <w:szCs w:val="28"/>
        </w:rPr>
        <w:t xml:space="preserve">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 </w:t>
      </w:r>
      <w:proofErr w:type="gramEnd"/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Уведомление оформляется в письменном виде в двух экземплярах (форма уведомления Приложение № 1).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Первый экземпляр уведомления рабо</w:t>
      </w:r>
      <w:r w:rsidR="00176608">
        <w:rPr>
          <w:color w:val="auto"/>
          <w:sz w:val="28"/>
          <w:szCs w:val="28"/>
        </w:rPr>
        <w:t>тник передает руководителю ОО</w:t>
      </w:r>
      <w:r>
        <w:rPr>
          <w:color w:val="auto"/>
          <w:sz w:val="28"/>
          <w:szCs w:val="28"/>
        </w:rPr>
        <w:t xml:space="preserve">, как только станет известно о наличии конфликта интересов или возможности его возникновения.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Второй экземпляр уведомления</w:t>
      </w:r>
      <w:r w:rsidR="00176608">
        <w:rPr>
          <w:color w:val="auto"/>
          <w:sz w:val="28"/>
          <w:szCs w:val="28"/>
        </w:rPr>
        <w:t>, заверенный руководителем ОО</w:t>
      </w:r>
      <w:r>
        <w:rPr>
          <w:color w:val="auto"/>
          <w:sz w:val="28"/>
          <w:szCs w:val="28"/>
        </w:rPr>
        <w:t xml:space="preserve">, остается у работника в качестве подтверждения факта представления уведомления. </w:t>
      </w:r>
    </w:p>
    <w:p w:rsidR="00A55C41" w:rsidRDefault="00176608" w:rsidP="00A55C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6.3. В случае</w:t>
      </w:r>
      <w:proofErr w:type="gramStart"/>
      <w:r w:rsidR="00A55C41">
        <w:rPr>
          <w:color w:val="auto"/>
          <w:sz w:val="28"/>
          <w:szCs w:val="28"/>
        </w:rPr>
        <w:t>,</w:t>
      </w:r>
      <w:proofErr w:type="gramEnd"/>
      <w:r w:rsidR="00A55C41">
        <w:rPr>
          <w:color w:val="auto"/>
          <w:sz w:val="28"/>
          <w:szCs w:val="28"/>
        </w:rPr>
        <w:t xml:space="preserve"> если работник не имеет возможности передать уведомление лично, оно мож</w:t>
      </w:r>
      <w:r>
        <w:rPr>
          <w:color w:val="auto"/>
          <w:sz w:val="28"/>
          <w:szCs w:val="28"/>
        </w:rPr>
        <w:t>ет быть отправлено в адрес ОО</w:t>
      </w:r>
      <w:r w:rsidR="00A55C41">
        <w:rPr>
          <w:color w:val="auto"/>
          <w:sz w:val="28"/>
          <w:szCs w:val="28"/>
        </w:rPr>
        <w:t xml:space="preserve"> заказным письмом с уведомлением и описью вложения. </w:t>
      </w:r>
    </w:p>
    <w:p w:rsidR="0014214D" w:rsidRDefault="0014214D" w:rsidP="0014214D">
      <w:pPr>
        <w:pStyle w:val="Default"/>
        <w:pageBreakBefore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7. Порядок регистрации уведомлений </w:t>
      </w:r>
    </w:p>
    <w:p w:rsidR="00A55C41" w:rsidRDefault="00A55C41" w:rsidP="00A55C41">
      <w:pPr>
        <w:pStyle w:val="Default"/>
        <w:rPr>
          <w:color w:val="auto"/>
        </w:rPr>
      </w:pPr>
    </w:p>
    <w:p w:rsidR="008172D2" w:rsidRDefault="008172D2" w:rsidP="00A55C41">
      <w:pPr>
        <w:pStyle w:val="Default"/>
        <w:pageBreakBefore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Уведомления о наличии конфликта интересов или возможности его возникновения регистрируется в день поступления.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 Регистрация уведомлений производится делопроизводителем или иным уполномоченным лицом в журнале учета уведомлений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листы которого должны быть пронумерованы, прошнурованы и скреп</w:t>
      </w:r>
      <w:r w:rsidR="00176608">
        <w:rPr>
          <w:color w:val="auto"/>
          <w:sz w:val="28"/>
          <w:szCs w:val="28"/>
        </w:rPr>
        <w:t>лены подписью руководителя ОО</w:t>
      </w:r>
      <w:r>
        <w:rPr>
          <w:color w:val="auto"/>
          <w:sz w:val="28"/>
          <w:szCs w:val="28"/>
        </w:rPr>
        <w:t xml:space="preserve"> и печатью.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журнале указываются: </w:t>
      </w:r>
    </w:p>
    <w:p w:rsidR="00A55C41" w:rsidRDefault="00A55C41" w:rsidP="00A55C41">
      <w:pPr>
        <w:pStyle w:val="Default"/>
        <w:spacing w:after="62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порядковый номер уведомления; </w:t>
      </w:r>
    </w:p>
    <w:p w:rsidR="00A55C41" w:rsidRDefault="00A55C41" w:rsidP="00A55C41">
      <w:pPr>
        <w:pStyle w:val="Default"/>
        <w:spacing w:after="62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дата и время принятия; </w:t>
      </w:r>
    </w:p>
    <w:p w:rsidR="00A55C41" w:rsidRDefault="00A55C41" w:rsidP="00A55C41">
      <w:pPr>
        <w:pStyle w:val="Default"/>
        <w:spacing w:after="62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фамилия и инициалы работника, обратившегося с уведомлением; </w:t>
      </w:r>
    </w:p>
    <w:p w:rsidR="00A55C41" w:rsidRDefault="00A55C41" w:rsidP="00A55C41">
      <w:pPr>
        <w:pStyle w:val="Default"/>
        <w:spacing w:after="62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дата и время передачи уведомления работодателю; </w:t>
      </w:r>
    </w:p>
    <w:p w:rsidR="00A55C41" w:rsidRDefault="00A55C41" w:rsidP="00A55C41">
      <w:pPr>
        <w:pStyle w:val="Default"/>
        <w:spacing w:after="62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краткое содержание уведомления;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фамилия, инициалы и подпись работника, принявшего уведомление.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Порядок принятия мер по предотвращению и (или) урегулированию конфликтов интересов </w:t>
      </w:r>
    </w:p>
    <w:p w:rsidR="008172D2" w:rsidRDefault="008172D2" w:rsidP="00A55C41">
      <w:pPr>
        <w:pStyle w:val="Default"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 В течение трех</w:t>
      </w:r>
      <w:r w:rsidR="00176608">
        <w:rPr>
          <w:color w:val="auto"/>
          <w:sz w:val="28"/>
          <w:szCs w:val="28"/>
        </w:rPr>
        <w:t xml:space="preserve"> рабочих дней руководитель ОО</w:t>
      </w:r>
      <w:r>
        <w:rPr>
          <w:color w:val="auto"/>
          <w:sz w:val="28"/>
          <w:szCs w:val="28"/>
        </w:rPr>
        <w:t xml:space="preserve"> рассматривает поступившее уведомление и принимает решение о мерах по предотвращению и (или) урегулированию конфликта интересов.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Предотвращение и (или) урегулирование конфликта интересов может состоять в изменении должностного положения (перераспределения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</w:t>
      </w:r>
      <w:r w:rsidR="00176608">
        <w:rPr>
          <w:color w:val="auto"/>
          <w:sz w:val="28"/>
          <w:szCs w:val="28"/>
        </w:rPr>
        <w:t>ры по решению руководителя</w:t>
      </w:r>
      <w:proofErr w:type="gramStart"/>
      <w:r w:rsidR="00176608">
        <w:rPr>
          <w:color w:val="auto"/>
          <w:sz w:val="28"/>
          <w:szCs w:val="28"/>
        </w:rPr>
        <w:t xml:space="preserve"> .</w:t>
      </w:r>
      <w:proofErr w:type="gramEnd"/>
      <w:r w:rsidR="00176608">
        <w:rPr>
          <w:color w:val="auto"/>
          <w:sz w:val="28"/>
          <w:szCs w:val="28"/>
        </w:rPr>
        <w:t xml:space="preserve"> Решение руководителя ОО</w:t>
      </w:r>
      <w:r>
        <w:rPr>
          <w:color w:val="auto"/>
          <w:sz w:val="28"/>
          <w:szCs w:val="28"/>
        </w:rPr>
        <w:t xml:space="preserve"> о мерах по предотвращению или регулированию конфликта интересов принимаются в форме правового акта, осуществляется лицом, ответственным за профилактику корр</w:t>
      </w:r>
      <w:r w:rsidR="00176608">
        <w:rPr>
          <w:color w:val="auto"/>
          <w:sz w:val="28"/>
          <w:szCs w:val="28"/>
        </w:rPr>
        <w:t>упционных правонарушений в ОО</w:t>
      </w:r>
      <w:r>
        <w:rPr>
          <w:color w:val="auto"/>
          <w:sz w:val="28"/>
          <w:szCs w:val="28"/>
        </w:rPr>
        <w:t xml:space="preserve">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Уведомление о наличии конфликтов интересов или возможностей его возникновения приобщается к личному делу работника. </w:t>
      </w:r>
    </w:p>
    <w:p w:rsidR="00176608" w:rsidRDefault="00176608" w:rsidP="00A55C41">
      <w:pPr>
        <w:pStyle w:val="Default"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9. Порядок раскрытия конф</w:t>
      </w:r>
      <w:r w:rsidR="00176608">
        <w:rPr>
          <w:b/>
          <w:bCs/>
          <w:color w:val="auto"/>
          <w:sz w:val="28"/>
          <w:szCs w:val="28"/>
        </w:rPr>
        <w:t>ликта интересов работником ОО</w:t>
      </w:r>
      <w:r>
        <w:rPr>
          <w:b/>
          <w:bCs/>
          <w:color w:val="auto"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 </w:t>
      </w:r>
    </w:p>
    <w:p w:rsidR="00176608" w:rsidRDefault="00176608" w:rsidP="00A55C41">
      <w:pPr>
        <w:pStyle w:val="Default"/>
        <w:rPr>
          <w:color w:val="auto"/>
          <w:sz w:val="28"/>
          <w:szCs w:val="28"/>
        </w:rPr>
      </w:pPr>
    </w:p>
    <w:p w:rsidR="00A55C41" w:rsidRDefault="00A55C41" w:rsidP="00A55C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9.1. Процедура раскрытия конфликта интересов доводится до сведения все</w:t>
      </w:r>
      <w:r w:rsidR="00176608">
        <w:rPr>
          <w:color w:val="auto"/>
          <w:sz w:val="28"/>
          <w:szCs w:val="28"/>
        </w:rPr>
        <w:t>х работников руководителем ОО</w:t>
      </w:r>
      <w:r>
        <w:rPr>
          <w:color w:val="auto"/>
          <w:sz w:val="28"/>
          <w:szCs w:val="28"/>
        </w:rPr>
        <w:t xml:space="preserve">. Устанавливаются следующие виды раскрытия конфликта интересов, в том числе: </w:t>
      </w:r>
    </w:p>
    <w:p w:rsidR="00A55C41" w:rsidRDefault="00A55C41" w:rsidP="00A55C41">
      <w:pPr>
        <w:pStyle w:val="Default"/>
        <w:rPr>
          <w:color w:val="auto"/>
        </w:rPr>
      </w:pPr>
    </w:p>
    <w:p w:rsidR="00A55C41" w:rsidRDefault="00A55C41" w:rsidP="00A55C41">
      <w:pPr>
        <w:pStyle w:val="Default"/>
        <w:pageBreakBefore/>
        <w:rPr>
          <w:color w:val="auto"/>
        </w:rPr>
      </w:pPr>
    </w:p>
    <w:p w:rsidR="00A55C41" w:rsidRDefault="00A55C41" w:rsidP="00A55C41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Раскрытие сведений о конфликте интересов при приеме на работу; </w:t>
      </w:r>
    </w:p>
    <w:p w:rsidR="00A55C41" w:rsidRDefault="00A55C41" w:rsidP="00A55C41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Раскрытие сведений о конфликте интересов при назначении на новую должность;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Разовое раскрытие сведений по мере возникновения ситуаций конфликта интересов.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A55C41">
        <w:rPr>
          <w:color w:val="auto"/>
          <w:sz w:val="28"/>
          <w:szCs w:val="28"/>
        </w:rPr>
        <w:t xml:space="preserve">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A55C41">
        <w:rPr>
          <w:color w:val="auto"/>
          <w:sz w:val="28"/>
          <w:szCs w:val="28"/>
        </w:rPr>
        <w:t>.3. Должностным лицом, ответственным за прием сведений о возникающих (имеющихся) конфликтах инте</w:t>
      </w:r>
      <w:r w:rsidR="00176608">
        <w:rPr>
          <w:color w:val="auto"/>
          <w:sz w:val="28"/>
          <w:szCs w:val="28"/>
        </w:rPr>
        <w:t>ресов, является директор ОО</w:t>
      </w:r>
      <w:r w:rsidR="00A55C41">
        <w:rPr>
          <w:color w:val="auto"/>
          <w:sz w:val="28"/>
          <w:szCs w:val="28"/>
        </w:rPr>
        <w:t xml:space="preserve">. </w:t>
      </w: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176608">
        <w:rPr>
          <w:color w:val="auto"/>
          <w:sz w:val="28"/>
          <w:szCs w:val="28"/>
        </w:rPr>
        <w:t xml:space="preserve">.4.ОО </w:t>
      </w:r>
      <w:r w:rsidR="00A55C41">
        <w:rPr>
          <w:color w:val="auto"/>
          <w:sz w:val="28"/>
          <w:szCs w:val="28"/>
        </w:rPr>
        <w:t xml:space="preserve">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A55C41">
        <w:rPr>
          <w:color w:val="auto"/>
          <w:sz w:val="28"/>
          <w:szCs w:val="28"/>
        </w:rPr>
        <w:t>.5. Поступившая информация должна быть тщательно проверена с целью оценки с</w:t>
      </w:r>
      <w:r w:rsidR="00176608">
        <w:rPr>
          <w:color w:val="auto"/>
          <w:sz w:val="28"/>
          <w:szCs w:val="28"/>
        </w:rPr>
        <w:t>ерьезности возникающих для ОО</w:t>
      </w:r>
      <w:r w:rsidR="00A55C41">
        <w:rPr>
          <w:color w:val="auto"/>
          <w:sz w:val="28"/>
          <w:szCs w:val="28"/>
        </w:rPr>
        <w:t xml:space="preserve"> рисков и выбора наиболее подходящей формы урегулирования конфликта интересов. </w:t>
      </w: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176608">
        <w:rPr>
          <w:color w:val="auto"/>
          <w:sz w:val="28"/>
          <w:szCs w:val="28"/>
        </w:rPr>
        <w:t>.6. В итоге этой работы ОО</w:t>
      </w:r>
      <w:r w:rsidR="00A55C41">
        <w:rPr>
          <w:color w:val="auto"/>
          <w:sz w:val="28"/>
          <w:szCs w:val="28"/>
        </w:rPr>
        <w:t xml:space="preserve"> может прийти к следующим выводам: </w:t>
      </w: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9.9</w:t>
      </w:r>
      <w:r w:rsidR="00A55C41">
        <w:rPr>
          <w:color w:val="auto"/>
          <w:sz w:val="28"/>
          <w:szCs w:val="28"/>
        </w:rPr>
        <w:t xml:space="preserve">.1 Ситуация, сведения о которой были представлены работником, не являются конфликтом интересов и, как следствие, ситуация не нуждается в специальных способах урегулирования. </w:t>
      </w: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9.9</w:t>
      </w:r>
      <w:r w:rsidR="00A55C41">
        <w:rPr>
          <w:color w:val="auto"/>
          <w:sz w:val="28"/>
          <w:szCs w:val="28"/>
        </w:rPr>
        <w:t xml:space="preserve">.2. Если конфликт интересов имеет место, необходимо использовать различные способы его разрешения: </w:t>
      </w:r>
    </w:p>
    <w:p w:rsidR="00A55C41" w:rsidRDefault="00A55C41" w:rsidP="00A55C41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ограничение доступа работника к конкретной информации, которая может затрагивать личные интересы работника; </w:t>
      </w:r>
    </w:p>
    <w:p w:rsidR="00A55C41" w:rsidRDefault="00A55C41" w:rsidP="00A55C41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до</w:t>
      </w:r>
      <w:r w:rsidR="00176608">
        <w:rPr>
          <w:color w:val="auto"/>
          <w:sz w:val="28"/>
          <w:szCs w:val="28"/>
        </w:rPr>
        <w:t>бровольный отказ работника ОО</w:t>
      </w:r>
      <w:r>
        <w:rPr>
          <w:color w:val="auto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A55C41" w:rsidRDefault="00A55C41" w:rsidP="00A55C41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пересмотр и изменение функциональных обязанностей работника; </w:t>
      </w:r>
    </w:p>
    <w:p w:rsidR="00A55C41" w:rsidRDefault="00A55C41" w:rsidP="00A55C41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A55C41" w:rsidRDefault="00A55C41" w:rsidP="00A55C4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55C41" w:rsidRDefault="00A55C41" w:rsidP="00A55C41">
      <w:pPr>
        <w:pStyle w:val="Default"/>
        <w:rPr>
          <w:color w:val="auto"/>
        </w:rPr>
      </w:pPr>
    </w:p>
    <w:p w:rsidR="00A55C41" w:rsidRDefault="00A55C41" w:rsidP="00A55C41">
      <w:pPr>
        <w:pStyle w:val="Default"/>
        <w:pageBreakBefore/>
        <w:rPr>
          <w:color w:val="auto"/>
        </w:rPr>
      </w:pPr>
    </w:p>
    <w:p w:rsidR="00A55C41" w:rsidRDefault="00A55C41" w:rsidP="00A55C41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A55C41" w:rsidRDefault="00A55C41" w:rsidP="00A55C41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отказ работника от своего личного интереса, порождаю</w:t>
      </w:r>
      <w:r w:rsidR="00176608">
        <w:rPr>
          <w:color w:val="auto"/>
          <w:sz w:val="28"/>
          <w:szCs w:val="28"/>
        </w:rPr>
        <w:t>щего конфликт с интересами ОО</w:t>
      </w:r>
      <w:r>
        <w:rPr>
          <w:color w:val="auto"/>
          <w:sz w:val="28"/>
          <w:szCs w:val="28"/>
        </w:rPr>
        <w:t xml:space="preserve">; </w:t>
      </w:r>
    </w:p>
    <w:p w:rsidR="00A55C41" w:rsidRDefault="00176608" w:rsidP="00A55C41">
      <w:pPr>
        <w:pStyle w:val="Default"/>
        <w:spacing w:after="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 увольнение работника из ОО</w:t>
      </w:r>
      <w:r w:rsidR="00A55C41">
        <w:rPr>
          <w:color w:val="auto"/>
          <w:sz w:val="28"/>
          <w:szCs w:val="28"/>
        </w:rPr>
        <w:t xml:space="preserve"> по инициативе работника;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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A55C41">
        <w:rPr>
          <w:color w:val="auto"/>
          <w:sz w:val="28"/>
          <w:szCs w:val="28"/>
        </w:rPr>
        <w:t>.7. В каждом конкретном</w:t>
      </w:r>
      <w:r w:rsidR="00176608">
        <w:rPr>
          <w:color w:val="auto"/>
          <w:sz w:val="28"/>
          <w:szCs w:val="28"/>
        </w:rPr>
        <w:t xml:space="preserve"> случае, по договоренности ОО</w:t>
      </w:r>
      <w:r w:rsidR="00A55C41">
        <w:rPr>
          <w:color w:val="auto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A55C41">
        <w:rPr>
          <w:color w:val="auto"/>
          <w:sz w:val="28"/>
          <w:szCs w:val="28"/>
        </w:rPr>
        <w:t xml:space="preserve">.8. При разрешении имеющегося конфликта интересов следует выбрать наиболее «мягкую» меру урегулирования из возможных с учетом существующих обязательств.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A55C41">
        <w:rPr>
          <w:color w:val="auto"/>
          <w:sz w:val="28"/>
          <w:szCs w:val="28"/>
        </w:rPr>
        <w:t>.9.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</w:t>
      </w:r>
      <w:r w:rsidR="00176608">
        <w:rPr>
          <w:color w:val="auto"/>
          <w:sz w:val="28"/>
          <w:szCs w:val="28"/>
        </w:rPr>
        <w:t>ализован в ущерб интересам ОО</w:t>
      </w:r>
      <w:r w:rsidR="00A55C41">
        <w:rPr>
          <w:color w:val="auto"/>
          <w:sz w:val="28"/>
          <w:szCs w:val="28"/>
        </w:rPr>
        <w:t xml:space="preserve">. </w:t>
      </w:r>
    </w:p>
    <w:p w:rsidR="008172D2" w:rsidRDefault="008172D2" w:rsidP="00A55C41">
      <w:pPr>
        <w:pStyle w:val="Default"/>
        <w:rPr>
          <w:color w:val="auto"/>
          <w:sz w:val="28"/>
          <w:szCs w:val="28"/>
        </w:rPr>
      </w:pP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176608">
        <w:rPr>
          <w:b/>
          <w:bCs/>
          <w:color w:val="auto"/>
          <w:sz w:val="28"/>
          <w:szCs w:val="28"/>
        </w:rPr>
        <w:t>. Ответственность работников ОО</w:t>
      </w:r>
      <w:r w:rsidR="00A55C41">
        <w:rPr>
          <w:b/>
          <w:bCs/>
          <w:color w:val="auto"/>
          <w:sz w:val="28"/>
          <w:szCs w:val="28"/>
        </w:rPr>
        <w:t xml:space="preserve"> за несоблюдение Положения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</w:p>
    <w:p w:rsidR="0014214D" w:rsidRDefault="0014214D" w:rsidP="00A55C4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>10.1.</w:t>
      </w:r>
      <w:r w:rsidR="00A55C41">
        <w:rPr>
          <w:color w:val="auto"/>
          <w:sz w:val="22"/>
          <w:szCs w:val="22"/>
        </w:rPr>
        <w:t xml:space="preserve"> </w:t>
      </w:r>
      <w:r w:rsidR="00A55C41">
        <w:rPr>
          <w:color w:val="auto"/>
          <w:sz w:val="28"/>
          <w:szCs w:val="28"/>
        </w:rPr>
        <w:t>Для предотвращения ко</w:t>
      </w:r>
      <w:r w:rsidR="00176608">
        <w:rPr>
          <w:color w:val="auto"/>
          <w:sz w:val="28"/>
          <w:szCs w:val="28"/>
        </w:rPr>
        <w:t>нфликта интересов работникам МБ</w:t>
      </w:r>
      <w:r w:rsidR="00A55C41">
        <w:rPr>
          <w:color w:val="auto"/>
          <w:sz w:val="28"/>
          <w:szCs w:val="28"/>
        </w:rPr>
        <w:t xml:space="preserve">ОУ </w:t>
      </w:r>
      <w:proofErr w:type="spellStart"/>
      <w:r w:rsidR="00176608">
        <w:rPr>
          <w:color w:val="auto"/>
          <w:sz w:val="28"/>
          <w:szCs w:val="28"/>
        </w:rPr>
        <w:t>Гашунской</w:t>
      </w:r>
      <w:proofErr w:type="spellEnd"/>
      <w:r w:rsidR="00176608">
        <w:rPr>
          <w:color w:val="auto"/>
          <w:sz w:val="28"/>
          <w:szCs w:val="28"/>
        </w:rPr>
        <w:t xml:space="preserve"> СОШ №4 </w:t>
      </w:r>
      <w:r w:rsidR="00A55C41">
        <w:rPr>
          <w:color w:val="auto"/>
          <w:sz w:val="28"/>
          <w:szCs w:val="28"/>
        </w:rPr>
        <w:t>необходимо следовать Кодексу этики и служебного поведения работник</w:t>
      </w:r>
      <w:r w:rsidR="00176608">
        <w:rPr>
          <w:color w:val="auto"/>
          <w:sz w:val="28"/>
          <w:szCs w:val="28"/>
        </w:rPr>
        <w:t>ов ОО</w:t>
      </w:r>
      <w:r w:rsidR="00A55C41">
        <w:rPr>
          <w:color w:val="auto"/>
          <w:sz w:val="28"/>
          <w:szCs w:val="28"/>
        </w:rPr>
        <w:t xml:space="preserve">. </w:t>
      </w:r>
    </w:p>
    <w:p w:rsidR="00A55C41" w:rsidRDefault="0014214D" w:rsidP="00A55C4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>
        <w:rPr>
          <w:color w:val="auto"/>
          <w:sz w:val="22"/>
          <w:szCs w:val="22"/>
        </w:rPr>
        <w:t>.2</w:t>
      </w:r>
      <w:r w:rsidR="00A55C41">
        <w:rPr>
          <w:color w:val="auto"/>
          <w:sz w:val="22"/>
          <w:szCs w:val="22"/>
        </w:rPr>
        <w:t xml:space="preserve">. </w:t>
      </w:r>
      <w:r w:rsidR="00A55C41">
        <w:rPr>
          <w:color w:val="auto"/>
          <w:sz w:val="28"/>
          <w:szCs w:val="28"/>
        </w:rPr>
        <w:t>В случае возникновения у работника личной заинтересованности, он обязан дол</w:t>
      </w:r>
      <w:r w:rsidR="00176608">
        <w:rPr>
          <w:color w:val="auto"/>
          <w:sz w:val="28"/>
          <w:szCs w:val="28"/>
        </w:rPr>
        <w:t>ожить об этом руководителю ОО</w:t>
      </w:r>
      <w:r w:rsidR="00A55C41">
        <w:rPr>
          <w:color w:val="auto"/>
          <w:sz w:val="28"/>
          <w:szCs w:val="28"/>
        </w:rPr>
        <w:t xml:space="preserve">. </w:t>
      </w:r>
    </w:p>
    <w:p w:rsidR="00A55C41" w:rsidRDefault="0014214D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>10</w:t>
      </w:r>
      <w:r w:rsidR="00A55C41">
        <w:rPr>
          <w:color w:val="auto"/>
          <w:sz w:val="22"/>
          <w:szCs w:val="22"/>
        </w:rPr>
        <w:t xml:space="preserve">.3. </w:t>
      </w:r>
      <w:r w:rsidR="00A55C41">
        <w:rPr>
          <w:color w:val="auto"/>
          <w:sz w:val="28"/>
          <w:szCs w:val="28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ним, по инициативе работодателя, в связи с утратой доверия по пункту 7.1 части 1 статьи 81 Трудового кодекса Российской Федерации, может </w:t>
      </w:r>
      <w:proofErr w:type="gramStart"/>
      <w:r w:rsidR="00A55C41">
        <w:rPr>
          <w:color w:val="auto"/>
          <w:sz w:val="28"/>
          <w:szCs w:val="28"/>
        </w:rPr>
        <w:t>быть</w:t>
      </w:r>
      <w:proofErr w:type="gramEnd"/>
      <w:r w:rsidR="00A55C41">
        <w:rPr>
          <w:color w:val="auto"/>
          <w:sz w:val="28"/>
          <w:szCs w:val="28"/>
        </w:rPr>
        <w:t xml:space="preserve"> расторгнут трудовой договор. </w:t>
      </w:r>
    </w:p>
    <w:p w:rsidR="00A55C41" w:rsidRDefault="00A55C41" w:rsidP="00A55C4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55C41" w:rsidRDefault="00A55C41" w:rsidP="00A55C41">
      <w:pPr>
        <w:pStyle w:val="Default"/>
        <w:rPr>
          <w:color w:val="auto"/>
        </w:rPr>
      </w:pPr>
    </w:p>
    <w:p w:rsidR="00A55C41" w:rsidRDefault="00A55C41" w:rsidP="008172D2">
      <w:pPr>
        <w:pStyle w:val="Default"/>
        <w:pageBreakBefore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Приложение № 1 </w:t>
      </w:r>
    </w:p>
    <w:p w:rsidR="00A55C41" w:rsidRDefault="00A55C41" w:rsidP="008172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Положению о порядке предотвращения </w:t>
      </w:r>
    </w:p>
    <w:p w:rsidR="00A55C41" w:rsidRDefault="00A55C41" w:rsidP="008172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и (или) урегулирования конфликта интересов </w:t>
      </w:r>
    </w:p>
    <w:p w:rsidR="00A55C41" w:rsidRDefault="008172D2" w:rsidP="008172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МБОУ </w:t>
      </w:r>
      <w:proofErr w:type="spellStart"/>
      <w:r>
        <w:rPr>
          <w:color w:val="auto"/>
          <w:sz w:val="20"/>
          <w:szCs w:val="20"/>
        </w:rPr>
        <w:t>Гашунской</w:t>
      </w:r>
      <w:proofErr w:type="spellEnd"/>
      <w:r>
        <w:rPr>
          <w:color w:val="auto"/>
          <w:sz w:val="20"/>
          <w:szCs w:val="20"/>
        </w:rPr>
        <w:t xml:space="preserve"> СОШ №4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 </w:t>
      </w:r>
    </w:p>
    <w:p w:rsidR="00A55C41" w:rsidRDefault="00A55C41" w:rsidP="00A55C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(ФИО, должность работодателя)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от__________________________________ </w:t>
      </w:r>
    </w:p>
    <w:p w:rsidR="00A55C41" w:rsidRDefault="008172D2" w:rsidP="00A55C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(ФИО, должность работника ОО</w:t>
      </w:r>
      <w:r w:rsidR="00A55C41">
        <w:rPr>
          <w:color w:val="auto"/>
          <w:sz w:val="20"/>
          <w:szCs w:val="20"/>
        </w:rPr>
        <w:t xml:space="preserve">) </w:t>
      </w:r>
    </w:p>
    <w:p w:rsidR="008172D2" w:rsidRDefault="008172D2" w:rsidP="00A55C41">
      <w:pPr>
        <w:pStyle w:val="Default"/>
        <w:rPr>
          <w:color w:val="auto"/>
          <w:sz w:val="20"/>
          <w:szCs w:val="20"/>
        </w:rPr>
      </w:pPr>
    </w:p>
    <w:p w:rsidR="00A55C41" w:rsidRDefault="008172D2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</w:t>
      </w:r>
      <w:r w:rsidR="00A55C41">
        <w:rPr>
          <w:color w:val="auto"/>
          <w:sz w:val="28"/>
          <w:szCs w:val="28"/>
        </w:rPr>
        <w:t xml:space="preserve">Уведомление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возникшем конфликте интересов или о возможности его возникновения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законом от 25.12.2008 г. № 273-ФЗ «О противодействии коррупции» сообщаю о том, что: </w:t>
      </w:r>
    </w:p>
    <w:p w:rsidR="00A55C41" w:rsidRDefault="00A55C41" w:rsidP="00A55C41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color w:val="auto"/>
          <w:sz w:val="20"/>
          <w:szCs w:val="20"/>
        </w:rPr>
        <w:t xml:space="preserve">описывается ситуация, при которой личная </w:t>
      </w:r>
      <w:r w:rsidR="008172D2">
        <w:rPr>
          <w:color w:val="auto"/>
          <w:sz w:val="20"/>
          <w:szCs w:val="20"/>
        </w:rPr>
        <w:t xml:space="preserve">заинтересованность работника ОО </w:t>
      </w:r>
      <w:r>
        <w:rPr>
          <w:color w:val="auto"/>
          <w:sz w:val="20"/>
          <w:szCs w:val="20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</w:t>
      </w:r>
      <w:r w:rsidR="008172D2">
        <w:rPr>
          <w:color w:val="auto"/>
          <w:sz w:val="20"/>
          <w:szCs w:val="20"/>
        </w:rPr>
        <w:t xml:space="preserve">интересованностью работника  ОО </w:t>
      </w:r>
      <w:r>
        <w:rPr>
          <w:color w:val="auto"/>
          <w:sz w:val="20"/>
          <w:szCs w:val="20"/>
        </w:rPr>
        <w:t xml:space="preserve">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 </w:t>
      </w:r>
      <w:proofErr w:type="gramEnd"/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55C41" w:rsidRDefault="00A55C41" w:rsidP="00A55C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  <w:r w:rsidR="008172D2">
        <w:rPr>
          <w:color w:val="auto"/>
          <w:sz w:val="20"/>
          <w:szCs w:val="20"/>
        </w:rPr>
        <w:t>заинтересованность работника ОО</w:t>
      </w:r>
      <w:r>
        <w:rPr>
          <w:color w:val="auto"/>
          <w:sz w:val="20"/>
          <w:szCs w:val="20"/>
        </w:rPr>
        <w:t xml:space="preserve">)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55C41" w:rsidRDefault="00A55C41" w:rsidP="00A55C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(дополнительные сведения)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 </w:t>
      </w:r>
    </w:p>
    <w:p w:rsidR="00A55C41" w:rsidRDefault="008172D2" w:rsidP="00A55C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(личная подпись работника ОО</w:t>
      </w:r>
      <w:r w:rsidR="00A55C41">
        <w:rPr>
          <w:color w:val="auto"/>
          <w:sz w:val="20"/>
          <w:szCs w:val="20"/>
        </w:rPr>
        <w:t xml:space="preserve">)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«___»____________20__г.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Уведомление зарегистрировано в журнале регистрации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«____»___________20___г. </w:t>
      </w: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№____ </w:t>
      </w:r>
    </w:p>
    <w:p w:rsidR="00A55C41" w:rsidRDefault="00A55C41" w:rsidP="00A55C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 </w:t>
      </w:r>
    </w:p>
    <w:p w:rsidR="0007768B" w:rsidRPr="008172D2" w:rsidRDefault="00A55C41" w:rsidP="00A55C41">
      <w:pPr>
        <w:rPr>
          <w:rFonts w:ascii="Times New Roman" w:hAnsi="Times New Roman" w:cs="Times New Roman"/>
        </w:rPr>
      </w:pPr>
      <w:r w:rsidRPr="008172D2">
        <w:rPr>
          <w:rFonts w:ascii="Times New Roman" w:hAnsi="Times New Roman" w:cs="Times New Roman"/>
          <w:sz w:val="20"/>
          <w:szCs w:val="20"/>
        </w:rPr>
        <w:t>(ФИО ответственного лица)</w:t>
      </w:r>
    </w:p>
    <w:sectPr w:rsidR="0007768B" w:rsidRPr="008172D2" w:rsidSect="0007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25C4C3"/>
    <w:multiLevelType w:val="hybridMultilevel"/>
    <w:tmpl w:val="5FEB4D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1C386B"/>
    <w:multiLevelType w:val="hybridMultilevel"/>
    <w:tmpl w:val="7C7C6E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058159"/>
    <w:multiLevelType w:val="hybridMultilevel"/>
    <w:tmpl w:val="EE82E4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68A5E6"/>
    <w:multiLevelType w:val="hybridMultilevel"/>
    <w:tmpl w:val="42AE31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483952A"/>
    <w:multiLevelType w:val="hybridMultilevel"/>
    <w:tmpl w:val="6B6D27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B7667FC"/>
    <w:multiLevelType w:val="hybridMultilevel"/>
    <w:tmpl w:val="AB0926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C15E60"/>
    <w:multiLevelType w:val="hybridMultilevel"/>
    <w:tmpl w:val="776544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C8E613"/>
    <w:multiLevelType w:val="hybridMultilevel"/>
    <w:tmpl w:val="063A6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D09AFC0"/>
    <w:multiLevelType w:val="hybridMultilevel"/>
    <w:tmpl w:val="B9ADDE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A97080A"/>
    <w:multiLevelType w:val="hybridMultilevel"/>
    <w:tmpl w:val="822DCE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D86E12F"/>
    <w:multiLevelType w:val="hybridMultilevel"/>
    <w:tmpl w:val="A7B679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64750BB"/>
    <w:multiLevelType w:val="hybridMultilevel"/>
    <w:tmpl w:val="9A57E1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906B17"/>
    <w:multiLevelType w:val="hybridMultilevel"/>
    <w:tmpl w:val="3E0B23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A81C338"/>
    <w:multiLevelType w:val="hybridMultilevel"/>
    <w:tmpl w:val="2C55EC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36DF907"/>
    <w:multiLevelType w:val="hybridMultilevel"/>
    <w:tmpl w:val="E113FC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166AAA1"/>
    <w:multiLevelType w:val="hybridMultilevel"/>
    <w:tmpl w:val="CD01F8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15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5C41"/>
    <w:rsid w:val="0007768B"/>
    <w:rsid w:val="0014214D"/>
    <w:rsid w:val="00176608"/>
    <w:rsid w:val="008172D2"/>
    <w:rsid w:val="008916B3"/>
    <w:rsid w:val="00A55C41"/>
    <w:rsid w:val="00D8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17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2022-04-13T10:54:00Z</dcterms:created>
  <dcterms:modified xsi:type="dcterms:W3CDTF">2022-04-13T12:12:00Z</dcterms:modified>
</cp:coreProperties>
</file>