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1E" w:rsidRDefault="0040711E" w:rsidP="00D54117">
      <w:pPr>
        <w:pStyle w:val="a3"/>
        <w:spacing w:line="360" w:lineRule="auto"/>
        <w:jc w:val="center"/>
        <w:rPr>
          <w:b/>
          <w:sz w:val="28"/>
          <w:szCs w:val="28"/>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 xml:space="preserve">Муниципальное бюджетное общеобразовательное учреждение </w:t>
      </w:r>
      <w:proofErr w:type="spellStart"/>
      <w:r w:rsidRPr="0040711E">
        <w:rPr>
          <w:rFonts w:ascii="Times New Roman" w:eastAsia="Times New Roman" w:hAnsi="Times New Roman"/>
          <w:bCs/>
          <w:kern w:val="36"/>
          <w:sz w:val="28"/>
          <w:szCs w:val="28"/>
          <w:lang w:eastAsia="en-US"/>
        </w:rPr>
        <w:t>Гашунская</w:t>
      </w:r>
      <w:proofErr w:type="spellEnd"/>
      <w:r w:rsidRPr="0040711E">
        <w:rPr>
          <w:rFonts w:ascii="Times New Roman" w:eastAsia="Times New Roman" w:hAnsi="Times New Roman"/>
          <w:bCs/>
          <w:kern w:val="36"/>
          <w:sz w:val="28"/>
          <w:szCs w:val="28"/>
          <w:lang w:eastAsia="en-US"/>
        </w:rPr>
        <w:t xml:space="preserve"> средняя общеобразовательная школа №4</w:t>
      </w: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right"/>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 xml:space="preserve"> План работы </w:t>
      </w: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с одарёнными детьми</w:t>
      </w: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p>
    <w:p w:rsidR="0040711E" w:rsidRPr="0040711E" w:rsidRDefault="0040711E" w:rsidP="0040711E">
      <w:pPr>
        <w:spacing w:after="0" w:line="240" w:lineRule="auto"/>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 xml:space="preserve">Класс: </w:t>
      </w:r>
      <w:r>
        <w:rPr>
          <w:rFonts w:ascii="Times New Roman" w:eastAsia="Times New Roman" w:hAnsi="Times New Roman"/>
          <w:bCs/>
          <w:kern w:val="36"/>
          <w:sz w:val="28"/>
          <w:szCs w:val="28"/>
          <w:lang w:eastAsia="en-US"/>
        </w:rPr>
        <w:t>4</w:t>
      </w:r>
    </w:p>
    <w:p w:rsidR="0040711E" w:rsidRPr="0040711E" w:rsidRDefault="0040711E" w:rsidP="0040711E">
      <w:pPr>
        <w:spacing w:after="0" w:line="240" w:lineRule="auto"/>
        <w:rPr>
          <w:rFonts w:ascii="Times New Roman" w:eastAsia="Times New Roman" w:hAnsi="Times New Roman"/>
          <w:bCs/>
          <w:kern w:val="36"/>
          <w:sz w:val="28"/>
          <w:szCs w:val="28"/>
          <w:lang w:eastAsia="en-US"/>
        </w:rPr>
      </w:pPr>
    </w:p>
    <w:p w:rsidR="0040711E" w:rsidRPr="0040711E" w:rsidRDefault="0040711E" w:rsidP="0040711E">
      <w:pPr>
        <w:spacing w:after="0" w:line="240" w:lineRule="auto"/>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Сроки реализации: 202</w:t>
      </w:r>
      <w:r>
        <w:rPr>
          <w:rFonts w:ascii="Times New Roman" w:eastAsia="Times New Roman" w:hAnsi="Times New Roman"/>
          <w:bCs/>
          <w:kern w:val="36"/>
          <w:sz w:val="28"/>
          <w:szCs w:val="28"/>
          <w:lang w:eastAsia="en-US"/>
        </w:rPr>
        <w:t>3</w:t>
      </w:r>
      <w:r w:rsidRPr="0040711E">
        <w:rPr>
          <w:rFonts w:ascii="Times New Roman" w:eastAsia="Times New Roman" w:hAnsi="Times New Roman"/>
          <w:bCs/>
          <w:kern w:val="36"/>
          <w:sz w:val="28"/>
          <w:szCs w:val="28"/>
          <w:lang w:eastAsia="en-US"/>
        </w:rPr>
        <w:t>-202</w:t>
      </w:r>
      <w:r>
        <w:rPr>
          <w:rFonts w:ascii="Times New Roman" w:eastAsia="Times New Roman" w:hAnsi="Times New Roman"/>
          <w:bCs/>
          <w:kern w:val="36"/>
          <w:sz w:val="28"/>
          <w:szCs w:val="28"/>
          <w:lang w:eastAsia="en-US"/>
        </w:rPr>
        <w:t>4</w:t>
      </w:r>
      <w:r w:rsidRPr="0040711E">
        <w:rPr>
          <w:rFonts w:ascii="Times New Roman" w:eastAsia="Times New Roman" w:hAnsi="Times New Roman"/>
          <w:bCs/>
          <w:kern w:val="36"/>
          <w:sz w:val="28"/>
          <w:szCs w:val="28"/>
          <w:lang w:eastAsia="en-US"/>
        </w:rPr>
        <w:t xml:space="preserve"> учебный год</w:t>
      </w:r>
    </w:p>
    <w:p w:rsidR="0040711E" w:rsidRPr="0040711E" w:rsidRDefault="0040711E" w:rsidP="0040711E">
      <w:pPr>
        <w:spacing w:after="0" w:line="240" w:lineRule="auto"/>
        <w:rPr>
          <w:rFonts w:ascii="Times New Roman" w:eastAsia="Times New Roman" w:hAnsi="Times New Roman"/>
          <w:bCs/>
          <w:kern w:val="36"/>
          <w:sz w:val="28"/>
          <w:szCs w:val="28"/>
          <w:lang w:eastAsia="en-US"/>
        </w:rPr>
      </w:pPr>
    </w:p>
    <w:p w:rsidR="0040711E" w:rsidRPr="0040711E" w:rsidRDefault="0040711E" w:rsidP="0040711E">
      <w:pPr>
        <w:spacing w:after="0" w:line="240" w:lineRule="auto"/>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Учитель: Филиппенко Наталья Алексеевна</w:t>
      </w:r>
    </w:p>
    <w:p w:rsidR="0040711E" w:rsidRPr="0040711E" w:rsidRDefault="0040711E" w:rsidP="0040711E">
      <w:pPr>
        <w:spacing w:after="63" w:line="240" w:lineRule="auto"/>
        <w:jc w:val="right"/>
        <w:rPr>
          <w:rFonts w:ascii="Times New Roman" w:eastAsia="Times New Roman" w:hAnsi="Times New Roman"/>
          <w:b/>
          <w:bCs/>
          <w:color w:val="3366FF"/>
          <w:sz w:val="28"/>
          <w:szCs w:val="28"/>
        </w:rPr>
      </w:pPr>
      <w:r w:rsidRPr="0040711E">
        <w:rPr>
          <w:rFonts w:ascii="Times New Roman" w:eastAsia="Times New Roman" w:hAnsi="Times New Roman"/>
          <w:b/>
          <w:bCs/>
          <w:color w:val="3366FF"/>
          <w:sz w:val="28"/>
          <w:szCs w:val="28"/>
        </w:rPr>
        <w:t xml:space="preserve"> </w:t>
      </w:r>
    </w:p>
    <w:p w:rsidR="0040711E" w:rsidRPr="0040711E" w:rsidRDefault="0040711E" w:rsidP="0040711E">
      <w:pPr>
        <w:spacing w:after="63" w:line="240" w:lineRule="auto"/>
        <w:jc w:val="right"/>
        <w:rPr>
          <w:rFonts w:ascii="Times New Roman" w:eastAsia="Times New Roman" w:hAnsi="Times New Roman"/>
          <w:b/>
          <w:bCs/>
          <w:color w:val="3366FF"/>
          <w:sz w:val="28"/>
          <w:szCs w:val="28"/>
        </w:rPr>
      </w:pPr>
    </w:p>
    <w:p w:rsidR="0040711E" w:rsidRPr="0040711E" w:rsidRDefault="0040711E" w:rsidP="0040711E">
      <w:pPr>
        <w:spacing w:after="63" w:line="240" w:lineRule="auto"/>
        <w:rPr>
          <w:rFonts w:ascii="Times New Roman" w:eastAsia="Times New Roman" w:hAnsi="Times New Roman"/>
          <w:b/>
          <w:bCs/>
          <w:color w:val="3366FF"/>
          <w:sz w:val="28"/>
          <w:szCs w:val="28"/>
        </w:rPr>
      </w:pPr>
    </w:p>
    <w:p w:rsidR="0040711E" w:rsidRPr="0040711E" w:rsidRDefault="0040711E" w:rsidP="0040711E">
      <w:pPr>
        <w:spacing w:after="63" w:line="240" w:lineRule="auto"/>
        <w:rPr>
          <w:rFonts w:ascii="Times New Roman" w:eastAsia="Times New Roman" w:hAnsi="Times New Roman"/>
          <w:b/>
          <w:bCs/>
          <w:color w:val="3366FF"/>
          <w:sz w:val="28"/>
          <w:szCs w:val="28"/>
        </w:rPr>
      </w:pPr>
    </w:p>
    <w:p w:rsidR="0040711E" w:rsidRPr="0040711E" w:rsidRDefault="0040711E" w:rsidP="0040711E">
      <w:pPr>
        <w:spacing w:after="63" w:line="240" w:lineRule="auto"/>
        <w:rPr>
          <w:rFonts w:ascii="Times New Roman" w:eastAsia="Times New Roman" w:hAnsi="Times New Roman"/>
          <w:b/>
          <w:bCs/>
          <w:color w:val="3366FF"/>
          <w:sz w:val="28"/>
          <w:szCs w:val="28"/>
        </w:rPr>
      </w:pPr>
    </w:p>
    <w:p w:rsidR="0040711E" w:rsidRDefault="0040711E" w:rsidP="0040711E">
      <w:pPr>
        <w:spacing w:after="63" w:line="240" w:lineRule="auto"/>
        <w:rPr>
          <w:rFonts w:ascii="Times New Roman" w:eastAsia="Times New Roman" w:hAnsi="Times New Roman"/>
          <w:b/>
          <w:bCs/>
          <w:color w:val="3366FF"/>
          <w:sz w:val="28"/>
          <w:szCs w:val="28"/>
        </w:rPr>
      </w:pPr>
    </w:p>
    <w:p w:rsidR="0040711E" w:rsidRDefault="0040711E" w:rsidP="0040711E">
      <w:pPr>
        <w:spacing w:after="63" w:line="240" w:lineRule="auto"/>
        <w:rPr>
          <w:rFonts w:ascii="Times New Roman" w:eastAsia="Times New Roman" w:hAnsi="Times New Roman"/>
          <w:b/>
          <w:bCs/>
          <w:color w:val="3366FF"/>
          <w:sz w:val="28"/>
          <w:szCs w:val="28"/>
        </w:rPr>
      </w:pPr>
    </w:p>
    <w:p w:rsidR="0040711E" w:rsidRDefault="0040711E" w:rsidP="0040711E">
      <w:pPr>
        <w:spacing w:after="63" w:line="240" w:lineRule="auto"/>
        <w:rPr>
          <w:rFonts w:ascii="Times New Roman" w:eastAsia="Times New Roman" w:hAnsi="Times New Roman"/>
          <w:b/>
          <w:bCs/>
          <w:color w:val="3366FF"/>
          <w:sz w:val="28"/>
          <w:szCs w:val="28"/>
        </w:rPr>
      </w:pPr>
    </w:p>
    <w:p w:rsidR="0040711E" w:rsidRDefault="0040711E" w:rsidP="0040711E">
      <w:pPr>
        <w:spacing w:after="63" w:line="240" w:lineRule="auto"/>
        <w:rPr>
          <w:rFonts w:ascii="Times New Roman" w:eastAsia="Times New Roman" w:hAnsi="Times New Roman"/>
          <w:b/>
          <w:bCs/>
          <w:color w:val="3366FF"/>
          <w:sz w:val="28"/>
          <w:szCs w:val="28"/>
        </w:rPr>
      </w:pPr>
    </w:p>
    <w:p w:rsidR="0040711E" w:rsidRDefault="0040711E" w:rsidP="0040711E">
      <w:pPr>
        <w:spacing w:after="63" w:line="240" w:lineRule="auto"/>
        <w:rPr>
          <w:rFonts w:ascii="Times New Roman" w:eastAsia="Times New Roman" w:hAnsi="Times New Roman"/>
          <w:b/>
          <w:bCs/>
          <w:color w:val="3366FF"/>
          <w:sz w:val="28"/>
          <w:szCs w:val="28"/>
        </w:rPr>
      </w:pPr>
    </w:p>
    <w:p w:rsidR="0040711E" w:rsidRPr="0040711E" w:rsidRDefault="0040711E" w:rsidP="0040711E">
      <w:pPr>
        <w:spacing w:after="63" w:line="240" w:lineRule="auto"/>
        <w:rPr>
          <w:rFonts w:ascii="Times New Roman" w:eastAsia="Times New Roman" w:hAnsi="Times New Roman"/>
          <w:b/>
          <w:bCs/>
          <w:color w:val="3366FF"/>
          <w:sz w:val="28"/>
          <w:szCs w:val="28"/>
        </w:rPr>
      </w:pPr>
    </w:p>
    <w:p w:rsidR="0040711E" w:rsidRPr="0040711E" w:rsidRDefault="0040711E" w:rsidP="0040711E">
      <w:pPr>
        <w:spacing w:after="0" w:line="240" w:lineRule="auto"/>
        <w:jc w:val="center"/>
        <w:rPr>
          <w:rFonts w:ascii="Times New Roman" w:eastAsia="Times New Roman" w:hAnsi="Times New Roman"/>
          <w:bCs/>
          <w:kern w:val="36"/>
          <w:sz w:val="28"/>
          <w:szCs w:val="28"/>
          <w:lang w:eastAsia="en-US"/>
        </w:rPr>
      </w:pPr>
      <w:r w:rsidRPr="0040711E">
        <w:rPr>
          <w:rFonts w:ascii="Times New Roman" w:eastAsia="Times New Roman" w:hAnsi="Times New Roman"/>
          <w:bCs/>
          <w:kern w:val="36"/>
          <w:sz w:val="28"/>
          <w:szCs w:val="28"/>
          <w:lang w:eastAsia="en-US"/>
        </w:rPr>
        <w:t>202</w:t>
      </w:r>
      <w:r>
        <w:rPr>
          <w:rFonts w:ascii="Times New Roman" w:eastAsia="Times New Roman" w:hAnsi="Times New Roman"/>
          <w:bCs/>
          <w:kern w:val="36"/>
          <w:sz w:val="28"/>
          <w:szCs w:val="28"/>
          <w:lang w:eastAsia="en-US"/>
        </w:rPr>
        <w:t>2</w:t>
      </w:r>
      <w:r w:rsidRPr="0040711E">
        <w:rPr>
          <w:rFonts w:ascii="Times New Roman" w:eastAsia="Times New Roman" w:hAnsi="Times New Roman"/>
          <w:bCs/>
          <w:kern w:val="36"/>
          <w:sz w:val="28"/>
          <w:szCs w:val="28"/>
          <w:lang w:eastAsia="en-US"/>
        </w:rPr>
        <w:t>г.</w:t>
      </w:r>
    </w:p>
    <w:p w:rsidR="00D54117" w:rsidRDefault="00D54117" w:rsidP="00F97A85">
      <w:pPr>
        <w:jc w:val="center"/>
        <w:rPr>
          <w:sz w:val="28"/>
          <w:szCs w:val="28"/>
        </w:rPr>
      </w:pPr>
    </w:p>
    <w:p w:rsidR="00D54117" w:rsidRDefault="00D54117" w:rsidP="00D54117">
      <w:pPr>
        <w:pStyle w:val="a3"/>
        <w:spacing w:line="276" w:lineRule="auto"/>
        <w:ind w:firstLine="709"/>
        <w:jc w:val="both"/>
        <w:rPr>
          <w:sz w:val="28"/>
          <w:szCs w:val="28"/>
        </w:rPr>
      </w:pPr>
      <w:r w:rsidRPr="001B0ECD">
        <w:rPr>
          <w:sz w:val="28"/>
          <w:szCs w:val="28"/>
        </w:rPr>
        <w:lastRenderedPageBreak/>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школы.</w:t>
      </w:r>
    </w:p>
    <w:p w:rsidR="00D54117" w:rsidRDefault="00D54117" w:rsidP="00D54117">
      <w:pPr>
        <w:pStyle w:val="a3"/>
        <w:spacing w:line="276" w:lineRule="auto"/>
        <w:ind w:firstLine="709"/>
        <w:jc w:val="both"/>
        <w:rPr>
          <w:rStyle w:val="c1"/>
          <w:sz w:val="28"/>
          <w:szCs w:val="28"/>
        </w:rPr>
      </w:pPr>
      <w:r w:rsidRPr="00F15B6E">
        <w:rPr>
          <w:rStyle w:val="c1"/>
          <w:b/>
          <w:sz w:val="28"/>
          <w:szCs w:val="28"/>
        </w:rPr>
        <w:t>Цель</w:t>
      </w:r>
      <w:r w:rsidRPr="00F15B6E">
        <w:rPr>
          <w:rStyle w:val="c1"/>
          <w:sz w:val="28"/>
          <w:szCs w:val="28"/>
        </w:rPr>
        <w:t xml:space="preserve"> моей работы с одаренными детьми: </w:t>
      </w:r>
      <w:r>
        <w:rPr>
          <w:rStyle w:val="c1"/>
          <w:sz w:val="28"/>
          <w:szCs w:val="28"/>
        </w:rPr>
        <w:t>выявление, обучение, воспитание и поддержка одаренных детей, повышение социального статуса творческой личности. Со</w:t>
      </w:r>
      <w:r w:rsidRPr="00F15B6E">
        <w:rPr>
          <w:rStyle w:val="c1"/>
          <w:sz w:val="28"/>
          <w:szCs w:val="28"/>
        </w:rPr>
        <w:t xml:space="preserve">здание условий для оптимального развития детей, </w:t>
      </w:r>
      <w:r>
        <w:rPr>
          <w:rStyle w:val="c1"/>
          <w:sz w:val="28"/>
          <w:szCs w:val="28"/>
        </w:rPr>
        <w:t xml:space="preserve">расширение возможностей развития индивидуальных способностей, улучшение условий социальной адаптации учеников, гармонизация отношений в системах </w:t>
      </w:r>
      <w:r w:rsidRPr="00C93E0E">
        <w:rPr>
          <w:rStyle w:val="c3"/>
          <w:sz w:val="28"/>
          <w:szCs w:val="28"/>
        </w:rPr>
        <w:t>«</w:t>
      </w:r>
      <w:r>
        <w:rPr>
          <w:rStyle w:val="c3"/>
          <w:sz w:val="28"/>
          <w:szCs w:val="28"/>
        </w:rPr>
        <w:t>учитель –  одаренный ученик», «</w:t>
      </w:r>
      <w:r w:rsidRPr="00C93E0E">
        <w:rPr>
          <w:rStyle w:val="c3"/>
          <w:sz w:val="28"/>
          <w:szCs w:val="28"/>
        </w:rPr>
        <w:t>одаренный ученик – ученик», «одаренный ученик – родитель».</w:t>
      </w:r>
      <w:r>
        <w:rPr>
          <w:rStyle w:val="c3"/>
          <w:sz w:val="28"/>
          <w:szCs w:val="28"/>
        </w:rPr>
        <w:t xml:space="preserve"> </w:t>
      </w:r>
      <w:r>
        <w:rPr>
          <w:rStyle w:val="c1"/>
          <w:sz w:val="28"/>
          <w:szCs w:val="28"/>
        </w:rPr>
        <w:t>С</w:t>
      </w:r>
      <w:r w:rsidRPr="00F15B6E">
        <w:rPr>
          <w:rStyle w:val="c1"/>
          <w:sz w:val="28"/>
          <w:szCs w:val="28"/>
        </w:rPr>
        <w:t>овершенствование системы работы по стимулированию творческого самовыражения, самоутверждения и самореализации каждого учащегося</w:t>
      </w:r>
      <w:r>
        <w:rPr>
          <w:rStyle w:val="c1"/>
          <w:sz w:val="28"/>
          <w:szCs w:val="28"/>
        </w:rPr>
        <w:t xml:space="preserve"> в различных видах деятельности.</w:t>
      </w:r>
    </w:p>
    <w:p w:rsidR="00D54117" w:rsidRPr="00F476A8" w:rsidRDefault="00D54117" w:rsidP="00D54117">
      <w:pPr>
        <w:pStyle w:val="a3"/>
        <w:spacing w:line="276" w:lineRule="auto"/>
        <w:ind w:firstLine="709"/>
        <w:jc w:val="both"/>
        <w:rPr>
          <w:b/>
          <w:sz w:val="28"/>
          <w:szCs w:val="28"/>
        </w:rPr>
      </w:pPr>
      <w:r w:rsidRPr="00F476A8">
        <w:rPr>
          <w:rStyle w:val="c3"/>
          <w:b/>
          <w:sz w:val="28"/>
          <w:szCs w:val="28"/>
        </w:rPr>
        <w:t>Задачи развития:</w:t>
      </w:r>
    </w:p>
    <w:p w:rsidR="00D54117" w:rsidRPr="00F476A8" w:rsidRDefault="00D54117" w:rsidP="00D54117">
      <w:pPr>
        <w:pStyle w:val="a3"/>
        <w:numPr>
          <w:ilvl w:val="0"/>
          <w:numId w:val="6"/>
        </w:numPr>
        <w:spacing w:line="276" w:lineRule="auto"/>
        <w:jc w:val="both"/>
        <w:rPr>
          <w:sz w:val="28"/>
          <w:szCs w:val="28"/>
        </w:rPr>
      </w:pPr>
      <w:r w:rsidRPr="00F476A8">
        <w:rPr>
          <w:rStyle w:val="c3"/>
          <w:sz w:val="28"/>
          <w:szCs w:val="28"/>
        </w:rPr>
        <w:t>развитие личности одаренных учащихся;</w:t>
      </w:r>
    </w:p>
    <w:p w:rsidR="00D54117" w:rsidRPr="00F476A8" w:rsidRDefault="00D54117" w:rsidP="00D54117">
      <w:pPr>
        <w:pStyle w:val="a3"/>
        <w:numPr>
          <w:ilvl w:val="0"/>
          <w:numId w:val="6"/>
        </w:numPr>
        <w:spacing w:line="276" w:lineRule="auto"/>
        <w:jc w:val="both"/>
        <w:rPr>
          <w:sz w:val="28"/>
          <w:szCs w:val="28"/>
        </w:rPr>
      </w:pPr>
      <w:r w:rsidRPr="00F476A8">
        <w:rPr>
          <w:rStyle w:val="c3"/>
          <w:sz w:val="28"/>
          <w:szCs w:val="28"/>
        </w:rPr>
        <w:t xml:space="preserve">развитие учебной деятельности, развитие их </w:t>
      </w:r>
      <w:proofErr w:type="spellStart"/>
      <w:r w:rsidRPr="00F476A8">
        <w:rPr>
          <w:rStyle w:val="c3"/>
          <w:sz w:val="28"/>
          <w:szCs w:val="28"/>
        </w:rPr>
        <w:t>субъектности</w:t>
      </w:r>
      <w:proofErr w:type="spellEnd"/>
      <w:r w:rsidRPr="00F476A8">
        <w:rPr>
          <w:rStyle w:val="c3"/>
          <w:sz w:val="28"/>
          <w:szCs w:val="28"/>
        </w:rPr>
        <w:t xml:space="preserve"> в ней;</w:t>
      </w:r>
    </w:p>
    <w:p w:rsidR="00D54117" w:rsidRPr="00F476A8" w:rsidRDefault="00D54117" w:rsidP="00D54117">
      <w:pPr>
        <w:pStyle w:val="a3"/>
        <w:numPr>
          <w:ilvl w:val="0"/>
          <w:numId w:val="6"/>
        </w:numPr>
        <w:spacing w:line="276" w:lineRule="auto"/>
        <w:jc w:val="both"/>
        <w:rPr>
          <w:sz w:val="28"/>
          <w:szCs w:val="28"/>
        </w:rPr>
      </w:pPr>
      <w:r w:rsidRPr="00F476A8">
        <w:rPr>
          <w:rStyle w:val="c3"/>
          <w:sz w:val="28"/>
          <w:szCs w:val="28"/>
        </w:rPr>
        <w:t xml:space="preserve">развитие </w:t>
      </w:r>
      <w:proofErr w:type="gramStart"/>
      <w:r w:rsidRPr="00F476A8">
        <w:rPr>
          <w:rStyle w:val="c3"/>
          <w:sz w:val="28"/>
          <w:szCs w:val="28"/>
        </w:rPr>
        <w:t>позитивной</w:t>
      </w:r>
      <w:proofErr w:type="gramEnd"/>
      <w:r w:rsidRPr="00F476A8">
        <w:rPr>
          <w:rStyle w:val="c3"/>
          <w:sz w:val="28"/>
          <w:szCs w:val="28"/>
        </w:rPr>
        <w:t xml:space="preserve"> Я-концепции;</w:t>
      </w:r>
    </w:p>
    <w:p w:rsidR="00D54117" w:rsidRPr="00F476A8" w:rsidRDefault="00D54117" w:rsidP="00D54117">
      <w:pPr>
        <w:pStyle w:val="a3"/>
        <w:numPr>
          <w:ilvl w:val="0"/>
          <w:numId w:val="6"/>
        </w:numPr>
        <w:spacing w:line="276" w:lineRule="auto"/>
        <w:jc w:val="both"/>
        <w:rPr>
          <w:sz w:val="28"/>
          <w:szCs w:val="28"/>
        </w:rPr>
      </w:pPr>
      <w:r w:rsidRPr="00F476A8">
        <w:rPr>
          <w:rStyle w:val="c3"/>
          <w:sz w:val="28"/>
          <w:szCs w:val="28"/>
        </w:rPr>
        <w:t>развитие творческой самостоятельности;</w:t>
      </w:r>
    </w:p>
    <w:p w:rsidR="00D54117" w:rsidRPr="00F476A8" w:rsidRDefault="00D54117" w:rsidP="00D54117">
      <w:pPr>
        <w:pStyle w:val="a3"/>
        <w:numPr>
          <w:ilvl w:val="0"/>
          <w:numId w:val="6"/>
        </w:numPr>
        <w:spacing w:line="276" w:lineRule="auto"/>
        <w:jc w:val="both"/>
        <w:rPr>
          <w:sz w:val="28"/>
          <w:szCs w:val="28"/>
        </w:rPr>
      </w:pPr>
      <w:r w:rsidRPr="00F476A8">
        <w:rPr>
          <w:rStyle w:val="c3"/>
          <w:sz w:val="28"/>
          <w:szCs w:val="28"/>
        </w:rPr>
        <w:t>развитие коммуникативных умений;</w:t>
      </w:r>
    </w:p>
    <w:p w:rsidR="00D54117" w:rsidRDefault="00D54117" w:rsidP="00D54117">
      <w:pPr>
        <w:pStyle w:val="a3"/>
        <w:numPr>
          <w:ilvl w:val="0"/>
          <w:numId w:val="6"/>
        </w:numPr>
        <w:spacing w:line="276" w:lineRule="auto"/>
        <w:jc w:val="both"/>
        <w:rPr>
          <w:rStyle w:val="c3"/>
          <w:sz w:val="28"/>
          <w:szCs w:val="28"/>
        </w:rPr>
      </w:pPr>
      <w:r w:rsidRPr="00F476A8">
        <w:rPr>
          <w:rStyle w:val="c3"/>
          <w:sz w:val="28"/>
          <w:szCs w:val="28"/>
        </w:rPr>
        <w:t>развитие рефлексивных умений.</w:t>
      </w:r>
    </w:p>
    <w:p w:rsidR="00D54117" w:rsidRDefault="00D54117" w:rsidP="00D54117">
      <w:pPr>
        <w:pStyle w:val="a3"/>
        <w:spacing w:line="276" w:lineRule="auto"/>
        <w:ind w:firstLine="709"/>
      </w:pPr>
      <w:r w:rsidRPr="00AB311F">
        <w:rPr>
          <w:rStyle w:val="a8"/>
          <w:sz w:val="28"/>
          <w:szCs w:val="28"/>
        </w:rPr>
        <w:t>Принципы работы с одаренными детьми:</w:t>
      </w:r>
    </w:p>
    <w:p w:rsidR="00D54117" w:rsidRDefault="00D54117" w:rsidP="00D54117">
      <w:pPr>
        <w:pStyle w:val="a3"/>
        <w:spacing w:line="276" w:lineRule="auto"/>
        <w:ind w:firstLine="709"/>
      </w:pPr>
      <w:r w:rsidRPr="00C93E0E">
        <w:rPr>
          <w:sz w:val="28"/>
          <w:szCs w:val="28"/>
        </w:rPr>
        <w:t>-принцип максимального разнообразия предоставленных возможностей для развития личности;</w:t>
      </w:r>
    </w:p>
    <w:p w:rsidR="00D54117" w:rsidRDefault="00D54117" w:rsidP="00D54117">
      <w:pPr>
        <w:pStyle w:val="a3"/>
        <w:spacing w:line="276" w:lineRule="auto"/>
        <w:ind w:firstLine="709"/>
      </w:pPr>
      <w:r w:rsidRPr="001B2DE2">
        <w:rPr>
          <w:sz w:val="28"/>
          <w:szCs w:val="28"/>
        </w:rPr>
        <w:t>-принцип возрастания роли внеурочной деятельности;</w:t>
      </w:r>
    </w:p>
    <w:p w:rsidR="00D54117" w:rsidRDefault="00D54117" w:rsidP="00D54117">
      <w:pPr>
        <w:pStyle w:val="a3"/>
        <w:spacing w:line="276" w:lineRule="auto"/>
        <w:ind w:firstLine="709"/>
      </w:pPr>
      <w:r w:rsidRPr="001B2DE2">
        <w:rPr>
          <w:sz w:val="28"/>
          <w:szCs w:val="28"/>
        </w:rPr>
        <w:t>-принцип индивидуализации и дифференциации обучения;</w:t>
      </w:r>
    </w:p>
    <w:p w:rsidR="00D54117" w:rsidRDefault="00D54117" w:rsidP="00D54117">
      <w:pPr>
        <w:pStyle w:val="a3"/>
        <w:spacing w:line="276" w:lineRule="auto"/>
        <w:ind w:firstLine="709"/>
      </w:pPr>
      <w:r w:rsidRPr="001B2DE2">
        <w:rPr>
          <w:sz w:val="28"/>
          <w:szCs w:val="28"/>
        </w:rPr>
        <w:t>-принцип создания условий для совместной работы учащихся при минимальном участии учителя;</w:t>
      </w:r>
    </w:p>
    <w:p w:rsidR="00D54117" w:rsidRDefault="00D54117" w:rsidP="00D54117">
      <w:pPr>
        <w:pStyle w:val="a3"/>
        <w:spacing w:line="276" w:lineRule="auto"/>
        <w:ind w:firstLine="709"/>
      </w:pPr>
      <w:r w:rsidRPr="001B2DE2">
        <w:rPr>
          <w:sz w:val="28"/>
          <w:szCs w:val="28"/>
        </w:rPr>
        <w:t>-принцип свободы выбора учащимся дополнительных образовательных услуг, помощи, наставничества;</w:t>
      </w:r>
    </w:p>
    <w:p w:rsidR="00D54117" w:rsidRDefault="00D54117" w:rsidP="00D54117">
      <w:pPr>
        <w:pStyle w:val="a3"/>
        <w:spacing w:line="276" w:lineRule="auto"/>
        <w:ind w:firstLine="709"/>
        <w:rPr>
          <w:sz w:val="28"/>
          <w:szCs w:val="28"/>
        </w:rPr>
      </w:pPr>
      <w:r w:rsidRPr="001B2DE2">
        <w:rPr>
          <w:sz w:val="28"/>
          <w:szCs w:val="28"/>
        </w:rPr>
        <w:t>-принцип опережающего обучения;</w:t>
      </w:r>
    </w:p>
    <w:p w:rsidR="00D54117" w:rsidRDefault="00D54117" w:rsidP="00D54117">
      <w:pPr>
        <w:pStyle w:val="a3"/>
        <w:spacing w:line="276" w:lineRule="auto"/>
        <w:ind w:firstLine="709"/>
        <w:rPr>
          <w:sz w:val="28"/>
          <w:szCs w:val="28"/>
        </w:rPr>
      </w:pPr>
      <w:r w:rsidRPr="001B2DE2">
        <w:rPr>
          <w:sz w:val="28"/>
          <w:szCs w:val="28"/>
        </w:rPr>
        <w:t>-принцип развивающего обучения.</w:t>
      </w:r>
    </w:p>
    <w:p w:rsidR="00D54117" w:rsidRPr="00662635" w:rsidRDefault="00D54117" w:rsidP="00D54117">
      <w:pPr>
        <w:pStyle w:val="a3"/>
        <w:spacing w:line="276" w:lineRule="auto"/>
        <w:ind w:firstLine="709"/>
        <w:jc w:val="both"/>
        <w:rPr>
          <w:b/>
          <w:sz w:val="28"/>
          <w:szCs w:val="28"/>
        </w:rPr>
      </w:pPr>
      <w:r>
        <w:rPr>
          <w:sz w:val="28"/>
          <w:szCs w:val="28"/>
        </w:rPr>
        <w:t xml:space="preserve">Провожу </w:t>
      </w:r>
      <w:r w:rsidRPr="00AB311F">
        <w:rPr>
          <w:sz w:val="28"/>
          <w:szCs w:val="28"/>
        </w:rPr>
        <w:t xml:space="preserve">целенаправленную работу по выявлению и развитию различных видов детской одаренности по следующим </w:t>
      </w:r>
      <w:r w:rsidRPr="00662635">
        <w:rPr>
          <w:b/>
          <w:sz w:val="28"/>
          <w:szCs w:val="28"/>
        </w:rPr>
        <w:t>направлениям:</w:t>
      </w:r>
    </w:p>
    <w:p w:rsidR="00D54117" w:rsidRDefault="00D54117" w:rsidP="00D54117">
      <w:pPr>
        <w:pStyle w:val="a3"/>
        <w:spacing w:line="276" w:lineRule="auto"/>
        <w:jc w:val="both"/>
        <w:rPr>
          <w:sz w:val="28"/>
          <w:szCs w:val="28"/>
        </w:rPr>
      </w:pPr>
      <w:r w:rsidRPr="00AB311F">
        <w:rPr>
          <w:sz w:val="28"/>
          <w:szCs w:val="28"/>
        </w:rPr>
        <w:t xml:space="preserve">1)      </w:t>
      </w:r>
      <w:r>
        <w:rPr>
          <w:sz w:val="28"/>
          <w:szCs w:val="28"/>
        </w:rPr>
        <w:t>в</w:t>
      </w:r>
      <w:r w:rsidRPr="00AB311F">
        <w:rPr>
          <w:sz w:val="28"/>
          <w:szCs w:val="28"/>
        </w:rPr>
        <w:t>овлечение дете</w:t>
      </w:r>
      <w:r>
        <w:rPr>
          <w:sz w:val="28"/>
          <w:szCs w:val="28"/>
        </w:rPr>
        <w:t>й в деятельность по интересам;</w:t>
      </w:r>
    </w:p>
    <w:p w:rsidR="00D54117" w:rsidRDefault="00D54117" w:rsidP="00D54117">
      <w:pPr>
        <w:pStyle w:val="a3"/>
        <w:spacing w:line="276" w:lineRule="auto"/>
        <w:jc w:val="both"/>
        <w:rPr>
          <w:sz w:val="28"/>
          <w:szCs w:val="28"/>
        </w:rPr>
      </w:pPr>
      <w:r w:rsidRPr="00AB311F">
        <w:rPr>
          <w:sz w:val="28"/>
          <w:szCs w:val="28"/>
        </w:rPr>
        <w:t xml:space="preserve">2)      </w:t>
      </w:r>
      <w:r>
        <w:rPr>
          <w:sz w:val="28"/>
          <w:szCs w:val="28"/>
        </w:rPr>
        <w:t>о</w:t>
      </w:r>
      <w:r w:rsidRPr="00AB311F">
        <w:rPr>
          <w:sz w:val="28"/>
          <w:szCs w:val="28"/>
        </w:rPr>
        <w:t>рганизация научно-исследоват</w:t>
      </w:r>
      <w:r>
        <w:rPr>
          <w:sz w:val="28"/>
          <w:szCs w:val="28"/>
        </w:rPr>
        <w:t>ельской деятельности учащихся;</w:t>
      </w:r>
    </w:p>
    <w:p w:rsidR="00D54117" w:rsidRDefault="00D54117" w:rsidP="00D54117">
      <w:pPr>
        <w:pStyle w:val="a3"/>
        <w:spacing w:line="276" w:lineRule="auto"/>
        <w:jc w:val="both"/>
        <w:rPr>
          <w:sz w:val="28"/>
          <w:szCs w:val="28"/>
        </w:rPr>
      </w:pPr>
      <w:r>
        <w:rPr>
          <w:sz w:val="28"/>
          <w:szCs w:val="28"/>
        </w:rPr>
        <w:t>3)      о</w:t>
      </w:r>
      <w:r w:rsidRPr="00AB311F">
        <w:rPr>
          <w:sz w:val="28"/>
          <w:szCs w:val="28"/>
        </w:rPr>
        <w:t>рганизация олим</w:t>
      </w:r>
      <w:r>
        <w:rPr>
          <w:sz w:val="28"/>
          <w:szCs w:val="28"/>
        </w:rPr>
        <w:t>пиад, соревнований, конкурсов;</w:t>
      </w:r>
    </w:p>
    <w:p w:rsidR="00D54117" w:rsidRDefault="00D54117" w:rsidP="00D54117">
      <w:pPr>
        <w:pStyle w:val="a3"/>
        <w:spacing w:line="276" w:lineRule="auto"/>
        <w:jc w:val="both"/>
        <w:rPr>
          <w:sz w:val="28"/>
          <w:szCs w:val="28"/>
        </w:rPr>
      </w:pPr>
      <w:r w:rsidRPr="00AB311F">
        <w:rPr>
          <w:sz w:val="28"/>
          <w:szCs w:val="28"/>
        </w:rPr>
        <w:t xml:space="preserve">4)      </w:t>
      </w:r>
      <w:r>
        <w:rPr>
          <w:sz w:val="28"/>
          <w:szCs w:val="28"/>
        </w:rPr>
        <w:t>с</w:t>
      </w:r>
      <w:r w:rsidRPr="00AB311F">
        <w:rPr>
          <w:sz w:val="28"/>
          <w:szCs w:val="28"/>
        </w:rPr>
        <w:t>амостоятельное углубленное</w:t>
      </w:r>
      <w:r>
        <w:rPr>
          <w:sz w:val="28"/>
          <w:szCs w:val="28"/>
        </w:rPr>
        <w:t xml:space="preserve"> изучение выбранной проблемы;</w:t>
      </w:r>
    </w:p>
    <w:p w:rsidR="00D54117" w:rsidRDefault="00D54117" w:rsidP="00D54117">
      <w:pPr>
        <w:pStyle w:val="a3"/>
        <w:spacing w:line="276" w:lineRule="auto"/>
        <w:jc w:val="both"/>
        <w:rPr>
          <w:sz w:val="28"/>
          <w:szCs w:val="28"/>
        </w:rPr>
      </w:pPr>
      <w:r w:rsidRPr="00AB311F">
        <w:rPr>
          <w:sz w:val="28"/>
          <w:szCs w:val="28"/>
        </w:rPr>
        <w:t xml:space="preserve">5)      </w:t>
      </w:r>
      <w:r>
        <w:rPr>
          <w:sz w:val="28"/>
          <w:szCs w:val="28"/>
        </w:rPr>
        <w:t>р</w:t>
      </w:r>
      <w:r w:rsidRPr="00AB311F">
        <w:rPr>
          <w:sz w:val="28"/>
          <w:szCs w:val="28"/>
        </w:rPr>
        <w:t>азвитие у</w:t>
      </w:r>
      <w:r>
        <w:rPr>
          <w:sz w:val="28"/>
          <w:szCs w:val="28"/>
        </w:rPr>
        <w:t>мений самостоятельной работы;</w:t>
      </w:r>
    </w:p>
    <w:p w:rsidR="00D54117" w:rsidRDefault="00D54117" w:rsidP="00D54117">
      <w:pPr>
        <w:pStyle w:val="a3"/>
        <w:spacing w:line="276" w:lineRule="auto"/>
        <w:jc w:val="both"/>
        <w:rPr>
          <w:sz w:val="28"/>
          <w:szCs w:val="28"/>
        </w:rPr>
      </w:pPr>
      <w:r w:rsidRPr="00AB311F">
        <w:rPr>
          <w:sz w:val="28"/>
          <w:szCs w:val="28"/>
        </w:rPr>
        <w:t xml:space="preserve">6)      </w:t>
      </w:r>
      <w:r>
        <w:rPr>
          <w:sz w:val="28"/>
          <w:szCs w:val="28"/>
        </w:rPr>
        <w:t>р</w:t>
      </w:r>
      <w:r w:rsidRPr="00AB311F">
        <w:rPr>
          <w:sz w:val="28"/>
          <w:szCs w:val="28"/>
        </w:rPr>
        <w:t>азвитие абстрактного мышления и</w:t>
      </w:r>
      <w:r>
        <w:rPr>
          <w:sz w:val="28"/>
          <w:szCs w:val="28"/>
        </w:rPr>
        <w:t xml:space="preserve"> высших умственных процессов;</w:t>
      </w:r>
    </w:p>
    <w:p w:rsidR="00D54117" w:rsidRDefault="00D54117" w:rsidP="00D54117">
      <w:pPr>
        <w:pStyle w:val="a3"/>
        <w:spacing w:line="276" w:lineRule="auto"/>
        <w:jc w:val="both"/>
        <w:rPr>
          <w:sz w:val="28"/>
          <w:szCs w:val="28"/>
        </w:rPr>
      </w:pPr>
      <w:r w:rsidRPr="00AB311F">
        <w:rPr>
          <w:sz w:val="28"/>
          <w:szCs w:val="28"/>
        </w:rPr>
        <w:t xml:space="preserve">7)      </w:t>
      </w:r>
      <w:r>
        <w:rPr>
          <w:sz w:val="28"/>
          <w:szCs w:val="28"/>
        </w:rPr>
        <w:t>о</w:t>
      </w:r>
      <w:r w:rsidRPr="00AB311F">
        <w:rPr>
          <w:sz w:val="28"/>
          <w:szCs w:val="28"/>
        </w:rPr>
        <w:t>бучение</w:t>
      </w:r>
      <w:r>
        <w:rPr>
          <w:sz w:val="28"/>
          <w:szCs w:val="28"/>
        </w:rPr>
        <w:t xml:space="preserve"> творческим методам работы; </w:t>
      </w:r>
    </w:p>
    <w:p w:rsidR="00D54117" w:rsidRDefault="00D54117" w:rsidP="00D54117">
      <w:pPr>
        <w:pStyle w:val="a3"/>
        <w:spacing w:line="276" w:lineRule="auto"/>
        <w:jc w:val="both"/>
        <w:rPr>
          <w:sz w:val="28"/>
          <w:szCs w:val="28"/>
        </w:rPr>
      </w:pPr>
      <w:r w:rsidRPr="00AB311F">
        <w:rPr>
          <w:sz w:val="28"/>
          <w:szCs w:val="28"/>
        </w:rPr>
        <w:lastRenderedPageBreak/>
        <w:t xml:space="preserve">8)   </w:t>
      </w:r>
      <w:r>
        <w:rPr>
          <w:sz w:val="28"/>
          <w:szCs w:val="28"/>
        </w:rPr>
        <w:t>о</w:t>
      </w:r>
      <w:r w:rsidRPr="00AB311F">
        <w:rPr>
          <w:sz w:val="28"/>
          <w:szCs w:val="28"/>
        </w:rPr>
        <w:t>бучение пониманию самих себя, сходства и различия с другими,</w:t>
      </w:r>
      <w:r>
        <w:rPr>
          <w:sz w:val="28"/>
          <w:szCs w:val="28"/>
        </w:rPr>
        <w:t xml:space="preserve"> признание своих способностей;</w:t>
      </w:r>
    </w:p>
    <w:p w:rsidR="00D54117" w:rsidRDefault="00D54117" w:rsidP="00D54117">
      <w:pPr>
        <w:pStyle w:val="a3"/>
        <w:spacing w:line="276" w:lineRule="auto"/>
        <w:jc w:val="both"/>
        <w:rPr>
          <w:sz w:val="28"/>
          <w:szCs w:val="28"/>
        </w:rPr>
      </w:pPr>
      <w:r w:rsidRPr="00AB311F">
        <w:rPr>
          <w:sz w:val="28"/>
          <w:szCs w:val="28"/>
        </w:rPr>
        <w:t xml:space="preserve">9)   </w:t>
      </w:r>
      <w:r>
        <w:rPr>
          <w:sz w:val="28"/>
          <w:szCs w:val="28"/>
        </w:rPr>
        <w:t>п</w:t>
      </w:r>
      <w:r w:rsidRPr="00AB311F">
        <w:rPr>
          <w:sz w:val="28"/>
          <w:szCs w:val="28"/>
        </w:rPr>
        <w:t>оощрение учащихся.</w:t>
      </w:r>
    </w:p>
    <w:p w:rsidR="007333E8" w:rsidRDefault="007333E8" w:rsidP="00D54117">
      <w:pPr>
        <w:pStyle w:val="a3"/>
        <w:spacing w:line="276" w:lineRule="auto"/>
        <w:jc w:val="both"/>
        <w:rPr>
          <w:sz w:val="28"/>
          <w:szCs w:val="28"/>
        </w:rPr>
      </w:pPr>
      <w:bookmarkStart w:id="0" w:name="_GoBack"/>
      <w:bookmarkEnd w:id="0"/>
    </w:p>
    <w:p w:rsidR="007333E8" w:rsidRPr="00D45660" w:rsidRDefault="007333E8" w:rsidP="007333E8">
      <w:pPr>
        <w:pStyle w:val="a3"/>
        <w:spacing w:line="276" w:lineRule="auto"/>
        <w:ind w:firstLine="709"/>
        <w:jc w:val="both"/>
        <w:rPr>
          <w:sz w:val="28"/>
          <w:szCs w:val="28"/>
        </w:rPr>
      </w:pPr>
      <w:r w:rsidRPr="000954CA">
        <w:rPr>
          <w:sz w:val="28"/>
          <w:szCs w:val="28"/>
        </w:rPr>
        <w:t>При работе с одарёнными детьми применя</w:t>
      </w:r>
      <w:r>
        <w:rPr>
          <w:sz w:val="28"/>
          <w:szCs w:val="28"/>
        </w:rPr>
        <w:t xml:space="preserve">ю </w:t>
      </w:r>
      <w:r w:rsidRPr="000954CA">
        <w:rPr>
          <w:sz w:val="28"/>
          <w:szCs w:val="28"/>
        </w:rPr>
        <w:t>методы</w:t>
      </w:r>
      <w:r w:rsidRPr="00D45660">
        <w:rPr>
          <w:b/>
          <w:sz w:val="28"/>
          <w:szCs w:val="28"/>
        </w:rPr>
        <w:t xml:space="preserve"> </w:t>
      </w:r>
      <w:r w:rsidRPr="00D45660">
        <w:rPr>
          <w:sz w:val="28"/>
          <w:szCs w:val="28"/>
        </w:rPr>
        <w:t xml:space="preserve">группового обучения при работе с одаренными детьми в начальной школе: </w:t>
      </w:r>
    </w:p>
    <w:p w:rsidR="007333E8" w:rsidRDefault="007333E8" w:rsidP="007333E8">
      <w:pPr>
        <w:pStyle w:val="a3"/>
        <w:numPr>
          <w:ilvl w:val="0"/>
          <w:numId w:val="5"/>
        </w:numPr>
        <w:spacing w:line="276" w:lineRule="auto"/>
        <w:jc w:val="both"/>
        <w:rPr>
          <w:sz w:val="28"/>
          <w:szCs w:val="28"/>
        </w:rPr>
      </w:pPr>
      <w:r>
        <w:rPr>
          <w:sz w:val="28"/>
          <w:szCs w:val="28"/>
        </w:rPr>
        <w:t>кооперативное обучение (ученики взаимодействуют в небольших группах, решая общую задачу);</w:t>
      </w:r>
    </w:p>
    <w:p w:rsidR="007333E8" w:rsidRPr="008377D4" w:rsidRDefault="007333E8" w:rsidP="007333E8">
      <w:pPr>
        <w:pStyle w:val="a3"/>
        <w:numPr>
          <w:ilvl w:val="0"/>
          <w:numId w:val="5"/>
        </w:numPr>
        <w:spacing w:line="276" w:lineRule="auto"/>
        <w:jc w:val="both"/>
        <w:rPr>
          <w:sz w:val="28"/>
          <w:szCs w:val="28"/>
        </w:rPr>
      </w:pPr>
      <w:r w:rsidRPr="008377D4">
        <w:rPr>
          <w:sz w:val="28"/>
          <w:szCs w:val="28"/>
        </w:rPr>
        <w:t xml:space="preserve">групповая дискуссия (совместная деятельность учеников под руководством учителя с целью решить групповые задачи); </w:t>
      </w:r>
    </w:p>
    <w:p w:rsidR="007333E8" w:rsidRDefault="007333E8" w:rsidP="007333E8">
      <w:pPr>
        <w:pStyle w:val="a3"/>
        <w:numPr>
          <w:ilvl w:val="0"/>
          <w:numId w:val="4"/>
        </w:numPr>
        <w:spacing w:line="276" w:lineRule="auto"/>
        <w:jc w:val="both"/>
        <w:rPr>
          <w:sz w:val="28"/>
          <w:szCs w:val="28"/>
        </w:rPr>
      </w:pPr>
      <w:r w:rsidRPr="00FB4562">
        <w:rPr>
          <w:sz w:val="28"/>
          <w:szCs w:val="28"/>
        </w:rPr>
        <w:t>«мозговой штурм»</w:t>
      </w:r>
      <w:r>
        <w:rPr>
          <w:sz w:val="28"/>
          <w:szCs w:val="28"/>
        </w:rPr>
        <w:t xml:space="preserve"> </w:t>
      </w:r>
      <w:r w:rsidRPr="00FB4562">
        <w:rPr>
          <w:sz w:val="28"/>
          <w:szCs w:val="28"/>
        </w:rPr>
        <w:t>(стимуляция высказываний детей по теме или вопросу за счет создания групп генерации идей, анализа сит</w:t>
      </w:r>
      <w:r>
        <w:rPr>
          <w:sz w:val="28"/>
          <w:szCs w:val="28"/>
        </w:rPr>
        <w:t>уации и оценки идей)</w:t>
      </w:r>
    </w:p>
    <w:p w:rsidR="00D54117" w:rsidRDefault="00D54117" w:rsidP="00D54117">
      <w:pPr>
        <w:pStyle w:val="a3"/>
        <w:spacing w:line="276" w:lineRule="auto"/>
        <w:jc w:val="center"/>
        <w:rPr>
          <w:b/>
          <w:sz w:val="28"/>
          <w:szCs w:val="28"/>
        </w:rPr>
      </w:pPr>
    </w:p>
    <w:p w:rsidR="007333E8" w:rsidRPr="007333E8" w:rsidRDefault="007333E8" w:rsidP="007333E8">
      <w:pPr>
        <w:shd w:val="clear" w:color="auto" w:fill="FFFFFF"/>
        <w:spacing w:after="0" w:line="240" w:lineRule="auto"/>
        <w:rPr>
          <w:rFonts w:ascii="Times New Roman" w:eastAsia="Times New Roman" w:hAnsi="Times New Roman" w:cs="Times New Roman"/>
          <w:sz w:val="28"/>
          <w:szCs w:val="28"/>
        </w:rPr>
      </w:pPr>
      <w:r w:rsidRPr="007333E8">
        <w:rPr>
          <w:rFonts w:ascii="Times New Roman" w:eastAsia="Times New Roman" w:hAnsi="Times New Roman" w:cs="Times New Roman"/>
          <w:sz w:val="28"/>
          <w:szCs w:val="28"/>
        </w:rPr>
        <w:t>Высокая эффективность в развитии одаренности достигается, если такая работа ведется систематически, а не от случая к случаю. Практика показывает, что организованная совместная работа с одаренными детьми в начальной школе дает свои результаты: высокие результаты не только в обучении, но и в олимпиадах и конкурсах различного уровня, дети получают позитивную оценку своих достижений, награды за особые достижения.</w:t>
      </w:r>
    </w:p>
    <w:p w:rsidR="007333E8" w:rsidRPr="007333E8" w:rsidRDefault="007333E8" w:rsidP="007333E8">
      <w:pPr>
        <w:shd w:val="clear" w:color="auto" w:fill="FFFFFF"/>
        <w:spacing w:after="0" w:line="240" w:lineRule="auto"/>
        <w:rPr>
          <w:rFonts w:ascii="Times New Roman" w:eastAsia="Times New Roman" w:hAnsi="Times New Roman" w:cs="Times New Roman"/>
          <w:sz w:val="28"/>
          <w:szCs w:val="28"/>
        </w:rPr>
      </w:pPr>
    </w:p>
    <w:p w:rsidR="007333E8" w:rsidRPr="007333E8" w:rsidRDefault="007333E8" w:rsidP="007333E8">
      <w:pPr>
        <w:shd w:val="clear" w:color="auto" w:fill="FFFFFF"/>
        <w:spacing w:after="0" w:line="240" w:lineRule="auto"/>
        <w:rPr>
          <w:rFonts w:ascii="Times New Roman" w:eastAsia="Times New Roman" w:hAnsi="Times New Roman" w:cs="Times New Roman"/>
          <w:sz w:val="28"/>
          <w:szCs w:val="28"/>
        </w:rPr>
      </w:pPr>
      <w:r w:rsidRPr="007333E8">
        <w:rPr>
          <w:rFonts w:ascii="Times New Roman" w:eastAsia="Times New Roman" w:hAnsi="Times New Roman" w:cs="Times New Roman"/>
          <w:sz w:val="28"/>
          <w:szCs w:val="28"/>
        </w:rPr>
        <w:t xml:space="preserve">Мониторинги и портфолио личных достижений показывают не только рост результатов в различных конкурсных мероприятиях, но и высокое качество в обучении </w:t>
      </w:r>
      <w:proofErr w:type="spellStart"/>
      <w:r w:rsidRPr="007333E8">
        <w:rPr>
          <w:rFonts w:ascii="Times New Roman" w:eastAsia="Times New Roman" w:hAnsi="Times New Roman" w:cs="Times New Roman"/>
          <w:sz w:val="28"/>
          <w:szCs w:val="28"/>
        </w:rPr>
        <w:t>одарѐнных</w:t>
      </w:r>
      <w:proofErr w:type="spellEnd"/>
      <w:r w:rsidRPr="007333E8">
        <w:rPr>
          <w:rFonts w:ascii="Times New Roman" w:eastAsia="Times New Roman" w:hAnsi="Times New Roman" w:cs="Times New Roman"/>
          <w:sz w:val="28"/>
          <w:szCs w:val="28"/>
        </w:rPr>
        <w:t xml:space="preserve"> детей, высокий уровень заинтересованности детей и их родителей в дальнейшей совместной работе.</w:t>
      </w:r>
    </w:p>
    <w:p w:rsidR="007333E8" w:rsidRPr="007333E8" w:rsidRDefault="007333E8" w:rsidP="007333E8">
      <w:pPr>
        <w:shd w:val="clear" w:color="auto" w:fill="FFFFFF"/>
        <w:spacing w:after="0" w:line="304" w:lineRule="atLeast"/>
        <w:jc w:val="center"/>
        <w:rPr>
          <w:rFonts w:ascii="Times New Roman" w:eastAsia="Times New Roman" w:hAnsi="Times New Roman" w:cs="Times New Roman"/>
          <w:color w:val="000000"/>
          <w:sz w:val="28"/>
          <w:szCs w:val="28"/>
          <w:bdr w:val="none" w:sz="0" w:space="0" w:color="auto" w:frame="1"/>
        </w:rPr>
      </w:pPr>
    </w:p>
    <w:p w:rsidR="007333E8" w:rsidRPr="007333E8" w:rsidRDefault="007333E8" w:rsidP="007333E8">
      <w:pPr>
        <w:shd w:val="clear" w:color="auto" w:fill="FFFFFF"/>
        <w:spacing w:after="0" w:line="304" w:lineRule="atLeast"/>
        <w:jc w:val="center"/>
        <w:rPr>
          <w:rFonts w:ascii="Times New Roman" w:eastAsia="Times New Roman" w:hAnsi="Times New Roman" w:cs="Times New Roman"/>
          <w:color w:val="000000"/>
          <w:sz w:val="28"/>
          <w:szCs w:val="28"/>
          <w:bdr w:val="none" w:sz="0" w:space="0" w:color="auto" w:frame="1"/>
        </w:rPr>
      </w:pPr>
    </w:p>
    <w:p w:rsidR="007333E8" w:rsidRDefault="007333E8" w:rsidP="00D54117">
      <w:pPr>
        <w:pStyle w:val="a3"/>
        <w:spacing w:line="276" w:lineRule="auto"/>
        <w:jc w:val="center"/>
        <w:rPr>
          <w:b/>
          <w:sz w:val="28"/>
          <w:szCs w:val="28"/>
        </w:rPr>
      </w:pPr>
    </w:p>
    <w:p w:rsidR="00D54117" w:rsidRDefault="00D54117" w:rsidP="00D54117">
      <w:pPr>
        <w:pStyle w:val="a3"/>
        <w:spacing w:line="276" w:lineRule="auto"/>
        <w:jc w:val="center"/>
        <w:rPr>
          <w:b/>
          <w:sz w:val="28"/>
          <w:szCs w:val="28"/>
        </w:rPr>
      </w:pPr>
      <w:r w:rsidRPr="00F476A8">
        <w:rPr>
          <w:b/>
          <w:sz w:val="28"/>
          <w:szCs w:val="28"/>
        </w:rPr>
        <w:t>План работы</w:t>
      </w:r>
    </w:p>
    <w:p w:rsidR="00D54117" w:rsidRPr="00F476A8" w:rsidRDefault="00D54117" w:rsidP="00F97A85">
      <w:pPr>
        <w:pStyle w:val="a3"/>
        <w:spacing w:line="276" w:lineRule="auto"/>
        <w:rPr>
          <w:b/>
          <w:sz w:val="28"/>
          <w:szCs w:val="28"/>
        </w:rPr>
      </w:pPr>
    </w:p>
    <w:tbl>
      <w:tblPr>
        <w:tblStyle w:val="a4"/>
        <w:tblW w:w="0" w:type="auto"/>
        <w:tblInd w:w="108" w:type="dxa"/>
        <w:tblLook w:val="04A0" w:firstRow="1" w:lastRow="0" w:firstColumn="1" w:lastColumn="0" w:noHBand="0" w:noVBand="1"/>
      </w:tblPr>
      <w:tblGrid>
        <w:gridCol w:w="7513"/>
        <w:gridCol w:w="2410"/>
      </w:tblGrid>
      <w:tr w:rsidR="00D54117" w:rsidRPr="00F476A8" w:rsidTr="00884DFE">
        <w:tc>
          <w:tcPr>
            <w:tcW w:w="7513" w:type="dxa"/>
          </w:tcPr>
          <w:p w:rsidR="00D54117" w:rsidRPr="007333E8" w:rsidRDefault="00D54117" w:rsidP="00884DFE">
            <w:pPr>
              <w:pStyle w:val="1"/>
              <w:spacing w:before="0" w:line="276" w:lineRule="auto"/>
              <w:jc w:val="center"/>
              <w:outlineLvl w:val="0"/>
              <w:rPr>
                <w:rFonts w:ascii="Times New Roman" w:hAnsi="Times New Roman" w:cs="Times New Roman"/>
                <w:color w:val="auto"/>
              </w:rPr>
            </w:pPr>
            <w:r w:rsidRPr="007333E8">
              <w:rPr>
                <w:rFonts w:ascii="Times New Roman" w:hAnsi="Times New Roman" w:cs="Times New Roman"/>
                <w:color w:val="auto"/>
              </w:rPr>
              <w:t>Мероприятия</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color w:val="auto"/>
              </w:rPr>
            </w:pPr>
            <w:r w:rsidRPr="007333E8">
              <w:rPr>
                <w:rFonts w:ascii="Times New Roman" w:hAnsi="Times New Roman" w:cs="Times New Roman"/>
                <w:color w:val="auto"/>
              </w:rPr>
              <w:t>Сроки</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Разработка и подбор диагностических психолого-педагогических методик для выявления одаренных детей.</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Постоянно</w:t>
            </w:r>
          </w:p>
        </w:tc>
      </w:tr>
      <w:tr w:rsidR="00D54117" w:rsidRPr="00F476A8" w:rsidTr="00884DFE">
        <w:trPr>
          <w:trHeight w:val="583"/>
        </w:trPr>
        <w:tc>
          <w:tcPr>
            <w:tcW w:w="7513" w:type="dxa"/>
            <w:tcBorders>
              <w:bottom w:val="single" w:sz="4" w:space="0" w:color="auto"/>
            </w:tcBorders>
          </w:tcPr>
          <w:p w:rsidR="00D54117" w:rsidRPr="007333E8" w:rsidRDefault="00D54117" w:rsidP="00884DFE">
            <w:pPr>
              <w:pStyle w:val="aa"/>
              <w:spacing w:line="276" w:lineRule="auto"/>
              <w:jc w:val="both"/>
              <w:rPr>
                <w:b/>
                <w:sz w:val="28"/>
                <w:szCs w:val="28"/>
              </w:rPr>
            </w:pPr>
            <w:r w:rsidRPr="007333E8">
              <w:rPr>
                <w:sz w:val="28"/>
                <w:szCs w:val="28"/>
              </w:rPr>
              <w:t>Сбор предложений по расширению возможностей реализации умственного потенциала детей в урочной и внеурочной деятельности.</w:t>
            </w:r>
          </w:p>
        </w:tc>
        <w:tc>
          <w:tcPr>
            <w:tcW w:w="2410" w:type="dxa"/>
            <w:tcBorders>
              <w:bottom w:val="single" w:sz="4" w:space="0" w:color="auto"/>
            </w:tcBorders>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Август</w:t>
            </w:r>
          </w:p>
        </w:tc>
      </w:tr>
      <w:tr w:rsidR="00D54117" w:rsidRPr="00F476A8" w:rsidTr="00884DFE">
        <w:trPr>
          <w:trHeight w:val="1335"/>
        </w:trPr>
        <w:tc>
          <w:tcPr>
            <w:tcW w:w="7513" w:type="dxa"/>
          </w:tcPr>
          <w:p w:rsidR="00D54117" w:rsidRPr="007333E8" w:rsidRDefault="00D54117" w:rsidP="00884DFE">
            <w:pPr>
              <w:pStyle w:val="a3"/>
              <w:spacing w:line="276" w:lineRule="auto"/>
              <w:jc w:val="both"/>
              <w:rPr>
                <w:sz w:val="28"/>
                <w:szCs w:val="28"/>
              </w:rPr>
            </w:pPr>
            <w:r w:rsidRPr="007333E8">
              <w:rPr>
                <w:sz w:val="28"/>
                <w:szCs w:val="28"/>
              </w:rPr>
              <w:t>Составление  плана работы с одаренными детьми на учебный год.</w:t>
            </w:r>
          </w:p>
          <w:p w:rsidR="00D54117" w:rsidRPr="007333E8" w:rsidRDefault="00D54117" w:rsidP="00884DFE">
            <w:pPr>
              <w:pStyle w:val="a3"/>
              <w:spacing w:line="276" w:lineRule="auto"/>
              <w:jc w:val="both"/>
              <w:rPr>
                <w:sz w:val="28"/>
                <w:szCs w:val="28"/>
              </w:rPr>
            </w:pPr>
            <w:r w:rsidRPr="007333E8">
              <w:rPr>
                <w:sz w:val="28"/>
                <w:szCs w:val="28"/>
              </w:rPr>
              <w:t xml:space="preserve">Диагностика учебных способностей учащихся развития каждого мотивированного ребенка.  Психологическое </w:t>
            </w:r>
            <w:r w:rsidRPr="007333E8">
              <w:rPr>
                <w:sz w:val="28"/>
                <w:szCs w:val="28"/>
              </w:rPr>
              <w:lastRenderedPageBreak/>
              <w:t>тестирование, выявление уровня развития познавательной, мотивационной сфер учащихся, степени одаренности учащихся.</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lastRenderedPageBreak/>
              <w:t>Сентябрь</w:t>
            </w:r>
          </w:p>
        </w:tc>
      </w:tr>
      <w:tr w:rsidR="00D54117" w:rsidRPr="00F476A8" w:rsidTr="00884DFE">
        <w:trPr>
          <w:trHeight w:val="866"/>
        </w:trPr>
        <w:tc>
          <w:tcPr>
            <w:tcW w:w="7513" w:type="dxa"/>
          </w:tcPr>
          <w:p w:rsidR="00D54117" w:rsidRPr="007333E8" w:rsidRDefault="00D54117" w:rsidP="00884DFE">
            <w:pPr>
              <w:pStyle w:val="aa"/>
              <w:spacing w:line="276" w:lineRule="auto"/>
              <w:jc w:val="both"/>
              <w:rPr>
                <w:sz w:val="28"/>
                <w:szCs w:val="28"/>
              </w:rPr>
            </w:pPr>
            <w:r w:rsidRPr="007333E8">
              <w:rPr>
                <w:sz w:val="28"/>
                <w:szCs w:val="28"/>
              </w:rPr>
              <w:lastRenderedPageBreak/>
              <w:t>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rPr>
          <w:trHeight w:val="768"/>
        </w:trPr>
        <w:tc>
          <w:tcPr>
            <w:tcW w:w="7513" w:type="dxa"/>
          </w:tcPr>
          <w:p w:rsidR="00D54117" w:rsidRPr="007333E8" w:rsidRDefault="00D54117" w:rsidP="00884DFE">
            <w:pPr>
              <w:pStyle w:val="aa"/>
              <w:spacing w:line="276" w:lineRule="auto"/>
              <w:jc w:val="both"/>
              <w:rPr>
                <w:sz w:val="28"/>
                <w:szCs w:val="28"/>
              </w:rPr>
            </w:pPr>
            <w:r w:rsidRPr="007333E8">
              <w:rPr>
                <w:sz w:val="28"/>
                <w:szCs w:val="28"/>
              </w:rPr>
              <w:t xml:space="preserve">Проведение индивидуальных занятий с </w:t>
            </w:r>
            <w:proofErr w:type="gramStart"/>
            <w:r w:rsidRPr="007333E8">
              <w:rPr>
                <w:sz w:val="28"/>
                <w:szCs w:val="28"/>
              </w:rPr>
              <w:t>обучающимися</w:t>
            </w:r>
            <w:proofErr w:type="gramEnd"/>
            <w:r w:rsidRPr="007333E8">
              <w:rPr>
                <w:sz w:val="28"/>
                <w:szCs w:val="28"/>
              </w:rPr>
              <w:t xml:space="preserve"> с разбором олимпиадных заданий.</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Подготовка к конкурсам и олимпиадам по предметам.</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Участие в олимпиадах, конкурсах-играх разного уровня.</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Развитие логики.</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Подготовка к школьной олимпиаде по предметам.</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Январь, февраль</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Участие в школьной олимпиаде по предметам.</w:t>
            </w:r>
          </w:p>
        </w:tc>
        <w:tc>
          <w:tcPr>
            <w:tcW w:w="2410" w:type="dxa"/>
          </w:tcPr>
          <w:p w:rsidR="00D54117" w:rsidRPr="007333E8" w:rsidRDefault="00F97A85"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Сентябрь-ноябрь</w:t>
            </w:r>
          </w:p>
        </w:tc>
      </w:tr>
      <w:tr w:rsidR="00D54117" w:rsidRPr="00F476A8" w:rsidTr="00884DFE">
        <w:tc>
          <w:tcPr>
            <w:tcW w:w="7513" w:type="dxa"/>
          </w:tcPr>
          <w:p w:rsidR="00D54117" w:rsidRPr="007333E8" w:rsidRDefault="00D54117" w:rsidP="00884DFE">
            <w:pPr>
              <w:pStyle w:val="1"/>
              <w:spacing w:before="0" w:line="276" w:lineRule="auto"/>
              <w:jc w:val="both"/>
              <w:outlineLvl w:val="0"/>
              <w:rPr>
                <w:rFonts w:ascii="Times New Roman" w:hAnsi="Times New Roman" w:cs="Times New Roman"/>
                <w:b w:val="0"/>
                <w:color w:val="auto"/>
              </w:rPr>
            </w:pPr>
            <w:r w:rsidRPr="007333E8">
              <w:rPr>
                <w:rFonts w:ascii="Times New Roman" w:hAnsi="Times New Roman" w:cs="Times New Roman"/>
                <w:b w:val="0"/>
                <w:color w:val="auto"/>
              </w:rPr>
              <w:t>Работа с родителями.</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Поощрение победителей олимпиад, конкурсов, фестивалей.</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Изучение опыта работы учителей, работающих с одарёнными детьми.</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Анализ результатов олимпиад, конкурсов.</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Индивидуальная работа.</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F97A85">
            <w:pPr>
              <w:spacing w:line="276" w:lineRule="auto"/>
              <w:rPr>
                <w:rFonts w:ascii="Times New Roman" w:hAnsi="Times New Roman" w:cs="Times New Roman"/>
                <w:sz w:val="28"/>
                <w:szCs w:val="28"/>
              </w:rPr>
            </w:pPr>
            <w:r w:rsidRPr="007333E8">
              <w:rPr>
                <w:rFonts w:ascii="Times New Roman" w:hAnsi="Times New Roman" w:cs="Times New Roman"/>
                <w:sz w:val="28"/>
                <w:szCs w:val="28"/>
              </w:rPr>
              <w:t xml:space="preserve">Домашние задания опережающего </w:t>
            </w:r>
            <w:r w:rsidR="00F97A85" w:rsidRPr="007333E8">
              <w:rPr>
                <w:rFonts w:ascii="Times New Roman" w:hAnsi="Times New Roman" w:cs="Times New Roman"/>
                <w:sz w:val="28"/>
                <w:szCs w:val="28"/>
              </w:rPr>
              <w:t>характера:</w:t>
            </w:r>
            <w:r w:rsidRPr="007333E8">
              <w:rPr>
                <w:rFonts w:ascii="Times New Roman" w:hAnsi="Times New Roman" w:cs="Times New Roman"/>
                <w:sz w:val="28"/>
                <w:szCs w:val="28"/>
              </w:rPr>
              <w:t xml:space="preserve"> </w:t>
            </w:r>
            <w:r w:rsidR="00F97A85" w:rsidRPr="007333E8">
              <w:rPr>
                <w:rFonts w:ascii="Times New Roman" w:hAnsi="Times New Roman" w:cs="Times New Roman"/>
                <w:sz w:val="28"/>
                <w:szCs w:val="28"/>
              </w:rPr>
              <w:t>сообщения</w:t>
            </w:r>
            <w:r w:rsidRPr="007333E8">
              <w:rPr>
                <w:rFonts w:ascii="Times New Roman" w:hAnsi="Times New Roman" w:cs="Times New Roman"/>
                <w:sz w:val="28"/>
                <w:szCs w:val="28"/>
              </w:rPr>
              <w:t xml:space="preserve">, творческие </w:t>
            </w:r>
            <w:r w:rsidR="00F97A85" w:rsidRPr="007333E8">
              <w:rPr>
                <w:rFonts w:ascii="Times New Roman" w:hAnsi="Times New Roman" w:cs="Times New Roman"/>
                <w:sz w:val="28"/>
                <w:szCs w:val="28"/>
              </w:rPr>
              <w:t>задания</w:t>
            </w:r>
            <w:r w:rsidRPr="007333E8">
              <w:rPr>
                <w:rFonts w:ascii="Times New Roman" w:hAnsi="Times New Roman" w:cs="Times New Roman"/>
                <w:sz w:val="28"/>
                <w:szCs w:val="28"/>
              </w:rPr>
              <w:t>, презентации.</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Роль лидера при работе в парах и группах.</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В течение года</w:t>
            </w:r>
          </w:p>
        </w:tc>
      </w:tr>
      <w:tr w:rsidR="00D54117" w:rsidRPr="00F476A8" w:rsidTr="00884DFE">
        <w:tc>
          <w:tcPr>
            <w:tcW w:w="7513" w:type="dxa"/>
          </w:tcPr>
          <w:p w:rsidR="00D54117" w:rsidRPr="007333E8" w:rsidRDefault="00D54117" w:rsidP="00884DFE">
            <w:pPr>
              <w:spacing w:line="276" w:lineRule="auto"/>
              <w:rPr>
                <w:rFonts w:ascii="Times New Roman" w:hAnsi="Times New Roman" w:cs="Times New Roman"/>
                <w:sz w:val="28"/>
                <w:szCs w:val="28"/>
              </w:rPr>
            </w:pPr>
            <w:r w:rsidRPr="007333E8">
              <w:rPr>
                <w:rFonts w:ascii="Times New Roman" w:hAnsi="Times New Roman" w:cs="Times New Roman"/>
                <w:sz w:val="28"/>
                <w:szCs w:val="28"/>
              </w:rPr>
              <w:t>Анализ работы с одаренными учащимися, перспективы в работе на новый учебный год</w:t>
            </w:r>
          </w:p>
        </w:tc>
        <w:tc>
          <w:tcPr>
            <w:tcW w:w="2410" w:type="dxa"/>
          </w:tcPr>
          <w:p w:rsidR="00D54117" w:rsidRPr="007333E8" w:rsidRDefault="00D54117" w:rsidP="00884DFE">
            <w:pPr>
              <w:pStyle w:val="1"/>
              <w:spacing w:before="0" w:line="276" w:lineRule="auto"/>
              <w:jc w:val="center"/>
              <w:outlineLvl w:val="0"/>
              <w:rPr>
                <w:rFonts w:ascii="Times New Roman" w:hAnsi="Times New Roman" w:cs="Times New Roman"/>
                <w:b w:val="0"/>
                <w:color w:val="auto"/>
              </w:rPr>
            </w:pPr>
            <w:r w:rsidRPr="007333E8">
              <w:rPr>
                <w:rFonts w:ascii="Times New Roman" w:hAnsi="Times New Roman" w:cs="Times New Roman"/>
                <w:b w:val="0"/>
                <w:color w:val="auto"/>
              </w:rPr>
              <w:t>Май</w:t>
            </w:r>
          </w:p>
        </w:tc>
      </w:tr>
    </w:tbl>
    <w:p w:rsidR="00D54117" w:rsidRDefault="00D54117" w:rsidP="00F97A85">
      <w:pPr>
        <w:pStyle w:val="a3"/>
        <w:spacing w:line="276" w:lineRule="auto"/>
        <w:jc w:val="both"/>
        <w:rPr>
          <w:sz w:val="28"/>
          <w:szCs w:val="28"/>
        </w:rPr>
      </w:pPr>
    </w:p>
    <w:p w:rsidR="00D54117" w:rsidRDefault="00D54117" w:rsidP="00D54117">
      <w:pPr>
        <w:pStyle w:val="a3"/>
        <w:spacing w:line="276" w:lineRule="auto"/>
        <w:rPr>
          <w:b/>
          <w:sz w:val="28"/>
          <w:szCs w:val="28"/>
        </w:rPr>
      </w:pPr>
    </w:p>
    <w:p w:rsidR="00D54117" w:rsidRPr="00E3345D" w:rsidRDefault="00D54117" w:rsidP="00D54117">
      <w:pPr>
        <w:pStyle w:val="a3"/>
        <w:spacing w:line="276" w:lineRule="auto"/>
        <w:jc w:val="center"/>
        <w:rPr>
          <w:b/>
          <w:sz w:val="28"/>
          <w:szCs w:val="28"/>
        </w:rPr>
      </w:pPr>
      <w:r w:rsidRPr="00E3345D">
        <w:rPr>
          <w:b/>
          <w:sz w:val="28"/>
          <w:szCs w:val="28"/>
        </w:rPr>
        <w:t>Работа с одаренными и способными детьми на уроках</w:t>
      </w:r>
    </w:p>
    <w:p w:rsidR="00D54117" w:rsidRDefault="00D54117" w:rsidP="00D54117">
      <w:pPr>
        <w:pStyle w:val="a3"/>
        <w:spacing w:line="276" w:lineRule="auto"/>
        <w:ind w:firstLine="709"/>
        <w:jc w:val="both"/>
        <w:rPr>
          <w:sz w:val="28"/>
          <w:szCs w:val="28"/>
        </w:rPr>
      </w:pPr>
      <w:r w:rsidRPr="00A870AF">
        <w:rPr>
          <w:sz w:val="28"/>
          <w:szCs w:val="28"/>
        </w:rPr>
        <w:t xml:space="preserve">На уроках </w:t>
      </w:r>
      <w:r w:rsidRPr="00E3345D">
        <w:rPr>
          <w:b/>
          <w:sz w:val="28"/>
          <w:szCs w:val="28"/>
        </w:rPr>
        <w:t>русского языка</w:t>
      </w:r>
      <w:r w:rsidRPr="00A870AF">
        <w:rPr>
          <w:sz w:val="28"/>
          <w:szCs w:val="28"/>
        </w:rPr>
        <w:t xml:space="preserve"> предусматриваю множество возможностей для реализации личностно-ориентированного и дифференцированного подхода к обучению младших школьников. Детям предоставлена возможность самостоятельно делать «открытия» в результате специально организованных опытов и наблюдений над речью. Секрет успеха в том, что на уроке использую</w:t>
      </w:r>
      <w:r>
        <w:rPr>
          <w:sz w:val="28"/>
          <w:szCs w:val="28"/>
        </w:rPr>
        <w:t xml:space="preserve"> форму общения «ученик-ученик», </w:t>
      </w:r>
      <w:r w:rsidRPr="00A870AF">
        <w:rPr>
          <w:sz w:val="28"/>
          <w:szCs w:val="28"/>
        </w:rPr>
        <w:t xml:space="preserve">которая  помогает детям повысить собственную самооценку, «научив» своего сверстника. В организации такой работы проявляется </w:t>
      </w:r>
      <w:r w:rsidRPr="0052026B">
        <w:rPr>
          <w:b/>
          <w:sz w:val="28"/>
          <w:szCs w:val="28"/>
        </w:rPr>
        <w:t>коммуникативно–</w:t>
      </w:r>
      <w:proofErr w:type="spellStart"/>
      <w:r w:rsidRPr="0052026B">
        <w:rPr>
          <w:b/>
          <w:sz w:val="28"/>
          <w:szCs w:val="28"/>
        </w:rPr>
        <w:t>деятельностная</w:t>
      </w:r>
      <w:proofErr w:type="spellEnd"/>
      <w:r w:rsidRPr="00A870AF">
        <w:rPr>
          <w:sz w:val="28"/>
          <w:szCs w:val="28"/>
        </w:rPr>
        <w:t xml:space="preserve"> направленность обучения.</w:t>
      </w:r>
    </w:p>
    <w:p w:rsidR="00D54117" w:rsidRDefault="00D54117" w:rsidP="00D54117">
      <w:pPr>
        <w:pStyle w:val="a3"/>
        <w:spacing w:line="276" w:lineRule="auto"/>
        <w:ind w:firstLine="709"/>
        <w:jc w:val="both"/>
        <w:rPr>
          <w:sz w:val="28"/>
          <w:szCs w:val="28"/>
        </w:rPr>
      </w:pPr>
      <w:r w:rsidRPr="00A870AF">
        <w:rPr>
          <w:sz w:val="28"/>
          <w:szCs w:val="28"/>
        </w:rPr>
        <w:t xml:space="preserve">На уроках </w:t>
      </w:r>
      <w:r w:rsidRPr="00E3345D">
        <w:rPr>
          <w:b/>
          <w:sz w:val="28"/>
          <w:szCs w:val="28"/>
        </w:rPr>
        <w:t>математики</w:t>
      </w:r>
      <w:r w:rsidRPr="00A870AF">
        <w:rPr>
          <w:sz w:val="28"/>
          <w:szCs w:val="28"/>
        </w:rPr>
        <w:t xml:space="preserve"> ведется целенаправленная и систематическая работа по формированию у детей приемов умственной деятельности в процессе усвоения </w:t>
      </w:r>
      <w:r w:rsidRPr="00A870AF">
        <w:rPr>
          <w:sz w:val="28"/>
          <w:szCs w:val="28"/>
        </w:rPr>
        <w:lastRenderedPageBreak/>
        <w:t>математического содержания. Такая направленность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w:t>
      </w:r>
    </w:p>
    <w:p w:rsidR="00D54117" w:rsidRDefault="00D54117" w:rsidP="00D54117">
      <w:pPr>
        <w:pStyle w:val="a3"/>
        <w:spacing w:line="276" w:lineRule="auto"/>
        <w:ind w:firstLine="709"/>
        <w:jc w:val="both"/>
        <w:rPr>
          <w:sz w:val="28"/>
          <w:szCs w:val="28"/>
        </w:rPr>
      </w:pPr>
      <w:r w:rsidRPr="00631340">
        <w:rPr>
          <w:sz w:val="28"/>
          <w:szCs w:val="28"/>
        </w:rPr>
        <w:t xml:space="preserve">Подбор дидактического материала к личностно-ориентированному уроку необходимо осуществлять, опираясь на знание индивидуальных предпочтений каждого ученика в работе с этим материалом. </w:t>
      </w:r>
      <w:r>
        <w:rPr>
          <w:sz w:val="28"/>
          <w:szCs w:val="28"/>
        </w:rPr>
        <w:t xml:space="preserve">Современные учебно-методические комплекты </w:t>
      </w:r>
      <w:r w:rsidRPr="00631340">
        <w:rPr>
          <w:sz w:val="28"/>
          <w:szCs w:val="28"/>
        </w:rPr>
        <w:t xml:space="preserve">предоставляют нам набор печатных тетрадей, дидактических карточек, позволяющих ученику работать с одним и тем же содержанием, предусмотренным программными требованиями, но передавать его словом, знаково-условным изображением, рисунком, схемой, </w:t>
      </w:r>
      <w:r>
        <w:rPr>
          <w:sz w:val="28"/>
          <w:szCs w:val="28"/>
        </w:rPr>
        <w:t xml:space="preserve">предметным изображением, и т.п. </w:t>
      </w:r>
      <w:r w:rsidRPr="00631340">
        <w:rPr>
          <w:sz w:val="28"/>
          <w:szCs w:val="28"/>
        </w:rPr>
        <w:t>Ученику предоставлена возможность проявить индивидуальную избирательность в работе с учебным материалом</w:t>
      </w:r>
      <w:r>
        <w:rPr>
          <w:sz w:val="28"/>
          <w:szCs w:val="28"/>
        </w:rPr>
        <w:t xml:space="preserve">. </w:t>
      </w:r>
    </w:p>
    <w:p w:rsidR="00D54117" w:rsidRDefault="00D54117" w:rsidP="00D54117">
      <w:pPr>
        <w:pStyle w:val="a3"/>
        <w:spacing w:line="276" w:lineRule="auto"/>
        <w:ind w:firstLine="709"/>
        <w:jc w:val="both"/>
        <w:rPr>
          <w:sz w:val="28"/>
          <w:szCs w:val="28"/>
        </w:rPr>
      </w:pPr>
      <w:r w:rsidRPr="00E3345D">
        <w:rPr>
          <w:sz w:val="28"/>
          <w:szCs w:val="28"/>
        </w:rPr>
        <w:t xml:space="preserve">На различных уроках  использую дифференцированные задания трех разных уровней сложности. Причем, предлагаю учащимся самим выбрать соответствующий уровень, создавая тем самым положительный настрой на работу, её успешное выполнение. Работа по таким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 </w:t>
      </w:r>
    </w:p>
    <w:p w:rsidR="00D54117" w:rsidRDefault="00D54117" w:rsidP="00D54117">
      <w:pPr>
        <w:pStyle w:val="a3"/>
        <w:spacing w:line="276" w:lineRule="auto"/>
        <w:ind w:firstLine="709"/>
        <w:jc w:val="both"/>
        <w:rPr>
          <w:sz w:val="28"/>
          <w:szCs w:val="28"/>
        </w:rPr>
      </w:pPr>
      <w:r>
        <w:rPr>
          <w:sz w:val="28"/>
          <w:szCs w:val="28"/>
        </w:rPr>
        <w:t>Использую задания на классификацию математических объектов по какому-либо признаку преобразование объекта в новый, задания с недостающими или лишними данными, поиск более рационального способа решения, составление алгоритма определенного действия, самостоятельное составление задач, математический выражений, уравнений.</w:t>
      </w:r>
    </w:p>
    <w:p w:rsidR="00D54117" w:rsidRDefault="00D54117" w:rsidP="00D54117">
      <w:pPr>
        <w:pStyle w:val="a3"/>
        <w:spacing w:line="276" w:lineRule="auto"/>
        <w:ind w:firstLine="709"/>
        <w:jc w:val="both"/>
        <w:rPr>
          <w:sz w:val="28"/>
          <w:szCs w:val="28"/>
        </w:rPr>
      </w:pPr>
      <w:r w:rsidRPr="00EA3BD3">
        <w:rPr>
          <w:sz w:val="28"/>
          <w:szCs w:val="28"/>
        </w:rPr>
        <w:t>Чтобы выполнить творческое задание, ученик должен не столько хорошо знать программный материал, сколько, и это главное, – уметь делать выводы на основе сравнений, обобщений, выявлять закономерности, уметь фантазировать.</w:t>
      </w:r>
    </w:p>
    <w:p w:rsidR="00D54117" w:rsidRDefault="00D54117" w:rsidP="00D54117">
      <w:pPr>
        <w:pStyle w:val="a3"/>
        <w:spacing w:line="276" w:lineRule="auto"/>
        <w:ind w:firstLine="709"/>
        <w:jc w:val="both"/>
        <w:rPr>
          <w:sz w:val="28"/>
          <w:szCs w:val="28"/>
        </w:rPr>
      </w:pPr>
      <w:r>
        <w:rPr>
          <w:sz w:val="28"/>
          <w:szCs w:val="28"/>
        </w:rPr>
        <w:t xml:space="preserve">На уроках </w:t>
      </w:r>
      <w:r w:rsidRPr="00EA3BD3">
        <w:rPr>
          <w:b/>
          <w:sz w:val="28"/>
          <w:szCs w:val="28"/>
        </w:rPr>
        <w:t>литературного чтения</w:t>
      </w:r>
      <w:r>
        <w:t xml:space="preserve"> </w:t>
      </w:r>
      <w:r w:rsidRPr="00EA3BD3">
        <w:rPr>
          <w:sz w:val="28"/>
          <w:szCs w:val="28"/>
        </w:rPr>
        <w:t xml:space="preserve">особое место уделяю </w:t>
      </w:r>
      <w:r w:rsidRPr="00EA3BD3">
        <w:rPr>
          <w:b/>
          <w:sz w:val="28"/>
          <w:szCs w:val="28"/>
        </w:rPr>
        <w:t>театрализации</w:t>
      </w:r>
      <w:r w:rsidRPr="00EA3BD3">
        <w:rPr>
          <w:sz w:val="28"/>
          <w:szCs w:val="28"/>
        </w:rPr>
        <w:t>. Являясь распространённым видом детского творчества, именно драматизация наиболее близко, действенно и непосредственно связывает художественное творчество с личными переживаниями. На уроках можно инсценировать фрагме</w:t>
      </w:r>
      <w:r>
        <w:rPr>
          <w:sz w:val="28"/>
          <w:szCs w:val="28"/>
        </w:rPr>
        <w:t>нты сказок, басни, разыгрывать диалоги.</w:t>
      </w:r>
      <w:r w:rsidRPr="00EA3BD3">
        <w:rPr>
          <w:sz w:val="28"/>
          <w:szCs w:val="28"/>
        </w:rPr>
        <w:t xml:space="preserve"> </w:t>
      </w:r>
    </w:p>
    <w:p w:rsidR="00D54117" w:rsidRDefault="00D54117" w:rsidP="00D54117">
      <w:pPr>
        <w:pStyle w:val="a3"/>
        <w:spacing w:line="276" w:lineRule="auto"/>
        <w:ind w:firstLine="709"/>
        <w:jc w:val="both"/>
        <w:rPr>
          <w:sz w:val="28"/>
          <w:szCs w:val="28"/>
        </w:rPr>
      </w:pPr>
      <w:r w:rsidRPr="00EA3BD3">
        <w:rPr>
          <w:sz w:val="28"/>
          <w:szCs w:val="28"/>
        </w:rPr>
        <w:t>Важно, чтобы задания на всех уроках не были однотипными, давали возможность учащимся попробовать себя в разных видах деятельности.</w:t>
      </w:r>
    </w:p>
    <w:p w:rsidR="00D54117" w:rsidRDefault="00D54117" w:rsidP="00D54117">
      <w:pPr>
        <w:pStyle w:val="a3"/>
        <w:spacing w:line="276" w:lineRule="auto"/>
        <w:ind w:firstLine="709"/>
        <w:jc w:val="both"/>
        <w:rPr>
          <w:sz w:val="28"/>
          <w:szCs w:val="28"/>
        </w:rPr>
      </w:pPr>
      <w:r>
        <w:rPr>
          <w:sz w:val="28"/>
          <w:szCs w:val="28"/>
        </w:rPr>
        <w:t xml:space="preserve">Использую на своих уроках </w:t>
      </w:r>
      <w:r w:rsidRPr="0052026B">
        <w:rPr>
          <w:sz w:val="28"/>
          <w:szCs w:val="28"/>
        </w:rPr>
        <w:t>проблемное обучение</w:t>
      </w:r>
      <w:r>
        <w:rPr>
          <w:sz w:val="28"/>
          <w:szCs w:val="28"/>
        </w:rPr>
        <w:t>, вовлекаю учащихся в ролевые игры.</w:t>
      </w:r>
    </w:p>
    <w:p w:rsidR="00D54117" w:rsidRDefault="00D54117" w:rsidP="00D54117">
      <w:pPr>
        <w:pStyle w:val="a3"/>
        <w:spacing w:line="276" w:lineRule="auto"/>
        <w:ind w:firstLine="709"/>
        <w:jc w:val="center"/>
        <w:rPr>
          <w:sz w:val="28"/>
          <w:szCs w:val="28"/>
        </w:rPr>
      </w:pPr>
    </w:p>
    <w:p w:rsidR="00D54117" w:rsidRPr="00D45660" w:rsidRDefault="00D54117" w:rsidP="00D54117">
      <w:pPr>
        <w:pStyle w:val="a3"/>
        <w:spacing w:line="276" w:lineRule="auto"/>
        <w:ind w:firstLine="709"/>
        <w:jc w:val="center"/>
        <w:rPr>
          <w:sz w:val="28"/>
          <w:szCs w:val="28"/>
        </w:rPr>
      </w:pPr>
      <w:r w:rsidRPr="00E3345D">
        <w:rPr>
          <w:b/>
          <w:sz w:val="28"/>
          <w:szCs w:val="28"/>
        </w:rPr>
        <w:t>Работа с одаренными и способными детьми во внеурочное время</w:t>
      </w:r>
    </w:p>
    <w:p w:rsidR="00D54117" w:rsidRDefault="00D54117" w:rsidP="00D54117">
      <w:pPr>
        <w:pStyle w:val="a3"/>
        <w:spacing w:line="276" w:lineRule="auto"/>
        <w:ind w:firstLine="709"/>
        <w:jc w:val="both"/>
        <w:rPr>
          <w:sz w:val="28"/>
          <w:szCs w:val="28"/>
        </w:rPr>
      </w:pPr>
      <w:r w:rsidRPr="00D45660">
        <w:rPr>
          <w:sz w:val="28"/>
          <w:szCs w:val="28"/>
        </w:rPr>
        <w:lastRenderedPageBreak/>
        <w:t xml:space="preserve">Одним из необходимых условий в работе с одаренными детьми является принцип, учитывающий специфику интересов, склонностей учащихся. Он реализуется через занятия по собственному выбору ребенка в рамках дополнительного образования. </w:t>
      </w:r>
    </w:p>
    <w:p w:rsidR="00D54117" w:rsidRPr="0071503B" w:rsidRDefault="00D54117" w:rsidP="00D54117">
      <w:pPr>
        <w:pStyle w:val="a3"/>
        <w:spacing w:line="276" w:lineRule="auto"/>
        <w:ind w:firstLine="709"/>
        <w:jc w:val="both"/>
        <w:rPr>
          <w:b/>
          <w:sz w:val="28"/>
          <w:szCs w:val="28"/>
        </w:rPr>
      </w:pPr>
      <w:r>
        <w:rPr>
          <w:sz w:val="28"/>
          <w:szCs w:val="28"/>
        </w:rPr>
        <w:t xml:space="preserve">Использую следующие </w:t>
      </w:r>
      <w:r w:rsidRPr="00E3345D">
        <w:rPr>
          <w:b/>
          <w:sz w:val="28"/>
          <w:szCs w:val="28"/>
        </w:rPr>
        <w:t>формы</w:t>
      </w:r>
      <w:r>
        <w:rPr>
          <w:b/>
          <w:sz w:val="28"/>
          <w:szCs w:val="28"/>
        </w:rPr>
        <w:t xml:space="preserve"> </w:t>
      </w:r>
      <w:r>
        <w:rPr>
          <w:sz w:val="28"/>
          <w:szCs w:val="28"/>
        </w:rPr>
        <w:t>внеурочной работы с одаренными и способными детьми:</w:t>
      </w:r>
    </w:p>
    <w:p w:rsidR="00D54117" w:rsidRPr="00D54117" w:rsidRDefault="00D54117" w:rsidP="00D54117">
      <w:pPr>
        <w:pStyle w:val="a7"/>
        <w:numPr>
          <w:ilvl w:val="0"/>
          <w:numId w:val="3"/>
        </w:numPr>
        <w:spacing w:after="200" w:line="276" w:lineRule="auto"/>
        <w:ind w:left="360"/>
        <w:jc w:val="both"/>
        <w:rPr>
          <w:rFonts w:ascii="Times New Roman" w:hAnsi="Times New Roman" w:cs="Times New Roman"/>
          <w:color w:val="auto"/>
          <w:sz w:val="28"/>
          <w:szCs w:val="28"/>
          <w:lang w:val="ru-RU"/>
        </w:rPr>
      </w:pPr>
      <w:r w:rsidRPr="00D54117">
        <w:rPr>
          <w:rFonts w:ascii="Times New Roman" w:hAnsi="Times New Roman" w:cs="Times New Roman"/>
          <w:color w:val="auto"/>
          <w:sz w:val="28"/>
          <w:szCs w:val="28"/>
          <w:lang w:val="ru-RU"/>
        </w:rPr>
        <w:t>Участие в конкурсах, фестивалях, интеллектуальных марафонах, спортивных соревнованиях, выставках разного уровня, в том числе и дистанционных.</w:t>
      </w:r>
    </w:p>
    <w:p w:rsidR="00D54117" w:rsidRPr="00D54117" w:rsidRDefault="00D54117" w:rsidP="00D54117">
      <w:pPr>
        <w:pStyle w:val="a7"/>
        <w:numPr>
          <w:ilvl w:val="0"/>
          <w:numId w:val="3"/>
        </w:numPr>
        <w:spacing w:after="200" w:line="276" w:lineRule="auto"/>
        <w:ind w:left="360"/>
        <w:jc w:val="both"/>
        <w:rPr>
          <w:rFonts w:ascii="Times New Roman" w:hAnsi="Times New Roman" w:cs="Times New Roman"/>
          <w:color w:val="auto"/>
          <w:sz w:val="28"/>
          <w:szCs w:val="28"/>
        </w:rPr>
      </w:pPr>
      <w:proofErr w:type="spellStart"/>
      <w:r w:rsidRPr="00D54117">
        <w:rPr>
          <w:rFonts w:ascii="Times New Roman" w:hAnsi="Times New Roman" w:cs="Times New Roman"/>
          <w:color w:val="auto"/>
          <w:sz w:val="28"/>
          <w:szCs w:val="28"/>
        </w:rPr>
        <w:t>Участие</w:t>
      </w:r>
      <w:proofErr w:type="spellEnd"/>
      <w:r w:rsidRPr="00D54117">
        <w:rPr>
          <w:rFonts w:ascii="Times New Roman" w:hAnsi="Times New Roman" w:cs="Times New Roman"/>
          <w:color w:val="auto"/>
          <w:sz w:val="28"/>
          <w:szCs w:val="28"/>
        </w:rPr>
        <w:t xml:space="preserve"> в </w:t>
      </w:r>
      <w:proofErr w:type="spellStart"/>
      <w:r w:rsidRPr="00D54117">
        <w:rPr>
          <w:rFonts w:ascii="Times New Roman" w:hAnsi="Times New Roman" w:cs="Times New Roman"/>
          <w:color w:val="auto"/>
          <w:sz w:val="28"/>
          <w:szCs w:val="28"/>
        </w:rPr>
        <w:t>олимпиадах</w:t>
      </w:r>
      <w:proofErr w:type="spellEnd"/>
      <w:r w:rsidRPr="00D54117">
        <w:rPr>
          <w:rFonts w:ascii="Times New Roman" w:hAnsi="Times New Roman" w:cs="Times New Roman"/>
          <w:color w:val="auto"/>
          <w:sz w:val="28"/>
          <w:szCs w:val="28"/>
        </w:rPr>
        <w:t>.</w:t>
      </w:r>
    </w:p>
    <w:p w:rsidR="00D54117" w:rsidRPr="00D54117" w:rsidRDefault="00D54117" w:rsidP="00D54117">
      <w:pPr>
        <w:pStyle w:val="a7"/>
        <w:numPr>
          <w:ilvl w:val="0"/>
          <w:numId w:val="3"/>
        </w:numPr>
        <w:spacing w:after="200" w:line="276" w:lineRule="auto"/>
        <w:ind w:left="360"/>
        <w:jc w:val="both"/>
        <w:rPr>
          <w:rFonts w:ascii="Times New Roman" w:hAnsi="Times New Roman" w:cs="Times New Roman"/>
          <w:color w:val="auto"/>
          <w:sz w:val="28"/>
          <w:szCs w:val="28"/>
        </w:rPr>
      </w:pPr>
      <w:proofErr w:type="spellStart"/>
      <w:r w:rsidRPr="00D54117">
        <w:rPr>
          <w:rFonts w:ascii="Times New Roman" w:hAnsi="Times New Roman" w:cs="Times New Roman"/>
          <w:color w:val="auto"/>
          <w:sz w:val="28"/>
          <w:szCs w:val="28"/>
        </w:rPr>
        <w:t>Работа</w:t>
      </w:r>
      <w:proofErr w:type="spellEnd"/>
      <w:r w:rsidRPr="00D54117">
        <w:rPr>
          <w:rFonts w:ascii="Times New Roman" w:hAnsi="Times New Roman" w:cs="Times New Roman"/>
          <w:color w:val="auto"/>
          <w:sz w:val="28"/>
          <w:szCs w:val="28"/>
        </w:rPr>
        <w:t xml:space="preserve"> </w:t>
      </w:r>
      <w:proofErr w:type="spellStart"/>
      <w:r w:rsidRPr="00D54117">
        <w:rPr>
          <w:rFonts w:ascii="Times New Roman" w:hAnsi="Times New Roman" w:cs="Times New Roman"/>
          <w:color w:val="auto"/>
          <w:sz w:val="28"/>
          <w:szCs w:val="28"/>
        </w:rPr>
        <w:t>по</w:t>
      </w:r>
      <w:proofErr w:type="spellEnd"/>
      <w:r w:rsidRPr="00D54117">
        <w:rPr>
          <w:rFonts w:ascii="Times New Roman" w:hAnsi="Times New Roman" w:cs="Times New Roman"/>
          <w:color w:val="auto"/>
          <w:sz w:val="28"/>
          <w:szCs w:val="28"/>
        </w:rPr>
        <w:t xml:space="preserve"> </w:t>
      </w:r>
      <w:proofErr w:type="spellStart"/>
      <w:r w:rsidRPr="00D54117">
        <w:rPr>
          <w:rFonts w:ascii="Times New Roman" w:hAnsi="Times New Roman" w:cs="Times New Roman"/>
          <w:color w:val="auto"/>
          <w:sz w:val="28"/>
          <w:szCs w:val="28"/>
        </w:rPr>
        <w:t>индивидуальному</w:t>
      </w:r>
      <w:proofErr w:type="spellEnd"/>
      <w:r w:rsidRPr="00D54117">
        <w:rPr>
          <w:rFonts w:ascii="Times New Roman" w:hAnsi="Times New Roman" w:cs="Times New Roman"/>
          <w:color w:val="auto"/>
          <w:sz w:val="28"/>
          <w:szCs w:val="28"/>
        </w:rPr>
        <w:t xml:space="preserve"> </w:t>
      </w:r>
      <w:proofErr w:type="spellStart"/>
      <w:r w:rsidRPr="00D54117">
        <w:rPr>
          <w:rFonts w:ascii="Times New Roman" w:hAnsi="Times New Roman" w:cs="Times New Roman"/>
          <w:color w:val="auto"/>
          <w:sz w:val="28"/>
          <w:szCs w:val="28"/>
        </w:rPr>
        <w:t>маршруту</w:t>
      </w:r>
      <w:proofErr w:type="spellEnd"/>
      <w:r w:rsidRPr="00D54117">
        <w:rPr>
          <w:rFonts w:ascii="Times New Roman" w:hAnsi="Times New Roman" w:cs="Times New Roman"/>
          <w:color w:val="auto"/>
          <w:sz w:val="28"/>
          <w:szCs w:val="28"/>
        </w:rPr>
        <w:t>.</w:t>
      </w:r>
    </w:p>
    <w:p w:rsidR="00D54117" w:rsidRPr="00D54117" w:rsidRDefault="00D54117" w:rsidP="00D54117">
      <w:pPr>
        <w:pStyle w:val="a7"/>
        <w:numPr>
          <w:ilvl w:val="0"/>
          <w:numId w:val="3"/>
        </w:numPr>
        <w:spacing w:after="200" w:line="276" w:lineRule="auto"/>
        <w:ind w:left="360"/>
        <w:jc w:val="both"/>
        <w:rPr>
          <w:rFonts w:ascii="Times New Roman" w:hAnsi="Times New Roman" w:cs="Times New Roman"/>
          <w:color w:val="auto"/>
          <w:sz w:val="28"/>
          <w:szCs w:val="28"/>
          <w:lang w:val="ru-RU"/>
        </w:rPr>
      </w:pPr>
      <w:r w:rsidRPr="00D54117">
        <w:rPr>
          <w:rFonts w:ascii="Times New Roman" w:hAnsi="Times New Roman" w:cs="Times New Roman"/>
          <w:color w:val="auto"/>
          <w:sz w:val="28"/>
          <w:szCs w:val="28"/>
          <w:lang w:val="ru-RU"/>
        </w:rPr>
        <w:t>Выполнение заданий в режиме он–</w:t>
      </w:r>
      <w:proofErr w:type="spellStart"/>
      <w:r w:rsidRPr="00D54117">
        <w:rPr>
          <w:rFonts w:ascii="Times New Roman" w:hAnsi="Times New Roman" w:cs="Times New Roman"/>
          <w:color w:val="auto"/>
          <w:sz w:val="28"/>
          <w:szCs w:val="28"/>
          <w:lang w:val="ru-RU"/>
        </w:rPr>
        <w:t>лайн</w:t>
      </w:r>
      <w:proofErr w:type="spellEnd"/>
      <w:r w:rsidRPr="00D54117">
        <w:rPr>
          <w:rFonts w:ascii="Times New Roman" w:hAnsi="Times New Roman" w:cs="Times New Roman"/>
          <w:color w:val="auto"/>
          <w:sz w:val="28"/>
          <w:szCs w:val="28"/>
          <w:lang w:val="ru-RU"/>
        </w:rPr>
        <w:t xml:space="preserve"> на Интернет–сайтах.</w:t>
      </w:r>
    </w:p>
    <w:p w:rsidR="00D54117" w:rsidRPr="0040711E" w:rsidRDefault="00D54117" w:rsidP="0040711E">
      <w:pPr>
        <w:pStyle w:val="a7"/>
        <w:numPr>
          <w:ilvl w:val="0"/>
          <w:numId w:val="3"/>
        </w:numPr>
        <w:spacing w:after="200" w:line="276" w:lineRule="auto"/>
        <w:ind w:left="360"/>
        <w:jc w:val="both"/>
        <w:rPr>
          <w:rFonts w:ascii="Times New Roman" w:hAnsi="Times New Roman" w:cs="Times New Roman"/>
          <w:color w:val="auto"/>
          <w:sz w:val="28"/>
          <w:szCs w:val="28"/>
        </w:rPr>
      </w:pPr>
      <w:proofErr w:type="spellStart"/>
      <w:r w:rsidRPr="00D54117">
        <w:rPr>
          <w:rFonts w:ascii="Times New Roman" w:hAnsi="Times New Roman" w:cs="Times New Roman"/>
          <w:color w:val="auto"/>
          <w:sz w:val="28"/>
          <w:szCs w:val="28"/>
        </w:rPr>
        <w:t>Создание</w:t>
      </w:r>
      <w:proofErr w:type="spellEnd"/>
      <w:r w:rsidRPr="00D54117">
        <w:rPr>
          <w:rFonts w:ascii="Times New Roman" w:hAnsi="Times New Roman" w:cs="Times New Roman"/>
          <w:color w:val="auto"/>
          <w:sz w:val="28"/>
          <w:szCs w:val="28"/>
        </w:rPr>
        <w:t xml:space="preserve"> </w:t>
      </w:r>
      <w:proofErr w:type="spellStart"/>
      <w:r w:rsidRPr="00D54117">
        <w:rPr>
          <w:rFonts w:ascii="Times New Roman" w:hAnsi="Times New Roman" w:cs="Times New Roman"/>
          <w:color w:val="auto"/>
          <w:sz w:val="28"/>
          <w:szCs w:val="28"/>
        </w:rPr>
        <w:t>детских</w:t>
      </w:r>
      <w:proofErr w:type="spellEnd"/>
      <w:r w:rsidRPr="00D54117">
        <w:rPr>
          <w:rFonts w:ascii="Times New Roman" w:hAnsi="Times New Roman" w:cs="Times New Roman"/>
          <w:color w:val="auto"/>
          <w:sz w:val="28"/>
          <w:szCs w:val="28"/>
        </w:rPr>
        <w:t xml:space="preserve"> </w:t>
      </w:r>
      <w:proofErr w:type="spellStart"/>
      <w:r w:rsidRPr="00D54117">
        <w:rPr>
          <w:rFonts w:ascii="Times New Roman" w:hAnsi="Times New Roman" w:cs="Times New Roman"/>
          <w:color w:val="auto"/>
          <w:sz w:val="28"/>
          <w:szCs w:val="28"/>
        </w:rPr>
        <w:t>портфолио</w:t>
      </w:r>
      <w:proofErr w:type="spellEnd"/>
      <w:r w:rsidRPr="00D54117">
        <w:rPr>
          <w:rFonts w:ascii="Times New Roman" w:hAnsi="Times New Roman" w:cs="Times New Roman"/>
          <w:color w:val="auto"/>
          <w:sz w:val="28"/>
          <w:szCs w:val="28"/>
        </w:rPr>
        <w:t>.</w:t>
      </w:r>
    </w:p>
    <w:p w:rsidR="0040711E" w:rsidRDefault="0040711E" w:rsidP="0040711E">
      <w:pPr>
        <w:pStyle w:val="a3"/>
        <w:spacing w:line="276" w:lineRule="auto"/>
        <w:ind w:left="1069"/>
        <w:jc w:val="both"/>
        <w:rPr>
          <w:sz w:val="28"/>
          <w:szCs w:val="28"/>
        </w:rPr>
      </w:pPr>
    </w:p>
    <w:p w:rsidR="0040711E" w:rsidRDefault="0040711E" w:rsidP="0040711E">
      <w:pPr>
        <w:pStyle w:val="a3"/>
        <w:spacing w:line="276" w:lineRule="auto"/>
        <w:ind w:firstLine="709"/>
        <w:jc w:val="both"/>
        <w:rPr>
          <w:sz w:val="28"/>
          <w:szCs w:val="28"/>
        </w:rPr>
      </w:pPr>
      <w:r w:rsidRPr="0088502B">
        <w:rPr>
          <w:sz w:val="28"/>
          <w:szCs w:val="28"/>
        </w:rPr>
        <w:t>В ходе проведения диагностического исследования в классе был</w:t>
      </w:r>
      <w:r>
        <w:rPr>
          <w:sz w:val="28"/>
          <w:szCs w:val="28"/>
        </w:rPr>
        <w:t>и</w:t>
      </w:r>
      <w:r w:rsidRPr="0088502B">
        <w:rPr>
          <w:sz w:val="28"/>
          <w:szCs w:val="28"/>
        </w:rPr>
        <w:t xml:space="preserve"> выявлен</w:t>
      </w:r>
      <w:r>
        <w:rPr>
          <w:sz w:val="28"/>
          <w:szCs w:val="28"/>
        </w:rPr>
        <w:t>ы одарённые дети,</w:t>
      </w:r>
      <w:r w:rsidRPr="0088502B">
        <w:rPr>
          <w:sz w:val="28"/>
          <w:szCs w:val="28"/>
        </w:rPr>
        <w:t xml:space="preserve"> имеющ</w:t>
      </w:r>
      <w:r>
        <w:rPr>
          <w:sz w:val="28"/>
          <w:szCs w:val="28"/>
        </w:rPr>
        <w:t>ие интеллектуальную одаренность:</w:t>
      </w:r>
    </w:p>
    <w:p w:rsidR="0040711E" w:rsidRDefault="0040711E" w:rsidP="0040711E">
      <w:pPr>
        <w:pStyle w:val="a3"/>
        <w:spacing w:line="276" w:lineRule="auto"/>
        <w:ind w:firstLine="709"/>
        <w:jc w:val="both"/>
        <w:rPr>
          <w:sz w:val="28"/>
          <w:szCs w:val="28"/>
        </w:rPr>
      </w:pPr>
      <w:r>
        <w:rPr>
          <w:sz w:val="28"/>
          <w:szCs w:val="28"/>
        </w:rPr>
        <w:t>1.Андриянова Александра</w:t>
      </w:r>
    </w:p>
    <w:p w:rsidR="0040711E" w:rsidRDefault="0040711E" w:rsidP="0040711E">
      <w:pPr>
        <w:pStyle w:val="a3"/>
        <w:spacing w:line="276" w:lineRule="auto"/>
        <w:ind w:firstLine="709"/>
        <w:jc w:val="both"/>
        <w:rPr>
          <w:sz w:val="28"/>
          <w:szCs w:val="28"/>
        </w:rPr>
      </w:pPr>
      <w:r>
        <w:rPr>
          <w:sz w:val="28"/>
          <w:szCs w:val="28"/>
        </w:rPr>
        <w:t>2.Бакалова Лиана</w:t>
      </w:r>
    </w:p>
    <w:p w:rsidR="0040711E" w:rsidRDefault="0040711E" w:rsidP="0040711E">
      <w:pPr>
        <w:pStyle w:val="a3"/>
        <w:spacing w:line="276" w:lineRule="auto"/>
        <w:ind w:firstLine="709"/>
        <w:jc w:val="both"/>
        <w:rPr>
          <w:sz w:val="28"/>
          <w:szCs w:val="28"/>
        </w:rPr>
      </w:pPr>
      <w:r>
        <w:rPr>
          <w:sz w:val="28"/>
          <w:szCs w:val="28"/>
        </w:rPr>
        <w:t>3.Логинов Мирослав</w:t>
      </w:r>
    </w:p>
    <w:p w:rsidR="0040711E" w:rsidRDefault="0040711E" w:rsidP="0040711E">
      <w:pPr>
        <w:pStyle w:val="a3"/>
        <w:spacing w:line="276" w:lineRule="auto"/>
        <w:ind w:firstLine="709"/>
        <w:jc w:val="both"/>
        <w:rPr>
          <w:sz w:val="28"/>
          <w:szCs w:val="28"/>
        </w:rPr>
      </w:pPr>
    </w:p>
    <w:p w:rsidR="0040711E" w:rsidRDefault="0040711E" w:rsidP="0040711E">
      <w:pPr>
        <w:pStyle w:val="a3"/>
        <w:spacing w:line="276" w:lineRule="auto"/>
        <w:ind w:firstLine="709"/>
        <w:jc w:val="both"/>
        <w:rPr>
          <w:sz w:val="28"/>
          <w:szCs w:val="28"/>
        </w:rPr>
      </w:pPr>
      <w:r w:rsidRPr="0088502B">
        <w:rPr>
          <w:sz w:val="28"/>
          <w:szCs w:val="28"/>
        </w:rPr>
        <w:t xml:space="preserve"> Работа с </w:t>
      </w:r>
      <w:r>
        <w:rPr>
          <w:sz w:val="28"/>
          <w:szCs w:val="28"/>
        </w:rPr>
        <w:t xml:space="preserve">ним </w:t>
      </w:r>
      <w:r w:rsidRPr="0088502B">
        <w:rPr>
          <w:sz w:val="28"/>
          <w:szCs w:val="28"/>
        </w:rPr>
        <w:t>ведется по индивидуальному образовательному маршруту</w:t>
      </w:r>
      <w:r>
        <w:rPr>
          <w:sz w:val="28"/>
          <w:szCs w:val="28"/>
        </w:rPr>
        <w:t>.</w:t>
      </w:r>
    </w:p>
    <w:p w:rsidR="0040711E" w:rsidRDefault="0040711E" w:rsidP="0040711E">
      <w:pPr>
        <w:pStyle w:val="a3"/>
        <w:spacing w:line="276" w:lineRule="auto"/>
        <w:ind w:left="1069"/>
        <w:jc w:val="both"/>
        <w:rPr>
          <w:sz w:val="28"/>
          <w:szCs w:val="28"/>
        </w:rPr>
      </w:pPr>
    </w:p>
    <w:p w:rsidR="00D54117" w:rsidRDefault="00D54117" w:rsidP="00D54117">
      <w:pPr>
        <w:pStyle w:val="a3"/>
        <w:spacing w:line="276" w:lineRule="auto"/>
        <w:jc w:val="both"/>
        <w:rPr>
          <w:b/>
          <w:sz w:val="28"/>
          <w:szCs w:val="28"/>
        </w:rPr>
      </w:pPr>
    </w:p>
    <w:p w:rsidR="00D54117" w:rsidRDefault="00D54117" w:rsidP="00D54117">
      <w:pPr>
        <w:pStyle w:val="a3"/>
        <w:spacing w:line="276" w:lineRule="auto"/>
        <w:jc w:val="both"/>
        <w:rPr>
          <w:b/>
          <w:sz w:val="28"/>
          <w:szCs w:val="28"/>
        </w:rPr>
      </w:pPr>
    </w:p>
    <w:p w:rsidR="00D54117" w:rsidRDefault="00D54117" w:rsidP="00D54117">
      <w:pPr>
        <w:pStyle w:val="a3"/>
        <w:spacing w:line="276" w:lineRule="auto"/>
        <w:jc w:val="both"/>
        <w:rPr>
          <w:b/>
          <w:sz w:val="28"/>
          <w:szCs w:val="28"/>
        </w:rPr>
      </w:pPr>
    </w:p>
    <w:p w:rsidR="00D54117" w:rsidRDefault="00D54117" w:rsidP="00D54117">
      <w:pPr>
        <w:pStyle w:val="a3"/>
        <w:spacing w:line="276" w:lineRule="auto"/>
        <w:jc w:val="center"/>
        <w:rPr>
          <w:b/>
          <w:sz w:val="28"/>
          <w:szCs w:val="28"/>
        </w:rPr>
      </w:pPr>
    </w:p>
    <w:p w:rsidR="00D54117" w:rsidRDefault="00D54117" w:rsidP="00D54117">
      <w:pPr>
        <w:pStyle w:val="a3"/>
        <w:spacing w:line="276" w:lineRule="auto"/>
        <w:ind w:firstLine="709"/>
        <w:jc w:val="center"/>
        <w:rPr>
          <w:b/>
          <w:sz w:val="28"/>
          <w:szCs w:val="28"/>
        </w:rPr>
      </w:pPr>
    </w:p>
    <w:sectPr w:rsidR="00D54117" w:rsidSect="00C91D9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1F" w:rsidRDefault="00D5781F" w:rsidP="0040711E">
      <w:pPr>
        <w:spacing w:after="0" w:line="240" w:lineRule="auto"/>
      </w:pPr>
      <w:r>
        <w:separator/>
      </w:r>
    </w:p>
  </w:endnote>
  <w:endnote w:type="continuationSeparator" w:id="0">
    <w:p w:rsidR="00D5781F" w:rsidRDefault="00D5781F" w:rsidP="0040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1F" w:rsidRDefault="00D5781F" w:rsidP="0040711E">
      <w:pPr>
        <w:spacing w:after="0" w:line="240" w:lineRule="auto"/>
      </w:pPr>
      <w:r>
        <w:separator/>
      </w:r>
    </w:p>
  </w:footnote>
  <w:footnote w:type="continuationSeparator" w:id="0">
    <w:p w:rsidR="00D5781F" w:rsidRDefault="00D5781F" w:rsidP="00407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57E"/>
    <w:multiLevelType w:val="hybridMultilevel"/>
    <w:tmpl w:val="697C2E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910EDE"/>
    <w:multiLevelType w:val="hybridMultilevel"/>
    <w:tmpl w:val="F60E0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0A7C55"/>
    <w:multiLevelType w:val="hybridMultilevel"/>
    <w:tmpl w:val="18C0F7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74336FB"/>
    <w:multiLevelType w:val="hybridMultilevel"/>
    <w:tmpl w:val="147C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43957"/>
    <w:multiLevelType w:val="hybridMultilevel"/>
    <w:tmpl w:val="152EDC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215080"/>
    <w:multiLevelType w:val="hybridMultilevel"/>
    <w:tmpl w:val="0A7EDC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2143"/>
    <w:rsid w:val="0005452B"/>
    <w:rsid w:val="000954CA"/>
    <w:rsid w:val="00116E69"/>
    <w:rsid w:val="001A2143"/>
    <w:rsid w:val="001C3658"/>
    <w:rsid w:val="0040711E"/>
    <w:rsid w:val="00571A0F"/>
    <w:rsid w:val="007333E8"/>
    <w:rsid w:val="00C439DD"/>
    <w:rsid w:val="00C91D97"/>
    <w:rsid w:val="00D54117"/>
    <w:rsid w:val="00D5781F"/>
    <w:rsid w:val="00E84720"/>
    <w:rsid w:val="00ED05A6"/>
    <w:rsid w:val="00F9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2B"/>
  </w:style>
  <w:style w:type="paragraph" w:styleId="1">
    <w:name w:val="heading 1"/>
    <w:basedOn w:val="a"/>
    <w:next w:val="a"/>
    <w:link w:val="10"/>
    <w:uiPriority w:val="9"/>
    <w:qFormat/>
    <w:rsid w:val="00D54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143"/>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1A214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A2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143"/>
    <w:rPr>
      <w:rFonts w:ascii="Tahoma" w:hAnsi="Tahoma" w:cs="Tahoma"/>
      <w:sz w:val="16"/>
      <w:szCs w:val="16"/>
    </w:rPr>
  </w:style>
  <w:style w:type="paragraph" w:styleId="a7">
    <w:name w:val="List Paragraph"/>
    <w:basedOn w:val="a"/>
    <w:uiPriority w:val="34"/>
    <w:qFormat/>
    <w:rsid w:val="00C91D97"/>
    <w:pPr>
      <w:spacing w:after="160" w:line="288" w:lineRule="auto"/>
      <w:ind w:left="720"/>
      <w:contextualSpacing/>
    </w:pPr>
    <w:rPr>
      <w:rFonts w:eastAsiaTheme="minorHAnsi"/>
      <w:color w:val="5A5A5A" w:themeColor="text1" w:themeTint="A5"/>
      <w:sz w:val="20"/>
      <w:szCs w:val="20"/>
      <w:lang w:val="en-US" w:eastAsia="en-US" w:bidi="en-US"/>
    </w:rPr>
  </w:style>
  <w:style w:type="character" w:styleId="a8">
    <w:name w:val="Strong"/>
    <w:basedOn w:val="a0"/>
    <w:qFormat/>
    <w:rsid w:val="00C91D97"/>
    <w:rPr>
      <w:b/>
      <w:bCs/>
    </w:rPr>
  </w:style>
  <w:style w:type="character" w:styleId="a9">
    <w:name w:val="Emphasis"/>
    <w:basedOn w:val="a0"/>
    <w:uiPriority w:val="20"/>
    <w:qFormat/>
    <w:rsid w:val="00C91D97"/>
    <w:rPr>
      <w:i/>
      <w:iCs/>
    </w:rPr>
  </w:style>
  <w:style w:type="character" w:customStyle="1" w:styleId="10">
    <w:name w:val="Заголовок 1 Знак"/>
    <w:basedOn w:val="a0"/>
    <w:link w:val="1"/>
    <w:uiPriority w:val="9"/>
    <w:rsid w:val="00D54117"/>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D54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54117"/>
  </w:style>
  <w:style w:type="character" w:customStyle="1" w:styleId="c1">
    <w:name w:val="c1"/>
    <w:basedOn w:val="a0"/>
    <w:rsid w:val="00D54117"/>
  </w:style>
  <w:style w:type="paragraph" w:styleId="ab">
    <w:name w:val="header"/>
    <w:basedOn w:val="a"/>
    <w:link w:val="ac"/>
    <w:uiPriority w:val="99"/>
    <w:unhideWhenUsed/>
    <w:rsid w:val="004071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711E"/>
  </w:style>
  <w:style w:type="paragraph" w:styleId="ad">
    <w:name w:val="footer"/>
    <w:basedOn w:val="a"/>
    <w:link w:val="ae"/>
    <w:uiPriority w:val="99"/>
    <w:unhideWhenUsed/>
    <w:rsid w:val="004071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7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use</cp:lastModifiedBy>
  <cp:revision>4</cp:revision>
  <dcterms:created xsi:type="dcterms:W3CDTF">2023-05-24T12:17:00Z</dcterms:created>
  <dcterms:modified xsi:type="dcterms:W3CDTF">2023-05-24T13:03:00Z</dcterms:modified>
</cp:coreProperties>
</file>