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B7F" w:rsidRPr="001D3B7F" w:rsidRDefault="00620F3B" w:rsidP="001D3B7F">
      <w:r>
        <w:rPr>
          <w:noProof/>
          <w:lang w:eastAsia="ru-RU"/>
        </w:rPr>
        <w:drawing>
          <wp:anchor distT="0" distB="0" distL="114300" distR="114300" simplePos="0" relativeHeight="251716608" behindDoc="1" locked="0" layoutInCell="1" allowOverlap="1">
            <wp:simplePos x="0" y="0"/>
            <wp:positionH relativeFrom="column">
              <wp:posOffset>-720090</wp:posOffset>
            </wp:positionH>
            <wp:positionV relativeFrom="paragraph">
              <wp:posOffset>-450215</wp:posOffset>
            </wp:positionV>
            <wp:extent cx="7528560" cy="10699115"/>
            <wp:effectExtent l="0" t="0" r="0" b="6985"/>
            <wp:wrapTight wrapText="bothSides">
              <wp:wrapPolygon edited="0">
                <wp:start x="0" y="0"/>
                <wp:lineTo x="0" y="21576"/>
                <wp:lineTo x="21534" y="21576"/>
                <wp:lineTo x="21534"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8560" cy="10699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4B0F" w:rsidRPr="00364B0F" w:rsidRDefault="00364B0F" w:rsidP="00364B0F">
      <w:pPr>
        <w:jc w:val="center"/>
        <w:rPr>
          <w:rFonts w:ascii="Times New Roman" w:hAnsi="Times New Roman"/>
          <w:b/>
          <w:sz w:val="28"/>
          <w:szCs w:val="28"/>
        </w:rPr>
      </w:pPr>
      <w:r w:rsidRPr="00364B0F">
        <w:rPr>
          <w:rFonts w:ascii="Times New Roman" w:hAnsi="Times New Roman"/>
          <w:b/>
          <w:sz w:val="28"/>
          <w:szCs w:val="28"/>
        </w:rPr>
        <w:lastRenderedPageBreak/>
        <w:t>Содержание</w:t>
      </w:r>
    </w:p>
    <w:p w:rsidR="00364B0F" w:rsidRPr="00364B0F" w:rsidRDefault="00364B0F" w:rsidP="00364B0F">
      <w:pPr>
        <w:rPr>
          <w:rFonts w:ascii="Times New Roman" w:hAnsi="Times New Roman"/>
          <w:b/>
          <w:sz w:val="28"/>
          <w:szCs w:val="28"/>
        </w:rPr>
      </w:pPr>
      <w:r w:rsidRPr="00364B0F">
        <w:rPr>
          <w:rFonts w:ascii="Times New Roman" w:hAnsi="Times New Roman"/>
          <w:sz w:val="28"/>
          <w:szCs w:val="28"/>
        </w:rPr>
        <w:t xml:space="preserve">1. </w:t>
      </w:r>
      <w:r w:rsidRPr="00364B0F">
        <w:rPr>
          <w:rFonts w:ascii="Times New Roman" w:hAnsi="Times New Roman"/>
          <w:b/>
          <w:sz w:val="28"/>
          <w:szCs w:val="28"/>
        </w:rPr>
        <w:t>Целевой раздел основной образовательной программы основного общего образования ………………………………………………………</w:t>
      </w:r>
      <w:r w:rsidR="00F5719A">
        <w:rPr>
          <w:rFonts w:ascii="Times New Roman" w:hAnsi="Times New Roman"/>
          <w:b/>
          <w:sz w:val="28"/>
          <w:szCs w:val="28"/>
        </w:rPr>
        <w:t>…………</w:t>
      </w:r>
      <w:r w:rsidR="00AA46B8">
        <w:rPr>
          <w:rFonts w:ascii="Times New Roman" w:hAnsi="Times New Roman"/>
          <w:b/>
          <w:sz w:val="28"/>
          <w:szCs w:val="28"/>
        </w:rPr>
        <w:t>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1.1. Пояснительная записка……………………………………………</w:t>
      </w:r>
      <w:r w:rsidR="00F5719A">
        <w:rPr>
          <w:rFonts w:ascii="Times New Roman" w:hAnsi="Times New Roman"/>
          <w:sz w:val="28"/>
          <w:szCs w:val="28"/>
        </w:rPr>
        <w:t>.…</w:t>
      </w:r>
      <w:r w:rsidR="00AA46B8">
        <w:rPr>
          <w:rFonts w:ascii="Times New Roman" w:hAnsi="Times New Roman"/>
          <w:sz w:val="28"/>
          <w:szCs w:val="28"/>
        </w:rPr>
        <w:t>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1.1.1. Цели и задачи реализации основной образовательной</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программы основного общего образования …………………… …</w:t>
      </w:r>
      <w:r w:rsidR="00F5719A">
        <w:rPr>
          <w:rFonts w:ascii="Times New Roman" w:hAnsi="Times New Roman"/>
          <w:sz w:val="28"/>
          <w:szCs w:val="28"/>
        </w:rPr>
        <w:t>…....</w:t>
      </w:r>
      <w:r w:rsidR="00AA46B8">
        <w:rPr>
          <w:rFonts w:ascii="Times New Roman" w:hAnsi="Times New Roman"/>
          <w:sz w:val="28"/>
          <w:szCs w:val="28"/>
        </w:rPr>
        <w:t>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1.1.2. Принципы и подходы к формированию  образовательной</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программы основного общего образования…………………………</w:t>
      </w:r>
      <w:r w:rsidR="00F5719A">
        <w:rPr>
          <w:rFonts w:ascii="Times New Roman" w:hAnsi="Times New Roman"/>
          <w:sz w:val="28"/>
          <w:szCs w:val="28"/>
        </w:rPr>
        <w:t>…..</w:t>
      </w:r>
      <w:r w:rsidR="00AA46B8">
        <w:rPr>
          <w:rFonts w:ascii="Times New Roman" w:hAnsi="Times New Roman"/>
          <w:sz w:val="28"/>
          <w:szCs w:val="28"/>
        </w:rPr>
        <w:t>6</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1.2. Планируемые результаты освоения обучающимися основной</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образовательной программы основного общего образования………</w:t>
      </w:r>
      <w:r w:rsidR="00F5719A">
        <w:rPr>
          <w:rFonts w:ascii="Times New Roman" w:hAnsi="Times New Roman"/>
          <w:sz w:val="28"/>
          <w:szCs w:val="28"/>
        </w:rPr>
        <w:t>…...</w:t>
      </w:r>
      <w:r w:rsidR="00AA46B8">
        <w:rPr>
          <w:rFonts w:ascii="Times New Roman" w:hAnsi="Times New Roman"/>
          <w:sz w:val="28"/>
          <w:szCs w:val="28"/>
        </w:rPr>
        <w:t>9</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1.2.1. Общие положения …………………………………………………</w:t>
      </w:r>
      <w:r w:rsidR="00F5719A">
        <w:rPr>
          <w:rFonts w:ascii="Times New Roman" w:hAnsi="Times New Roman"/>
          <w:sz w:val="28"/>
          <w:szCs w:val="28"/>
        </w:rPr>
        <w:t>.…</w:t>
      </w:r>
      <w:r w:rsidR="00AA46B8">
        <w:rPr>
          <w:rFonts w:ascii="Times New Roman" w:hAnsi="Times New Roman"/>
          <w:sz w:val="28"/>
          <w:szCs w:val="28"/>
        </w:rPr>
        <w:t>9</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1.2.2. Структура планируемых результатов ……………………………</w:t>
      </w:r>
      <w:r w:rsidR="00F5719A">
        <w:rPr>
          <w:rFonts w:ascii="Times New Roman" w:hAnsi="Times New Roman"/>
          <w:sz w:val="28"/>
          <w:szCs w:val="28"/>
        </w:rPr>
        <w:t>…..</w:t>
      </w:r>
      <w:r w:rsidR="00AA46B8">
        <w:rPr>
          <w:rFonts w:ascii="Times New Roman" w:hAnsi="Times New Roman"/>
          <w:sz w:val="28"/>
          <w:szCs w:val="28"/>
        </w:rPr>
        <w:t>10</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1.2.3. Личностные результаты освоения ООП …………………………</w:t>
      </w:r>
      <w:r w:rsidR="00F5719A">
        <w:rPr>
          <w:rFonts w:ascii="Times New Roman" w:hAnsi="Times New Roman"/>
          <w:sz w:val="28"/>
          <w:szCs w:val="28"/>
        </w:rPr>
        <w:t>….</w:t>
      </w:r>
      <w:r w:rsidR="00AA46B8">
        <w:rPr>
          <w:rFonts w:ascii="Times New Roman" w:hAnsi="Times New Roman"/>
          <w:sz w:val="28"/>
          <w:szCs w:val="28"/>
        </w:rPr>
        <w:t>12</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1.2.4.Метапредметные результаты освоения ООП ……………………</w:t>
      </w:r>
      <w:r w:rsidR="00F5719A">
        <w:rPr>
          <w:rFonts w:ascii="Times New Roman" w:hAnsi="Times New Roman"/>
          <w:sz w:val="28"/>
          <w:szCs w:val="28"/>
        </w:rPr>
        <w:t>…..</w:t>
      </w:r>
      <w:r w:rsidR="00AA46B8">
        <w:rPr>
          <w:rFonts w:ascii="Times New Roman" w:hAnsi="Times New Roman"/>
          <w:sz w:val="28"/>
          <w:szCs w:val="28"/>
        </w:rPr>
        <w:t>15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1.2.5. Предметные результаты …………………………………………</w:t>
      </w:r>
      <w:r w:rsidR="00F5719A">
        <w:rPr>
          <w:rFonts w:ascii="Times New Roman" w:hAnsi="Times New Roman"/>
          <w:sz w:val="28"/>
          <w:szCs w:val="28"/>
        </w:rPr>
        <w:t>…...</w:t>
      </w:r>
      <w:r w:rsidR="00AA46B8">
        <w:rPr>
          <w:rFonts w:ascii="Times New Roman" w:hAnsi="Times New Roman"/>
          <w:sz w:val="28"/>
          <w:szCs w:val="28"/>
        </w:rPr>
        <w:t>25</w:t>
      </w:r>
    </w:p>
    <w:p w:rsidR="00364B0F" w:rsidRDefault="00364B0F" w:rsidP="00364B0F">
      <w:pPr>
        <w:spacing w:after="0"/>
        <w:rPr>
          <w:rFonts w:ascii="Times New Roman" w:hAnsi="Times New Roman"/>
          <w:sz w:val="28"/>
          <w:szCs w:val="28"/>
        </w:rPr>
      </w:pPr>
      <w:r w:rsidRPr="00364B0F">
        <w:rPr>
          <w:rFonts w:ascii="Times New Roman" w:hAnsi="Times New Roman"/>
          <w:sz w:val="28"/>
          <w:szCs w:val="28"/>
        </w:rPr>
        <w:t>1.2.5.1 Русский язык ……………………………………………………</w:t>
      </w:r>
      <w:r w:rsidR="00AA46B8">
        <w:rPr>
          <w:rFonts w:ascii="Times New Roman" w:hAnsi="Times New Roman"/>
          <w:sz w:val="28"/>
          <w:szCs w:val="28"/>
        </w:rPr>
        <w:t>…...25</w:t>
      </w:r>
    </w:p>
    <w:p w:rsidR="007006B8" w:rsidRPr="00364B0F" w:rsidRDefault="007006B8" w:rsidP="00364B0F">
      <w:pPr>
        <w:spacing w:after="0"/>
        <w:rPr>
          <w:rFonts w:ascii="Times New Roman" w:hAnsi="Times New Roman"/>
          <w:sz w:val="28"/>
          <w:szCs w:val="28"/>
        </w:rPr>
      </w:pPr>
      <w:r>
        <w:rPr>
          <w:rFonts w:ascii="Times New Roman" w:hAnsi="Times New Roman"/>
          <w:sz w:val="28"/>
          <w:szCs w:val="28"/>
        </w:rPr>
        <w:t>1.2.5.2.Родной (русский) язык………………………………………………..27</w:t>
      </w:r>
    </w:p>
    <w:p w:rsidR="00364B0F" w:rsidRDefault="007006B8" w:rsidP="00364B0F">
      <w:pPr>
        <w:spacing w:after="0"/>
        <w:rPr>
          <w:rFonts w:ascii="Times New Roman" w:hAnsi="Times New Roman"/>
          <w:sz w:val="28"/>
          <w:szCs w:val="28"/>
        </w:rPr>
      </w:pPr>
      <w:r>
        <w:rPr>
          <w:rFonts w:ascii="Times New Roman" w:hAnsi="Times New Roman"/>
          <w:sz w:val="28"/>
          <w:szCs w:val="28"/>
        </w:rPr>
        <w:t>1.2.5.3</w:t>
      </w:r>
      <w:r w:rsidR="00364B0F" w:rsidRPr="00364B0F">
        <w:rPr>
          <w:rFonts w:ascii="Times New Roman" w:hAnsi="Times New Roman"/>
          <w:sz w:val="28"/>
          <w:szCs w:val="28"/>
        </w:rPr>
        <w:t>. Литература ………………………………………………………</w:t>
      </w:r>
      <w:r>
        <w:rPr>
          <w:rFonts w:ascii="Times New Roman" w:hAnsi="Times New Roman"/>
          <w:sz w:val="28"/>
          <w:szCs w:val="28"/>
        </w:rPr>
        <w:t>.…</w:t>
      </w:r>
      <w:r w:rsidR="00DF1C7E">
        <w:rPr>
          <w:rFonts w:ascii="Times New Roman" w:hAnsi="Times New Roman"/>
          <w:sz w:val="28"/>
          <w:szCs w:val="28"/>
        </w:rPr>
        <w:t>29</w:t>
      </w:r>
    </w:p>
    <w:p w:rsidR="007006B8" w:rsidRPr="00364B0F" w:rsidRDefault="007006B8" w:rsidP="00364B0F">
      <w:pPr>
        <w:spacing w:after="0"/>
        <w:rPr>
          <w:rFonts w:ascii="Times New Roman" w:hAnsi="Times New Roman"/>
          <w:sz w:val="28"/>
          <w:szCs w:val="28"/>
        </w:rPr>
      </w:pPr>
      <w:r>
        <w:rPr>
          <w:rFonts w:ascii="Times New Roman" w:hAnsi="Times New Roman"/>
          <w:sz w:val="28"/>
          <w:szCs w:val="28"/>
        </w:rPr>
        <w:t>1.2.5.4.Родная (русская )литература</w:t>
      </w:r>
      <w:r w:rsidR="00DF1C7E">
        <w:rPr>
          <w:rFonts w:ascii="Times New Roman" w:hAnsi="Times New Roman"/>
          <w:sz w:val="28"/>
          <w:szCs w:val="28"/>
        </w:rPr>
        <w:t>………………………………………..35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1.2.5.</w:t>
      </w:r>
      <w:r w:rsidR="007006B8">
        <w:rPr>
          <w:rFonts w:ascii="Times New Roman" w:hAnsi="Times New Roman"/>
          <w:sz w:val="28"/>
          <w:szCs w:val="28"/>
        </w:rPr>
        <w:t>5</w:t>
      </w:r>
      <w:r w:rsidRPr="00364B0F">
        <w:rPr>
          <w:rFonts w:ascii="Times New Roman" w:hAnsi="Times New Roman"/>
          <w:sz w:val="28"/>
          <w:szCs w:val="28"/>
        </w:rPr>
        <w:t>. Иностранный язык</w:t>
      </w:r>
      <w:r w:rsidR="007006B8">
        <w:rPr>
          <w:rFonts w:ascii="Times New Roman" w:hAnsi="Times New Roman"/>
          <w:sz w:val="28"/>
          <w:szCs w:val="28"/>
        </w:rPr>
        <w:t xml:space="preserve">(английский) … </w:t>
      </w:r>
      <w:r w:rsidRPr="00364B0F">
        <w:rPr>
          <w:rFonts w:ascii="Times New Roman" w:hAnsi="Times New Roman"/>
          <w:sz w:val="28"/>
          <w:szCs w:val="28"/>
        </w:rPr>
        <w:t>……………………………</w:t>
      </w:r>
      <w:r w:rsidR="00F5719A">
        <w:rPr>
          <w:rFonts w:ascii="Times New Roman" w:hAnsi="Times New Roman"/>
          <w:sz w:val="28"/>
          <w:szCs w:val="28"/>
        </w:rPr>
        <w:t>.…</w:t>
      </w:r>
      <w:r w:rsidR="000600E8">
        <w:rPr>
          <w:rFonts w:ascii="Times New Roman" w:hAnsi="Times New Roman"/>
          <w:sz w:val="28"/>
          <w:szCs w:val="28"/>
        </w:rPr>
        <w:t>37</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1.2.5.6</w:t>
      </w:r>
      <w:r w:rsidR="00364B0F" w:rsidRPr="00364B0F">
        <w:rPr>
          <w:rFonts w:ascii="Times New Roman" w:hAnsi="Times New Roman"/>
          <w:sz w:val="28"/>
          <w:szCs w:val="28"/>
        </w:rPr>
        <w:t>. История России. Всеобщая история……………………………</w:t>
      </w:r>
      <w:r w:rsidR="00F5719A">
        <w:rPr>
          <w:rFonts w:ascii="Times New Roman" w:hAnsi="Times New Roman"/>
          <w:sz w:val="28"/>
          <w:szCs w:val="28"/>
        </w:rPr>
        <w:t>.…</w:t>
      </w:r>
      <w:r w:rsidR="00E651B6">
        <w:rPr>
          <w:rFonts w:ascii="Times New Roman" w:hAnsi="Times New Roman"/>
          <w:sz w:val="28"/>
          <w:szCs w:val="28"/>
        </w:rPr>
        <w:t>.45</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1.2.5.7</w:t>
      </w:r>
      <w:r w:rsidR="00364B0F" w:rsidRPr="00364B0F">
        <w:rPr>
          <w:rFonts w:ascii="Times New Roman" w:hAnsi="Times New Roman"/>
          <w:sz w:val="28"/>
          <w:szCs w:val="28"/>
        </w:rPr>
        <w:t>. Обществознание…………………………………………………</w:t>
      </w:r>
      <w:r w:rsidR="00F5719A">
        <w:rPr>
          <w:rFonts w:ascii="Times New Roman" w:hAnsi="Times New Roman"/>
          <w:sz w:val="28"/>
          <w:szCs w:val="28"/>
        </w:rPr>
        <w:t>….</w:t>
      </w:r>
      <w:r w:rsidR="000600E8">
        <w:rPr>
          <w:rFonts w:ascii="Times New Roman" w:hAnsi="Times New Roman"/>
          <w:sz w:val="28"/>
          <w:szCs w:val="28"/>
        </w:rPr>
        <w:t>.49</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1.2.5.8</w:t>
      </w:r>
      <w:r w:rsidR="00364B0F" w:rsidRPr="00364B0F">
        <w:rPr>
          <w:rFonts w:ascii="Times New Roman" w:hAnsi="Times New Roman"/>
          <w:sz w:val="28"/>
          <w:szCs w:val="28"/>
        </w:rPr>
        <w:t>.География …………………………………………………………</w:t>
      </w:r>
      <w:r w:rsidR="00F5719A">
        <w:rPr>
          <w:rFonts w:ascii="Times New Roman" w:hAnsi="Times New Roman"/>
          <w:sz w:val="28"/>
          <w:szCs w:val="28"/>
        </w:rPr>
        <w:t>....</w:t>
      </w:r>
      <w:r w:rsidR="000600E8">
        <w:rPr>
          <w:rFonts w:ascii="Times New Roman" w:hAnsi="Times New Roman"/>
          <w:sz w:val="28"/>
          <w:szCs w:val="28"/>
        </w:rPr>
        <w:t>.58</w:t>
      </w:r>
    </w:p>
    <w:p w:rsidR="00364B0F" w:rsidRDefault="007006B8" w:rsidP="00364B0F">
      <w:pPr>
        <w:spacing w:after="0"/>
        <w:rPr>
          <w:rFonts w:ascii="Times New Roman" w:hAnsi="Times New Roman"/>
          <w:sz w:val="28"/>
          <w:szCs w:val="28"/>
        </w:rPr>
      </w:pPr>
      <w:r>
        <w:rPr>
          <w:rFonts w:ascii="Times New Roman" w:hAnsi="Times New Roman"/>
          <w:sz w:val="28"/>
          <w:szCs w:val="28"/>
        </w:rPr>
        <w:t>1.2.5.9</w:t>
      </w:r>
      <w:r w:rsidR="00364B0F" w:rsidRPr="00364B0F">
        <w:rPr>
          <w:rFonts w:ascii="Times New Roman" w:hAnsi="Times New Roman"/>
          <w:sz w:val="28"/>
          <w:szCs w:val="28"/>
        </w:rPr>
        <w:t>. Математика ………………………………………………………</w:t>
      </w:r>
      <w:r w:rsidR="00F5719A">
        <w:rPr>
          <w:rFonts w:ascii="Times New Roman" w:hAnsi="Times New Roman"/>
          <w:sz w:val="28"/>
          <w:szCs w:val="28"/>
        </w:rPr>
        <w:t>….</w:t>
      </w:r>
      <w:r w:rsidR="000600E8">
        <w:rPr>
          <w:rFonts w:ascii="Times New Roman" w:hAnsi="Times New Roman"/>
          <w:sz w:val="28"/>
          <w:szCs w:val="28"/>
        </w:rPr>
        <w:t>64</w:t>
      </w:r>
    </w:p>
    <w:p w:rsidR="00D05717" w:rsidRDefault="00D05717" w:rsidP="00364B0F">
      <w:pPr>
        <w:spacing w:after="0"/>
        <w:rPr>
          <w:rFonts w:ascii="Times New Roman" w:hAnsi="Times New Roman"/>
          <w:sz w:val="28"/>
          <w:szCs w:val="28"/>
        </w:rPr>
      </w:pPr>
      <w:r>
        <w:rPr>
          <w:rFonts w:ascii="Times New Roman" w:hAnsi="Times New Roman"/>
          <w:sz w:val="28"/>
          <w:szCs w:val="28"/>
        </w:rPr>
        <w:t>1.2.5.10.</w:t>
      </w:r>
      <w:r w:rsidR="000600E8">
        <w:rPr>
          <w:rFonts w:ascii="Times New Roman" w:hAnsi="Times New Roman"/>
          <w:sz w:val="28"/>
          <w:szCs w:val="28"/>
        </w:rPr>
        <w:t xml:space="preserve">.Информатика  </w:t>
      </w:r>
      <w:r w:rsidRPr="00C33608">
        <w:rPr>
          <w:rFonts w:ascii="Times New Roman" w:hAnsi="Times New Roman"/>
          <w:sz w:val="28"/>
          <w:szCs w:val="28"/>
        </w:rPr>
        <w:t>……………………………………………....</w:t>
      </w:r>
      <w:r w:rsidR="000600E8">
        <w:rPr>
          <w:rFonts w:ascii="Times New Roman" w:hAnsi="Times New Roman"/>
          <w:sz w:val="28"/>
          <w:szCs w:val="28"/>
        </w:rPr>
        <w:t>...........97</w:t>
      </w:r>
    </w:p>
    <w:p w:rsidR="00D05717" w:rsidRPr="00364B0F" w:rsidRDefault="00D05717" w:rsidP="00364B0F">
      <w:pPr>
        <w:spacing w:after="0"/>
        <w:rPr>
          <w:rFonts w:ascii="Times New Roman" w:hAnsi="Times New Roman"/>
          <w:sz w:val="28"/>
          <w:szCs w:val="28"/>
        </w:rPr>
      </w:pPr>
      <w:r>
        <w:rPr>
          <w:rFonts w:ascii="Times New Roman" w:hAnsi="Times New Roman"/>
          <w:sz w:val="28"/>
          <w:szCs w:val="28"/>
        </w:rPr>
        <w:t>1.2.5.11</w:t>
      </w:r>
      <w:r w:rsidRPr="00C33608">
        <w:rPr>
          <w:rFonts w:ascii="Times New Roman" w:hAnsi="Times New Roman"/>
          <w:sz w:val="28"/>
          <w:szCs w:val="28"/>
        </w:rPr>
        <w:t>. Физика……………………………………………………………...</w:t>
      </w:r>
      <w:r w:rsidR="000600E8">
        <w:rPr>
          <w:rFonts w:ascii="Times New Roman" w:hAnsi="Times New Roman"/>
          <w:sz w:val="28"/>
          <w:szCs w:val="28"/>
        </w:rPr>
        <w:t>103</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1.2.5.1</w:t>
      </w:r>
      <w:r w:rsidR="000600E8">
        <w:rPr>
          <w:rFonts w:ascii="Times New Roman" w:hAnsi="Times New Roman"/>
          <w:sz w:val="28"/>
          <w:szCs w:val="28"/>
        </w:rPr>
        <w:t>2</w:t>
      </w:r>
      <w:r w:rsidR="00364B0F" w:rsidRPr="00364B0F">
        <w:rPr>
          <w:rFonts w:ascii="Times New Roman" w:hAnsi="Times New Roman"/>
          <w:sz w:val="28"/>
          <w:szCs w:val="28"/>
        </w:rPr>
        <w:t>. Биология …………………………………………………………</w:t>
      </w:r>
      <w:r w:rsidR="000600E8">
        <w:rPr>
          <w:rFonts w:ascii="Times New Roman" w:hAnsi="Times New Roman"/>
          <w:sz w:val="28"/>
          <w:szCs w:val="28"/>
        </w:rPr>
        <w:t>…11</w:t>
      </w:r>
      <w:r w:rsidR="00364B0F" w:rsidRPr="00364B0F">
        <w:rPr>
          <w:rFonts w:ascii="Times New Roman" w:hAnsi="Times New Roman"/>
          <w:sz w:val="28"/>
          <w:szCs w:val="28"/>
        </w:rPr>
        <w:t xml:space="preserve">2 </w:t>
      </w:r>
    </w:p>
    <w:p w:rsidR="007C0C00" w:rsidRDefault="007C0C00" w:rsidP="007C0C00">
      <w:pPr>
        <w:spacing w:after="0"/>
        <w:rPr>
          <w:rFonts w:ascii="Times New Roman" w:hAnsi="Times New Roman"/>
          <w:sz w:val="28"/>
          <w:szCs w:val="28"/>
        </w:rPr>
      </w:pPr>
      <w:r>
        <w:rPr>
          <w:rFonts w:ascii="Times New Roman" w:hAnsi="Times New Roman"/>
          <w:sz w:val="28"/>
          <w:szCs w:val="28"/>
        </w:rPr>
        <w:t>1.2.5.1</w:t>
      </w:r>
      <w:r w:rsidR="000600E8">
        <w:rPr>
          <w:rFonts w:ascii="Times New Roman" w:hAnsi="Times New Roman"/>
          <w:sz w:val="28"/>
          <w:szCs w:val="28"/>
        </w:rPr>
        <w:t>3</w:t>
      </w:r>
      <w:r>
        <w:rPr>
          <w:rFonts w:ascii="Times New Roman" w:hAnsi="Times New Roman"/>
          <w:sz w:val="28"/>
          <w:szCs w:val="28"/>
        </w:rPr>
        <w:t>.  Х</w:t>
      </w:r>
      <w:r w:rsidR="000600E8">
        <w:rPr>
          <w:rFonts w:ascii="Times New Roman" w:hAnsi="Times New Roman"/>
          <w:sz w:val="28"/>
          <w:szCs w:val="28"/>
        </w:rPr>
        <w:t>имия……………………………………………………………….119</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1.2.5.1</w:t>
      </w:r>
      <w:r w:rsidR="000600E8">
        <w:rPr>
          <w:rFonts w:ascii="Times New Roman" w:hAnsi="Times New Roman"/>
          <w:sz w:val="28"/>
          <w:szCs w:val="28"/>
        </w:rPr>
        <w:t>4</w:t>
      </w:r>
      <w:r>
        <w:rPr>
          <w:rFonts w:ascii="Times New Roman" w:hAnsi="Times New Roman"/>
          <w:sz w:val="28"/>
          <w:szCs w:val="28"/>
        </w:rPr>
        <w:t>.</w:t>
      </w:r>
      <w:r w:rsidR="00364B0F" w:rsidRPr="00364B0F">
        <w:rPr>
          <w:rFonts w:ascii="Times New Roman" w:hAnsi="Times New Roman"/>
          <w:sz w:val="28"/>
          <w:szCs w:val="28"/>
        </w:rPr>
        <w:t xml:space="preserve"> Изобразительное искусство……………………………………</w:t>
      </w:r>
      <w:r w:rsidR="00F5719A">
        <w:rPr>
          <w:rFonts w:ascii="Times New Roman" w:hAnsi="Times New Roman"/>
          <w:sz w:val="28"/>
          <w:szCs w:val="28"/>
        </w:rPr>
        <w:t>…</w:t>
      </w:r>
      <w:r w:rsidR="000600E8">
        <w:rPr>
          <w:rFonts w:ascii="Times New Roman" w:hAnsi="Times New Roman"/>
          <w:sz w:val="28"/>
          <w:szCs w:val="28"/>
        </w:rPr>
        <w:t>...123</w:t>
      </w:r>
      <w:r w:rsidR="00364B0F" w:rsidRPr="00364B0F">
        <w:rPr>
          <w:rFonts w:ascii="Times New Roman" w:hAnsi="Times New Roman"/>
          <w:sz w:val="28"/>
          <w:szCs w:val="28"/>
        </w:rPr>
        <w:t xml:space="preserve">   </w:t>
      </w:r>
    </w:p>
    <w:p w:rsidR="00364B0F" w:rsidRPr="00364B0F" w:rsidRDefault="000600E8" w:rsidP="00364B0F">
      <w:pPr>
        <w:spacing w:after="0"/>
        <w:rPr>
          <w:rFonts w:ascii="Times New Roman" w:hAnsi="Times New Roman"/>
          <w:sz w:val="28"/>
          <w:szCs w:val="28"/>
        </w:rPr>
      </w:pPr>
      <w:r>
        <w:rPr>
          <w:rFonts w:ascii="Times New Roman" w:hAnsi="Times New Roman"/>
          <w:sz w:val="28"/>
          <w:szCs w:val="28"/>
        </w:rPr>
        <w:t>1.2.5.15</w:t>
      </w:r>
      <w:r w:rsidR="00364B0F" w:rsidRPr="00364B0F">
        <w:rPr>
          <w:rFonts w:ascii="Times New Roman" w:hAnsi="Times New Roman"/>
          <w:sz w:val="28"/>
          <w:szCs w:val="28"/>
        </w:rPr>
        <w:t>. Музыка …………………………………………………………</w:t>
      </w:r>
      <w:r w:rsidR="00F5719A">
        <w:rPr>
          <w:rFonts w:ascii="Times New Roman" w:hAnsi="Times New Roman"/>
          <w:sz w:val="28"/>
          <w:szCs w:val="28"/>
        </w:rPr>
        <w:t>..</w:t>
      </w:r>
      <w:r>
        <w:rPr>
          <w:rFonts w:ascii="Times New Roman" w:hAnsi="Times New Roman"/>
          <w:sz w:val="28"/>
          <w:szCs w:val="28"/>
        </w:rPr>
        <w:t>…..135</w:t>
      </w:r>
    </w:p>
    <w:p w:rsidR="00364B0F" w:rsidRPr="00364B0F" w:rsidRDefault="000600E8" w:rsidP="00364B0F">
      <w:pPr>
        <w:spacing w:after="0"/>
        <w:rPr>
          <w:rFonts w:ascii="Times New Roman" w:hAnsi="Times New Roman"/>
          <w:sz w:val="28"/>
          <w:szCs w:val="28"/>
        </w:rPr>
      </w:pPr>
      <w:r>
        <w:rPr>
          <w:rFonts w:ascii="Times New Roman" w:hAnsi="Times New Roman"/>
          <w:sz w:val="28"/>
          <w:szCs w:val="28"/>
        </w:rPr>
        <w:t>1.2.5.16</w:t>
      </w:r>
      <w:r w:rsidR="00364B0F" w:rsidRPr="00364B0F">
        <w:rPr>
          <w:rFonts w:ascii="Times New Roman" w:hAnsi="Times New Roman"/>
          <w:sz w:val="28"/>
          <w:szCs w:val="28"/>
        </w:rPr>
        <w:t>. Тех</w:t>
      </w:r>
      <w:r>
        <w:rPr>
          <w:rFonts w:ascii="Times New Roman" w:hAnsi="Times New Roman"/>
          <w:sz w:val="28"/>
          <w:szCs w:val="28"/>
        </w:rPr>
        <w:t>нология ………………………………………………………...</w:t>
      </w:r>
      <w:r w:rsidR="004B5B38">
        <w:rPr>
          <w:rFonts w:ascii="Times New Roman" w:hAnsi="Times New Roman"/>
          <w:sz w:val="28"/>
          <w:szCs w:val="28"/>
        </w:rPr>
        <w:t>.</w:t>
      </w:r>
      <w:r>
        <w:rPr>
          <w:rFonts w:ascii="Times New Roman" w:hAnsi="Times New Roman"/>
          <w:sz w:val="28"/>
          <w:szCs w:val="28"/>
        </w:rPr>
        <w:t>140</w:t>
      </w:r>
    </w:p>
    <w:p w:rsidR="000600E8" w:rsidRDefault="000600E8" w:rsidP="00364B0F">
      <w:pPr>
        <w:spacing w:after="0"/>
        <w:rPr>
          <w:rFonts w:ascii="Times New Roman" w:hAnsi="Times New Roman"/>
          <w:sz w:val="28"/>
          <w:szCs w:val="28"/>
        </w:rPr>
      </w:pPr>
      <w:r>
        <w:rPr>
          <w:rFonts w:ascii="Times New Roman" w:hAnsi="Times New Roman"/>
          <w:sz w:val="28"/>
          <w:szCs w:val="28"/>
        </w:rPr>
        <w:t>1.2.5.17</w:t>
      </w:r>
      <w:r w:rsidR="00364B0F" w:rsidRPr="00364B0F">
        <w:rPr>
          <w:rFonts w:ascii="Times New Roman" w:hAnsi="Times New Roman"/>
          <w:sz w:val="28"/>
          <w:szCs w:val="28"/>
        </w:rPr>
        <w:t>. Физическ</w:t>
      </w:r>
      <w:r>
        <w:rPr>
          <w:rFonts w:ascii="Times New Roman" w:hAnsi="Times New Roman"/>
          <w:sz w:val="28"/>
          <w:szCs w:val="28"/>
        </w:rPr>
        <w:t>ая культура ………………………………………………157</w:t>
      </w:r>
    </w:p>
    <w:p w:rsidR="00364B0F" w:rsidRDefault="004B5B38" w:rsidP="00364B0F">
      <w:pPr>
        <w:spacing w:after="0"/>
        <w:rPr>
          <w:rFonts w:ascii="Times New Roman" w:hAnsi="Times New Roman"/>
          <w:sz w:val="28"/>
          <w:szCs w:val="28"/>
        </w:rPr>
      </w:pPr>
      <w:r>
        <w:rPr>
          <w:rFonts w:ascii="Times New Roman" w:hAnsi="Times New Roman"/>
          <w:sz w:val="28"/>
          <w:szCs w:val="28"/>
        </w:rPr>
        <w:t>1.2.5.18</w:t>
      </w:r>
      <w:r w:rsidR="00364B0F" w:rsidRPr="00364B0F">
        <w:rPr>
          <w:rFonts w:ascii="Times New Roman" w:hAnsi="Times New Roman"/>
          <w:sz w:val="28"/>
          <w:szCs w:val="28"/>
        </w:rPr>
        <w:t>. Основы безопасности жизнедеятельности ……………………</w:t>
      </w:r>
      <w:r w:rsidR="00F5719A">
        <w:rPr>
          <w:rFonts w:ascii="Times New Roman" w:hAnsi="Times New Roman"/>
          <w:sz w:val="28"/>
          <w:szCs w:val="28"/>
        </w:rPr>
        <w:t>..</w:t>
      </w:r>
      <w:r>
        <w:rPr>
          <w:rFonts w:ascii="Times New Roman" w:hAnsi="Times New Roman"/>
          <w:sz w:val="28"/>
          <w:szCs w:val="28"/>
        </w:rPr>
        <w:t>..159</w:t>
      </w:r>
    </w:p>
    <w:p w:rsidR="00C33608" w:rsidRPr="00C33608" w:rsidRDefault="007C0C00" w:rsidP="00364B0F">
      <w:pPr>
        <w:spacing w:after="0"/>
        <w:rPr>
          <w:rFonts w:ascii="Times New Roman" w:hAnsi="Times New Roman"/>
          <w:sz w:val="28"/>
          <w:szCs w:val="28"/>
        </w:rPr>
      </w:pPr>
      <w:r>
        <w:rPr>
          <w:rFonts w:ascii="Times New Roman" w:hAnsi="Times New Roman"/>
          <w:sz w:val="28"/>
          <w:szCs w:val="28"/>
        </w:rPr>
        <w:t>1.2.5.17</w:t>
      </w:r>
      <w:r w:rsidR="00C33608">
        <w:rPr>
          <w:rFonts w:ascii="Times New Roman" w:hAnsi="Times New Roman"/>
          <w:sz w:val="28"/>
          <w:szCs w:val="28"/>
        </w:rPr>
        <w:t xml:space="preserve"> </w:t>
      </w:r>
      <w:r w:rsidR="007006B8">
        <w:rPr>
          <w:rFonts w:ascii="Times New Roman" w:hAnsi="Times New Roman"/>
          <w:sz w:val="28"/>
          <w:szCs w:val="28"/>
        </w:rPr>
        <w:t>.</w:t>
      </w:r>
      <w:r w:rsidR="00C33608">
        <w:rPr>
          <w:rFonts w:ascii="Times New Roman" w:hAnsi="Times New Roman"/>
          <w:sz w:val="28"/>
          <w:szCs w:val="28"/>
        </w:rPr>
        <w:t>ОДНКНР…………………………………………………………….</w:t>
      </w:r>
      <w:r w:rsidR="004B5B38">
        <w:rPr>
          <w:rFonts w:ascii="Times New Roman" w:hAnsi="Times New Roman"/>
          <w:sz w:val="28"/>
          <w:szCs w:val="28"/>
        </w:rPr>
        <w:t>165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1.3. Система оценки достижения планируемых результатов освоения </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основной  образовательной программы </w:t>
      </w:r>
      <w:r w:rsidR="004B5B38">
        <w:rPr>
          <w:rFonts w:ascii="Times New Roman" w:hAnsi="Times New Roman"/>
          <w:sz w:val="28"/>
          <w:szCs w:val="28"/>
        </w:rPr>
        <w:t>основного общего образования…16</w:t>
      </w:r>
      <w:r w:rsidRPr="00364B0F">
        <w:rPr>
          <w:rFonts w:ascii="Times New Roman" w:hAnsi="Times New Roman"/>
          <w:sz w:val="28"/>
          <w:szCs w:val="28"/>
        </w:rPr>
        <w:t>6</w:t>
      </w:r>
    </w:p>
    <w:p w:rsidR="00F5719A" w:rsidRDefault="00364B0F" w:rsidP="00364B0F">
      <w:pPr>
        <w:spacing w:after="0"/>
        <w:rPr>
          <w:rFonts w:ascii="Times New Roman" w:hAnsi="Times New Roman"/>
          <w:b/>
          <w:sz w:val="28"/>
          <w:szCs w:val="28"/>
        </w:rPr>
      </w:pPr>
      <w:r w:rsidRPr="00364B0F">
        <w:rPr>
          <w:rFonts w:ascii="Times New Roman" w:hAnsi="Times New Roman"/>
          <w:b/>
          <w:sz w:val="28"/>
          <w:szCs w:val="28"/>
        </w:rPr>
        <w:t>2. Содержательный раздел основной образовательной</w:t>
      </w:r>
    </w:p>
    <w:p w:rsidR="00364B0F" w:rsidRPr="00364B0F" w:rsidRDefault="00364B0F" w:rsidP="00364B0F">
      <w:pPr>
        <w:spacing w:after="0"/>
        <w:rPr>
          <w:rFonts w:ascii="Times New Roman" w:hAnsi="Times New Roman"/>
          <w:b/>
          <w:sz w:val="28"/>
          <w:szCs w:val="28"/>
        </w:rPr>
      </w:pPr>
      <w:r w:rsidRPr="00364B0F">
        <w:rPr>
          <w:rFonts w:ascii="Times New Roman" w:hAnsi="Times New Roman"/>
          <w:b/>
          <w:sz w:val="28"/>
          <w:szCs w:val="28"/>
        </w:rPr>
        <w:t xml:space="preserve"> программы ос</w:t>
      </w:r>
      <w:r w:rsidR="00F5719A">
        <w:rPr>
          <w:rFonts w:ascii="Times New Roman" w:hAnsi="Times New Roman"/>
          <w:b/>
          <w:sz w:val="28"/>
          <w:szCs w:val="28"/>
        </w:rPr>
        <w:t>новного общего образования ……………………………</w:t>
      </w:r>
      <w:r w:rsidR="004B5B38">
        <w:rPr>
          <w:rFonts w:ascii="Times New Roman" w:hAnsi="Times New Roman"/>
          <w:b/>
          <w:sz w:val="28"/>
          <w:szCs w:val="28"/>
        </w:rPr>
        <w:t>178</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2.1. Программа развития универсальных учебных действий, включающая формирование компетенций обучающихся в области использования информационно – коммуникационных технологий, учебно </w:t>
      </w:r>
      <w:r w:rsidRPr="00364B0F">
        <w:rPr>
          <w:rFonts w:ascii="Times New Roman" w:hAnsi="Times New Roman"/>
          <w:b/>
          <w:sz w:val="28"/>
          <w:szCs w:val="28"/>
        </w:rPr>
        <w:t>-</w:t>
      </w:r>
      <w:r w:rsidRPr="00364B0F">
        <w:rPr>
          <w:rFonts w:ascii="Times New Roman" w:hAnsi="Times New Roman"/>
          <w:sz w:val="28"/>
          <w:szCs w:val="28"/>
        </w:rPr>
        <w:t xml:space="preserve"> исследовательской  и проектной деятельности………………</w:t>
      </w:r>
      <w:r w:rsidR="00F5719A">
        <w:rPr>
          <w:rFonts w:ascii="Times New Roman" w:hAnsi="Times New Roman"/>
          <w:sz w:val="28"/>
          <w:szCs w:val="28"/>
        </w:rPr>
        <w:t>…………………………………………………...</w:t>
      </w:r>
      <w:r w:rsidR="004B5B38">
        <w:rPr>
          <w:rFonts w:ascii="Times New Roman" w:hAnsi="Times New Roman"/>
          <w:sz w:val="28"/>
          <w:szCs w:val="28"/>
        </w:rPr>
        <w:t>.178</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2.2 Программы учебных предметов, курсов ………………………………</w:t>
      </w:r>
      <w:r w:rsidR="00F5719A">
        <w:rPr>
          <w:rFonts w:ascii="Times New Roman" w:hAnsi="Times New Roman"/>
          <w:sz w:val="28"/>
          <w:szCs w:val="28"/>
        </w:rPr>
        <w:t>.</w:t>
      </w:r>
      <w:r>
        <w:rPr>
          <w:rFonts w:ascii="Times New Roman" w:hAnsi="Times New Roman"/>
          <w:sz w:val="28"/>
          <w:szCs w:val="28"/>
        </w:rPr>
        <w:t>..</w:t>
      </w:r>
      <w:r w:rsidR="004B5B38">
        <w:rPr>
          <w:rFonts w:ascii="Times New Roman" w:hAnsi="Times New Roman"/>
          <w:sz w:val="28"/>
          <w:szCs w:val="28"/>
        </w:rPr>
        <w:t>200</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2.2.1 Общие положения ……………………………………………………</w:t>
      </w:r>
      <w:r w:rsidR="00F5719A">
        <w:rPr>
          <w:rFonts w:ascii="Times New Roman" w:hAnsi="Times New Roman"/>
          <w:sz w:val="28"/>
          <w:szCs w:val="28"/>
        </w:rPr>
        <w:t>.</w:t>
      </w:r>
      <w:r>
        <w:rPr>
          <w:rFonts w:ascii="Times New Roman" w:hAnsi="Times New Roman"/>
          <w:sz w:val="28"/>
          <w:szCs w:val="28"/>
        </w:rPr>
        <w:t>…</w:t>
      </w:r>
      <w:r w:rsidR="004B5B38">
        <w:rPr>
          <w:rFonts w:ascii="Times New Roman" w:hAnsi="Times New Roman"/>
          <w:sz w:val="28"/>
          <w:szCs w:val="28"/>
        </w:rPr>
        <w:t>200</w:t>
      </w:r>
    </w:p>
    <w:p w:rsidR="002B770D" w:rsidRDefault="00364B0F" w:rsidP="00364B0F">
      <w:pPr>
        <w:spacing w:after="0"/>
        <w:rPr>
          <w:rFonts w:ascii="Times New Roman" w:hAnsi="Times New Roman"/>
          <w:sz w:val="28"/>
          <w:szCs w:val="28"/>
        </w:rPr>
      </w:pPr>
      <w:r w:rsidRPr="00364B0F">
        <w:rPr>
          <w:rFonts w:ascii="Times New Roman" w:hAnsi="Times New Roman"/>
          <w:sz w:val="28"/>
          <w:szCs w:val="28"/>
        </w:rPr>
        <w:t>2.2.2. Основное со</w:t>
      </w:r>
      <w:r w:rsidR="002B770D">
        <w:rPr>
          <w:rFonts w:ascii="Times New Roman" w:hAnsi="Times New Roman"/>
          <w:sz w:val="28"/>
          <w:szCs w:val="28"/>
        </w:rPr>
        <w:t xml:space="preserve">держание учебных предметов  на уровне основного </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общего образования</w:t>
      </w:r>
      <w:r w:rsidR="00364B0F">
        <w:rPr>
          <w:rFonts w:ascii="Times New Roman" w:hAnsi="Times New Roman"/>
          <w:sz w:val="28"/>
          <w:szCs w:val="28"/>
        </w:rPr>
        <w:t>…</w:t>
      </w:r>
      <w:r>
        <w:rPr>
          <w:rFonts w:ascii="Times New Roman" w:hAnsi="Times New Roman"/>
          <w:sz w:val="28"/>
          <w:szCs w:val="28"/>
        </w:rPr>
        <w:t>…………………………………………………………</w:t>
      </w:r>
      <w:r w:rsidR="004B5B38">
        <w:rPr>
          <w:rFonts w:ascii="Times New Roman" w:hAnsi="Times New Roman"/>
          <w:sz w:val="28"/>
          <w:szCs w:val="28"/>
        </w:rPr>
        <w:t>200</w:t>
      </w:r>
    </w:p>
    <w:p w:rsidR="00364B0F" w:rsidRDefault="00364B0F" w:rsidP="00364B0F">
      <w:pPr>
        <w:spacing w:after="0"/>
        <w:rPr>
          <w:rFonts w:ascii="Times New Roman" w:hAnsi="Times New Roman"/>
          <w:sz w:val="28"/>
          <w:szCs w:val="28"/>
        </w:rPr>
      </w:pPr>
      <w:r w:rsidRPr="00364B0F">
        <w:rPr>
          <w:rFonts w:ascii="Times New Roman" w:hAnsi="Times New Roman"/>
          <w:sz w:val="28"/>
          <w:szCs w:val="28"/>
        </w:rPr>
        <w:t>2.2.2.1. Русский язык …………………………………………………………</w:t>
      </w:r>
      <w:r w:rsidR="00F5719A">
        <w:rPr>
          <w:rFonts w:ascii="Times New Roman" w:hAnsi="Times New Roman"/>
          <w:sz w:val="28"/>
          <w:szCs w:val="28"/>
        </w:rPr>
        <w:t>.</w:t>
      </w:r>
      <w:r>
        <w:rPr>
          <w:rFonts w:ascii="Times New Roman" w:hAnsi="Times New Roman"/>
          <w:sz w:val="28"/>
          <w:szCs w:val="28"/>
        </w:rPr>
        <w:t>.</w:t>
      </w:r>
      <w:r w:rsidR="004B5B38">
        <w:rPr>
          <w:rFonts w:ascii="Times New Roman" w:hAnsi="Times New Roman"/>
          <w:sz w:val="28"/>
          <w:szCs w:val="28"/>
        </w:rPr>
        <w:t>200</w:t>
      </w:r>
    </w:p>
    <w:p w:rsidR="002B770D" w:rsidRPr="00364B0F" w:rsidRDefault="002B770D" w:rsidP="00364B0F">
      <w:pPr>
        <w:spacing w:after="0"/>
        <w:rPr>
          <w:rFonts w:ascii="Times New Roman" w:hAnsi="Times New Roman"/>
          <w:sz w:val="28"/>
          <w:szCs w:val="28"/>
        </w:rPr>
      </w:pPr>
      <w:r>
        <w:rPr>
          <w:rFonts w:ascii="Times New Roman" w:hAnsi="Times New Roman"/>
          <w:sz w:val="28"/>
          <w:szCs w:val="28"/>
        </w:rPr>
        <w:t>2.2.2.2. Родной  язык (русский)</w:t>
      </w:r>
      <w:r w:rsidR="004B5B38">
        <w:rPr>
          <w:rFonts w:ascii="Times New Roman" w:hAnsi="Times New Roman"/>
          <w:sz w:val="28"/>
          <w:szCs w:val="28"/>
        </w:rPr>
        <w:t>………………………………………………</w:t>
      </w:r>
      <w:r w:rsidR="00F42063">
        <w:rPr>
          <w:rFonts w:ascii="Times New Roman" w:hAnsi="Times New Roman"/>
          <w:sz w:val="28"/>
          <w:szCs w:val="28"/>
        </w:rPr>
        <w:t>.209</w:t>
      </w:r>
    </w:p>
    <w:p w:rsidR="00364B0F" w:rsidRDefault="00364B0F" w:rsidP="00364B0F">
      <w:pPr>
        <w:spacing w:after="0"/>
        <w:rPr>
          <w:rFonts w:ascii="Times New Roman" w:hAnsi="Times New Roman"/>
          <w:sz w:val="28"/>
          <w:szCs w:val="28"/>
        </w:rPr>
      </w:pPr>
      <w:r w:rsidRPr="00364B0F">
        <w:rPr>
          <w:rFonts w:ascii="Times New Roman" w:hAnsi="Times New Roman"/>
          <w:sz w:val="28"/>
          <w:szCs w:val="28"/>
        </w:rPr>
        <w:t>2.2.2.</w:t>
      </w:r>
      <w:r w:rsidR="002B770D">
        <w:rPr>
          <w:rFonts w:ascii="Times New Roman" w:hAnsi="Times New Roman"/>
          <w:sz w:val="28"/>
          <w:szCs w:val="28"/>
        </w:rPr>
        <w:t>3</w:t>
      </w:r>
      <w:r w:rsidRPr="00364B0F">
        <w:rPr>
          <w:rFonts w:ascii="Times New Roman" w:hAnsi="Times New Roman"/>
          <w:sz w:val="28"/>
          <w:szCs w:val="28"/>
        </w:rPr>
        <w:t>. Литература ……………………………………………………………</w:t>
      </w:r>
      <w:r w:rsidR="00F5719A">
        <w:rPr>
          <w:rFonts w:ascii="Times New Roman" w:hAnsi="Times New Roman"/>
          <w:sz w:val="28"/>
          <w:szCs w:val="28"/>
        </w:rPr>
        <w:t>.</w:t>
      </w:r>
      <w:r w:rsidR="00F42063">
        <w:rPr>
          <w:rFonts w:ascii="Times New Roman" w:hAnsi="Times New Roman"/>
          <w:sz w:val="28"/>
          <w:szCs w:val="28"/>
        </w:rPr>
        <w:t>214</w:t>
      </w:r>
    </w:p>
    <w:p w:rsidR="002B770D" w:rsidRPr="00364B0F" w:rsidRDefault="002B770D" w:rsidP="00364B0F">
      <w:pPr>
        <w:spacing w:after="0"/>
        <w:rPr>
          <w:rFonts w:ascii="Times New Roman" w:hAnsi="Times New Roman"/>
          <w:sz w:val="28"/>
          <w:szCs w:val="28"/>
        </w:rPr>
      </w:pPr>
      <w:r>
        <w:rPr>
          <w:rFonts w:ascii="Times New Roman" w:hAnsi="Times New Roman"/>
          <w:sz w:val="28"/>
          <w:szCs w:val="28"/>
        </w:rPr>
        <w:t>2.2.2.4. Родная литература(русская)…………………………………………..</w:t>
      </w:r>
      <w:r w:rsidR="00F42063">
        <w:rPr>
          <w:rFonts w:ascii="Times New Roman" w:hAnsi="Times New Roman"/>
          <w:sz w:val="28"/>
          <w:szCs w:val="28"/>
        </w:rPr>
        <w:t>231</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2.2.2.5</w:t>
      </w:r>
      <w:r w:rsidR="00364B0F" w:rsidRPr="00364B0F">
        <w:rPr>
          <w:rFonts w:ascii="Times New Roman" w:hAnsi="Times New Roman"/>
          <w:sz w:val="28"/>
          <w:szCs w:val="28"/>
        </w:rPr>
        <w:t>. Иностранный язык</w:t>
      </w:r>
      <w:r>
        <w:rPr>
          <w:rFonts w:ascii="Times New Roman" w:hAnsi="Times New Roman"/>
          <w:sz w:val="28"/>
          <w:szCs w:val="28"/>
        </w:rPr>
        <w:t xml:space="preserve"> (английски</w:t>
      </w:r>
      <w:r w:rsidR="002D612A">
        <w:rPr>
          <w:rFonts w:ascii="Times New Roman" w:hAnsi="Times New Roman"/>
          <w:sz w:val="28"/>
          <w:szCs w:val="28"/>
        </w:rPr>
        <w:t>й)</w:t>
      </w:r>
      <w:r>
        <w:rPr>
          <w:rFonts w:ascii="Times New Roman" w:hAnsi="Times New Roman"/>
          <w:sz w:val="28"/>
          <w:szCs w:val="28"/>
        </w:rPr>
        <w:t>…..</w:t>
      </w:r>
      <w:r w:rsidR="00364B0F" w:rsidRPr="00364B0F">
        <w:rPr>
          <w:rFonts w:ascii="Times New Roman" w:hAnsi="Times New Roman"/>
          <w:sz w:val="28"/>
          <w:szCs w:val="28"/>
        </w:rPr>
        <w:t>………………………………</w:t>
      </w:r>
      <w:r w:rsidR="00F5719A">
        <w:rPr>
          <w:rFonts w:ascii="Times New Roman" w:hAnsi="Times New Roman"/>
          <w:sz w:val="28"/>
          <w:szCs w:val="28"/>
        </w:rPr>
        <w:t>.</w:t>
      </w:r>
      <w:r w:rsidR="00F42063">
        <w:rPr>
          <w:rFonts w:ascii="Times New Roman" w:hAnsi="Times New Roman"/>
          <w:sz w:val="28"/>
          <w:szCs w:val="28"/>
        </w:rPr>
        <w:t>…233</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2.2.2.6</w:t>
      </w:r>
      <w:r w:rsidR="00364B0F" w:rsidRPr="00364B0F">
        <w:rPr>
          <w:rFonts w:ascii="Times New Roman" w:hAnsi="Times New Roman"/>
          <w:sz w:val="28"/>
          <w:szCs w:val="28"/>
        </w:rPr>
        <w:t xml:space="preserve">. История </w:t>
      </w:r>
      <w:r>
        <w:rPr>
          <w:rFonts w:ascii="Times New Roman" w:hAnsi="Times New Roman"/>
          <w:sz w:val="28"/>
          <w:szCs w:val="28"/>
        </w:rPr>
        <w:t xml:space="preserve"> России.Всеобщая история</w:t>
      </w:r>
      <w:r w:rsidR="00364B0F" w:rsidRPr="00364B0F">
        <w:rPr>
          <w:rFonts w:ascii="Times New Roman" w:hAnsi="Times New Roman"/>
          <w:sz w:val="28"/>
          <w:szCs w:val="28"/>
        </w:rPr>
        <w:t>………………………………</w:t>
      </w:r>
      <w:r w:rsidR="00F42063">
        <w:rPr>
          <w:rFonts w:ascii="Times New Roman" w:hAnsi="Times New Roman"/>
          <w:sz w:val="28"/>
          <w:szCs w:val="28"/>
        </w:rPr>
        <w:t>….240</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2.2.2.7</w:t>
      </w:r>
      <w:r w:rsidR="00364B0F" w:rsidRPr="00364B0F">
        <w:rPr>
          <w:rFonts w:ascii="Times New Roman" w:hAnsi="Times New Roman"/>
          <w:sz w:val="28"/>
          <w:szCs w:val="28"/>
        </w:rPr>
        <w:t>. Обществознание………………………………………………………</w:t>
      </w:r>
      <w:r w:rsidR="00F5719A">
        <w:rPr>
          <w:rFonts w:ascii="Times New Roman" w:hAnsi="Times New Roman"/>
          <w:sz w:val="28"/>
          <w:szCs w:val="28"/>
        </w:rPr>
        <w:t>.</w:t>
      </w:r>
      <w:r w:rsidR="00F9173E">
        <w:rPr>
          <w:rFonts w:ascii="Times New Roman" w:hAnsi="Times New Roman"/>
          <w:sz w:val="28"/>
          <w:szCs w:val="28"/>
        </w:rPr>
        <w:t>277</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2.2.2.8</w:t>
      </w:r>
      <w:r w:rsidR="00364B0F" w:rsidRPr="00364B0F">
        <w:rPr>
          <w:rFonts w:ascii="Times New Roman" w:hAnsi="Times New Roman"/>
          <w:sz w:val="28"/>
          <w:szCs w:val="28"/>
        </w:rPr>
        <w:t>. География ……………………………………………………………</w:t>
      </w:r>
      <w:r w:rsidR="00F9173E">
        <w:rPr>
          <w:rFonts w:ascii="Times New Roman" w:hAnsi="Times New Roman"/>
          <w:sz w:val="28"/>
          <w:szCs w:val="28"/>
        </w:rPr>
        <w:t>…282</w:t>
      </w:r>
    </w:p>
    <w:p w:rsidR="00364B0F" w:rsidRDefault="002B770D" w:rsidP="00364B0F">
      <w:pPr>
        <w:spacing w:after="0"/>
        <w:rPr>
          <w:rFonts w:ascii="Times New Roman" w:hAnsi="Times New Roman"/>
          <w:sz w:val="28"/>
          <w:szCs w:val="28"/>
        </w:rPr>
      </w:pPr>
      <w:r>
        <w:rPr>
          <w:rFonts w:ascii="Times New Roman" w:hAnsi="Times New Roman"/>
          <w:sz w:val="28"/>
          <w:szCs w:val="28"/>
        </w:rPr>
        <w:t>2.2.2.9</w:t>
      </w:r>
      <w:r w:rsidR="00364B0F" w:rsidRPr="00364B0F">
        <w:rPr>
          <w:rFonts w:ascii="Times New Roman" w:hAnsi="Times New Roman"/>
          <w:sz w:val="28"/>
          <w:szCs w:val="28"/>
        </w:rPr>
        <w:t>. Математ</w:t>
      </w:r>
      <w:r w:rsidR="00F9173E">
        <w:rPr>
          <w:rFonts w:ascii="Times New Roman" w:hAnsi="Times New Roman"/>
          <w:sz w:val="28"/>
          <w:szCs w:val="28"/>
        </w:rPr>
        <w:t>ика ………………………………………………………….....302</w:t>
      </w:r>
    </w:p>
    <w:p w:rsidR="002B770D" w:rsidRDefault="00F9173E" w:rsidP="00364B0F">
      <w:pPr>
        <w:spacing w:after="0"/>
        <w:rPr>
          <w:rFonts w:ascii="Times New Roman" w:hAnsi="Times New Roman"/>
          <w:sz w:val="28"/>
          <w:szCs w:val="28"/>
        </w:rPr>
      </w:pPr>
      <w:r>
        <w:rPr>
          <w:rFonts w:ascii="Times New Roman" w:hAnsi="Times New Roman"/>
          <w:sz w:val="28"/>
          <w:szCs w:val="28"/>
        </w:rPr>
        <w:t>2.2.2.10.Биология</w:t>
      </w:r>
      <w:r w:rsidR="002B770D">
        <w:rPr>
          <w:rFonts w:ascii="Times New Roman" w:hAnsi="Times New Roman"/>
          <w:sz w:val="28"/>
          <w:szCs w:val="28"/>
        </w:rPr>
        <w:t>…………………………………………………………</w:t>
      </w:r>
      <w:r>
        <w:rPr>
          <w:rFonts w:ascii="Times New Roman" w:hAnsi="Times New Roman"/>
          <w:sz w:val="28"/>
          <w:szCs w:val="28"/>
        </w:rPr>
        <w:t>…….328</w:t>
      </w:r>
    </w:p>
    <w:p w:rsidR="002D612A" w:rsidRPr="00364B0F" w:rsidRDefault="002D612A" w:rsidP="00364B0F">
      <w:pPr>
        <w:spacing w:after="0"/>
        <w:rPr>
          <w:rFonts w:ascii="Times New Roman" w:hAnsi="Times New Roman"/>
          <w:sz w:val="28"/>
          <w:szCs w:val="28"/>
        </w:rPr>
      </w:pPr>
      <w:r>
        <w:rPr>
          <w:rFonts w:ascii="Times New Roman" w:hAnsi="Times New Roman"/>
          <w:sz w:val="28"/>
          <w:szCs w:val="28"/>
        </w:rPr>
        <w:t>2.2.2.11</w:t>
      </w:r>
      <w:r w:rsidR="00F9173E" w:rsidRPr="00F9173E">
        <w:rPr>
          <w:rFonts w:ascii="Times New Roman" w:hAnsi="Times New Roman"/>
          <w:sz w:val="28"/>
          <w:szCs w:val="28"/>
        </w:rPr>
        <w:t xml:space="preserve"> </w:t>
      </w:r>
      <w:r w:rsidR="00F9173E" w:rsidRPr="00364B0F">
        <w:rPr>
          <w:rFonts w:ascii="Times New Roman" w:hAnsi="Times New Roman"/>
          <w:sz w:val="28"/>
          <w:szCs w:val="28"/>
        </w:rPr>
        <w:t>Изобразительное искусство</w:t>
      </w:r>
      <w:r>
        <w:rPr>
          <w:rFonts w:ascii="Times New Roman" w:hAnsi="Times New Roman"/>
          <w:sz w:val="28"/>
          <w:szCs w:val="28"/>
        </w:rPr>
        <w:t>.</w:t>
      </w:r>
      <w:r w:rsidR="00F9173E">
        <w:rPr>
          <w:rFonts w:ascii="Times New Roman" w:hAnsi="Times New Roman"/>
          <w:sz w:val="28"/>
          <w:szCs w:val="28"/>
        </w:rPr>
        <w:t>………………………………………….340</w:t>
      </w:r>
    </w:p>
    <w:p w:rsidR="00364B0F" w:rsidRDefault="002B770D" w:rsidP="00364B0F">
      <w:pPr>
        <w:spacing w:after="0"/>
        <w:rPr>
          <w:rFonts w:ascii="Times New Roman" w:hAnsi="Times New Roman"/>
          <w:sz w:val="28"/>
          <w:szCs w:val="28"/>
        </w:rPr>
      </w:pPr>
      <w:r>
        <w:rPr>
          <w:rFonts w:ascii="Times New Roman" w:hAnsi="Times New Roman"/>
          <w:sz w:val="28"/>
          <w:szCs w:val="28"/>
        </w:rPr>
        <w:t>2.2.2.</w:t>
      </w:r>
      <w:r w:rsidR="002D612A">
        <w:rPr>
          <w:rFonts w:ascii="Times New Roman" w:hAnsi="Times New Roman"/>
          <w:sz w:val="28"/>
          <w:szCs w:val="28"/>
        </w:rPr>
        <w:t>12</w:t>
      </w:r>
      <w:r w:rsidR="00364B0F" w:rsidRPr="00364B0F">
        <w:rPr>
          <w:rFonts w:ascii="Times New Roman" w:hAnsi="Times New Roman"/>
          <w:sz w:val="28"/>
          <w:szCs w:val="28"/>
        </w:rPr>
        <w:t xml:space="preserve"> </w:t>
      </w:r>
      <w:r w:rsidR="00F9173E" w:rsidRPr="00364B0F">
        <w:rPr>
          <w:rFonts w:ascii="Times New Roman" w:hAnsi="Times New Roman"/>
          <w:sz w:val="28"/>
          <w:szCs w:val="28"/>
        </w:rPr>
        <w:t xml:space="preserve">. Музыка </w:t>
      </w:r>
      <w:r w:rsidR="00F9173E">
        <w:rPr>
          <w:rFonts w:ascii="Times New Roman" w:hAnsi="Times New Roman"/>
          <w:sz w:val="28"/>
          <w:szCs w:val="28"/>
        </w:rPr>
        <w:t>……………………………………………………………….345</w:t>
      </w:r>
    </w:p>
    <w:p w:rsidR="002D612A" w:rsidRPr="00364B0F" w:rsidRDefault="002D612A" w:rsidP="00364B0F">
      <w:pPr>
        <w:spacing w:after="0"/>
        <w:rPr>
          <w:rFonts w:ascii="Times New Roman" w:hAnsi="Times New Roman"/>
          <w:sz w:val="28"/>
          <w:szCs w:val="28"/>
        </w:rPr>
      </w:pPr>
      <w:r>
        <w:rPr>
          <w:rFonts w:ascii="Times New Roman" w:hAnsi="Times New Roman"/>
          <w:sz w:val="28"/>
          <w:szCs w:val="28"/>
        </w:rPr>
        <w:t>2.2.2.13.</w:t>
      </w:r>
      <w:r w:rsidRPr="002D612A">
        <w:rPr>
          <w:rFonts w:ascii="Times New Roman" w:hAnsi="Times New Roman"/>
          <w:sz w:val="28"/>
          <w:szCs w:val="28"/>
        </w:rPr>
        <w:t xml:space="preserve"> </w:t>
      </w:r>
      <w:r w:rsidR="009C1EBF">
        <w:rPr>
          <w:rFonts w:ascii="Times New Roman" w:hAnsi="Times New Roman"/>
          <w:sz w:val="28"/>
          <w:szCs w:val="28"/>
        </w:rPr>
        <w:t>Технология……………………………………………………………348</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w:t>
      </w:r>
      <w:r w:rsidR="002D612A">
        <w:rPr>
          <w:rFonts w:ascii="Times New Roman" w:hAnsi="Times New Roman"/>
          <w:sz w:val="28"/>
          <w:szCs w:val="28"/>
        </w:rPr>
        <w:t>14.</w:t>
      </w:r>
      <w:r w:rsidR="009C1EBF">
        <w:rPr>
          <w:rFonts w:ascii="Times New Roman" w:hAnsi="Times New Roman"/>
          <w:sz w:val="28"/>
          <w:szCs w:val="28"/>
        </w:rPr>
        <w:t>Физическая культура</w:t>
      </w:r>
      <w:r>
        <w:rPr>
          <w:rFonts w:ascii="Times New Roman" w:hAnsi="Times New Roman"/>
          <w:sz w:val="28"/>
          <w:szCs w:val="28"/>
        </w:rPr>
        <w:t>.</w:t>
      </w:r>
      <w:r w:rsidR="00364B0F" w:rsidRPr="00364B0F">
        <w:rPr>
          <w:rFonts w:ascii="Times New Roman" w:hAnsi="Times New Roman"/>
          <w:sz w:val="28"/>
          <w:szCs w:val="28"/>
        </w:rPr>
        <w:t xml:space="preserve"> ……………………………………</w:t>
      </w:r>
      <w:r w:rsidR="009C1EBF">
        <w:rPr>
          <w:rFonts w:ascii="Times New Roman" w:hAnsi="Times New Roman"/>
          <w:sz w:val="28"/>
          <w:szCs w:val="28"/>
        </w:rPr>
        <w:t>…………..359</w:t>
      </w:r>
    </w:p>
    <w:p w:rsidR="00364B0F" w:rsidRPr="00364B0F" w:rsidRDefault="009C1EBF" w:rsidP="00364B0F">
      <w:pPr>
        <w:spacing w:after="0"/>
        <w:rPr>
          <w:rFonts w:ascii="Times New Roman" w:hAnsi="Times New Roman"/>
          <w:sz w:val="28"/>
          <w:szCs w:val="28"/>
        </w:rPr>
      </w:pPr>
      <w:r>
        <w:rPr>
          <w:rFonts w:ascii="Times New Roman" w:hAnsi="Times New Roman"/>
          <w:sz w:val="28"/>
          <w:szCs w:val="28"/>
        </w:rPr>
        <w:t xml:space="preserve">2.2.2.15 </w:t>
      </w:r>
      <w:r w:rsidRPr="00364B0F">
        <w:rPr>
          <w:rFonts w:ascii="Times New Roman" w:hAnsi="Times New Roman"/>
          <w:sz w:val="28"/>
          <w:szCs w:val="28"/>
        </w:rPr>
        <w:t xml:space="preserve">Основы безопасности жизнедеятельности </w:t>
      </w:r>
      <w:r w:rsidR="00364B0F" w:rsidRPr="00364B0F">
        <w:rPr>
          <w:rFonts w:ascii="Times New Roman" w:hAnsi="Times New Roman"/>
          <w:sz w:val="28"/>
          <w:szCs w:val="28"/>
        </w:rPr>
        <w:t>………</w:t>
      </w:r>
      <w:r>
        <w:rPr>
          <w:rFonts w:ascii="Times New Roman" w:hAnsi="Times New Roman"/>
          <w:sz w:val="28"/>
          <w:szCs w:val="28"/>
        </w:rPr>
        <w:t>…………………361</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2.2.2.1</w:t>
      </w:r>
      <w:r w:rsidR="002D612A">
        <w:rPr>
          <w:rFonts w:ascii="Times New Roman" w:hAnsi="Times New Roman"/>
          <w:sz w:val="28"/>
          <w:szCs w:val="28"/>
        </w:rPr>
        <w:t>6</w:t>
      </w:r>
      <w:r w:rsidR="009C1EBF">
        <w:rPr>
          <w:rFonts w:ascii="Times New Roman" w:hAnsi="Times New Roman"/>
          <w:sz w:val="28"/>
          <w:szCs w:val="28"/>
        </w:rPr>
        <w:t>. Информатика и ИКТ</w:t>
      </w:r>
      <w:r w:rsidR="009C1EBF" w:rsidRPr="00364B0F">
        <w:rPr>
          <w:rFonts w:ascii="Times New Roman" w:hAnsi="Times New Roman"/>
          <w:sz w:val="28"/>
          <w:szCs w:val="28"/>
        </w:rPr>
        <w:t xml:space="preserve"> </w:t>
      </w:r>
      <w:r w:rsidR="009C1EBF">
        <w:rPr>
          <w:rFonts w:ascii="Times New Roman" w:hAnsi="Times New Roman"/>
          <w:sz w:val="28"/>
          <w:szCs w:val="28"/>
        </w:rPr>
        <w:t>…………………………………………………366</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2.2.2.1</w:t>
      </w:r>
      <w:r w:rsidR="002D612A">
        <w:rPr>
          <w:rFonts w:ascii="Times New Roman" w:hAnsi="Times New Roman"/>
          <w:sz w:val="28"/>
          <w:szCs w:val="28"/>
        </w:rPr>
        <w:t>7</w:t>
      </w:r>
      <w:r w:rsidR="009C1EBF">
        <w:rPr>
          <w:rFonts w:ascii="Times New Roman" w:hAnsi="Times New Roman"/>
          <w:sz w:val="28"/>
          <w:szCs w:val="28"/>
        </w:rPr>
        <w:t>. Физика</w:t>
      </w:r>
      <w:r w:rsidR="00364B0F" w:rsidRPr="00364B0F">
        <w:rPr>
          <w:rFonts w:ascii="Times New Roman" w:hAnsi="Times New Roman"/>
          <w:sz w:val="28"/>
          <w:szCs w:val="28"/>
        </w:rPr>
        <w:t>………………………………………………</w:t>
      </w:r>
      <w:r w:rsidR="009C1EBF">
        <w:rPr>
          <w:rFonts w:ascii="Times New Roman" w:hAnsi="Times New Roman"/>
          <w:sz w:val="28"/>
          <w:szCs w:val="28"/>
        </w:rPr>
        <w:t>…………………375</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2.2.2.1</w:t>
      </w:r>
      <w:r w:rsidR="002D612A">
        <w:rPr>
          <w:rFonts w:ascii="Times New Roman" w:hAnsi="Times New Roman"/>
          <w:sz w:val="28"/>
          <w:szCs w:val="28"/>
        </w:rPr>
        <w:t>8</w:t>
      </w:r>
      <w:r w:rsidR="00364B0F" w:rsidRPr="00364B0F">
        <w:rPr>
          <w:rFonts w:ascii="Times New Roman" w:hAnsi="Times New Roman"/>
          <w:sz w:val="28"/>
          <w:szCs w:val="28"/>
        </w:rPr>
        <w:t>.</w:t>
      </w:r>
      <w:r w:rsidR="009C1EBF">
        <w:rPr>
          <w:rFonts w:ascii="Times New Roman" w:hAnsi="Times New Roman"/>
          <w:sz w:val="28"/>
          <w:szCs w:val="28"/>
        </w:rPr>
        <w:t>Химия</w:t>
      </w:r>
      <w:r w:rsidR="00364B0F" w:rsidRPr="00364B0F">
        <w:rPr>
          <w:rFonts w:ascii="Times New Roman" w:hAnsi="Times New Roman"/>
          <w:sz w:val="28"/>
          <w:szCs w:val="28"/>
        </w:rPr>
        <w:t xml:space="preserve"> ………………………...</w:t>
      </w:r>
      <w:r w:rsidR="009C1EBF">
        <w:rPr>
          <w:rFonts w:ascii="Times New Roman" w:hAnsi="Times New Roman"/>
          <w:sz w:val="28"/>
          <w:szCs w:val="28"/>
        </w:rPr>
        <w:t>.............................................................383</w:t>
      </w:r>
    </w:p>
    <w:p w:rsidR="00C33608" w:rsidRPr="00C33608" w:rsidRDefault="002D612A" w:rsidP="00364B0F">
      <w:pPr>
        <w:spacing w:after="0"/>
        <w:rPr>
          <w:rFonts w:ascii="Times New Roman" w:hAnsi="Times New Roman"/>
          <w:sz w:val="28"/>
          <w:szCs w:val="28"/>
        </w:rPr>
      </w:pPr>
      <w:r>
        <w:rPr>
          <w:rFonts w:ascii="Times New Roman" w:hAnsi="Times New Roman"/>
          <w:sz w:val="28"/>
          <w:szCs w:val="28"/>
        </w:rPr>
        <w:t>2.2.2.19</w:t>
      </w:r>
      <w:r w:rsidR="009C1EBF">
        <w:rPr>
          <w:rFonts w:ascii="Times New Roman" w:hAnsi="Times New Roman"/>
          <w:sz w:val="28"/>
          <w:szCs w:val="28"/>
        </w:rPr>
        <w:t>. ОДНКНР………………………………………………………………387</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2.3. Программа воспи</w:t>
      </w:r>
      <w:r w:rsidR="00324C1E">
        <w:rPr>
          <w:rFonts w:ascii="Times New Roman" w:hAnsi="Times New Roman"/>
          <w:sz w:val="28"/>
          <w:szCs w:val="28"/>
        </w:rPr>
        <w:t xml:space="preserve">тания </w:t>
      </w:r>
      <w:r w:rsidRPr="00364B0F">
        <w:rPr>
          <w:rFonts w:ascii="Times New Roman" w:hAnsi="Times New Roman"/>
          <w:sz w:val="28"/>
          <w:szCs w:val="28"/>
        </w:rPr>
        <w:t>………………</w:t>
      </w:r>
      <w:r w:rsidR="00324C1E">
        <w:rPr>
          <w:rFonts w:ascii="Times New Roman" w:hAnsi="Times New Roman"/>
          <w:sz w:val="28"/>
          <w:szCs w:val="28"/>
        </w:rPr>
        <w:t>…………………………………..</w:t>
      </w:r>
      <w:r w:rsidR="009C1EBF">
        <w:rPr>
          <w:rFonts w:ascii="Times New Roman" w:hAnsi="Times New Roman"/>
          <w:sz w:val="28"/>
          <w:szCs w:val="28"/>
        </w:rPr>
        <w:t>397</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2.4. Программа коррекционной работы ……………………………………</w:t>
      </w:r>
      <w:r w:rsidR="00F5719A">
        <w:rPr>
          <w:rFonts w:ascii="Times New Roman" w:hAnsi="Times New Roman"/>
          <w:sz w:val="28"/>
          <w:szCs w:val="28"/>
        </w:rPr>
        <w:t>.</w:t>
      </w:r>
      <w:r w:rsidR="009C1EBF">
        <w:rPr>
          <w:rFonts w:ascii="Times New Roman" w:hAnsi="Times New Roman"/>
          <w:sz w:val="28"/>
          <w:szCs w:val="28"/>
        </w:rPr>
        <w:t>.425</w:t>
      </w:r>
    </w:p>
    <w:p w:rsidR="00364B0F" w:rsidRPr="00364B0F" w:rsidRDefault="00364B0F" w:rsidP="00364B0F">
      <w:pPr>
        <w:spacing w:after="0"/>
        <w:rPr>
          <w:rFonts w:ascii="Times New Roman" w:hAnsi="Times New Roman"/>
          <w:b/>
          <w:sz w:val="28"/>
          <w:szCs w:val="28"/>
        </w:rPr>
      </w:pPr>
      <w:r w:rsidRPr="00364B0F">
        <w:rPr>
          <w:rFonts w:ascii="Times New Roman" w:hAnsi="Times New Roman"/>
          <w:b/>
          <w:sz w:val="28"/>
          <w:szCs w:val="28"/>
        </w:rPr>
        <w:t>3. Организационный раздел основной  образовательной программы</w:t>
      </w:r>
    </w:p>
    <w:p w:rsidR="00364B0F" w:rsidRPr="00364B0F" w:rsidRDefault="00364B0F" w:rsidP="00364B0F">
      <w:pPr>
        <w:spacing w:after="0"/>
        <w:rPr>
          <w:rFonts w:ascii="Times New Roman" w:hAnsi="Times New Roman"/>
          <w:b/>
          <w:sz w:val="28"/>
          <w:szCs w:val="28"/>
        </w:rPr>
      </w:pPr>
      <w:r w:rsidRPr="00364B0F">
        <w:rPr>
          <w:rFonts w:ascii="Times New Roman" w:hAnsi="Times New Roman"/>
          <w:b/>
          <w:sz w:val="28"/>
          <w:szCs w:val="28"/>
        </w:rPr>
        <w:t xml:space="preserve"> основного общего образования……………………………………………</w:t>
      </w:r>
      <w:r>
        <w:rPr>
          <w:rFonts w:ascii="Times New Roman" w:hAnsi="Times New Roman"/>
          <w:b/>
          <w:sz w:val="28"/>
          <w:szCs w:val="28"/>
        </w:rPr>
        <w:t>..</w:t>
      </w:r>
      <w:r w:rsidR="009C1EBF">
        <w:rPr>
          <w:rFonts w:ascii="Times New Roman" w:hAnsi="Times New Roman"/>
          <w:b/>
          <w:sz w:val="28"/>
          <w:szCs w:val="28"/>
        </w:rPr>
        <w:t>434</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3.1. Учебный план основного </w:t>
      </w:r>
      <w:r w:rsidR="009C1EBF">
        <w:rPr>
          <w:rFonts w:ascii="Times New Roman" w:hAnsi="Times New Roman"/>
          <w:sz w:val="28"/>
          <w:szCs w:val="28"/>
        </w:rPr>
        <w:t>общего образования …………………………434</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 xml:space="preserve"> 3.2.</w:t>
      </w:r>
      <w:r w:rsidR="00364B0F" w:rsidRPr="00364B0F">
        <w:rPr>
          <w:rFonts w:ascii="Times New Roman" w:hAnsi="Times New Roman"/>
          <w:sz w:val="28"/>
          <w:szCs w:val="28"/>
        </w:rPr>
        <w:t xml:space="preserve"> Календарный учебный график ………………………………………</w:t>
      </w:r>
      <w:r w:rsidR="00364B0F">
        <w:rPr>
          <w:rFonts w:ascii="Times New Roman" w:hAnsi="Times New Roman"/>
          <w:sz w:val="28"/>
          <w:szCs w:val="28"/>
        </w:rPr>
        <w:t>…</w:t>
      </w:r>
      <w:r w:rsidR="00F5719A">
        <w:rPr>
          <w:rFonts w:ascii="Times New Roman" w:hAnsi="Times New Roman"/>
          <w:sz w:val="28"/>
          <w:szCs w:val="28"/>
        </w:rPr>
        <w:t>..</w:t>
      </w:r>
      <w:r w:rsidR="009C1EBF">
        <w:rPr>
          <w:rFonts w:ascii="Times New Roman" w:hAnsi="Times New Roman"/>
          <w:sz w:val="28"/>
          <w:szCs w:val="28"/>
        </w:rPr>
        <w:t>435</w:t>
      </w:r>
    </w:p>
    <w:p w:rsidR="00364B0F" w:rsidRDefault="002B68FA" w:rsidP="00364B0F">
      <w:pPr>
        <w:spacing w:after="0"/>
        <w:rPr>
          <w:rFonts w:ascii="Times New Roman" w:hAnsi="Times New Roman"/>
          <w:sz w:val="28"/>
          <w:szCs w:val="28"/>
        </w:rPr>
      </w:pPr>
      <w:r>
        <w:rPr>
          <w:rFonts w:ascii="Times New Roman" w:hAnsi="Times New Roman"/>
          <w:sz w:val="28"/>
          <w:szCs w:val="28"/>
        </w:rPr>
        <w:t xml:space="preserve"> 3.3.</w:t>
      </w:r>
      <w:r w:rsidR="00364B0F" w:rsidRPr="00364B0F">
        <w:rPr>
          <w:rFonts w:ascii="Times New Roman" w:hAnsi="Times New Roman"/>
          <w:sz w:val="28"/>
          <w:szCs w:val="28"/>
        </w:rPr>
        <w:t>План внеурочной  деятельности ………………………………………</w:t>
      </w:r>
      <w:r w:rsidR="00F5719A">
        <w:rPr>
          <w:rFonts w:ascii="Times New Roman" w:hAnsi="Times New Roman"/>
          <w:sz w:val="28"/>
          <w:szCs w:val="28"/>
        </w:rPr>
        <w:t>…</w:t>
      </w:r>
      <w:r w:rsidR="00364B0F">
        <w:rPr>
          <w:rFonts w:ascii="Times New Roman" w:hAnsi="Times New Roman"/>
          <w:sz w:val="28"/>
          <w:szCs w:val="28"/>
        </w:rPr>
        <w:t>.</w:t>
      </w:r>
      <w:r w:rsidR="009C1EBF">
        <w:rPr>
          <w:rFonts w:ascii="Times New Roman" w:hAnsi="Times New Roman"/>
          <w:sz w:val="28"/>
          <w:szCs w:val="28"/>
        </w:rPr>
        <w:t>436</w:t>
      </w:r>
    </w:p>
    <w:p w:rsidR="002B68FA" w:rsidRDefault="002B68FA" w:rsidP="00364B0F">
      <w:pPr>
        <w:spacing w:after="0"/>
        <w:rPr>
          <w:rFonts w:ascii="Times New Roman" w:hAnsi="Times New Roman"/>
          <w:sz w:val="28"/>
          <w:szCs w:val="28"/>
        </w:rPr>
      </w:pPr>
      <w:r>
        <w:rPr>
          <w:rFonts w:ascii="Times New Roman" w:hAnsi="Times New Roman"/>
          <w:sz w:val="28"/>
          <w:szCs w:val="28"/>
        </w:rPr>
        <w:t>3.4. Календарный план п</w:t>
      </w:r>
      <w:r w:rsidR="009C1EBF">
        <w:rPr>
          <w:rFonts w:ascii="Times New Roman" w:hAnsi="Times New Roman"/>
          <w:sz w:val="28"/>
          <w:szCs w:val="28"/>
        </w:rPr>
        <w:t>рограммы воспитания………………………………438</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3.5</w:t>
      </w:r>
      <w:r w:rsidR="00364B0F" w:rsidRPr="00364B0F">
        <w:rPr>
          <w:rFonts w:ascii="Times New Roman" w:hAnsi="Times New Roman"/>
          <w:sz w:val="28"/>
          <w:szCs w:val="28"/>
        </w:rPr>
        <w:t>. Система условий реализации ООП ООО………………………………</w:t>
      </w:r>
      <w:r w:rsidR="00F5719A">
        <w:rPr>
          <w:rFonts w:ascii="Times New Roman" w:hAnsi="Times New Roman"/>
          <w:sz w:val="28"/>
          <w:szCs w:val="28"/>
        </w:rPr>
        <w:t>...</w:t>
      </w:r>
      <w:r w:rsidR="0013742D">
        <w:rPr>
          <w:rFonts w:ascii="Times New Roman" w:hAnsi="Times New Roman"/>
          <w:sz w:val="28"/>
          <w:szCs w:val="28"/>
        </w:rPr>
        <w:t>.445</w:t>
      </w:r>
    </w:p>
    <w:p w:rsidR="0013742D" w:rsidRDefault="002B68FA" w:rsidP="00364B0F">
      <w:pPr>
        <w:spacing w:after="0"/>
        <w:rPr>
          <w:rFonts w:ascii="Times New Roman" w:hAnsi="Times New Roman"/>
          <w:sz w:val="28"/>
          <w:szCs w:val="28"/>
        </w:rPr>
      </w:pPr>
      <w:r>
        <w:rPr>
          <w:rFonts w:ascii="Times New Roman" w:hAnsi="Times New Roman"/>
          <w:sz w:val="28"/>
          <w:szCs w:val="28"/>
        </w:rPr>
        <w:t>3.5</w:t>
      </w:r>
      <w:r w:rsidR="00364B0F" w:rsidRPr="00364B0F">
        <w:rPr>
          <w:rFonts w:ascii="Times New Roman" w:hAnsi="Times New Roman"/>
          <w:sz w:val="28"/>
          <w:szCs w:val="28"/>
        </w:rPr>
        <w:t>.1. Описание кадровых условий реализации ООП ООО…………………</w:t>
      </w:r>
      <w:r w:rsidR="00364B0F">
        <w:rPr>
          <w:rFonts w:ascii="Times New Roman" w:hAnsi="Times New Roman"/>
          <w:sz w:val="28"/>
          <w:szCs w:val="28"/>
        </w:rPr>
        <w:t>.</w:t>
      </w:r>
      <w:r w:rsidR="0013742D">
        <w:rPr>
          <w:rFonts w:ascii="Times New Roman" w:hAnsi="Times New Roman"/>
          <w:sz w:val="28"/>
          <w:szCs w:val="28"/>
        </w:rPr>
        <w:t>445</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 xml:space="preserve"> 3.5</w:t>
      </w:r>
      <w:r w:rsidR="0013742D">
        <w:rPr>
          <w:rFonts w:ascii="Times New Roman" w:hAnsi="Times New Roman"/>
          <w:sz w:val="28"/>
          <w:szCs w:val="28"/>
        </w:rPr>
        <w:t>.2</w:t>
      </w:r>
      <w:r w:rsidR="00364B0F" w:rsidRPr="00364B0F">
        <w:rPr>
          <w:rFonts w:ascii="Times New Roman" w:hAnsi="Times New Roman"/>
          <w:sz w:val="28"/>
          <w:szCs w:val="28"/>
        </w:rPr>
        <w:t xml:space="preserve"> Финансово- экономические условия реализации ООП ООО………</w:t>
      </w:r>
      <w:r w:rsidR="00364B0F">
        <w:rPr>
          <w:rFonts w:ascii="Times New Roman" w:hAnsi="Times New Roman"/>
          <w:sz w:val="28"/>
          <w:szCs w:val="28"/>
        </w:rPr>
        <w:t>…</w:t>
      </w:r>
      <w:r w:rsidR="0013742D">
        <w:rPr>
          <w:rFonts w:ascii="Times New Roman" w:hAnsi="Times New Roman"/>
          <w:sz w:val="28"/>
          <w:szCs w:val="28"/>
        </w:rPr>
        <w:t>470</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3.5</w:t>
      </w:r>
      <w:r w:rsidR="0013742D">
        <w:rPr>
          <w:rFonts w:ascii="Times New Roman" w:hAnsi="Times New Roman"/>
          <w:sz w:val="28"/>
          <w:szCs w:val="28"/>
        </w:rPr>
        <w:t>.3</w:t>
      </w:r>
      <w:r w:rsidR="00364B0F" w:rsidRPr="00364B0F">
        <w:rPr>
          <w:rFonts w:ascii="Times New Roman" w:hAnsi="Times New Roman"/>
          <w:sz w:val="28"/>
          <w:szCs w:val="28"/>
        </w:rPr>
        <w:t>. Материально- технические условия реализации ООП ООО……</w:t>
      </w:r>
      <w:r w:rsidR="00364B0F">
        <w:rPr>
          <w:rFonts w:ascii="Times New Roman" w:hAnsi="Times New Roman"/>
          <w:sz w:val="28"/>
          <w:szCs w:val="28"/>
        </w:rPr>
        <w:t>…….</w:t>
      </w:r>
      <w:r w:rsidR="0013742D">
        <w:rPr>
          <w:rFonts w:ascii="Times New Roman" w:hAnsi="Times New Roman"/>
          <w:sz w:val="28"/>
          <w:szCs w:val="28"/>
        </w:rPr>
        <w:t>47</w:t>
      </w:r>
      <w:r w:rsidR="00364B0F" w:rsidRPr="00364B0F">
        <w:rPr>
          <w:rFonts w:ascii="Times New Roman" w:hAnsi="Times New Roman"/>
          <w:sz w:val="28"/>
          <w:szCs w:val="28"/>
        </w:rPr>
        <w:t>2</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3.5</w:t>
      </w:r>
      <w:r w:rsidR="0013742D">
        <w:rPr>
          <w:rFonts w:ascii="Times New Roman" w:hAnsi="Times New Roman"/>
          <w:sz w:val="28"/>
          <w:szCs w:val="28"/>
        </w:rPr>
        <w:t>.4</w:t>
      </w:r>
      <w:r w:rsidR="00364B0F" w:rsidRPr="00364B0F">
        <w:rPr>
          <w:rFonts w:ascii="Times New Roman" w:hAnsi="Times New Roman"/>
          <w:sz w:val="28"/>
          <w:szCs w:val="28"/>
        </w:rPr>
        <w:t xml:space="preserve"> Информационно – методические условия реализации ООП ООО</w:t>
      </w:r>
      <w:r w:rsidR="00364B0F">
        <w:rPr>
          <w:rFonts w:ascii="Times New Roman" w:hAnsi="Times New Roman"/>
          <w:sz w:val="28"/>
          <w:szCs w:val="28"/>
        </w:rPr>
        <w:t>……</w:t>
      </w:r>
      <w:r w:rsidR="0013742D">
        <w:rPr>
          <w:rFonts w:ascii="Times New Roman" w:hAnsi="Times New Roman"/>
          <w:sz w:val="28"/>
          <w:szCs w:val="28"/>
        </w:rPr>
        <w:t>477</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3.5</w:t>
      </w:r>
      <w:r w:rsidR="0013742D">
        <w:rPr>
          <w:rFonts w:ascii="Times New Roman" w:hAnsi="Times New Roman"/>
          <w:sz w:val="28"/>
          <w:szCs w:val="28"/>
        </w:rPr>
        <w:t>.5</w:t>
      </w:r>
      <w:r w:rsidR="00364B0F" w:rsidRPr="00364B0F">
        <w:rPr>
          <w:rFonts w:ascii="Times New Roman" w:hAnsi="Times New Roman"/>
          <w:sz w:val="28"/>
          <w:szCs w:val="28"/>
        </w:rPr>
        <w:t>. Механизмы достижения целевых ориентиров в системе условий…</w:t>
      </w:r>
      <w:r w:rsidR="00364B0F">
        <w:rPr>
          <w:rFonts w:ascii="Times New Roman" w:hAnsi="Times New Roman"/>
          <w:sz w:val="28"/>
          <w:szCs w:val="28"/>
        </w:rPr>
        <w:t>…</w:t>
      </w:r>
      <w:r w:rsidR="0013742D">
        <w:rPr>
          <w:rFonts w:ascii="Times New Roman" w:hAnsi="Times New Roman"/>
          <w:sz w:val="28"/>
          <w:szCs w:val="28"/>
        </w:rPr>
        <w:t>481</w:t>
      </w:r>
    </w:p>
    <w:p w:rsidR="00364B0F" w:rsidRDefault="002B68FA" w:rsidP="00364B0F">
      <w:pPr>
        <w:spacing w:after="0"/>
        <w:rPr>
          <w:rFonts w:ascii="Times New Roman" w:hAnsi="Times New Roman"/>
          <w:sz w:val="28"/>
          <w:szCs w:val="28"/>
        </w:rPr>
      </w:pPr>
      <w:r>
        <w:rPr>
          <w:rFonts w:ascii="Times New Roman" w:hAnsi="Times New Roman"/>
          <w:sz w:val="28"/>
          <w:szCs w:val="28"/>
        </w:rPr>
        <w:t>3.5</w:t>
      </w:r>
      <w:r w:rsidR="0013742D">
        <w:rPr>
          <w:rFonts w:ascii="Times New Roman" w:hAnsi="Times New Roman"/>
          <w:sz w:val="28"/>
          <w:szCs w:val="28"/>
        </w:rPr>
        <w:t>.6</w:t>
      </w:r>
      <w:r w:rsidR="00364B0F" w:rsidRPr="00364B0F">
        <w:rPr>
          <w:rFonts w:ascii="Times New Roman" w:hAnsi="Times New Roman"/>
          <w:sz w:val="28"/>
          <w:szCs w:val="28"/>
        </w:rPr>
        <w:t xml:space="preserve">. Сетевой  график  (дорожная карта) по формированию необходимой </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системы условий  ………………………………………</w:t>
      </w:r>
      <w:r w:rsidR="0013742D">
        <w:rPr>
          <w:rFonts w:ascii="Times New Roman" w:hAnsi="Times New Roman"/>
          <w:sz w:val="28"/>
          <w:szCs w:val="28"/>
        </w:rPr>
        <w:t>………………………483</w:t>
      </w:r>
    </w:p>
    <w:p w:rsidR="004C21D1" w:rsidRDefault="004C21D1" w:rsidP="00646DD6">
      <w:pPr>
        <w:pStyle w:val="33"/>
        <w:jc w:val="center"/>
      </w:pPr>
      <w:r w:rsidRPr="008D75ED">
        <w:br w:type="page"/>
      </w:r>
    </w:p>
    <w:p w:rsidR="00B540EE" w:rsidRPr="00475353" w:rsidRDefault="00364B0F" w:rsidP="004A775D">
      <w:pPr>
        <w:pStyle w:val="1"/>
        <w:numPr>
          <w:ilvl w:val="0"/>
          <w:numId w:val="63"/>
        </w:numPr>
        <w:spacing w:before="0" w:line="360" w:lineRule="auto"/>
        <w:rPr>
          <w:rStyle w:val="Zag11"/>
          <w:rFonts w:ascii="Times New Roman" w:eastAsia="@Arial Unicode MS" w:hAnsi="Times New Roman"/>
          <w:b/>
          <w:color w:val="auto"/>
          <w:sz w:val="28"/>
          <w:szCs w:val="28"/>
          <w:lang w:eastAsia="ru-RU"/>
        </w:rPr>
      </w:pPr>
      <w:bookmarkStart w:id="0" w:name="_Toc405145646"/>
      <w:bookmarkStart w:id="1" w:name="_Toc406058975"/>
      <w:bookmarkStart w:id="2" w:name="_Toc409691623"/>
      <w:bookmarkStart w:id="3" w:name="_Toc410653944"/>
      <w:bookmarkStart w:id="4" w:name="_Toc414553125"/>
      <w:r>
        <w:rPr>
          <w:rStyle w:val="Zag11"/>
          <w:rFonts w:ascii="Times New Roman" w:eastAsia="@Arial Unicode MS" w:hAnsi="Times New Roman"/>
          <w:b/>
          <w:color w:val="auto"/>
          <w:sz w:val="28"/>
          <w:szCs w:val="28"/>
        </w:rPr>
        <w:t xml:space="preserve"> </w:t>
      </w:r>
      <w:r w:rsidR="00D057F5">
        <w:rPr>
          <w:rStyle w:val="Zag11"/>
          <w:rFonts w:ascii="Times New Roman" w:eastAsia="@Arial Unicode MS" w:hAnsi="Times New Roman"/>
          <w:b/>
          <w:color w:val="auto"/>
          <w:sz w:val="28"/>
          <w:szCs w:val="28"/>
        </w:rPr>
        <w:t>Ц</w:t>
      </w:r>
      <w:r w:rsidR="00FD4BD9" w:rsidRPr="00475353">
        <w:rPr>
          <w:rStyle w:val="Zag11"/>
          <w:rFonts w:ascii="Times New Roman" w:eastAsia="@Arial Unicode MS" w:hAnsi="Times New Roman"/>
          <w:b/>
          <w:color w:val="auto"/>
          <w:sz w:val="28"/>
          <w:szCs w:val="28"/>
        </w:rPr>
        <w:t>елевой раздел</w:t>
      </w:r>
      <w:bookmarkEnd w:id="0"/>
      <w:bookmarkEnd w:id="1"/>
      <w:bookmarkEnd w:id="2"/>
      <w:bookmarkEnd w:id="3"/>
      <w:bookmarkEnd w:id="4"/>
      <w:r w:rsidR="008D00DA">
        <w:rPr>
          <w:rStyle w:val="Zag11"/>
          <w:rFonts w:ascii="Times New Roman" w:eastAsia="@Arial Unicode MS" w:hAnsi="Times New Roman"/>
          <w:b/>
          <w:color w:val="auto"/>
          <w:sz w:val="28"/>
          <w:szCs w:val="28"/>
        </w:rPr>
        <w:t xml:space="preserve">  </w:t>
      </w:r>
      <w:r w:rsidR="008D00DA" w:rsidRPr="008D00DA">
        <w:rPr>
          <w:rStyle w:val="Zag11"/>
          <w:rFonts w:ascii="Times New Roman" w:eastAsia="@Arial Unicode MS" w:hAnsi="Times New Roman"/>
          <w:b/>
          <w:color w:val="auto"/>
          <w:sz w:val="28"/>
          <w:szCs w:val="28"/>
        </w:rPr>
        <w:t>основной образовательной программы основного общего образования</w:t>
      </w:r>
    </w:p>
    <w:p w:rsidR="00FD4BD9" w:rsidRPr="00475353" w:rsidRDefault="007242D1" w:rsidP="00E04E9D">
      <w:pPr>
        <w:pStyle w:val="2"/>
        <w:rPr>
          <w:rStyle w:val="Zag11"/>
        </w:rPr>
      </w:pPr>
      <w:bookmarkStart w:id="5" w:name="_Toc409691624"/>
      <w:bookmarkStart w:id="6" w:name="_Toc410653945"/>
      <w:bookmarkStart w:id="7" w:name="_Toc414553126"/>
      <w:r w:rsidRPr="00475353">
        <w:rPr>
          <w:rStyle w:val="Zag11"/>
        </w:rPr>
        <w:t xml:space="preserve">1.1. </w:t>
      </w:r>
      <w:r w:rsidR="00C950DD" w:rsidRPr="00475353">
        <w:rPr>
          <w:rStyle w:val="Zag11"/>
        </w:rPr>
        <w:t xml:space="preserve">Пояснительная  </w:t>
      </w:r>
      <w:r w:rsidR="00FD4BD9" w:rsidRPr="00475353">
        <w:rPr>
          <w:rStyle w:val="Zag11"/>
        </w:rPr>
        <w:t>записка</w:t>
      </w:r>
      <w:bookmarkEnd w:id="5"/>
      <w:bookmarkEnd w:id="6"/>
      <w:bookmarkEnd w:id="7"/>
    </w:p>
    <w:p w:rsidR="004C21D1" w:rsidRPr="00475353" w:rsidRDefault="004C21D1" w:rsidP="004A775D">
      <w:pPr>
        <w:pStyle w:val="2"/>
        <w:numPr>
          <w:ilvl w:val="2"/>
          <w:numId w:val="63"/>
        </w:numPr>
        <w:ind w:left="0" w:firstLine="709"/>
        <w:rPr>
          <w:rStyle w:val="Zag11"/>
          <w:b w:val="0"/>
          <w:bCs w:val="0"/>
        </w:rPr>
      </w:pPr>
      <w:bookmarkStart w:id="8" w:name="_Toc410653946"/>
      <w:bookmarkStart w:id="9" w:name="_Toc414553127"/>
      <w:r w:rsidRPr="00475353">
        <w:rPr>
          <w:rStyle w:val="Zag11"/>
        </w:rPr>
        <w:t xml:space="preserve">Цели и задачи реализации </w:t>
      </w:r>
      <w:r w:rsidRPr="00475353">
        <w:t>основной образовательной программы основного общего образования</w:t>
      </w:r>
      <w:bookmarkEnd w:id="8"/>
      <w:bookmarkEnd w:id="9"/>
    </w:p>
    <w:p w:rsidR="00B540EE" w:rsidRPr="00475353" w:rsidRDefault="00B540EE" w:rsidP="00FC65AF">
      <w:pPr>
        <w:spacing w:after="0" w:line="360" w:lineRule="auto"/>
        <w:ind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b/>
          <w:sz w:val="28"/>
          <w:szCs w:val="28"/>
        </w:rPr>
        <w:t>Целями реализации</w:t>
      </w:r>
      <w:r w:rsidRPr="00475353">
        <w:rPr>
          <w:rStyle w:val="Zag11"/>
          <w:rFonts w:ascii="Times New Roman" w:eastAsia="@Arial Unicode MS" w:hAnsi="Times New Roman"/>
          <w:sz w:val="28"/>
          <w:szCs w:val="28"/>
        </w:rPr>
        <w:t xml:space="preserve"> основной образовательной программы основного общего образования являются: </w:t>
      </w:r>
    </w:p>
    <w:p w:rsidR="00B540EE" w:rsidRPr="00475353" w:rsidRDefault="008D00DA"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rPr>
      </w:pPr>
      <w:r>
        <w:rPr>
          <w:rStyle w:val="Zag11"/>
          <w:rFonts w:ascii="Times New Roman" w:eastAsia="@Arial Unicode MS" w:hAnsi="Times New Roman"/>
          <w:sz w:val="28"/>
          <w:szCs w:val="28"/>
        </w:rPr>
        <w:t>д</w:t>
      </w:r>
      <w:r w:rsidR="00815183" w:rsidRPr="00475353">
        <w:rPr>
          <w:rStyle w:val="Zag11"/>
          <w:rFonts w:ascii="Times New Roman" w:eastAsia="@Arial Unicode MS" w:hAnsi="Times New Roman"/>
          <w:sz w:val="28"/>
          <w:szCs w:val="28"/>
        </w:rPr>
        <w:t>остижение</w:t>
      </w:r>
      <w:r w:rsidR="00C15800">
        <w:rPr>
          <w:rStyle w:val="Zag11"/>
          <w:rFonts w:ascii="Times New Roman" w:eastAsia="@Arial Unicode MS" w:hAnsi="Times New Roman"/>
          <w:sz w:val="28"/>
          <w:szCs w:val="28"/>
        </w:rPr>
        <w:t xml:space="preserve"> обучающимися </w:t>
      </w:r>
      <w:r w:rsidR="00815183" w:rsidRPr="00475353">
        <w:rPr>
          <w:rStyle w:val="Zag11"/>
          <w:rFonts w:ascii="Times New Roman" w:eastAsia="@Arial Unicode MS" w:hAnsi="Times New Roman"/>
          <w:sz w:val="28"/>
          <w:szCs w:val="28"/>
        </w:rPr>
        <w:t xml:space="preserve"> </w:t>
      </w:r>
      <w:r w:rsidR="00B540EE" w:rsidRPr="00475353">
        <w:rPr>
          <w:rStyle w:val="Zag11"/>
          <w:rFonts w:ascii="Times New Roman" w:eastAsia="@Arial Unicode MS" w:hAnsi="Times New Roman"/>
          <w:sz w:val="28"/>
          <w:szCs w:val="28"/>
        </w:rPr>
        <w:t>планируемых результатов</w:t>
      </w:r>
      <w:r w:rsidR="006C643D" w:rsidRPr="00475353">
        <w:rPr>
          <w:rStyle w:val="Zag11"/>
          <w:rFonts w:ascii="Times New Roman" w:eastAsia="@Arial Unicode MS" w:hAnsi="Times New Roman"/>
          <w:sz w:val="28"/>
          <w:szCs w:val="28"/>
        </w:rPr>
        <w:t>:</w:t>
      </w:r>
      <w:r w:rsidR="00B540EE" w:rsidRPr="00475353">
        <w:rPr>
          <w:rStyle w:val="Zag11"/>
          <w:rFonts w:ascii="Times New Roman" w:eastAsia="@Arial Unicode MS" w:hAnsi="Times New Roman"/>
          <w:sz w:val="28"/>
          <w:szCs w:val="28"/>
        </w:rPr>
        <w:t xml:space="preserve">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w:t>
      </w:r>
      <w:r w:rsidR="00096795">
        <w:rPr>
          <w:rStyle w:val="Zag11"/>
          <w:rFonts w:ascii="Times New Roman" w:eastAsia="@Arial Unicode MS" w:hAnsi="Times New Roman"/>
          <w:sz w:val="28"/>
          <w:szCs w:val="28"/>
        </w:rPr>
        <w:t>гося</w:t>
      </w:r>
      <w:r w:rsidR="00B540EE" w:rsidRPr="00475353">
        <w:rPr>
          <w:rStyle w:val="Zag11"/>
          <w:rFonts w:ascii="Times New Roman" w:eastAsia="@Arial Unicode MS" w:hAnsi="Times New Roman"/>
          <w:sz w:val="28"/>
          <w:szCs w:val="28"/>
        </w:rPr>
        <w:t xml:space="preserve">, индивидуальными особенностями его развития и состояния здоровья; </w:t>
      </w:r>
    </w:p>
    <w:p w:rsidR="00B540EE" w:rsidRPr="00475353" w:rsidRDefault="00B540EE" w:rsidP="004A775D">
      <w:pPr>
        <w:widowControl w:val="0"/>
        <w:numPr>
          <w:ilvl w:val="0"/>
          <w:numId w:val="18"/>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становление и развитие личности обучающегося в ее самобытности, уникальности, неповторимости.</w:t>
      </w:r>
    </w:p>
    <w:p w:rsidR="00815183" w:rsidRPr="00475353" w:rsidRDefault="00B540EE" w:rsidP="00D14C2C">
      <w:pPr>
        <w:spacing w:after="0" w:line="360" w:lineRule="auto"/>
        <w:ind w:firstLine="709"/>
        <w:jc w:val="both"/>
        <w:rPr>
          <w:rStyle w:val="Zag11"/>
          <w:rFonts w:ascii="Times New Roman" w:eastAsia="@Arial Unicode MS" w:hAnsi="Times New Roman"/>
          <w:b/>
          <w:bCs/>
          <w:noProof/>
          <w:sz w:val="28"/>
          <w:szCs w:val="28"/>
          <w:lang w:eastAsia="ru-RU"/>
        </w:rPr>
      </w:pPr>
      <w:r w:rsidRPr="00475353">
        <w:rPr>
          <w:rStyle w:val="Zag11"/>
          <w:rFonts w:ascii="Times New Roman" w:eastAsia="@Arial Unicode MS" w:hAnsi="Times New Roman"/>
          <w:b/>
          <w:sz w:val="28"/>
          <w:szCs w:val="28"/>
        </w:rPr>
        <w:t>Достижение поставленных целей предусматривает решение следующих основных задач</w:t>
      </w:r>
      <w:r w:rsidRPr="00475353">
        <w:rPr>
          <w:rStyle w:val="Zag11"/>
          <w:rFonts w:ascii="Times New Roman" w:eastAsia="@Arial Unicode MS" w:hAnsi="Times New Roman"/>
          <w:sz w:val="28"/>
          <w:szCs w:val="28"/>
        </w:rPr>
        <w:t>:</w:t>
      </w:r>
    </w:p>
    <w:p w:rsidR="00815183" w:rsidRPr="00475353" w:rsidRDefault="00815183"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преемственности начального общего, основного общего, среднего общего образования;</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доступности получения качественного основного общего образования, достижени</w:t>
      </w:r>
      <w:r w:rsidR="00353937" w:rsidRPr="00475353">
        <w:rPr>
          <w:rStyle w:val="Zag11"/>
          <w:rFonts w:ascii="Times New Roman" w:eastAsia="@Arial Unicode MS" w:hAnsi="Times New Roman"/>
          <w:sz w:val="28"/>
          <w:szCs w:val="28"/>
        </w:rPr>
        <w:t>е</w:t>
      </w:r>
      <w:r w:rsidRPr="00475353">
        <w:rPr>
          <w:rStyle w:val="Zag11"/>
          <w:rFonts w:ascii="Times New Roman" w:eastAsia="@Arial Unicode MS" w:hAnsi="Times New Roman"/>
          <w:sz w:val="28"/>
          <w:szCs w:val="28"/>
        </w:rPr>
        <w:t xml:space="preserve"> планируемых результатов освоения основной образовательной программы основного общего образования всеми обучающимися, в том числе детьми-инвалидами и детьми с </w:t>
      </w:r>
      <w:r w:rsidR="000D18F7" w:rsidRPr="00475353">
        <w:rPr>
          <w:rStyle w:val="Zag11"/>
          <w:rFonts w:ascii="Times New Roman" w:eastAsia="@Arial Unicode MS" w:hAnsi="Times New Roman"/>
          <w:sz w:val="28"/>
          <w:szCs w:val="28"/>
        </w:rPr>
        <w:t>ОВЗ</w:t>
      </w:r>
      <w:r w:rsidRPr="00475353">
        <w:rPr>
          <w:rStyle w:val="Zag11"/>
          <w:rFonts w:ascii="Times New Roman" w:eastAsia="@Arial Unicode MS" w:hAnsi="Times New Roman"/>
          <w:sz w:val="28"/>
          <w:szCs w:val="28"/>
        </w:rPr>
        <w:t>;</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 xml:space="preserve">установление требований к воспитанию и социализации обучающихся как части образовательной программы и соответствующему усилению </w:t>
      </w:r>
      <w:r w:rsidR="00565AAD">
        <w:rPr>
          <w:rStyle w:val="Zag11"/>
          <w:rFonts w:ascii="Times New Roman" w:eastAsia="@Arial Unicode MS" w:hAnsi="Times New Roman"/>
          <w:sz w:val="28"/>
          <w:szCs w:val="28"/>
        </w:rPr>
        <w:t>воспитательного потенциала  ОО</w:t>
      </w:r>
      <w:r w:rsidRPr="00475353">
        <w:rPr>
          <w:rStyle w:val="Zag11"/>
          <w:rFonts w:ascii="Times New Roman" w:eastAsia="@Arial Unicode MS" w:hAnsi="Times New Roman"/>
          <w:sz w:val="28"/>
          <w:szCs w:val="28"/>
        </w:rPr>
        <w:t>,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взаимодействие образовательной организации при реализации основной образовательной программы с социальными партнерами;</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 xml:space="preserve">выявление и развитие способностей обучающихся, в том числе </w:t>
      </w:r>
      <w:r w:rsidR="00277366" w:rsidRPr="00475353">
        <w:rPr>
          <w:rStyle w:val="Zag11"/>
          <w:rFonts w:ascii="Times New Roman" w:eastAsia="@Arial Unicode MS" w:hAnsi="Times New Roman"/>
          <w:sz w:val="28"/>
          <w:szCs w:val="28"/>
        </w:rPr>
        <w:t>детей</w:t>
      </w:r>
      <w:r w:rsidR="006F3B39" w:rsidRPr="00475353">
        <w:rPr>
          <w:rStyle w:val="Zag11"/>
          <w:rFonts w:ascii="Times New Roman" w:eastAsia="@Arial Unicode MS" w:hAnsi="Times New Roman"/>
          <w:sz w:val="28"/>
          <w:szCs w:val="28"/>
        </w:rPr>
        <w:t>, проявивших выдающиеся способности</w:t>
      </w:r>
      <w:r w:rsidRPr="00475353">
        <w:rPr>
          <w:rStyle w:val="Zag11"/>
          <w:rFonts w:ascii="Times New Roman" w:eastAsia="@Arial Unicode MS" w:hAnsi="Times New Roman"/>
          <w:sz w:val="28"/>
          <w:szCs w:val="28"/>
        </w:rPr>
        <w:t xml:space="preserve">, детей с </w:t>
      </w:r>
      <w:r w:rsidR="000D18F7" w:rsidRPr="00475353">
        <w:rPr>
          <w:rStyle w:val="Zag11"/>
          <w:rFonts w:ascii="Times New Roman" w:eastAsia="@Arial Unicode MS" w:hAnsi="Times New Roman"/>
          <w:sz w:val="28"/>
          <w:szCs w:val="28"/>
        </w:rPr>
        <w:t>ОВЗ</w:t>
      </w:r>
      <w:r w:rsidRPr="00475353">
        <w:rPr>
          <w:rStyle w:val="Zag11"/>
          <w:rFonts w:ascii="Times New Roman" w:eastAsia="@Arial Unicode MS" w:hAnsi="Times New Roman"/>
          <w:sz w:val="28"/>
          <w:szCs w:val="28"/>
        </w:rPr>
        <w:t xml:space="preserve"> и инвалидов, их </w:t>
      </w:r>
      <w:r w:rsidR="00815183" w:rsidRPr="00475353">
        <w:rPr>
          <w:rStyle w:val="Zag11"/>
          <w:rFonts w:ascii="Times New Roman" w:eastAsia="@Arial Unicode MS" w:hAnsi="Times New Roman"/>
          <w:sz w:val="28"/>
          <w:szCs w:val="28"/>
        </w:rPr>
        <w:t>интересов</w:t>
      </w:r>
      <w:r w:rsidRPr="00475353">
        <w:rPr>
          <w:rStyle w:val="Zag11"/>
          <w:rFonts w:ascii="Times New Roman" w:eastAsia="@Arial Unicode MS" w:hAnsi="Times New Roman"/>
          <w:sz w:val="28"/>
          <w:szCs w:val="28"/>
        </w:rPr>
        <w:t xml:space="preserve"> через систему </w:t>
      </w:r>
      <w:r w:rsidR="00A735D1">
        <w:rPr>
          <w:rStyle w:val="Zag11"/>
          <w:rFonts w:ascii="Times New Roman" w:eastAsia="@Arial Unicode MS" w:hAnsi="Times New Roman"/>
          <w:sz w:val="28"/>
          <w:szCs w:val="28"/>
        </w:rPr>
        <w:t xml:space="preserve"> секций</w:t>
      </w:r>
      <w:r w:rsidRPr="00475353">
        <w:rPr>
          <w:rStyle w:val="Zag11"/>
          <w:rFonts w:ascii="Times New Roman" w:eastAsia="@Arial Unicode MS" w:hAnsi="Times New Roman"/>
          <w:sz w:val="28"/>
          <w:szCs w:val="28"/>
        </w:rPr>
        <w:t xml:space="preserve"> и кружков, общественно полезн</w:t>
      </w:r>
      <w:r w:rsidR="005D39F5" w:rsidRPr="00475353">
        <w:rPr>
          <w:rStyle w:val="Zag11"/>
          <w:rFonts w:ascii="Times New Roman" w:eastAsia="@Arial Unicode MS" w:hAnsi="Times New Roman"/>
          <w:sz w:val="28"/>
          <w:szCs w:val="28"/>
        </w:rPr>
        <w:t>ую</w:t>
      </w:r>
      <w:r w:rsidRPr="00475353">
        <w:rPr>
          <w:rStyle w:val="Zag11"/>
          <w:rFonts w:ascii="Times New Roman" w:eastAsia="@Arial Unicode MS" w:hAnsi="Times New Roman"/>
          <w:sz w:val="28"/>
          <w:szCs w:val="28"/>
        </w:rPr>
        <w:t xml:space="preserve"> деятельност</w:t>
      </w:r>
      <w:r w:rsidR="005D39F5" w:rsidRPr="00475353">
        <w:rPr>
          <w:rStyle w:val="Zag11"/>
          <w:rFonts w:ascii="Times New Roman" w:eastAsia="@Arial Unicode MS" w:hAnsi="Times New Roman"/>
          <w:sz w:val="28"/>
          <w:szCs w:val="28"/>
        </w:rPr>
        <w:t>ь</w:t>
      </w:r>
      <w:r w:rsidRPr="00475353">
        <w:rPr>
          <w:rStyle w:val="Zag11"/>
          <w:rFonts w:ascii="Times New Roman" w:eastAsia="@Arial Unicode MS" w:hAnsi="Times New Roman"/>
          <w:sz w:val="28"/>
          <w:szCs w:val="28"/>
        </w:rPr>
        <w:t>, в том числе с использованием возможностей образовательных организаций дополнительного образования;</w:t>
      </w:r>
    </w:p>
    <w:p w:rsidR="00B540EE" w:rsidRPr="00475353" w:rsidRDefault="00815183"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 xml:space="preserve">организацию </w:t>
      </w:r>
      <w:r w:rsidR="00B540EE" w:rsidRPr="00475353">
        <w:rPr>
          <w:rStyle w:val="Zag11"/>
          <w:rFonts w:ascii="Times New Roman" w:eastAsia="@Arial Unicode MS" w:hAnsi="Times New Roman"/>
          <w:sz w:val="28"/>
          <w:szCs w:val="28"/>
        </w:rPr>
        <w:t>интеллектуальных и творческих соревнований, научно-технического творчества, проектной и учебно-исследовательской деятельности;</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участие обучающихся, их родителей (законных представителей), педагогических работников и общественности в проектировании и раз</w:t>
      </w:r>
      <w:r w:rsidR="002F24E8">
        <w:rPr>
          <w:rStyle w:val="Zag11"/>
          <w:rFonts w:ascii="Times New Roman" w:eastAsia="@Arial Unicode MS" w:hAnsi="Times New Roman"/>
          <w:sz w:val="28"/>
          <w:szCs w:val="28"/>
        </w:rPr>
        <w:t xml:space="preserve">витии </w:t>
      </w:r>
      <w:r w:rsidRPr="00475353">
        <w:rPr>
          <w:rStyle w:val="Zag11"/>
          <w:rFonts w:ascii="Times New Roman" w:eastAsia="@Arial Unicode MS" w:hAnsi="Times New Roman"/>
          <w:sz w:val="28"/>
          <w:szCs w:val="28"/>
        </w:rPr>
        <w:t xml:space="preserve"> социальной среды</w:t>
      </w:r>
      <w:r w:rsidR="002F24E8">
        <w:rPr>
          <w:rStyle w:val="Zag11"/>
          <w:rFonts w:ascii="Times New Roman" w:eastAsia="@Arial Unicode MS" w:hAnsi="Times New Roman"/>
          <w:sz w:val="28"/>
          <w:szCs w:val="28"/>
        </w:rPr>
        <w:t xml:space="preserve"> в ОО, её</w:t>
      </w:r>
      <w:r w:rsidRPr="00475353">
        <w:rPr>
          <w:rStyle w:val="Zag11"/>
          <w:rFonts w:ascii="Times New Roman" w:eastAsia="@Arial Unicode MS" w:hAnsi="Times New Roman"/>
          <w:sz w:val="28"/>
          <w:szCs w:val="28"/>
        </w:rPr>
        <w:t xml:space="preserve"> уклада;</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включение обучающихся в процессы позна</w:t>
      </w:r>
      <w:r w:rsidR="002F24E8">
        <w:rPr>
          <w:rStyle w:val="Zag11"/>
          <w:rFonts w:ascii="Times New Roman" w:eastAsia="@Arial Unicode MS" w:hAnsi="Times New Roman"/>
          <w:sz w:val="28"/>
          <w:szCs w:val="28"/>
        </w:rPr>
        <w:t xml:space="preserve">ния и преобразования </w:t>
      </w:r>
      <w:r w:rsidRPr="00475353">
        <w:rPr>
          <w:rStyle w:val="Zag11"/>
          <w:rFonts w:ascii="Times New Roman" w:eastAsia="@Arial Unicode MS" w:hAnsi="Times New Roman"/>
          <w:sz w:val="28"/>
          <w:szCs w:val="28"/>
        </w:rPr>
        <w:t xml:space="preserve"> социальной среды (на</w:t>
      </w:r>
      <w:r w:rsidR="002F24E8">
        <w:rPr>
          <w:rStyle w:val="Zag11"/>
          <w:rFonts w:ascii="Times New Roman" w:eastAsia="@Arial Unicode MS" w:hAnsi="Times New Roman"/>
          <w:sz w:val="28"/>
          <w:szCs w:val="28"/>
        </w:rPr>
        <w:t>селенного пункта, района</w:t>
      </w:r>
      <w:r w:rsidRPr="00475353">
        <w:rPr>
          <w:rStyle w:val="Zag11"/>
          <w:rFonts w:ascii="Times New Roman" w:eastAsia="@Arial Unicode MS" w:hAnsi="Times New Roman"/>
          <w:sz w:val="28"/>
          <w:szCs w:val="28"/>
        </w:rPr>
        <w:t>) для приобретения опыта реального управления и действия;</w:t>
      </w:r>
      <w:r w:rsidR="007920A5">
        <w:rPr>
          <w:rStyle w:val="Zag11"/>
          <w:rFonts w:ascii="Times New Roman" w:eastAsia="@Arial Unicode MS" w:hAnsi="Times New Roman"/>
          <w:sz w:val="28"/>
          <w:szCs w:val="28"/>
        </w:rPr>
        <w:tab/>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учреждениями</w:t>
      </w:r>
      <w:r w:rsidR="002F24E8">
        <w:rPr>
          <w:rStyle w:val="Zag11"/>
          <w:rFonts w:ascii="Times New Roman" w:eastAsia="@Arial Unicode MS" w:hAnsi="Times New Roman"/>
          <w:sz w:val="28"/>
          <w:szCs w:val="28"/>
        </w:rPr>
        <w:t xml:space="preserve"> профессионального образования</w:t>
      </w:r>
      <w:r w:rsidRPr="00475353">
        <w:rPr>
          <w:rStyle w:val="Zag11"/>
          <w:rFonts w:ascii="Times New Roman" w:eastAsia="@Arial Unicode MS" w:hAnsi="Times New Roman"/>
          <w:sz w:val="28"/>
          <w:szCs w:val="28"/>
        </w:rPr>
        <w:t>;</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сохранение</w:t>
      </w:r>
      <w:r w:rsidRPr="00475353">
        <w:rPr>
          <w:rFonts w:ascii="Times New Roman" w:hAnsi="Times New Roman"/>
          <w:sz w:val="28"/>
          <w:szCs w:val="28"/>
        </w:rPr>
        <w:t xml:space="preserve"> и укрепление физического, психологического и социального здоровья обучающихся</w:t>
      </w:r>
      <w:r w:rsidRPr="00475353">
        <w:rPr>
          <w:rStyle w:val="Zag11"/>
          <w:rFonts w:ascii="Times New Roman" w:eastAsia="@Arial Unicode MS" w:hAnsi="Times New Roman"/>
          <w:sz w:val="28"/>
          <w:szCs w:val="28"/>
        </w:rPr>
        <w:t>, обеспечение их безопасности.</w:t>
      </w:r>
    </w:p>
    <w:p w:rsidR="004F4AEB" w:rsidRPr="00475353" w:rsidRDefault="004F4AEB" w:rsidP="004A775D">
      <w:pPr>
        <w:pStyle w:val="2"/>
        <w:numPr>
          <w:ilvl w:val="2"/>
          <w:numId w:val="63"/>
        </w:numPr>
        <w:spacing w:line="240" w:lineRule="auto"/>
        <w:ind w:left="0" w:firstLine="709"/>
        <w:rPr>
          <w:rStyle w:val="Zag11"/>
          <w:b w:val="0"/>
        </w:rPr>
      </w:pPr>
      <w:bookmarkStart w:id="10" w:name="_Toc414553128"/>
      <w:r w:rsidRPr="00475353">
        <w:rPr>
          <w:rStyle w:val="Zag11"/>
        </w:rPr>
        <w:t>Принципы и подходы к формированию образовательной программы основного общего образования</w:t>
      </w:r>
      <w:bookmarkEnd w:id="10"/>
    </w:p>
    <w:p w:rsidR="00B540EE" w:rsidRPr="00475353" w:rsidRDefault="00B540EE" w:rsidP="00C15800">
      <w:pPr>
        <w:spacing w:after="0" w:line="240" w:lineRule="auto"/>
        <w:ind w:firstLine="709"/>
        <w:jc w:val="both"/>
        <w:rPr>
          <w:rStyle w:val="Zag11"/>
          <w:rFonts w:ascii="Times New Roman" w:eastAsia="@Arial Unicode MS" w:hAnsi="Times New Roman"/>
          <w:sz w:val="28"/>
          <w:szCs w:val="28"/>
        </w:rPr>
      </w:pPr>
      <w:r w:rsidRPr="00475353">
        <w:rPr>
          <w:rStyle w:val="Zag11"/>
          <w:rFonts w:ascii="Times New Roman" w:eastAsia="@Arial Unicode MS" w:hAnsi="Times New Roman"/>
          <w:b/>
          <w:sz w:val="28"/>
          <w:szCs w:val="28"/>
        </w:rPr>
        <w:t>Методологической основой ФГОС является системно-деятельностный подход</w:t>
      </w:r>
      <w:r w:rsidRPr="00475353">
        <w:rPr>
          <w:rStyle w:val="Zag11"/>
          <w:rFonts w:ascii="Times New Roman" w:eastAsia="@Arial Unicode MS" w:hAnsi="Times New Roman"/>
          <w:sz w:val="28"/>
          <w:szCs w:val="28"/>
        </w:rPr>
        <w:t>, который предполагает:</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w:t>
      </w:r>
      <w:r w:rsidR="007920A5">
        <w:rPr>
          <w:rStyle w:val="Zag11"/>
          <w:rFonts w:ascii="Times New Roman" w:eastAsia="@Arial Unicode MS" w:hAnsi="Times New Roman"/>
          <w:sz w:val="28"/>
          <w:szCs w:val="28"/>
        </w:rPr>
        <w:t>роении образовательной деятельности</w:t>
      </w:r>
      <w:r w:rsidRPr="00475353">
        <w:rPr>
          <w:rStyle w:val="Zag11"/>
          <w:rFonts w:ascii="Times New Roman" w:eastAsia="@Arial Unicode MS" w:hAnsi="Times New Roman"/>
          <w:sz w:val="28"/>
          <w:szCs w:val="28"/>
        </w:rPr>
        <w:t xml:space="preserve"> и определении образовательно-воспитательных целей и путей их достижения;</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 xml:space="preserve">разнообразие индивидуальных образовательных траекторий и индивидуального развития каждого обучающегося, в том числе </w:t>
      </w:r>
      <w:r w:rsidR="00277366" w:rsidRPr="00475353">
        <w:rPr>
          <w:rStyle w:val="Zag11"/>
          <w:rFonts w:ascii="Times New Roman" w:eastAsia="@Arial Unicode MS" w:hAnsi="Times New Roman"/>
          <w:sz w:val="28"/>
          <w:szCs w:val="28"/>
        </w:rPr>
        <w:t>детей</w:t>
      </w:r>
      <w:r w:rsidR="006F3B39" w:rsidRPr="00475353">
        <w:rPr>
          <w:rStyle w:val="Zag11"/>
          <w:rFonts w:ascii="Times New Roman" w:eastAsia="@Arial Unicode MS" w:hAnsi="Times New Roman"/>
          <w:sz w:val="28"/>
          <w:szCs w:val="28"/>
        </w:rPr>
        <w:t>, проявивших выдающиеся способности</w:t>
      </w:r>
      <w:r w:rsidRPr="00475353">
        <w:rPr>
          <w:rStyle w:val="Zag11"/>
          <w:rFonts w:ascii="Times New Roman" w:eastAsia="@Arial Unicode MS" w:hAnsi="Times New Roman"/>
          <w:sz w:val="28"/>
          <w:szCs w:val="28"/>
        </w:rPr>
        <w:t xml:space="preserve">, детей-инвалидов и детей с </w:t>
      </w:r>
      <w:r w:rsidR="000D18F7" w:rsidRPr="00475353">
        <w:rPr>
          <w:rStyle w:val="Zag11"/>
          <w:rFonts w:ascii="Times New Roman" w:eastAsia="@Arial Unicode MS" w:hAnsi="Times New Roman"/>
          <w:sz w:val="28"/>
          <w:szCs w:val="28"/>
        </w:rPr>
        <w:t>ОВЗ</w:t>
      </w:r>
      <w:r w:rsidRPr="00475353">
        <w:rPr>
          <w:rStyle w:val="Zag11"/>
          <w:rFonts w:ascii="Times New Roman" w:eastAsia="@Arial Unicode MS" w:hAnsi="Times New Roman"/>
          <w:sz w:val="28"/>
          <w:szCs w:val="28"/>
        </w:rPr>
        <w:t>.</w:t>
      </w:r>
    </w:p>
    <w:p w:rsidR="00B540EE" w:rsidRPr="00475353" w:rsidRDefault="00B540EE">
      <w:pPr>
        <w:spacing w:after="0" w:line="360" w:lineRule="auto"/>
        <w:ind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b/>
          <w:sz w:val="28"/>
          <w:szCs w:val="28"/>
        </w:rPr>
        <w:t xml:space="preserve">Основная образовательная программа </w:t>
      </w:r>
      <w:r w:rsidR="001662BC">
        <w:rPr>
          <w:rStyle w:val="Zag11"/>
          <w:rFonts w:ascii="Times New Roman" w:eastAsia="@Arial Unicode MS" w:hAnsi="Times New Roman"/>
          <w:b/>
          <w:sz w:val="28"/>
          <w:szCs w:val="28"/>
        </w:rPr>
        <w:t>сформирована</w:t>
      </w:r>
      <w:r w:rsidRPr="00475353">
        <w:rPr>
          <w:rStyle w:val="Zag11"/>
          <w:rFonts w:ascii="Times New Roman" w:eastAsia="@Arial Unicode MS" w:hAnsi="Times New Roman"/>
          <w:b/>
          <w:sz w:val="28"/>
          <w:szCs w:val="28"/>
        </w:rPr>
        <w:t xml:space="preserve"> с учетом психолого-педагогических о</w:t>
      </w:r>
      <w:r w:rsidR="00BE5E31">
        <w:rPr>
          <w:rStyle w:val="Zag11"/>
          <w:rFonts w:ascii="Times New Roman" w:eastAsia="@Arial Unicode MS" w:hAnsi="Times New Roman"/>
          <w:b/>
          <w:sz w:val="28"/>
          <w:szCs w:val="28"/>
        </w:rPr>
        <w:t>собенностей развития де</w:t>
      </w:r>
      <w:r w:rsidR="00276A0F">
        <w:rPr>
          <w:rStyle w:val="Zag11"/>
          <w:rFonts w:ascii="Times New Roman" w:eastAsia="@Arial Unicode MS" w:hAnsi="Times New Roman"/>
          <w:b/>
          <w:sz w:val="28"/>
          <w:szCs w:val="28"/>
        </w:rPr>
        <w:t>тей 11–14</w:t>
      </w:r>
      <w:r w:rsidRPr="00475353">
        <w:rPr>
          <w:rStyle w:val="Zag11"/>
          <w:rFonts w:ascii="Times New Roman" w:eastAsia="@Arial Unicode MS" w:hAnsi="Times New Roman"/>
          <w:b/>
          <w:sz w:val="28"/>
          <w:szCs w:val="28"/>
        </w:rPr>
        <w:t xml:space="preserve"> лет, связанных:</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 xml:space="preserve">с переходом от учебных действий, характерных для </w:t>
      </w:r>
      <w:r w:rsidR="00A735D1" w:rsidRPr="00A735D1">
        <w:rPr>
          <w:rFonts w:ascii="Times New Roman" w:hAnsi="Times New Roman"/>
          <w:sz w:val="28"/>
          <w:szCs w:val="28"/>
        </w:rPr>
        <w:t>уровня начального общего образования</w:t>
      </w:r>
      <w:r w:rsidRPr="00475353">
        <w:rPr>
          <w:rFonts w:ascii="Times New Roman" w:hAnsi="Times New Roman"/>
          <w:sz w:val="28"/>
          <w:szCs w:val="28"/>
        </w:rPr>
        <w:t xml:space="preserve">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деятельностьюна </w:t>
      </w:r>
      <w:r w:rsidR="006F3B39" w:rsidRPr="00475353">
        <w:rPr>
          <w:rFonts w:ascii="Times New Roman" w:hAnsi="Times New Roman"/>
          <w:sz w:val="28"/>
          <w:szCs w:val="28"/>
        </w:rPr>
        <w:t xml:space="preserve">уровне </w:t>
      </w:r>
      <w:r w:rsidR="00D27405">
        <w:rPr>
          <w:rFonts w:ascii="Times New Roman" w:hAnsi="Times New Roman"/>
          <w:sz w:val="28"/>
          <w:szCs w:val="28"/>
        </w:rPr>
        <w:t>основного общего образования</w:t>
      </w:r>
      <w:r w:rsidRPr="00475353">
        <w:rPr>
          <w:rFonts w:ascii="Times New Roman" w:hAnsi="Times New Roman"/>
          <w:sz w:val="28"/>
          <w:szCs w:val="28"/>
        </w:rPr>
        <w:t xml:space="preserve">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осуществлением на каждом возр</w:t>
      </w:r>
      <w:r w:rsidR="00276A0F">
        <w:rPr>
          <w:rFonts w:ascii="Times New Roman" w:hAnsi="Times New Roman"/>
          <w:sz w:val="28"/>
          <w:szCs w:val="28"/>
        </w:rPr>
        <w:t>астном уровне (11–14</w:t>
      </w:r>
      <w:r w:rsidRPr="00475353">
        <w:rPr>
          <w:rFonts w:ascii="Times New Roman" w:hAnsi="Times New Roman"/>
          <w:sz w:val="28"/>
          <w:szCs w:val="28"/>
        </w:rPr>
        <w:t>),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w:t>
      </w:r>
      <w:r w:rsidR="00815183" w:rsidRPr="00475353">
        <w:rPr>
          <w:rFonts w:ascii="Times New Roman" w:hAnsi="Times New Roman"/>
          <w:sz w:val="28"/>
          <w:szCs w:val="28"/>
        </w:rPr>
        <w:t>:</w:t>
      </w:r>
      <w:r w:rsidRPr="00475353">
        <w:rPr>
          <w:rFonts w:ascii="Times New Roman" w:hAnsi="Times New Roman"/>
          <w:sz w:val="28"/>
          <w:szCs w:val="28"/>
        </w:rPr>
        <w:t xml:space="preserve"> моделирования, контроля и оценки и переходаот самостоятельной постановки обучающимися новых учебных задач </w:t>
      </w:r>
      <w:r w:rsidRPr="008D75ED">
        <w:rPr>
          <w:rFonts w:ascii="Times New Roman" w:hAnsi="Times New Roman"/>
          <w:sz w:val="28"/>
          <w:szCs w:val="28"/>
        </w:rPr>
        <w:t>к</w:t>
      </w:r>
      <w:r w:rsidRPr="00475353">
        <w:rPr>
          <w:rFonts w:ascii="Times New Roman" w:hAnsi="Times New Roman"/>
          <w:sz w:val="28"/>
          <w:szCs w:val="28"/>
        </w:rPr>
        <w:t>развитию способности проектирования собственной учебной деятельности и построению жизненных планов во временнóй перспективе;</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овладением коммуникативными средствами и способами организации кооперации и сотрудничества</w:t>
      </w:r>
      <w:r w:rsidR="00EB134E" w:rsidRPr="00475353">
        <w:rPr>
          <w:rFonts w:ascii="Times New Roman" w:hAnsi="Times New Roman"/>
          <w:sz w:val="28"/>
          <w:szCs w:val="28"/>
        </w:rPr>
        <w:t>,</w:t>
      </w:r>
      <w:r w:rsidRPr="00475353">
        <w:rPr>
          <w:rFonts w:ascii="Times New Roman" w:hAnsi="Times New Roman"/>
          <w:sz w:val="28"/>
          <w:szCs w:val="28"/>
        </w:rPr>
        <w:t xml:space="preserve"> развитием учебного сотрудничества, реализуемого в отношениях обучающихся с учителем и сверстниками;</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изменением формы организации учебной деятельности и учебного сотрудничества от классно-урочной к лабораторно-семинарской и лекционно-лабораторной исследовательской.</w:t>
      </w:r>
    </w:p>
    <w:p w:rsidR="00B540EE" w:rsidRPr="00475353" w:rsidRDefault="00A735D1">
      <w:pPr>
        <w:spacing w:after="0" w:line="360" w:lineRule="auto"/>
        <w:ind w:firstLine="709"/>
        <w:jc w:val="both"/>
        <w:rPr>
          <w:rFonts w:ascii="Times New Roman" w:hAnsi="Times New Roman"/>
          <w:sz w:val="28"/>
          <w:szCs w:val="28"/>
        </w:rPr>
      </w:pPr>
      <w:r>
        <w:rPr>
          <w:rFonts w:ascii="Times New Roman" w:hAnsi="Times New Roman"/>
          <w:sz w:val="28"/>
          <w:szCs w:val="28"/>
        </w:rPr>
        <w:t>Переход обучающегося на уровень основного общего образования</w:t>
      </w:r>
      <w:r w:rsidR="00B540EE" w:rsidRPr="00475353">
        <w:rPr>
          <w:rFonts w:ascii="Times New Roman" w:hAnsi="Times New Roman"/>
          <w:sz w:val="28"/>
          <w:szCs w:val="28"/>
        </w:rPr>
        <w:t xml:space="preserve"> совпадает </w:t>
      </w:r>
      <w:r w:rsidR="00B540EE" w:rsidRPr="008D75ED">
        <w:rPr>
          <w:rFonts w:ascii="Times New Roman" w:hAnsi="Times New Roman"/>
          <w:sz w:val="28"/>
          <w:szCs w:val="28"/>
        </w:rPr>
        <w:t>с</w:t>
      </w:r>
      <w:r w:rsidR="00F97F72">
        <w:rPr>
          <w:rFonts w:ascii="Times New Roman" w:hAnsi="Times New Roman"/>
          <w:sz w:val="28"/>
          <w:szCs w:val="28"/>
        </w:rPr>
        <w:t xml:space="preserve"> </w:t>
      </w:r>
      <w:r w:rsidR="00E30F6F" w:rsidRPr="00475353">
        <w:rPr>
          <w:rFonts w:ascii="Times New Roman" w:hAnsi="Times New Roman"/>
          <w:sz w:val="28"/>
          <w:szCs w:val="28"/>
        </w:rPr>
        <w:t>первым этапом подросткового развития</w:t>
      </w:r>
      <w:r w:rsidR="00E30F6F" w:rsidRPr="00475353">
        <w:rPr>
          <w:rFonts w:ascii="Times New Roman" w:hAnsi="Times New Roman"/>
          <w:b/>
          <w:i/>
          <w:sz w:val="28"/>
          <w:szCs w:val="28"/>
        </w:rPr>
        <w:t xml:space="preserve"> - </w:t>
      </w:r>
      <w:r w:rsidR="00B540EE" w:rsidRPr="00475353">
        <w:rPr>
          <w:rFonts w:ascii="Times New Roman" w:hAnsi="Times New Roman"/>
          <w:sz w:val="28"/>
          <w:szCs w:val="28"/>
        </w:rPr>
        <w:t>переходом к кризису  подросткового возрас</w:t>
      </w:r>
      <w:r w:rsidR="00276A0F">
        <w:rPr>
          <w:rFonts w:ascii="Times New Roman" w:hAnsi="Times New Roman"/>
          <w:sz w:val="28"/>
          <w:szCs w:val="28"/>
        </w:rPr>
        <w:t>та (11–14 лет, 5–8</w:t>
      </w:r>
      <w:r w:rsidR="00B540EE" w:rsidRPr="00475353">
        <w:rPr>
          <w:rFonts w:ascii="Times New Roman" w:hAnsi="Times New Roman"/>
          <w:sz w:val="28"/>
          <w:szCs w:val="28"/>
        </w:rPr>
        <w:t xml:space="preserve"> классы), характеризующ</w:t>
      </w:r>
      <w:r w:rsidR="003B3426" w:rsidRPr="00475353">
        <w:rPr>
          <w:rFonts w:ascii="Times New Roman" w:hAnsi="Times New Roman"/>
          <w:sz w:val="28"/>
          <w:szCs w:val="28"/>
        </w:rPr>
        <w:t>им</w:t>
      </w:r>
      <w:r w:rsidR="00B540EE" w:rsidRPr="00475353">
        <w:rPr>
          <w:rFonts w:ascii="Times New Roman" w:hAnsi="Times New Roman"/>
          <w:sz w:val="28"/>
          <w:szCs w:val="28"/>
        </w:rPr>
        <w:t>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B540EE" w:rsidRPr="00475353" w:rsidRDefault="00B540EE">
      <w:pPr>
        <w:spacing w:after="0" w:line="360" w:lineRule="auto"/>
        <w:ind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w:t>
      </w:r>
      <w:r w:rsidR="007920A5">
        <w:rPr>
          <w:rStyle w:val="Zag11"/>
          <w:rFonts w:ascii="Times New Roman" w:eastAsia="@Arial Unicode MS" w:hAnsi="Times New Roman"/>
          <w:sz w:val="28"/>
          <w:szCs w:val="28"/>
        </w:rPr>
        <w:t>роения образовательной  деятельности</w:t>
      </w:r>
      <w:r w:rsidRPr="00475353">
        <w:rPr>
          <w:rStyle w:val="Zag11"/>
          <w:rFonts w:ascii="Times New Roman" w:eastAsia="@Arial Unicode MS" w:hAnsi="Times New Roman"/>
          <w:sz w:val="28"/>
          <w:szCs w:val="28"/>
        </w:rPr>
        <w:t xml:space="preserve"> и </w:t>
      </w:r>
      <w:r w:rsidR="00E30F6F" w:rsidRPr="00475353">
        <w:rPr>
          <w:rStyle w:val="Zag11"/>
          <w:rFonts w:ascii="Times New Roman" w:eastAsia="@Arial Unicode MS" w:hAnsi="Times New Roman"/>
          <w:sz w:val="28"/>
          <w:szCs w:val="28"/>
        </w:rPr>
        <w:t xml:space="preserve">выбором </w:t>
      </w:r>
      <w:r w:rsidRPr="00475353">
        <w:rPr>
          <w:rStyle w:val="Zag11"/>
          <w:rFonts w:ascii="Times New Roman" w:eastAsia="@Arial Unicode MS" w:hAnsi="Times New Roman"/>
          <w:sz w:val="28"/>
          <w:szCs w:val="28"/>
        </w:rPr>
        <w:t>условий и методик обучения.</w:t>
      </w:r>
    </w:p>
    <w:p w:rsidR="00B540EE" w:rsidRPr="00475353" w:rsidRDefault="00B540EE" w:rsidP="00C15800">
      <w:pPr>
        <w:spacing w:after="0" w:line="360" w:lineRule="auto"/>
        <w:ind w:firstLine="709"/>
        <w:jc w:val="both"/>
        <w:rPr>
          <w:rStyle w:val="Zag11"/>
          <w:rFonts w:ascii="Times New Roman" w:eastAsia="@Arial Unicode MS" w:hAnsi="Times New Roman"/>
          <w:b/>
          <w:sz w:val="28"/>
          <w:szCs w:val="28"/>
        </w:rPr>
      </w:pPr>
      <w:r w:rsidRPr="00475353">
        <w:rPr>
          <w:rFonts w:ascii="Times New Roman" w:hAnsi="Times New Roman"/>
          <w:sz w:val="28"/>
          <w:szCs w:val="28"/>
        </w:rPr>
        <w:t xml:space="preserve">Объективно необходимое для подготовки к будущей жизни развитие социальной взрослости </w:t>
      </w:r>
      <w:r w:rsidR="000C4138" w:rsidRPr="00475353">
        <w:rPr>
          <w:rFonts w:ascii="Times New Roman" w:hAnsi="Times New Roman"/>
          <w:sz w:val="28"/>
          <w:szCs w:val="28"/>
        </w:rPr>
        <w:t xml:space="preserve">подростка </w:t>
      </w:r>
      <w:r w:rsidRPr="00475353">
        <w:rPr>
          <w:rFonts w:ascii="Times New Roman" w:hAnsi="Times New Roman"/>
          <w:sz w:val="28"/>
          <w:szCs w:val="28"/>
        </w:rPr>
        <w:t>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B540EE" w:rsidRPr="00475353" w:rsidRDefault="007242D1" w:rsidP="00E04E9D">
      <w:pPr>
        <w:pStyle w:val="2"/>
        <w:rPr>
          <w:rStyle w:val="Zag11"/>
        </w:rPr>
      </w:pPr>
      <w:bookmarkStart w:id="11" w:name="_Toc405145647"/>
      <w:bookmarkStart w:id="12" w:name="_Toc406058976"/>
      <w:bookmarkStart w:id="13" w:name="_Toc409691625"/>
      <w:bookmarkStart w:id="14" w:name="_Toc410653947"/>
      <w:bookmarkStart w:id="15" w:name="_Toc410702952"/>
      <w:bookmarkStart w:id="16" w:name="_Toc414553129"/>
      <w:r w:rsidRPr="00475353">
        <w:rPr>
          <w:rStyle w:val="Zag11"/>
        </w:rPr>
        <w:t xml:space="preserve">1.2. </w:t>
      </w:r>
      <w:r w:rsidR="00B540EE" w:rsidRPr="00475353">
        <w:rPr>
          <w:rStyle w:val="Zag11"/>
        </w:rPr>
        <w:t>Планируемые результаты освоения обучающимися основной образовательной программы основного общего образования</w:t>
      </w:r>
      <w:bookmarkEnd w:id="11"/>
      <w:bookmarkEnd w:id="12"/>
      <w:bookmarkEnd w:id="13"/>
      <w:bookmarkEnd w:id="14"/>
      <w:bookmarkEnd w:id="15"/>
      <w:bookmarkEnd w:id="16"/>
    </w:p>
    <w:p w:rsidR="00B540EE" w:rsidRPr="00475353" w:rsidRDefault="004F4AEB" w:rsidP="00FC65AF">
      <w:pPr>
        <w:pStyle w:val="3"/>
        <w:spacing w:before="0" w:beforeAutospacing="0" w:after="0" w:afterAutospacing="0" w:line="360" w:lineRule="auto"/>
        <w:ind w:firstLine="709"/>
      </w:pPr>
      <w:bookmarkStart w:id="17" w:name="_Toc410653948"/>
      <w:bookmarkStart w:id="18" w:name="_Toc414553130"/>
      <w:r w:rsidRPr="00475353">
        <w:t xml:space="preserve">1.2.1. </w:t>
      </w:r>
      <w:r w:rsidR="00B540EE" w:rsidRPr="00475353">
        <w:t>Общие положения</w:t>
      </w:r>
      <w:bookmarkEnd w:id="17"/>
      <w:bookmarkEnd w:id="18"/>
    </w:p>
    <w:p w:rsidR="00B540EE" w:rsidRPr="00475353" w:rsidRDefault="00B540EE" w:rsidP="00307772">
      <w:pPr>
        <w:spacing w:after="0" w:line="360" w:lineRule="auto"/>
        <w:ind w:firstLine="709"/>
        <w:jc w:val="both"/>
        <w:rPr>
          <w:rFonts w:ascii="Times New Roman" w:hAnsi="Times New Roman"/>
          <w:sz w:val="28"/>
          <w:szCs w:val="28"/>
        </w:rPr>
      </w:pPr>
      <w:r w:rsidRPr="00475353">
        <w:rPr>
          <w:rFonts w:ascii="Times New Roman" w:hAnsi="Times New Roman"/>
          <w:sz w:val="28"/>
          <w:szCs w:val="28"/>
        </w:rPr>
        <w:t>Планируемые результаты освоения основной образовательной программы основного общего образования (</w:t>
      </w:r>
      <w:r w:rsidR="00E30F6F" w:rsidRPr="00475353">
        <w:rPr>
          <w:rFonts w:ascii="Times New Roman" w:hAnsi="Times New Roman"/>
          <w:sz w:val="28"/>
          <w:szCs w:val="28"/>
        </w:rPr>
        <w:t>ООП ООО</w:t>
      </w:r>
      <w:r w:rsidRPr="00475353">
        <w:rPr>
          <w:rFonts w:ascii="Times New Roman" w:hAnsi="Times New Roman"/>
          <w:sz w:val="28"/>
          <w:szCs w:val="28"/>
        </w:rPr>
        <w:t>)представляют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w:t>
      </w:r>
      <w:r w:rsidR="00E30F6F" w:rsidRPr="00475353">
        <w:rPr>
          <w:rFonts w:ascii="Times New Roman" w:hAnsi="Times New Roman"/>
          <w:sz w:val="28"/>
          <w:szCs w:val="28"/>
        </w:rPr>
        <w:t xml:space="preserve"> ООО</w:t>
      </w:r>
      <w:r w:rsidR="00CB59A9">
        <w:rPr>
          <w:rFonts w:ascii="Times New Roman" w:hAnsi="Times New Roman"/>
          <w:sz w:val="28"/>
          <w:szCs w:val="28"/>
        </w:rPr>
        <w:t>, образовательной деятельностью</w:t>
      </w:r>
      <w:r w:rsidRPr="00475353">
        <w:rPr>
          <w:rFonts w:ascii="Times New Roman" w:hAnsi="Times New Roman"/>
          <w:sz w:val="28"/>
          <w:szCs w:val="28"/>
        </w:rPr>
        <w:t xml:space="preserve"> и системой оценки результатов освоения </w:t>
      </w:r>
      <w:r w:rsidR="00E30F6F" w:rsidRPr="00475353">
        <w:rPr>
          <w:rFonts w:ascii="Times New Roman" w:hAnsi="Times New Roman"/>
          <w:sz w:val="28"/>
          <w:szCs w:val="28"/>
        </w:rPr>
        <w:t>ООП ООО</w:t>
      </w:r>
      <w:r w:rsidRPr="00475353">
        <w:rPr>
          <w:rFonts w:ascii="Times New Roman" w:hAnsi="Times New Roman"/>
          <w:sz w:val="28"/>
          <w:szCs w:val="28"/>
        </w:rPr>
        <w:t>, выступая содержательной и критериальной основой для разработки программ учебных предметов, курсов, учебно-методической литературы,</w:t>
      </w:r>
      <w:r w:rsidR="00A34B02" w:rsidRPr="00475353">
        <w:rPr>
          <w:rFonts w:ascii="Times New Roman" w:hAnsi="Times New Roman"/>
          <w:sz w:val="28"/>
          <w:szCs w:val="28"/>
        </w:rPr>
        <w:t xml:space="preserve"> программ воспитания и социализации, </w:t>
      </w:r>
      <w:r w:rsidRPr="00475353">
        <w:rPr>
          <w:rFonts w:ascii="Times New Roman" w:hAnsi="Times New Roman"/>
          <w:sz w:val="28"/>
          <w:szCs w:val="28"/>
        </w:rPr>
        <w:t xml:space="preserve">с одной стороны, и системы оценки </w:t>
      </w:r>
      <w:r w:rsidR="00BF7AD9" w:rsidRPr="00475353">
        <w:rPr>
          <w:rFonts w:ascii="Times New Roman" w:hAnsi="Times New Roman"/>
          <w:sz w:val="28"/>
          <w:szCs w:val="28"/>
        </w:rPr>
        <w:t xml:space="preserve">результатов </w:t>
      </w:r>
      <w:r w:rsidRPr="00475353">
        <w:rPr>
          <w:rFonts w:ascii="Times New Roman" w:hAnsi="Times New Roman"/>
          <w:sz w:val="28"/>
          <w:szCs w:val="28"/>
        </w:rPr>
        <w:t xml:space="preserve">– с другой. </w:t>
      </w:r>
    </w:p>
    <w:p w:rsidR="00B540EE" w:rsidRPr="00475353" w:rsidRDefault="00B540EE" w:rsidP="00307772">
      <w:pPr>
        <w:tabs>
          <w:tab w:val="num" w:pos="1920"/>
        </w:tabs>
        <w:spacing w:after="0" w:line="360" w:lineRule="auto"/>
        <w:ind w:firstLine="709"/>
        <w:jc w:val="both"/>
        <w:rPr>
          <w:rFonts w:ascii="Times New Roman" w:hAnsi="Times New Roman"/>
          <w:sz w:val="28"/>
          <w:szCs w:val="28"/>
        </w:rPr>
      </w:pPr>
      <w:r w:rsidRPr="00475353">
        <w:rPr>
          <w:rFonts w:ascii="Times New Roman" w:hAnsi="Times New Roman"/>
          <w:sz w:val="28"/>
          <w:szCs w:val="28"/>
        </w:rPr>
        <w:t>В соответствии с требованиями ФГОС</w:t>
      </w:r>
      <w:r w:rsidR="00E30F6F" w:rsidRPr="00475353">
        <w:rPr>
          <w:rFonts w:ascii="Times New Roman" w:hAnsi="Times New Roman"/>
          <w:sz w:val="28"/>
          <w:szCs w:val="28"/>
        </w:rPr>
        <w:t xml:space="preserve"> ООО</w:t>
      </w:r>
      <w:r w:rsidRPr="00475353">
        <w:rPr>
          <w:rFonts w:ascii="Times New Roman" w:hAnsi="Times New Roman"/>
          <w:sz w:val="28"/>
          <w:szCs w:val="28"/>
        </w:rPr>
        <w:t xml:space="preserve"> система планируемых </w:t>
      </w:r>
      <w:r w:rsidR="00755F9D" w:rsidRPr="00475353">
        <w:rPr>
          <w:rFonts w:ascii="Times New Roman" w:hAnsi="Times New Roman"/>
          <w:sz w:val="28"/>
          <w:szCs w:val="28"/>
        </w:rPr>
        <w:t>результатов </w:t>
      </w:r>
      <w:r w:rsidRPr="00475353">
        <w:rPr>
          <w:rFonts w:ascii="Times New Roman" w:hAnsi="Times New Roman"/>
          <w:sz w:val="28"/>
          <w:szCs w:val="28"/>
        </w:rPr>
        <w:t xml:space="preserve">– личностных, метапредметных и предметных – устанавливает и описывает классы учебно-познавательных и учебно-практических задач, которые осваивают </w:t>
      </w:r>
      <w:r w:rsidR="006709C3">
        <w:rPr>
          <w:rFonts w:ascii="Times New Roman" w:hAnsi="Times New Roman"/>
          <w:sz w:val="28"/>
          <w:szCs w:val="28"/>
        </w:rPr>
        <w:t>об</w:t>
      </w:r>
      <w:r w:rsidRPr="00475353">
        <w:rPr>
          <w:rFonts w:ascii="Times New Roman" w:hAnsi="Times New Roman"/>
          <w:sz w:val="28"/>
          <w:szCs w:val="28"/>
        </w:rPr>
        <w:t>уча</w:t>
      </w:r>
      <w:r w:rsidR="006709C3">
        <w:rPr>
          <w:rFonts w:ascii="Times New Roman" w:hAnsi="Times New Roman"/>
          <w:sz w:val="28"/>
          <w:szCs w:val="28"/>
        </w:rPr>
        <w:t>ю</w:t>
      </w:r>
      <w:r w:rsidRPr="00475353">
        <w:rPr>
          <w:rFonts w:ascii="Times New Roman" w:hAnsi="Times New Roman"/>
          <w:sz w:val="28"/>
          <w:szCs w:val="28"/>
        </w:rPr>
        <w:t xml:space="preserve">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w:t>
      </w:r>
      <w:r w:rsidR="00CF3A18">
        <w:rPr>
          <w:rFonts w:ascii="Times New Roman" w:hAnsi="Times New Roman"/>
          <w:sz w:val="28"/>
          <w:szCs w:val="28"/>
        </w:rPr>
        <w:t>об</w:t>
      </w:r>
      <w:r w:rsidRPr="00475353">
        <w:rPr>
          <w:rFonts w:ascii="Times New Roman" w:hAnsi="Times New Roman"/>
          <w:sz w:val="28"/>
          <w:szCs w:val="28"/>
        </w:rPr>
        <w:t>уча</w:t>
      </w:r>
      <w:r w:rsidR="00CF3A18">
        <w:rPr>
          <w:rFonts w:ascii="Times New Roman" w:hAnsi="Times New Roman"/>
          <w:sz w:val="28"/>
          <w:szCs w:val="28"/>
        </w:rPr>
        <w:t>ю</w:t>
      </w:r>
      <w:r w:rsidRPr="00475353">
        <w:rPr>
          <w:rFonts w:ascii="Times New Roman" w:hAnsi="Times New Roman"/>
          <w:sz w:val="28"/>
          <w:szCs w:val="28"/>
        </w:rPr>
        <w:t>щихся овладения системой учебных действий</w:t>
      </w:r>
      <w:r w:rsidR="00F95F84" w:rsidRPr="00475353">
        <w:rPr>
          <w:rFonts w:ascii="Times New Roman" w:hAnsi="Times New Roman"/>
          <w:sz w:val="28"/>
          <w:szCs w:val="28"/>
        </w:rPr>
        <w:t xml:space="preserve"> (универсальных и специфических </w:t>
      </w:r>
      <w:r w:rsidRPr="00475353">
        <w:rPr>
          <w:rFonts w:ascii="Times New Roman" w:hAnsi="Times New Roman"/>
          <w:sz w:val="28"/>
          <w:szCs w:val="28"/>
        </w:rPr>
        <w:t xml:space="preserve">для </w:t>
      </w:r>
      <w:r w:rsidR="005C6C27" w:rsidRPr="00475353">
        <w:rPr>
          <w:rFonts w:ascii="Times New Roman" w:hAnsi="Times New Roman"/>
          <w:sz w:val="28"/>
          <w:szCs w:val="28"/>
        </w:rPr>
        <w:t xml:space="preserve">каждого </w:t>
      </w:r>
      <w:r w:rsidRPr="00475353">
        <w:rPr>
          <w:rFonts w:ascii="Times New Roman" w:hAnsi="Times New Roman"/>
          <w:sz w:val="28"/>
          <w:szCs w:val="28"/>
        </w:rPr>
        <w:t>учебного предмета: регулятивных, коммуникативных, познавательных) с учебным материалом и</w:t>
      </w:r>
      <w:r w:rsidR="00BE176C" w:rsidRPr="00475353">
        <w:rPr>
          <w:rFonts w:ascii="Times New Roman" w:hAnsi="Times New Roman"/>
          <w:sz w:val="28"/>
          <w:szCs w:val="28"/>
        </w:rPr>
        <w:t>,</w:t>
      </w:r>
      <w:r w:rsidRPr="00475353">
        <w:rPr>
          <w:rFonts w:ascii="Times New Roman" w:hAnsi="Times New Roman"/>
          <w:sz w:val="28"/>
          <w:szCs w:val="28"/>
        </w:rPr>
        <w:t xml:space="preserve"> прежде всего</w:t>
      </w:r>
      <w:r w:rsidR="00BE176C" w:rsidRPr="00475353">
        <w:rPr>
          <w:rFonts w:ascii="Times New Roman" w:hAnsi="Times New Roman"/>
          <w:sz w:val="28"/>
          <w:szCs w:val="28"/>
        </w:rPr>
        <w:t>,</w:t>
      </w:r>
      <w:r w:rsidRPr="00475353">
        <w:rPr>
          <w:rFonts w:ascii="Times New Roman" w:hAnsi="Times New Roman"/>
          <w:sz w:val="28"/>
          <w:szCs w:val="28"/>
        </w:rPr>
        <w:t xml:space="preserve"> с опорным учебным материалом, служащим основой для последующего обучения.</w:t>
      </w:r>
    </w:p>
    <w:p w:rsidR="00B540EE" w:rsidRPr="00475353" w:rsidRDefault="00B540EE">
      <w:pPr>
        <w:pStyle w:val="ad"/>
        <w:tabs>
          <w:tab w:val="clear" w:pos="4677"/>
          <w:tab w:val="clear" w:pos="9355"/>
        </w:tabs>
        <w:overflowPunct w:val="0"/>
        <w:spacing w:line="360" w:lineRule="auto"/>
        <w:ind w:firstLine="709"/>
        <w:jc w:val="both"/>
        <w:textAlignment w:val="baseline"/>
        <w:rPr>
          <w:bCs/>
          <w:szCs w:val="28"/>
        </w:rPr>
      </w:pPr>
      <w:r w:rsidRPr="00475353">
        <w:rPr>
          <w:szCs w:val="28"/>
        </w:rPr>
        <w:t xml:space="preserve">В соответствии с реализуемой ФГОС ООО деятельностной парадигмой образования система планируемых результатов строится на основе </w:t>
      </w:r>
      <w:r w:rsidRPr="00475353">
        <w:rPr>
          <w:b/>
          <w:szCs w:val="28"/>
        </w:rPr>
        <w:t>уровневого подхода</w:t>
      </w:r>
      <w:r w:rsidRPr="00475353">
        <w:rPr>
          <w:szCs w:val="28"/>
        </w:rPr>
        <w:t xml:space="preserve">: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475353">
        <w:rPr>
          <w:bCs/>
          <w:szCs w:val="28"/>
        </w:rPr>
        <w:t>поощрять продвижен</w:t>
      </w:r>
      <w:r w:rsidR="006D5B7D" w:rsidRPr="00475353">
        <w:rPr>
          <w:bCs/>
          <w:szCs w:val="28"/>
        </w:rPr>
        <w:t>ие</w:t>
      </w:r>
      <w:r w:rsidRPr="00475353">
        <w:rPr>
          <w:bCs/>
          <w:szCs w:val="28"/>
        </w:rPr>
        <w:t xml:space="preserve"> обучающихся, выстраивать индивидуальные траектории </w:t>
      </w:r>
      <w:r w:rsidR="006D5B7D" w:rsidRPr="00475353">
        <w:rPr>
          <w:bCs/>
          <w:szCs w:val="28"/>
        </w:rPr>
        <w:t xml:space="preserve">обучения </w:t>
      </w:r>
      <w:r w:rsidRPr="00475353">
        <w:rPr>
          <w:bCs/>
          <w:szCs w:val="28"/>
        </w:rPr>
        <w:t>с учетом зоны ближайшего развития ребенка.</w:t>
      </w:r>
    </w:p>
    <w:p w:rsidR="00EF653B" w:rsidRPr="00475353" w:rsidRDefault="0052580C" w:rsidP="00F82BEA">
      <w:pPr>
        <w:pStyle w:val="3"/>
        <w:rPr>
          <w:szCs w:val="28"/>
        </w:rPr>
      </w:pPr>
      <w:bookmarkStart w:id="19" w:name="_Toc414553131"/>
      <w:bookmarkStart w:id="20" w:name="_Toc410653949"/>
      <w:r w:rsidRPr="00475353">
        <w:rPr>
          <w:szCs w:val="28"/>
        </w:rPr>
        <w:t xml:space="preserve">1.2.2. </w:t>
      </w:r>
      <w:r w:rsidR="00EF653B" w:rsidRPr="00475353">
        <w:rPr>
          <w:szCs w:val="28"/>
        </w:rPr>
        <w:t>Структура планируемых результатов</w:t>
      </w:r>
      <w:bookmarkEnd w:id="19"/>
    </w:p>
    <w:bookmarkEnd w:id="20"/>
    <w:p w:rsidR="00B540EE" w:rsidRPr="00475353" w:rsidRDefault="00EF653B" w:rsidP="00502631">
      <w:pPr>
        <w:pStyle w:val="ad"/>
        <w:tabs>
          <w:tab w:val="clear" w:pos="4677"/>
          <w:tab w:val="clear" w:pos="9355"/>
        </w:tabs>
        <w:overflowPunct w:val="0"/>
        <w:spacing w:line="360" w:lineRule="auto"/>
        <w:ind w:firstLine="709"/>
        <w:jc w:val="both"/>
        <w:textAlignment w:val="baseline"/>
        <w:rPr>
          <w:szCs w:val="28"/>
        </w:rPr>
      </w:pPr>
      <w:r w:rsidRPr="00475353">
        <w:rPr>
          <w:bCs/>
          <w:szCs w:val="28"/>
        </w:rPr>
        <w:t xml:space="preserve">Планируемые </w:t>
      </w:r>
      <w:r w:rsidR="00502631" w:rsidRPr="00475353">
        <w:rPr>
          <w:bCs/>
          <w:szCs w:val="28"/>
        </w:rPr>
        <w:t xml:space="preserve">результаты опираются на </w:t>
      </w:r>
      <w:r w:rsidR="00502631" w:rsidRPr="00475353">
        <w:rPr>
          <w:b/>
          <w:bCs/>
          <w:szCs w:val="28"/>
        </w:rPr>
        <w:t>в</w:t>
      </w:r>
      <w:r w:rsidR="006D5B7D" w:rsidRPr="00475353">
        <w:rPr>
          <w:b/>
          <w:bCs/>
          <w:szCs w:val="28"/>
        </w:rPr>
        <w:t>едущие целевые установки</w:t>
      </w:r>
      <w:r w:rsidR="006D5B7D" w:rsidRPr="00475353">
        <w:rPr>
          <w:b/>
          <w:szCs w:val="28"/>
        </w:rPr>
        <w:t xml:space="preserve">, </w:t>
      </w:r>
      <w:r w:rsidR="006D5B7D" w:rsidRPr="00475353">
        <w:rPr>
          <w:szCs w:val="28"/>
        </w:rPr>
        <w:t>отражающи</w:t>
      </w:r>
      <w:r w:rsidR="00502631" w:rsidRPr="00475353">
        <w:rPr>
          <w:szCs w:val="28"/>
        </w:rPr>
        <w:t>е</w:t>
      </w:r>
      <w:r w:rsidR="00F97F72">
        <w:rPr>
          <w:szCs w:val="28"/>
        </w:rPr>
        <w:t xml:space="preserve"> </w:t>
      </w:r>
      <w:r w:rsidR="00B540EE" w:rsidRPr="00475353">
        <w:rPr>
          <w:szCs w:val="28"/>
        </w:rPr>
        <w:t>основной, сущностный вклад каждой изучаемой программы в развитие личности обучающихся, их способностей.</w:t>
      </w:r>
    </w:p>
    <w:p w:rsidR="00EF653B" w:rsidRPr="00475353" w:rsidRDefault="00EF653B" w:rsidP="00EF653B">
      <w:pPr>
        <w:pStyle w:val="ad"/>
        <w:tabs>
          <w:tab w:val="clear" w:pos="4677"/>
          <w:tab w:val="clear" w:pos="9355"/>
        </w:tabs>
        <w:overflowPunct w:val="0"/>
        <w:spacing w:line="360" w:lineRule="auto"/>
        <w:ind w:firstLine="709"/>
        <w:jc w:val="both"/>
        <w:textAlignment w:val="baseline"/>
        <w:rPr>
          <w:szCs w:val="28"/>
        </w:rPr>
      </w:pPr>
      <w:r w:rsidRPr="00475353">
        <w:rPr>
          <w:bCs/>
          <w:szCs w:val="28"/>
        </w:rPr>
        <w:t>В стру</w:t>
      </w:r>
      <w:r w:rsidRPr="00475353">
        <w:rPr>
          <w:szCs w:val="28"/>
        </w:rPr>
        <w:t>ктуре</w:t>
      </w:r>
      <w:r w:rsidR="00F97F72">
        <w:rPr>
          <w:szCs w:val="28"/>
        </w:rPr>
        <w:t xml:space="preserve"> планируемых результатов выделяю</w:t>
      </w:r>
      <w:r w:rsidRPr="00475353">
        <w:rPr>
          <w:szCs w:val="28"/>
        </w:rPr>
        <w:t xml:space="preserve">тся </w:t>
      </w:r>
      <w:r w:rsidRPr="00475353">
        <w:rPr>
          <w:b/>
          <w:szCs w:val="28"/>
        </w:rPr>
        <w:t xml:space="preserve">следующие группы: </w:t>
      </w:r>
    </w:p>
    <w:p w:rsidR="00B540EE" w:rsidRPr="00475353" w:rsidRDefault="00502631" w:rsidP="0012121B">
      <w:pPr>
        <w:pStyle w:val="ad"/>
        <w:tabs>
          <w:tab w:val="clear" w:pos="4677"/>
          <w:tab w:val="clear" w:pos="9355"/>
        </w:tabs>
        <w:overflowPunct w:val="0"/>
        <w:spacing w:line="360" w:lineRule="auto"/>
        <w:ind w:firstLine="709"/>
        <w:jc w:val="both"/>
        <w:textAlignment w:val="baseline"/>
        <w:rPr>
          <w:szCs w:val="28"/>
        </w:rPr>
      </w:pPr>
      <w:r w:rsidRPr="00475353">
        <w:rPr>
          <w:b/>
          <w:szCs w:val="28"/>
        </w:rPr>
        <w:t>1.</w:t>
      </w:r>
      <w:r w:rsidR="00B540EE" w:rsidRPr="00475353">
        <w:rPr>
          <w:b/>
          <w:szCs w:val="28"/>
        </w:rPr>
        <w:t> </w:t>
      </w:r>
      <w:r w:rsidR="00EF653B" w:rsidRPr="00475353">
        <w:rPr>
          <w:b/>
          <w:szCs w:val="28"/>
        </w:rPr>
        <w:t>Л</w:t>
      </w:r>
      <w:r w:rsidR="00B540EE" w:rsidRPr="00475353">
        <w:rPr>
          <w:b/>
          <w:szCs w:val="28"/>
        </w:rPr>
        <w:t xml:space="preserve">ичностные результаты освоения основной образовательной программы </w:t>
      </w:r>
      <w:r w:rsidR="00B540EE" w:rsidRPr="00475353">
        <w:rPr>
          <w:szCs w:val="28"/>
        </w:rPr>
        <w:t xml:space="preserve">представлены в соответствии с группой личностных результатов и раскрывают и детализируют основные направленности </w:t>
      </w:r>
      <w:r w:rsidR="008375B5" w:rsidRPr="00475353">
        <w:rPr>
          <w:szCs w:val="28"/>
        </w:rPr>
        <w:t xml:space="preserve">этих  </w:t>
      </w:r>
      <w:r w:rsidR="00B540EE" w:rsidRPr="00475353">
        <w:rPr>
          <w:szCs w:val="28"/>
        </w:rPr>
        <w:t>результатов.</w:t>
      </w:r>
      <w:r w:rsidR="00EC5938" w:rsidRPr="00475353">
        <w:rPr>
          <w:szCs w:val="28"/>
        </w:rPr>
        <w:t xml:space="preserve">Оценка достижения этой группы планируемых результатов ведется в ходе процедур, допускающих предоставление и использование </w:t>
      </w:r>
      <w:r w:rsidR="00EC5938" w:rsidRPr="00475353">
        <w:rPr>
          <w:b/>
          <w:szCs w:val="28"/>
        </w:rPr>
        <w:t>исключительно неперсонифицированной</w:t>
      </w:r>
      <w:r w:rsidR="00EC5938" w:rsidRPr="00475353">
        <w:rPr>
          <w:szCs w:val="28"/>
        </w:rPr>
        <w:t xml:space="preserve"> информации</w:t>
      </w:r>
      <w:r w:rsidR="009A2DE7" w:rsidRPr="00475353">
        <w:rPr>
          <w:szCs w:val="28"/>
        </w:rPr>
        <w:t>.</w:t>
      </w:r>
    </w:p>
    <w:p w:rsidR="0052580C" w:rsidRPr="00475353" w:rsidRDefault="0052580C">
      <w:pPr>
        <w:spacing w:after="0" w:line="360" w:lineRule="auto"/>
        <w:ind w:firstLine="709"/>
        <w:jc w:val="both"/>
        <w:rPr>
          <w:rFonts w:ascii="Times New Roman" w:hAnsi="Times New Roman"/>
          <w:sz w:val="28"/>
          <w:szCs w:val="28"/>
        </w:rPr>
      </w:pPr>
    </w:p>
    <w:p w:rsidR="00B540EE" w:rsidRPr="00D64076" w:rsidRDefault="00C17595" w:rsidP="00D64076">
      <w:pPr>
        <w:spacing w:line="360" w:lineRule="auto"/>
        <w:jc w:val="both"/>
        <w:rPr>
          <w:rFonts w:ascii="Times New Roman" w:hAnsi="Times New Roman"/>
          <w:sz w:val="28"/>
          <w:szCs w:val="28"/>
        </w:rPr>
      </w:pPr>
      <w:r>
        <w:rPr>
          <w:rFonts w:ascii="Times New Roman" w:hAnsi="Times New Roman"/>
          <w:b/>
          <w:sz w:val="28"/>
          <w:szCs w:val="28"/>
        </w:rPr>
        <w:t xml:space="preserve">2. </w:t>
      </w:r>
      <w:r w:rsidR="00EF653B" w:rsidRPr="00D64076">
        <w:rPr>
          <w:rFonts w:ascii="Times New Roman" w:hAnsi="Times New Roman"/>
          <w:b/>
          <w:sz w:val="28"/>
          <w:szCs w:val="28"/>
        </w:rPr>
        <w:t>М</w:t>
      </w:r>
      <w:r w:rsidR="00B540EE" w:rsidRPr="00D64076">
        <w:rPr>
          <w:rFonts w:ascii="Times New Roman" w:hAnsi="Times New Roman"/>
          <w:b/>
          <w:sz w:val="28"/>
          <w:szCs w:val="28"/>
        </w:rPr>
        <w:t xml:space="preserve">етапредметные результаты освоения основной образовательной программы </w:t>
      </w:r>
      <w:r w:rsidR="00B540EE" w:rsidRPr="00D64076">
        <w:rPr>
          <w:rFonts w:ascii="Times New Roman" w:hAnsi="Times New Roman"/>
          <w:sz w:val="28"/>
          <w:szCs w:val="28"/>
        </w:rPr>
        <w:t>представлены в соответствии с подгруппами универсальных учебных действий</w:t>
      </w:r>
      <w:r w:rsidR="00505B4A" w:rsidRPr="00D64076">
        <w:rPr>
          <w:rFonts w:ascii="Times New Roman" w:hAnsi="Times New Roman"/>
          <w:sz w:val="28"/>
          <w:szCs w:val="28"/>
        </w:rPr>
        <w:t>,</w:t>
      </w:r>
      <w:r w:rsidR="00B540EE" w:rsidRPr="00D64076">
        <w:rPr>
          <w:rFonts w:ascii="Times New Roman" w:hAnsi="Times New Roman"/>
          <w:sz w:val="28"/>
          <w:szCs w:val="28"/>
        </w:rPr>
        <w:t xml:space="preserve">  раскрывают и детализируют основные направленности метапредметных результатов</w:t>
      </w:r>
      <w:r w:rsidR="00E5382A" w:rsidRPr="00D64076">
        <w:rPr>
          <w:rFonts w:ascii="Times New Roman" w:hAnsi="Times New Roman"/>
          <w:sz w:val="28"/>
          <w:szCs w:val="28"/>
        </w:rPr>
        <w:t>.</w:t>
      </w:r>
    </w:p>
    <w:p w:rsidR="0052580C" w:rsidRPr="00475353" w:rsidRDefault="0052580C">
      <w:pPr>
        <w:spacing w:after="0" w:line="360" w:lineRule="auto"/>
        <w:ind w:firstLine="709"/>
        <w:jc w:val="both"/>
        <w:rPr>
          <w:rFonts w:ascii="Times New Roman" w:hAnsi="Times New Roman"/>
          <w:b/>
          <w:sz w:val="28"/>
          <w:szCs w:val="28"/>
        </w:rPr>
      </w:pPr>
    </w:p>
    <w:p w:rsidR="00B540EE" w:rsidRPr="00D64076" w:rsidRDefault="00C17595" w:rsidP="00D64076">
      <w:pPr>
        <w:spacing w:line="360" w:lineRule="auto"/>
        <w:jc w:val="both"/>
        <w:rPr>
          <w:rFonts w:ascii="Times New Roman" w:hAnsi="Times New Roman"/>
          <w:sz w:val="28"/>
          <w:szCs w:val="28"/>
        </w:rPr>
      </w:pPr>
      <w:r>
        <w:rPr>
          <w:rFonts w:ascii="Times New Roman" w:hAnsi="Times New Roman"/>
          <w:b/>
          <w:sz w:val="28"/>
          <w:szCs w:val="28"/>
        </w:rPr>
        <w:t>3.</w:t>
      </w:r>
      <w:r w:rsidR="0052580C" w:rsidRPr="00D64076">
        <w:rPr>
          <w:rFonts w:ascii="Times New Roman" w:hAnsi="Times New Roman"/>
          <w:b/>
          <w:sz w:val="28"/>
          <w:szCs w:val="28"/>
        </w:rPr>
        <w:t>П</w:t>
      </w:r>
      <w:r w:rsidR="00B540EE" w:rsidRPr="00D64076">
        <w:rPr>
          <w:rFonts w:ascii="Times New Roman" w:hAnsi="Times New Roman"/>
          <w:b/>
          <w:sz w:val="28"/>
          <w:szCs w:val="28"/>
        </w:rPr>
        <w:t xml:space="preserve">редметные результаты освоения основной образовательной программы </w:t>
      </w:r>
      <w:r w:rsidR="00B540EE" w:rsidRPr="00D64076">
        <w:rPr>
          <w:rFonts w:ascii="Times New Roman" w:hAnsi="Times New Roman"/>
          <w:sz w:val="28"/>
          <w:szCs w:val="28"/>
        </w:rPr>
        <w:t>представлены в соответствии с групп</w:t>
      </w:r>
      <w:r w:rsidR="008375B5" w:rsidRPr="00D64076">
        <w:rPr>
          <w:rFonts w:ascii="Times New Roman" w:hAnsi="Times New Roman"/>
          <w:sz w:val="28"/>
          <w:szCs w:val="28"/>
        </w:rPr>
        <w:t>ами</w:t>
      </w:r>
      <w:r w:rsidR="00B540EE" w:rsidRPr="00D64076">
        <w:rPr>
          <w:rFonts w:ascii="Times New Roman" w:hAnsi="Times New Roman"/>
          <w:sz w:val="28"/>
          <w:szCs w:val="28"/>
        </w:rPr>
        <w:t xml:space="preserve"> результатов</w:t>
      </w:r>
      <w:r w:rsidR="008375B5" w:rsidRPr="00D64076">
        <w:rPr>
          <w:rFonts w:ascii="Times New Roman" w:hAnsi="Times New Roman"/>
          <w:sz w:val="28"/>
          <w:szCs w:val="28"/>
        </w:rPr>
        <w:t xml:space="preserve"> учебных предметов,</w:t>
      </w:r>
      <w:r w:rsidR="00B540EE" w:rsidRPr="00D64076">
        <w:rPr>
          <w:rFonts w:ascii="Times New Roman" w:hAnsi="Times New Roman"/>
          <w:sz w:val="28"/>
          <w:szCs w:val="28"/>
        </w:rPr>
        <w:t xml:space="preserve"> раскрывают и детализируют </w:t>
      </w:r>
      <w:r w:rsidR="008375B5" w:rsidRPr="00D64076">
        <w:rPr>
          <w:rFonts w:ascii="Times New Roman" w:hAnsi="Times New Roman"/>
          <w:sz w:val="28"/>
          <w:szCs w:val="28"/>
        </w:rPr>
        <w:t>их</w:t>
      </w:r>
      <w:r w:rsidR="00B540EE" w:rsidRPr="00D64076">
        <w:rPr>
          <w:rFonts w:ascii="Times New Roman" w:hAnsi="Times New Roman"/>
          <w:sz w:val="28"/>
          <w:szCs w:val="28"/>
        </w:rPr>
        <w:t>.</w:t>
      </w:r>
    </w:p>
    <w:p w:rsidR="00B540EE" w:rsidRPr="00475353" w:rsidRDefault="00B540EE">
      <w:pPr>
        <w:spacing w:after="0" w:line="360" w:lineRule="auto"/>
        <w:ind w:firstLine="709"/>
        <w:jc w:val="both"/>
        <w:rPr>
          <w:rFonts w:ascii="Times New Roman" w:hAnsi="Times New Roman"/>
          <w:sz w:val="28"/>
          <w:szCs w:val="28"/>
        </w:rPr>
      </w:pPr>
      <w:r w:rsidRPr="00475353">
        <w:rPr>
          <w:rFonts w:ascii="Times New Roman" w:hAnsi="Times New Roman"/>
          <w:sz w:val="28"/>
          <w:szCs w:val="28"/>
        </w:rPr>
        <w:t>Предметные результаты приводятся в блоках</w:t>
      </w:r>
      <w:r w:rsidRPr="00475353">
        <w:rPr>
          <w:rFonts w:ascii="Times New Roman" w:hAnsi="Times New Roman"/>
          <w:b/>
          <w:sz w:val="28"/>
          <w:szCs w:val="28"/>
        </w:rPr>
        <w:t xml:space="preserve"> «</w:t>
      </w:r>
      <w:r w:rsidR="00F97F72">
        <w:rPr>
          <w:rFonts w:ascii="Times New Roman" w:hAnsi="Times New Roman"/>
          <w:sz w:val="28"/>
          <w:szCs w:val="28"/>
        </w:rPr>
        <w:t>Обучающийся научится» и «Обучающийся</w:t>
      </w:r>
      <w:r w:rsidRPr="00475353">
        <w:rPr>
          <w:rFonts w:ascii="Times New Roman" w:hAnsi="Times New Roman"/>
          <w:sz w:val="28"/>
          <w:szCs w:val="28"/>
        </w:rPr>
        <w:t xml:space="preserve"> получит возможность научиться»</w:t>
      </w:r>
      <w:r w:rsidR="008375B5" w:rsidRPr="00475353">
        <w:rPr>
          <w:rFonts w:ascii="Times New Roman" w:hAnsi="Times New Roman"/>
          <w:sz w:val="28"/>
          <w:szCs w:val="28"/>
        </w:rPr>
        <w:t>,</w:t>
      </w:r>
      <w:r w:rsidR="008375B5" w:rsidRPr="00475353">
        <w:rPr>
          <w:rFonts w:ascii="Times New Roman" w:hAnsi="Times New Roman"/>
          <w:b/>
          <w:sz w:val="28"/>
          <w:szCs w:val="28"/>
        </w:rPr>
        <w:t xml:space="preserve"> </w:t>
      </w:r>
      <w:r w:rsidR="008375B5" w:rsidRPr="008D00DA">
        <w:rPr>
          <w:rFonts w:ascii="Times New Roman" w:hAnsi="Times New Roman"/>
          <w:sz w:val="28"/>
          <w:szCs w:val="28"/>
        </w:rPr>
        <w:t xml:space="preserve">относящихся </w:t>
      </w:r>
      <w:r w:rsidRPr="00475353">
        <w:rPr>
          <w:rFonts w:ascii="Times New Roman" w:hAnsi="Times New Roman"/>
          <w:sz w:val="28"/>
          <w:szCs w:val="28"/>
        </w:rPr>
        <w:t>к</w:t>
      </w:r>
      <w:r w:rsidR="00037EB5">
        <w:rPr>
          <w:rFonts w:ascii="Times New Roman" w:hAnsi="Times New Roman"/>
          <w:sz w:val="28"/>
          <w:szCs w:val="28"/>
        </w:rPr>
        <w:t xml:space="preserve"> </w:t>
      </w:r>
      <w:r w:rsidRPr="00475353">
        <w:rPr>
          <w:rFonts w:ascii="Times New Roman" w:hAnsi="Times New Roman"/>
          <w:sz w:val="28"/>
          <w:szCs w:val="28"/>
        </w:rPr>
        <w:t>каждому учебному предмету: «Русский язык»,</w:t>
      </w:r>
      <w:r w:rsidR="00617C37">
        <w:rPr>
          <w:rFonts w:ascii="Times New Roman" w:hAnsi="Times New Roman"/>
          <w:sz w:val="28"/>
          <w:szCs w:val="28"/>
        </w:rPr>
        <w:t>Родной язык(русский),</w:t>
      </w:r>
      <w:r w:rsidRPr="00475353">
        <w:rPr>
          <w:rFonts w:ascii="Times New Roman" w:hAnsi="Times New Roman"/>
          <w:sz w:val="28"/>
          <w:szCs w:val="28"/>
        </w:rPr>
        <w:t xml:space="preserve"> «Литература», </w:t>
      </w:r>
      <w:r w:rsidR="00617C37">
        <w:rPr>
          <w:rFonts w:ascii="Times New Roman" w:hAnsi="Times New Roman"/>
          <w:sz w:val="28"/>
          <w:szCs w:val="28"/>
        </w:rPr>
        <w:t xml:space="preserve">Родная литература(русская), </w:t>
      </w:r>
      <w:r w:rsidRPr="00475353">
        <w:rPr>
          <w:rFonts w:ascii="Times New Roman" w:hAnsi="Times New Roman"/>
          <w:sz w:val="28"/>
          <w:szCs w:val="28"/>
        </w:rPr>
        <w:t>«Иностранный язык</w:t>
      </w:r>
      <w:r w:rsidR="00617C37">
        <w:rPr>
          <w:rFonts w:ascii="Times New Roman" w:hAnsi="Times New Roman"/>
          <w:sz w:val="28"/>
          <w:szCs w:val="28"/>
        </w:rPr>
        <w:t>(английский)</w:t>
      </w:r>
      <w:r w:rsidR="00351543">
        <w:rPr>
          <w:rFonts w:ascii="Times New Roman" w:hAnsi="Times New Roman"/>
          <w:sz w:val="28"/>
          <w:szCs w:val="28"/>
        </w:rPr>
        <w:t xml:space="preserve">», </w:t>
      </w:r>
      <w:r w:rsidRPr="00475353">
        <w:rPr>
          <w:rFonts w:ascii="Times New Roman" w:hAnsi="Times New Roman"/>
          <w:sz w:val="28"/>
          <w:szCs w:val="28"/>
        </w:rPr>
        <w:t>Все</w:t>
      </w:r>
      <w:r w:rsidR="00351543">
        <w:rPr>
          <w:rFonts w:ascii="Times New Roman" w:hAnsi="Times New Roman"/>
          <w:sz w:val="28"/>
          <w:szCs w:val="28"/>
        </w:rPr>
        <w:t>общая история»</w:t>
      </w:r>
      <w:r w:rsidRPr="00475353">
        <w:rPr>
          <w:rFonts w:ascii="Times New Roman" w:hAnsi="Times New Roman"/>
          <w:sz w:val="28"/>
          <w:szCs w:val="28"/>
        </w:rPr>
        <w:t>, «География», «Мате</w:t>
      </w:r>
      <w:r w:rsidR="00351543">
        <w:rPr>
          <w:rFonts w:ascii="Times New Roman" w:hAnsi="Times New Roman"/>
          <w:sz w:val="28"/>
          <w:szCs w:val="28"/>
        </w:rPr>
        <w:t>матика», «Информатика</w:t>
      </w:r>
      <w:r w:rsidR="00037EB5">
        <w:rPr>
          <w:rFonts w:ascii="Times New Roman" w:hAnsi="Times New Roman"/>
          <w:sz w:val="28"/>
          <w:szCs w:val="28"/>
        </w:rPr>
        <w:t xml:space="preserve"> и ИКТ</w:t>
      </w:r>
      <w:r w:rsidR="00351543">
        <w:rPr>
          <w:rFonts w:ascii="Times New Roman" w:hAnsi="Times New Roman"/>
          <w:sz w:val="28"/>
          <w:szCs w:val="28"/>
        </w:rPr>
        <w:t>», «Биология»,</w:t>
      </w:r>
      <w:r w:rsidR="00037EB5">
        <w:rPr>
          <w:rFonts w:ascii="Times New Roman" w:hAnsi="Times New Roman"/>
          <w:sz w:val="28"/>
          <w:szCs w:val="28"/>
        </w:rPr>
        <w:t xml:space="preserve">  «Физика»,</w:t>
      </w:r>
      <w:r w:rsidR="00351543">
        <w:rPr>
          <w:rFonts w:ascii="Times New Roman" w:hAnsi="Times New Roman"/>
          <w:sz w:val="28"/>
          <w:szCs w:val="28"/>
        </w:rPr>
        <w:t xml:space="preserve"> </w:t>
      </w:r>
      <w:r w:rsidRPr="00475353">
        <w:rPr>
          <w:rFonts w:ascii="Times New Roman" w:hAnsi="Times New Roman"/>
          <w:sz w:val="28"/>
          <w:szCs w:val="28"/>
        </w:rPr>
        <w:t xml:space="preserve"> «Изобразительное искусство», «Музыка», «Технология», «Физическая культура»</w:t>
      </w:r>
      <w:r w:rsidR="00617C37">
        <w:rPr>
          <w:rFonts w:ascii="Times New Roman" w:hAnsi="Times New Roman"/>
          <w:sz w:val="28"/>
          <w:szCs w:val="28"/>
        </w:rPr>
        <w:t>,</w:t>
      </w:r>
      <w:r w:rsidRPr="00475353">
        <w:rPr>
          <w:rFonts w:ascii="Times New Roman" w:hAnsi="Times New Roman"/>
          <w:sz w:val="28"/>
          <w:szCs w:val="28"/>
        </w:rPr>
        <w:t xml:space="preserve"> «Основы </w:t>
      </w:r>
      <w:r w:rsidR="00617C37">
        <w:rPr>
          <w:rFonts w:ascii="Times New Roman" w:hAnsi="Times New Roman"/>
          <w:sz w:val="28"/>
          <w:szCs w:val="28"/>
        </w:rPr>
        <w:t>безопасности жизнедеятельности» и ОДНКНР.</w:t>
      </w:r>
    </w:p>
    <w:p w:rsidR="00B540EE" w:rsidRPr="00475353" w:rsidRDefault="00B540EE">
      <w:pPr>
        <w:spacing w:after="0" w:line="360" w:lineRule="auto"/>
        <w:ind w:firstLine="709"/>
        <w:jc w:val="both"/>
        <w:rPr>
          <w:rFonts w:ascii="Times New Roman" w:hAnsi="Times New Roman"/>
          <w:sz w:val="28"/>
          <w:szCs w:val="28"/>
        </w:rPr>
      </w:pPr>
      <w:r w:rsidRPr="00475353">
        <w:rPr>
          <w:rFonts w:ascii="Times New Roman" w:hAnsi="Times New Roman"/>
          <w:sz w:val="28"/>
          <w:szCs w:val="28"/>
        </w:rPr>
        <w:t>Планируемые результат</w:t>
      </w:r>
      <w:r w:rsidR="00F97F72">
        <w:rPr>
          <w:rFonts w:ascii="Times New Roman" w:hAnsi="Times New Roman"/>
          <w:sz w:val="28"/>
          <w:szCs w:val="28"/>
        </w:rPr>
        <w:t>ы, отнесенные к блоку «Обучающийся</w:t>
      </w:r>
      <w:r w:rsidRPr="00475353">
        <w:rPr>
          <w:rFonts w:ascii="Times New Roman" w:hAnsi="Times New Roman"/>
          <w:sz w:val="28"/>
          <w:szCs w:val="28"/>
        </w:rPr>
        <w:t xml:space="preserve"> научится», ориентируют пользователя в том, достижение как</w:t>
      </w:r>
      <w:r w:rsidR="008375B5" w:rsidRPr="00475353">
        <w:rPr>
          <w:rFonts w:ascii="Times New Roman" w:hAnsi="Times New Roman"/>
          <w:sz w:val="28"/>
          <w:szCs w:val="28"/>
        </w:rPr>
        <w:t>ого</w:t>
      </w:r>
      <w:r w:rsidRPr="00475353">
        <w:rPr>
          <w:rFonts w:ascii="Times New Roman" w:hAnsi="Times New Roman"/>
          <w:sz w:val="28"/>
          <w:szCs w:val="28"/>
        </w:rPr>
        <w:t xml:space="preserve"> уровн</w:t>
      </w:r>
      <w:r w:rsidR="008375B5" w:rsidRPr="00475353">
        <w:rPr>
          <w:rFonts w:ascii="Times New Roman" w:hAnsi="Times New Roman"/>
          <w:sz w:val="28"/>
          <w:szCs w:val="28"/>
        </w:rPr>
        <w:t>я</w:t>
      </w:r>
      <w:r w:rsidRPr="00475353">
        <w:rPr>
          <w:rFonts w:ascii="Times New Roman" w:hAnsi="Times New Roman"/>
          <w:sz w:val="28"/>
          <w:szCs w:val="28"/>
        </w:rPr>
        <w:t xml:space="preserve"> освоения учебных действий с изучаемым опорным учебным м</w:t>
      </w:r>
      <w:r w:rsidR="00F97F72">
        <w:rPr>
          <w:rFonts w:ascii="Times New Roman" w:hAnsi="Times New Roman"/>
          <w:sz w:val="28"/>
          <w:szCs w:val="28"/>
        </w:rPr>
        <w:t>атериалом ожидается от обучающегося</w:t>
      </w:r>
      <w:r w:rsidRPr="00475353">
        <w:rPr>
          <w:rFonts w:ascii="Times New Roman" w:hAnsi="Times New Roman"/>
          <w:sz w:val="28"/>
          <w:szCs w:val="28"/>
        </w:rPr>
        <w:t>. Критериями отбора результатов служат их значимость для решения основных задач образования на данно</w:t>
      </w:r>
      <w:r w:rsidR="006F3B39" w:rsidRPr="00475353">
        <w:rPr>
          <w:rFonts w:ascii="Times New Roman" w:hAnsi="Times New Roman"/>
          <w:sz w:val="28"/>
          <w:szCs w:val="28"/>
        </w:rPr>
        <w:t xml:space="preserve">муровне </w:t>
      </w:r>
      <w:r w:rsidRPr="00475353">
        <w:rPr>
          <w:rFonts w:ascii="Times New Roman" w:hAnsi="Times New Roman"/>
          <w:sz w:val="28"/>
          <w:szCs w:val="28"/>
        </w:rPr>
        <w:t>и необходимость для последующего обучения, а также потенциальная возможность их достижения большинством обучающихся. Достижение планируемых результато</w:t>
      </w:r>
      <w:r w:rsidR="00F97F72">
        <w:rPr>
          <w:rFonts w:ascii="Times New Roman" w:hAnsi="Times New Roman"/>
          <w:sz w:val="28"/>
          <w:szCs w:val="28"/>
        </w:rPr>
        <w:t>в, отнесенных к блоку «Обучающийся</w:t>
      </w:r>
      <w:r w:rsidRPr="00475353">
        <w:rPr>
          <w:rFonts w:ascii="Times New Roman" w:hAnsi="Times New Roman"/>
          <w:sz w:val="28"/>
          <w:szCs w:val="28"/>
        </w:rPr>
        <w:t xml:space="preserve"> научится», выносится на итогов</w:t>
      </w:r>
      <w:r w:rsidR="008375B5" w:rsidRPr="00475353">
        <w:rPr>
          <w:rFonts w:ascii="Times New Roman" w:hAnsi="Times New Roman"/>
          <w:sz w:val="28"/>
          <w:szCs w:val="28"/>
        </w:rPr>
        <w:t>ое оценивание</w:t>
      </w:r>
      <w:r w:rsidRPr="00475353">
        <w:rPr>
          <w:rFonts w:ascii="Times New Roman" w:hAnsi="Times New Roman"/>
          <w:sz w:val="28"/>
          <w:szCs w:val="28"/>
        </w:rPr>
        <w:t>, котор</w:t>
      </w:r>
      <w:r w:rsidR="008375B5" w:rsidRPr="00475353">
        <w:rPr>
          <w:rFonts w:ascii="Times New Roman" w:hAnsi="Times New Roman"/>
          <w:sz w:val="28"/>
          <w:szCs w:val="28"/>
        </w:rPr>
        <w:t>ое</w:t>
      </w:r>
      <w:r w:rsidRPr="00475353">
        <w:rPr>
          <w:rFonts w:ascii="Times New Roman" w:hAnsi="Times New Roman"/>
          <w:sz w:val="28"/>
          <w:szCs w:val="28"/>
        </w:rPr>
        <w:t xml:space="preserve"> осуществля</w:t>
      </w:r>
      <w:r w:rsidR="00351543">
        <w:rPr>
          <w:rFonts w:ascii="Times New Roman" w:hAnsi="Times New Roman"/>
          <w:sz w:val="28"/>
          <w:szCs w:val="28"/>
        </w:rPr>
        <w:t>ет</w:t>
      </w:r>
      <w:r w:rsidRPr="00475353">
        <w:rPr>
          <w:rFonts w:ascii="Times New Roman" w:hAnsi="Times New Roman"/>
          <w:sz w:val="28"/>
          <w:szCs w:val="28"/>
        </w:rPr>
        <w:t>ся как в ходе обучения (с помощью накопленной оценки или портфеля</w:t>
      </w:r>
      <w:r w:rsidR="0073791E" w:rsidRPr="00475353">
        <w:rPr>
          <w:rFonts w:ascii="Times New Roman" w:hAnsi="Times New Roman"/>
          <w:sz w:val="28"/>
          <w:szCs w:val="28"/>
        </w:rPr>
        <w:t xml:space="preserve"> индивидуальных</w:t>
      </w:r>
      <w:r w:rsidRPr="00475353">
        <w:rPr>
          <w:rFonts w:ascii="Times New Roman" w:hAnsi="Times New Roman"/>
          <w:sz w:val="28"/>
          <w:szCs w:val="28"/>
        </w:rPr>
        <w:t xml:space="preserve">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большинства обучающихся,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w:t>
      </w:r>
      <w:r w:rsidR="006F3B39" w:rsidRPr="00475353">
        <w:rPr>
          <w:rFonts w:ascii="Times New Roman" w:hAnsi="Times New Roman"/>
          <w:sz w:val="28"/>
          <w:szCs w:val="28"/>
        </w:rPr>
        <w:t xml:space="preserve">ийуровень </w:t>
      </w:r>
      <w:r w:rsidRPr="00475353">
        <w:rPr>
          <w:rFonts w:ascii="Times New Roman" w:hAnsi="Times New Roman"/>
          <w:sz w:val="28"/>
          <w:szCs w:val="28"/>
        </w:rPr>
        <w:t>обучения.</w:t>
      </w:r>
    </w:p>
    <w:p w:rsidR="00351543" w:rsidRDefault="00B540EE">
      <w:pPr>
        <w:spacing w:after="0" w:line="360" w:lineRule="auto"/>
        <w:ind w:firstLine="709"/>
        <w:jc w:val="both"/>
        <w:rPr>
          <w:rFonts w:ascii="Times New Roman" w:hAnsi="Times New Roman"/>
          <w:sz w:val="28"/>
          <w:szCs w:val="28"/>
        </w:rPr>
      </w:pPr>
      <w:r w:rsidRPr="00475353">
        <w:rPr>
          <w:rFonts w:ascii="Times New Roman" w:hAnsi="Times New Roman"/>
          <w:sz w:val="28"/>
          <w:szCs w:val="28"/>
        </w:rPr>
        <w:t>В блок</w:t>
      </w:r>
      <w:r w:rsidR="00FD0854" w:rsidRPr="00475353">
        <w:rPr>
          <w:rFonts w:ascii="Times New Roman" w:hAnsi="Times New Roman"/>
          <w:sz w:val="28"/>
          <w:szCs w:val="28"/>
        </w:rPr>
        <w:t xml:space="preserve">е </w:t>
      </w:r>
      <w:r w:rsidR="00F97F72">
        <w:rPr>
          <w:rFonts w:ascii="Times New Roman" w:hAnsi="Times New Roman"/>
          <w:sz w:val="28"/>
          <w:szCs w:val="28"/>
        </w:rPr>
        <w:t>«Обучающийся</w:t>
      </w:r>
      <w:r w:rsidRPr="00475353">
        <w:rPr>
          <w:rFonts w:ascii="Times New Roman" w:hAnsi="Times New Roman"/>
          <w:sz w:val="28"/>
          <w:szCs w:val="28"/>
        </w:rPr>
        <w:t xml:space="preserve"> получит возможность научиться»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w:t>
      </w:r>
      <w:r w:rsidR="006772B9" w:rsidRPr="00475353">
        <w:rPr>
          <w:rFonts w:ascii="Times New Roman" w:hAnsi="Times New Roman"/>
          <w:sz w:val="28"/>
          <w:szCs w:val="28"/>
        </w:rPr>
        <w:t>го блока</w:t>
      </w:r>
      <w:r w:rsidRPr="00475353">
        <w:rPr>
          <w:rFonts w:ascii="Times New Roman" w:hAnsi="Times New Roman"/>
          <w:sz w:val="28"/>
          <w:szCs w:val="28"/>
        </w:rPr>
        <w:t xml:space="preserve">, могут продемонстрировать отдельные мотивированные и способные обучающиеся. В повседневной практике преподавания </w:t>
      </w:r>
      <w:r w:rsidR="006772B9" w:rsidRPr="00475353">
        <w:rPr>
          <w:rFonts w:ascii="Times New Roman" w:hAnsi="Times New Roman"/>
          <w:sz w:val="28"/>
          <w:szCs w:val="28"/>
        </w:rPr>
        <w:t xml:space="preserve">цели данного блока </w:t>
      </w:r>
      <w:r w:rsidRPr="00475353">
        <w:rPr>
          <w:rFonts w:ascii="Times New Roman" w:hAnsi="Times New Roman"/>
          <w:sz w:val="28"/>
          <w:szCs w:val="28"/>
        </w:rPr>
        <w:t xml:space="preserve"> не </w:t>
      </w:r>
      <w:r w:rsidR="006772B9" w:rsidRPr="00475353">
        <w:rPr>
          <w:rFonts w:ascii="Times New Roman" w:hAnsi="Times New Roman"/>
          <w:sz w:val="28"/>
          <w:szCs w:val="28"/>
        </w:rPr>
        <w:t xml:space="preserve">отрабатываются </w:t>
      </w:r>
      <w:r w:rsidRPr="00475353">
        <w:rPr>
          <w:rFonts w:ascii="Times New Roman" w:hAnsi="Times New Roman"/>
          <w:sz w:val="28"/>
          <w:szCs w:val="28"/>
        </w:rPr>
        <w:t>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w:t>
      </w:r>
      <w:r w:rsidR="006F3B39" w:rsidRPr="00475353">
        <w:rPr>
          <w:rFonts w:ascii="Times New Roman" w:hAnsi="Times New Roman"/>
          <w:sz w:val="28"/>
          <w:szCs w:val="28"/>
        </w:rPr>
        <w:t>м</w:t>
      </w:r>
      <w:r w:rsidR="00F97F72">
        <w:rPr>
          <w:rFonts w:ascii="Times New Roman" w:hAnsi="Times New Roman"/>
          <w:sz w:val="28"/>
          <w:szCs w:val="28"/>
        </w:rPr>
        <w:t xml:space="preserve"> </w:t>
      </w:r>
      <w:r w:rsidR="006F3B39" w:rsidRPr="00475353">
        <w:rPr>
          <w:rFonts w:ascii="Times New Roman" w:hAnsi="Times New Roman"/>
          <w:sz w:val="28"/>
          <w:szCs w:val="28"/>
        </w:rPr>
        <w:t xml:space="preserve">уровне </w:t>
      </w:r>
      <w:r w:rsidRPr="00475353">
        <w:rPr>
          <w:rFonts w:ascii="Times New Roman" w:hAnsi="Times New Roman"/>
          <w:sz w:val="28"/>
          <w:szCs w:val="28"/>
        </w:rPr>
        <w:t xml:space="preserve">обучения. Оценка достижения </w:t>
      </w:r>
      <w:r w:rsidR="00503A6E" w:rsidRPr="00475353">
        <w:rPr>
          <w:rFonts w:ascii="Times New Roman" w:hAnsi="Times New Roman"/>
          <w:sz w:val="28"/>
          <w:szCs w:val="28"/>
        </w:rPr>
        <w:t xml:space="preserve">планируемых результатов </w:t>
      </w:r>
      <w:r w:rsidRPr="00475353">
        <w:rPr>
          <w:rFonts w:ascii="Times New Roman" w:hAnsi="Times New Roman"/>
          <w:sz w:val="28"/>
          <w:szCs w:val="28"/>
        </w:rPr>
        <w:t xml:space="preserve"> ведется преимущественно в ходе процедур, допускающих предоставление и использование исключительно неперсонифицированной информации.</w:t>
      </w:r>
    </w:p>
    <w:p w:rsidR="00B540EE" w:rsidRPr="00475353" w:rsidRDefault="006772B9">
      <w:pPr>
        <w:spacing w:after="0" w:line="360" w:lineRule="auto"/>
        <w:ind w:firstLine="709"/>
        <w:jc w:val="both"/>
        <w:rPr>
          <w:rFonts w:ascii="Times New Roman" w:hAnsi="Times New Roman"/>
          <w:sz w:val="28"/>
          <w:szCs w:val="28"/>
        </w:rPr>
      </w:pPr>
      <w:r w:rsidRPr="00475353">
        <w:rPr>
          <w:rFonts w:ascii="Times New Roman" w:hAnsi="Times New Roman"/>
          <w:sz w:val="28"/>
          <w:szCs w:val="28"/>
        </w:rPr>
        <w:t>З</w:t>
      </w:r>
      <w:r w:rsidR="00B540EE" w:rsidRPr="00475353">
        <w:rPr>
          <w:rFonts w:ascii="Times New Roman" w:hAnsi="Times New Roman"/>
          <w:sz w:val="28"/>
          <w:szCs w:val="28"/>
        </w:rPr>
        <w:t>адания, ориентированные на оценку достижения планируемых</w:t>
      </w:r>
      <w:r w:rsidR="00F97F72">
        <w:rPr>
          <w:rFonts w:ascii="Times New Roman" w:hAnsi="Times New Roman"/>
          <w:sz w:val="28"/>
          <w:szCs w:val="28"/>
        </w:rPr>
        <w:t xml:space="preserve"> результатов из блока «Обучающийся</w:t>
      </w:r>
      <w:r w:rsidR="00B540EE" w:rsidRPr="00475353">
        <w:rPr>
          <w:rFonts w:ascii="Times New Roman" w:hAnsi="Times New Roman"/>
          <w:sz w:val="28"/>
          <w:szCs w:val="28"/>
        </w:rPr>
        <w:t xml:space="preserve"> получ</w:t>
      </w:r>
      <w:r w:rsidR="00351543">
        <w:rPr>
          <w:rFonts w:ascii="Times New Roman" w:hAnsi="Times New Roman"/>
          <w:sz w:val="28"/>
          <w:szCs w:val="28"/>
        </w:rPr>
        <w:t xml:space="preserve">ит возможность научиться», </w:t>
      </w:r>
      <w:r w:rsidR="00B540EE" w:rsidRPr="00475353">
        <w:rPr>
          <w:rFonts w:ascii="Times New Roman" w:hAnsi="Times New Roman"/>
          <w:sz w:val="28"/>
          <w:szCs w:val="28"/>
        </w:rPr>
        <w:t xml:space="preserve"> включа</w:t>
      </w:r>
      <w:r w:rsidR="00351543">
        <w:rPr>
          <w:rFonts w:ascii="Times New Roman" w:hAnsi="Times New Roman"/>
          <w:sz w:val="28"/>
          <w:szCs w:val="28"/>
        </w:rPr>
        <w:t>ют</w:t>
      </w:r>
      <w:r w:rsidR="00B540EE" w:rsidRPr="00475353">
        <w:rPr>
          <w:rFonts w:ascii="Times New Roman" w:hAnsi="Times New Roman"/>
          <w:sz w:val="28"/>
          <w:szCs w:val="28"/>
        </w:rPr>
        <w:t>ся в материалы итогового контроля</w:t>
      </w:r>
      <w:r w:rsidR="00F97F72">
        <w:rPr>
          <w:rFonts w:ascii="Times New Roman" w:hAnsi="Times New Roman"/>
          <w:sz w:val="28"/>
          <w:szCs w:val="28"/>
        </w:rPr>
        <w:t xml:space="preserve"> блока «Обучающийся</w:t>
      </w:r>
      <w:r w:rsidRPr="00475353">
        <w:rPr>
          <w:rFonts w:ascii="Times New Roman" w:hAnsi="Times New Roman"/>
          <w:sz w:val="28"/>
          <w:szCs w:val="28"/>
        </w:rPr>
        <w:t xml:space="preserve"> научится»</w:t>
      </w:r>
      <w:r w:rsidR="00B540EE" w:rsidRPr="00475353">
        <w:rPr>
          <w:rFonts w:ascii="Times New Roman" w:hAnsi="Times New Roman"/>
          <w:sz w:val="28"/>
          <w:szCs w:val="28"/>
        </w:rPr>
        <w:t xml:space="preserve">. Основные цели такого </w:t>
      </w:r>
      <w:r w:rsidR="00755F9D" w:rsidRPr="00475353">
        <w:rPr>
          <w:rFonts w:ascii="Times New Roman" w:hAnsi="Times New Roman"/>
          <w:sz w:val="28"/>
          <w:szCs w:val="28"/>
        </w:rPr>
        <w:t>включения </w:t>
      </w:r>
      <w:r w:rsidR="00B540EE" w:rsidRPr="00475353">
        <w:rPr>
          <w:rFonts w:ascii="Times New Roman" w:hAnsi="Times New Roman"/>
          <w:sz w:val="28"/>
          <w:szCs w:val="28"/>
        </w:rPr>
        <w:t>– предоставить возможность обучающимся продемонстрировать овладение более высоким (по сравнению с базовым) уровн</w:t>
      </w:r>
      <w:r w:rsidRPr="00475353">
        <w:rPr>
          <w:rFonts w:ascii="Times New Roman" w:hAnsi="Times New Roman"/>
          <w:sz w:val="28"/>
          <w:szCs w:val="28"/>
        </w:rPr>
        <w:t>ем</w:t>
      </w:r>
      <w:r w:rsidR="00B540EE" w:rsidRPr="00475353">
        <w:rPr>
          <w:rFonts w:ascii="Times New Roman" w:hAnsi="Times New Roman"/>
          <w:sz w:val="28"/>
          <w:szCs w:val="28"/>
        </w:rPr>
        <w:t xml:space="preserve"> достижений и выявить динамику роста численности наиболее подготовленных обучающихся.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w:t>
      </w:r>
      <w:r w:rsidR="006F3B39" w:rsidRPr="00475353">
        <w:rPr>
          <w:rFonts w:ascii="Times New Roman" w:hAnsi="Times New Roman"/>
          <w:sz w:val="28"/>
          <w:szCs w:val="28"/>
        </w:rPr>
        <w:t xml:space="preserve">ийуровень </w:t>
      </w:r>
      <w:r w:rsidR="00351543">
        <w:rPr>
          <w:rFonts w:ascii="Times New Roman" w:hAnsi="Times New Roman"/>
          <w:sz w:val="28"/>
          <w:szCs w:val="28"/>
        </w:rPr>
        <w:t>обучения.  Д</w:t>
      </w:r>
      <w:r w:rsidR="00B540EE" w:rsidRPr="00475353">
        <w:rPr>
          <w:rFonts w:ascii="Times New Roman" w:hAnsi="Times New Roman"/>
          <w:sz w:val="28"/>
          <w:szCs w:val="28"/>
        </w:rPr>
        <w:t>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B540EE" w:rsidRPr="00475353" w:rsidRDefault="00B540EE">
      <w:pPr>
        <w:spacing w:after="0" w:line="360" w:lineRule="auto"/>
        <w:ind w:firstLine="709"/>
        <w:jc w:val="both"/>
        <w:rPr>
          <w:rFonts w:ascii="Times New Roman" w:hAnsi="Times New Roman"/>
          <w:sz w:val="28"/>
          <w:szCs w:val="28"/>
        </w:rPr>
      </w:pPr>
      <w:r w:rsidRPr="00475353">
        <w:rPr>
          <w:rFonts w:ascii="Times New Roman" w:hAnsi="Times New Roman"/>
          <w:sz w:val="28"/>
          <w:szCs w:val="28"/>
        </w:rPr>
        <w:t>Подобная структура представления планируемых результатов подчеркивает тот факт, что при о</w:t>
      </w:r>
      <w:r w:rsidR="007920A5">
        <w:rPr>
          <w:rFonts w:ascii="Times New Roman" w:hAnsi="Times New Roman"/>
          <w:sz w:val="28"/>
          <w:szCs w:val="28"/>
        </w:rPr>
        <w:t>рганизации образовательной деятельности</w:t>
      </w:r>
      <w:r w:rsidRPr="00475353">
        <w:rPr>
          <w:rFonts w:ascii="Times New Roman" w:hAnsi="Times New Roman"/>
          <w:sz w:val="28"/>
          <w:szCs w:val="28"/>
        </w:rPr>
        <w:t xml:space="preserve">,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475353">
        <w:rPr>
          <w:rFonts w:ascii="Times New Roman" w:hAnsi="Times New Roman"/>
          <w:bCs/>
          <w:iCs/>
          <w:sz w:val="28"/>
          <w:szCs w:val="28"/>
        </w:rPr>
        <w:t>дифференциации требований</w:t>
      </w:r>
      <w:r w:rsidRPr="00475353">
        <w:rPr>
          <w:rFonts w:ascii="Times New Roman" w:hAnsi="Times New Roman"/>
          <w:sz w:val="28"/>
          <w:szCs w:val="28"/>
        </w:rPr>
        <w:t xml:space="preserve"> к подготовке обучающихся.</w:t>
      </w:r>
    </w:p>
    <w:p w:rsidR="00B540EE" w:rsidRDefault="00086BF2" w:rsidP="0012121B">
      <w:pPr>
        <w:pStyle w:val="2"/>
        <w:rPr>
          <w:rStyle w:val="20"/>
          <w:b/>
        </w:rPr>
      </w:pPr>
      <w:bookmarkStart w:id="21" w:name="_Toc405145648"/>
      <w:bookmarkStart w:id="22" w:name="_Toc406058977"/>
      <w:bookmarkStart w:id="23" w:name="_Toc409691626"/>
      <w:r w:rsidRPr="00C310B9">
        <w:rPr>
          <w:rStyle w:val="20"/>
          <w:b/>
        </w:rPr>
        <w:t>1.2.3. Л</w:t>
      </w:r>
      <w:r w:rsidR="00B540EE" w:rsidRPr="00C310B9">
        <w:rPr>
          <w:rStyle w:val="20"/>
          <w:b/>
        </w:rPr>
        <w:t xml:space="preserve">ичностные результаты освоения </w:t>
      </w:r>
      <w:bookmarkEnd w:id="21"/>
      <w:bookmarkEnd w:id="22"/>
      <w:bookmarkEnd w:id="23"/>
      <w:r w:rsidR="00743E62" w:rsidRPr="00C310B9">
        <w:rPr>
          <w:rStyle w:val="20"/>
          <w:b/>
        </w:rPr>
        <w:t>основной образовательной программы</w:t>
      </w:r>
      <w:r w:rsidR="0011605B">
        <w:rPr>
          <w:rStyle w:val="20"/>
          <w:b/>
        </w:rPr>
        <w:t>.</w:t>
      </w:r>
    </w:p>
    <w:p w:rsidR="0011605B" w:rsidRPr="00C310B9" w:rsidRDefault="0011605B" w:rsidP="0012121B">
      <w:pPr>
        <w:pStyle w:val="2"/>
        <w:rPr>
          <w:rStyle w:val="20"/>
          <w:b/>
        </w:rPr>
      </w:pPr>
      <w:r>
        <w:rPr>
          <w:rStyle w:val="20"/>
          <w:b/>
        </w:rPr>
        <w:t>В</w:t>
      </w:r>
      <w:r w:rsidRPr="0011605B">
        <w:rPr>
          <w:rStyle w:val="20"/>
          <w:b/>
        </w:rPr>
        <w:t xml:space="preserve"> соответствии с ФГОС освоение основной обра</w:t>
      </w:r>
      <w:r>
        <w:rPr>
          <w:rStyle w:val="20"/>
          <w:b/>
        </w:rPr>
        <w:t>зовательной программы на уровне</w:t>
      </w:r>
      <w:r w:rsidRPr="0011605B">
        <w:rPr>
          <w:rStyle w:val="20"/>
          <w:b/>
        </w:rPr>
        <w:t xml:space="preserve"> основного общего образования завершается достижением следующих результатов: личностных, включающих воспитание у обучающихся ценностного отношения к семье, труду, Отечеству, природе, миру, знания</w:t>
      </w:r>
      <w:r>
        <w:rPr>
          <w:rStyle w:val="20"/>
          <w:b/>
        </w:rPr>
        <w:t>м, культуре, здоровью, человеку:</w:t>
      </w:r>
    </w:p>
    <w:p w:rsidR="00B540EE" w:rsidRPr="00475353" w:rsidRDefault="00B540EE" w:rsidP="0030777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 xml:space="preserve">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w:t>
      </w:r>
      <w:r w:rsidR="00743E62" w:rsidRPr="00475353">
        <w:rPr>
          <w:rStyle w:val="dash041e005f0431005f044b005f0447005f043d005f044b005f0439005f005fchar1char1"/>
          <w:sz w:val="28"/>
          <w:szCs w:val="28"/>
        </w:rPr>
        <w:t xml:space="preserve">личностной </w:t>
      </w:r>
      <w:r w:rsidRPr="00475353">
        <w:rPr>
          <w:rStyle w:val="dash041e005f0431005f044b005f0447005f043d005f044b005f0439005f005fchar1char1"/>
          <w:sz w:val="28"/>
          <w:szCs w:val="28"/>
        </w:rPr>
        <w:t>сопричастности судьб</w:t>
      </w:r>
      <w:r w:rsidR="00743E62" w:rsidRPr="00475353">
        <w:rPr>
          <w:rStyle w:val="dash041e005f0431005f044b005f0447005f043d005f044b005f0439005f005fchar1char1"/>
          <w:sz w:val="28"/>
          <w:szCs w:val="28"/>
        </w:rPr>
        <w:t>е</w:t>
      </w:r>
      <w:r w:rsidRPr="00475353">
        <w:rPr>
          <w:rStyle w:val="dash041e005f0431005f044b005f0447005f043d005f044b005f0439005f005fchar1char1"/>
          <w:sz w:val="28"/>
          <w:szCs w:val="28"/>
        </w:rPr>
        <w:t xml:space="preserve">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w:t>
      </w:r>
      <w:r w:rsidR="00743E62" w:rsidRPr="00475353">
        <w:rPr>
          <w:rStyle w:val="dash041e005f0431005f044b005f0447005f043d005f044b005f0439005f005fchar1char1"/>
          <w:sz w:val="28"/>
          <w:szCs w:val="28"/>
        </w:rPr>
        <w:t xml:space="preserve">и </w:t>
      </w:r>
      <w:r w:rsidRPr="00475353">
        <w:rPr>
          <w:rStyle w:val="dash041e005f0431005f044b005f0447005f043d005f044b005f0439005f005fchar1char1"/>
          <w:sz w:val="28"/>
          <w:szCs w:val="28"/>
        </w:rPr>
        <w:t>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B540EE" w:rsidRPr="00475353" w:rsidRDefault="00B540EE" w:rsidP="0030777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B540EE" w:rsidRPr="00475353" w:rsidRDefault="00B540EE">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B540EE" w:rsidRPr="00475353"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4</w:t>
      </w:r>
      <w:r w:rsidR="00B540EE" w:rsidRPr="00475353">
        <w:rPr>
          <w:rStyle w:val="dash041e005f0431005f044b005f0447005f043d005f044b005f0439005f005fchar1char1"/>
          <w:sz w:val="28"/>
          <w:szCs w:val="28"/>
        </w:rPr>
        <w:t>.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611EDD"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5</w:t>
      </w:r>
      <w:r w:rsidR="00B540EE" w:rsidRPr="00475353">
        <w:rPr>
          <w:rStyle w:val="dash041e005f0431005f044b005f0447005f043d005f044b005f0439005f005fchar1char1"/>
          <w:sz w:val="28"/>
          <w:szCs w:val="28"/>
        </w:rPr>
        <w:t xml:space="preserve">.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p>
    <w:p w:rsidR="00B540EE" w:rsidRPr="00475353"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6</w:t>
      </w:r>
      <w:r w:rsidR="00B540EE" w:rsidRPr="00475353">
        <w:rPr>
          <w:rStyle w:val="dash041e005f0431005f044b005f0447005f043d005f044b005f0439005f005fchar1char1"/>
          <w:sz w:val="28"/>
          <w:szCs w:val="28"/>
        </w:rPr>
        <w:t>. Освоенность социальных норм, правил поведения, ролей и форм социальной жизни в группах и сообщества</w:t>
      </w:r>
      <w:r w:rsidR="00E96D89">
        <w:rPr>
          <w:rStyle w:val="dash041e005f0431005f044b005f0447005f043d005f044b005f0439005f005fchar1char1"/>
          <w:sz w:val="28"/>
          <w:szCs w:val="28"/>
        </w:rPr>
        <w:t xml:space="preserve">х. Участие в </w:t>
      </w:r>
      <w:r w:rsidR="00B540EE" w:rsidRPr="00475353">
        <w:rPr>
          <w:rStyle w:val="dash041e005f0431005f044b005f0447005f043d005f044b005f0439005f005fchar1char1"/>
          <w:sz w:val="28"/>
          <w:szCs w:val="28"/>
        </w:rPr>
        <w:t xml:space="preserve">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w:t>
      </w:r>
      <w:r w:rsidR="006709C3">
        <w:rPr>
          <w:rStyle w:val="dash041e005f0431005f044b005f0447005f043d005f044b005f0439005f005fchar1char1"/>
          <w:sz w:val="28"/>
          <w:szCs w:val="28"/>
        </w:rPr>
        <w:t>об</w:t>
      </w:r>
      <w:r w:rsidR="00B540EE" w:rsidRPr="00475353">
        <w:rPr>
          <w:rStyle w:val="dash041e005f0431005f044b005f0447005f043d005f044b005f0439005f005fchar1char1"/>
          <w:sz w:val="28"/>
          <w:szCs w:val="28"/>
        </w:rPr>
        <w:t>уча</w:t>
      </w:r>
      <w:r w:rsidR="006709C3">
        <w:rPr>
          <w:rStyle w:val="dash041e005f0431005f044b005f0447005f043d005f044b005f0439005f005fchar1char1"/>
          <w:sz w:val="28"/>
          <w:szCs w:val="28"/>
        </w:rPr>
        <w:t>ю</w:t>
      </w:r>
      <w:r w:rsidR="00B540EE" w:rsidRPr="00475353">
        <w:rPr>
          <w:rStyle w:val="dash041e005f0431005f044b005f0447005f043d005f044b005f0439005f005fchar1char1"/>
          <w:sz w:val="28"/>
          <w:szCs w:val="28"/>
        </w:rPr>
        <w:t xml:space="preserve">щиеся; включенность в непосредственное гражданское участие, готовность </w:t>
      </w:r>
      <w:r w:rsidR="00A0642E" w:rsidRPr="00475353">
        <w:rPr>
          <w:rStyle w:val="dash041e005f0431005f044b005f0447005f043d005f044b005f0439005f005fchar1char1"/>
          <w:sz w:val="28"/>
          <w:szCs w:val="28"/>
        </w:rPr>
        <w:t xml:space="preserve">участвовать </w:t>
      </w:r>
      <w:r w:rsidR="00B540EE" w:rsidRPr="00475353">
        <w:rPr>
          <w:rStyle w:val="dash041e005f0431005f044b005f0447005f043d005f044b005f0439005f005fchar1char1"/>
          <w:sz w:val="28"/>
          <w:szCs w:val="28"/>
        </w:rPr>
        <w:t xml:space="preserve">в жизнедеятельности подросткового общественного объединения, продуктивно </w:t>
      </w:r>
      <w:r w:rsidR="00A0642E" w:rsidRPr="00475353">
        <w:rPr>
          <w:rStyle w:val="dash041e005f0431005f044b005f0447005f043d005f044b005f0439005f005fchar1char1"/>
          <w:sz w:val="28"/>
          <w:szCs w:val="28"/>
        </w:rPr>
        <w:t xml:space="preserve">взаимодействующего </w:t>
      </w:r>
      <w:r w:rsidR="00B540EE" w:rsidRPr="00475353">
        <w:rPr>
          <w:rStyle w:val="dash041e005f0431005f044b005f0447005f043d005f044b005f0439005f005fchar1char1"/>
          <w:sz w:val="28"/>
          <w:szCs w:val="28"/>
        </w:rPr>
        <w:t>с социальной средой и социальными институтами</w:t>
      </w:r>
      <w:r w:rsidR="00D61201" w:rsidRPr="00475353">
        <w:rPr>
          <w:rStyle w:val="dash041e005f0431005f044b005f0447005f043d005f044b005f0439005f005fchar1char1"/>
          <w:sz w:val="28"/>
          <w:szCs w:val="28"/>
        </w:rPr>
        <w:t>;</w:t>
      </w:r>
      <w:r w:rsidR="00B540EE" w:rsidRPr="00475353">
        <w:rPr>
          <w:rStyle w:val="dash041e005f0431005f044b005f0447005f043d005f044b005f0439005f005fchar1char1"/>
          <w:sz w:val="28"/>
          <w:szCs w:val="28"/>
        </w:rPr>
        <w:t>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B540EE" w:rsidRPr="00475353"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7</w:t>
      </w:r>
      <w:r w:rsidR="00B540EE" w:rsidRPr="00475353">
        <w:rPr>
          <w:rStyle w:val="dash041e005f0431005f044b005f0447005f043d005f044b005f0439005f005fchar1char1"/>
          <w:sz w:val="28"/>
          <w:szCs w:val="28"/>
        </w:rPr>
        <w:t>.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B540EE" w:rsidRPr="00475353"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8</w:t>
      </w:r>
      <w:r w:rsidR="00B540EE" w:rsidRPr="00475353">
        <w:rPr>
          <w:rStyle w:val="dash041e005f0431005f044b005f0447005f043d005f044b005f0439005f005fchar1char1"/>
          <w:sz w:val="28"/>
          <w:szCs w:val="28"/>
        </w:rPr>
        <w:t>.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w:t>
      </w:r>
      <w:r w:rsidR="002E6BD0" w:rsidRPr="00475353">
        <w:rPr>
          <w:rStyle w:val="dash041e005f0431005f044b005f0447005f043d005f044b005f0439005f005fchar1char1"/>
          <w:sz w:val="28"/>
          <w:szCs w:val="28"/>
        </w:rPr>
        <w:t>е</w:t>
      </w:r>
      <w:r w:rsidR="00B540EE" w:rsidRPr="00475353">
        <w:rPr>
          <w:rStyle w:val="dash041e005f0431005f044b005f0447005f043d005f044b005f0439005f005fchar1char1"/>
          <w:sz w:val="28"/>
          <w:szCs w:val="28"/>
        </w:rPr>
        <w:t>, эмоционально-ценностно</w:t>
      </w:r>
      <w:r w:rsidR="002E6BD0" w:rsidRPr="00475353">
        <w:rPr>
          <w:rStyle w:val="dash041e005f0431005f044b005f0447005f043d005f044b005f0439005f005fchar1char1"/>
          <w:sz w:val="28"/>
          <w:szCs w:val="28"/>
        </w:rPr>
        <w:t>е</w:t>
      </w:r>
      <w:r w:rsidR="00B540EE" w:rsidRPr="00475353">
        <w:rPr>
          <w:rStyle w:val="dash041e005f0431005f044b005f0447005f043d005f044b005f0439005f005fchar1char1"/>
          <w:sz w:val="28"/>
          <w:szCs w:val="28"/>
        </w:rPr>
        <w:t xml:space="preserve"> видени</w:t>
      </w:r>
      <w:r w:rsidR="002E6BD0" w:rsidRPr="00475353">
        <w:rPr>
          <w:rStyle w:val="dash041e005f0431005f044b005f0447005f043d005f044b005f0439005f005fchar1char1"/>
          <w:sz w:val="28"/>
          <w:szCs w:val="28"/>
        </w:rPr>
        <w:t>е</w:t>
      </w:r>
      <w:r w:rsidR="00B540EE" w:rsidRPr="00475353">
        <w:rPr>
          <w:rStyle w:val="dash041e005f0431005f044b005f0447005f043d005f044b005f0439005f005fchar1char1"/>
          <w:sz w:val="28"/>
          <w:szCs w:val="28"/>
        </w:rPr>
        <w:t xml:space="preserve">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B540EE" w:rsidRPr="00475353" w:rsidRDefault="00A34B02">
      <w:pPr>
        <w:spacing w:after="0" w:line="360" w:lineRule="auto"/>
        <w:ind w:firstLine="709"/>
        <w:jc w:val="both"/>
        <w:rPr>
          <w:rFonts w:ascii="Times New Roman" w:hAnsi="Times New Roman"/>
          <w:sz w:val="28"/>
          <w:szCs w:val="28"/>
        </w:rPr>
      </w:pPr>
      <w:r w:rsidRPr="00475353">
        <w:rPr>
          <w:rStyle w:val="dash041e005f0431005f044b005f0447005f043d005f044b005f0439005f005fchar1char1"/>
          <w:sz w:val="28"/>
          <w:szCs w:val="28"/>
        </w:rPr>
        <w:t>9</w:t>
      </w:r>
      <w:r w:rsidR="00B540EE" w:rsidRPr="00475353">
        <w:rPr>
          <w:rStyle w:val="dash041e005f0431005f044b005f0447005f043d005f044b005f0439005f005fchar1char1"/>
          <w:sz w:val="28"/>
          <w:szCs w:val="28"/>
        </w:rPr>
        <w:t>.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104104" w:rsidRPr="00475353" w:rsidRDefault="006F777F" w:rsidP="001D4ABD">
      <w:pPr>
        <w:pStyle w:val="2"/>
      </w:pPr>
      <w:bookmarkStart w:id="24" w:name="_Toc405145649"/>
      <w:bookmarkStart w:id="25" w:name="_Toc406058978"/>
      <w:bookmarkStart w:id="26" w:name="_Toc409691627"/>
      <w:bookmarkStart w:id="27" w:name="_Toc410653951"/>
      <w:bookmarkStart w:id="28" w:name="_Toc414553132"/>
      <w:r w:rsidRPr="00475353">
        <w:t>1.2.</w:t>
      </w:r>
      <w:r w:rsidR="00CB234B" w:rsidRPr="00475353">
        <w:t>4</w:t>
      </w:r>
      <w:r w:rsidR="00086BF2" w:rsidRPr="00475353">
        <w:t>. М</w:t>
      </w:r>
      <w:r w:rsidR="00B540EE" w:rsidRPr="00475353">
        <w:t>етапредметные результаты освоения ООП</w:t>
      </w:r>
      <w:bookmarkEnd w:id="24"/>
      <w:bookmarkEnd w:id="25"/>
      <w:bookmarkEnd w:id="26"/>
      <w:bookmarkEnd w:id="27"/>
      <w:bookmarkEnd w:id="28"/>
    </w:p>
    <w:p w:rsidR="009B5292" w:rsidRPr="00475353" w:rsidRDefault="00525B70" w:rsidP="009B5292">
      <w:pPr>
        <w:spacing w:after="0" w:line="360" w:lineRule="auto"/>
        <w:ind w:firstLine="709"/>
        <w:jc w:val="both"/>
        <w:rPr>
          <w:rFonts w:ascii="Times New Roman" w:hAnsi="Times New Roman"/>
          <w:b/>
          <w:i/>
          <w:sz w:val="28"/>
          <w:szCs w:val="28"/>
        </w:rPr>
      </w:pPr>
      <w:r w:rsidRPr="00475353">
        <w:rPr>
          <w:rFonts w:ascii="Times" w:hAnsi="Times"/>
          <w:sz w:val="28"/>
          <w:szCs w:val="28"/>
        </w:rPr>
        <w:t xml:space="preserve">Метапредметные </w:t>
      </w:r>
      <w:r w:rsidR="009B5292" w:rsidRPr="00475353">
        <w:rPr>
          <w:rFonts w:ascii="Times" w:hAnsi="Times"/>
          <w:sz w:val="28"/>
          <w:szCs w:val="28"/>
        </w:rPr>
        <w:t xml:space="preserve">результаты </w:t>
      </w:r>
      <w:r w:rsidRPr="0074495D">
        <w:rPr>
          <w:rFonts w:ascii="Times" w:hAnsi="Times" w:cs="Helvetica"/>
          <w:sz w:val="28"/>
          <w:szCs w:val="28"/>
          <w:lang w:eastAsia="ru-RU"/>
        </w:rPr>
        <w:t xml:space="preserve">включают освоенные </w:t>
      </w:r>
      <w:r w:rsidR="009B5292" w:rsidRPr="0074495D">
        <w:rPr>
          <w:rFonts w:ascii="Times" w:hAnsi="Times" w:cs="Helvetica"/>
          <w:sz w:val="28"/>
          <w:szCs w:val="28"/>
          <w:lang w:eastAsia="ru-RU"/>
        </w:rPr>
        <w:t>обучающимися межпредметные понятия и универсальные учебные действия (регулятивные, познавательные,</w:t>
      </w:r>
      <w:r w:rsidR="009B5292" w:rsidRPr="0074495D">
        <w:rPr>
          <w:rFonts w:ascii="Times" w:hAnsi="Times" w:cs="Helvetica"/>
          <w:sz w:val="28"/>
          <w:szCs w:val="28"/>
          <w:lang w:eastAsia="ru-RU"/>
        </w:rPr>
        <w:tab/>
        <w:t>коммуникативные)</w:t>
      </w:r>
      <w:r w:rsidRPr="0074495D">
        <w:rPr>
          <w:rFonts w:ascii="Times New Roman" w:hAnsi="Times New Roman"/>
          <w:sz w:val="28"/>
          <w:szCs w:val="28"/>
          <w:lang w:eastAsia="ru-RU"/>
        </w:rPr>
        <w:t>.</w:t>
      </w:r>
    </w:p>
    <w:p w:rsidR="009B5292" w:rsidRPr="0074495D" w:rsidRDefault="009B5292" w:rsidP="009B52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Межпредметные понятия</w:t>
      </w:r>
    </w:p>
    <w:p w:rsidR="009B5292" w:rsidRPr="0074495D" w:rsidRDefault="009B5292" w:rsidP="00CE4A6B">
      <w:pPr>
        <w:spacing w:line="360" w:lineRule="auto"/>
        <w:jc w:val="both"/>
        <w:rPr>
          <w:rFonts w:ascii="Times New Roman" w:eastAsia="Times New Roman" w:hAnsi="Times New Roman"/>
          <w:sz w:val="28"/>
          <w:szCs w:val="28"/>
        </w:rPr>
      </w:pPr>
      <w:r w:rsidRPr="0074495D">
        <w:rPr>
          <w:rFonts w:ascii="Times New Roman" w:hAnsi="Times New Roman"/>
          <w:sz w:val="28"/>
          <w:szCs w:val="28"/>
        </w:rPr>
        <w:t>Условием формирования межпредметных понятий</w:t>
      </w:r>
      <w:r w:rsidR="00900E75" w:rsidRPr="0074495D">
        <w:rPr>
          <w:rFonts w:ascii="Times New Roman" w:hAnsi="Times New Roman"/>
          <w:sz w:val="28"/>
          <w:szCs w:val="28"/>
        </w:rPr>
        <w:t>,  таких</w:t>
      </w:r>
      <w:r w:rsidR="002364B5">
        <w:rPr>
          <w:rFonts w:ascii="Times New Roman" w:hAnsi="Times New Roman"/>
          <w:sz w:val="28"/>
          <w:szCs w:val="28"/>
        </w:rPr>
        <w:t>,</w:t>
      </w:r>
      <w:r w:rsidR="00900E75" w:rsidRPr="0074495D">
        <w:rPr>
          <w:rFonts w:ascii="Times New Roman" w:hAnsi="Times New Roman"/>
          <w:sz w:val="28"/>
          <w:szCs w:val="28"/>
        </w:rPr>
        <w:t xml:space="preserve"> как система, </w:t>
      </w:r>
      <w:r w:rsidR="00CE4A6B" w:rsidRPr="0074495D">
        <w:rPr>
          <w:rFonts w:ascii="Times New Roman" w:eastAsia="Times New Roman" w:hAnsi="Times New Roman"/>
          <w:sz w:val="28"/>
          <w:szCs w:val="28"/>
          <w:shd w:val="clear" w:color="auto" w:fill="FFFFFF"/>
        </w:rPr>
        <w:t>факт, закономерность, феномен, анализ, синтез</w:t>
      </w:r>
      <w:r w:rsidRPr="0074495D">
        <w:rPr>
          <w:rFonts w:ascii="Times New Roman" w:hAnsi="Times New Roman"/>
          <w:sz w:val="28"/>
          <w:szCs w:val="28"/>
        </w:rPr>
        <w:t>является овладение обучающимися основами читательской компетенци</w:t>
      </w:r>
      <w:r w:rsidR="00277366" w:rsidRPr="0074495D">
        <w:rPr>
          <w:rFonts w:ascii="Times New Roman" w:hAnsi="Times New Roman"/>
          <w:sz w:val="28"/>
          <w:szCs w:val="28"/>
        </w:rPr>
        <w:t>и</w:t>
      </w:r>
      <w:r w:rsidRPr="0074495D">
        <w:rPr>
          <w:rFonts w:ascii="Times New Roman" w:hAnsi="Times New Roman"/>
          <w:sz w:val="28"/>
          <w:szCs w:val="28"/>
        </w:rPr>
        <w:t>, приобретение навыков работы с информацией, участие  в проектно</w:t>
      </w:r>
      <w:r w:rsidR="00C57563">
        <w:rPr>
          <w:rFonts w:ascii="Times New Roman" w:hAnsi="Times New Roman"/>
          <w:sz w:val="28"/>
          <w:szCs w:val="28"/>
        </w:rPr>
        <w:t xml:space="preserve">й деятельности. </w:t>
      </w:r>
      <w:r w:rsidR="00C97955">
        <w:rPr>
          <w:rFonts w:ascii="Times New Roman" w:hAnsi="Times New Roman"/>
          <w:sz w:val="28"/>
          <w:szCs w:val="28"/>
        </w:rPr>
        <w:t>В 5-9</w:t>
      </w:r>
      <w:r w:rsidR="00565AAD">
        <w:rPr>
          <w:rFonts w:ascii="Times New Roman" w:hAnsi="Times New Roman"/>
          <w:sz w:val="28"/>
          <w:szCs w:val="28"/>
        </w:rPr>
        <w:t xml:space="preserve"> классах </w:t>
      </w:r>
      <w:r w:rsidRPr="0074495D">
        <w:rPr>
          <w:rFonts w:ascii="Times New Roman" w:hAnsi="Times New Roman"/>
          <w:sz w:val="28"/>
          <w:szCs w:val="28"/>
        </w:rPr>
        <w:t xml:space="preserve"> на всех предметах будет продолжена работа по формированию и развитию </w:t>
      </w:r>
      <w:r w:rsidRPr="0074495D">
        <w:rPr>
          <w:rFonts w:ascii="Times New Roman" w:hAnsi="Times New Roman"/>
          <w:b/>
          <w:sz w:val="28"/>
          <w:szCs w:val="28"/>
        </w:rPr>
        <w:t>основ читательской компетенции</w:t>
      </w:r>
      <w:r w:rsidRPr="0074495D">
        <w:rPr>
          <w:rFonts w:ascii="Times New Roman" w:hAnsi="Times New Roman"/>
          <w:sz w:val="28"/>
          <w:szCs w:val="28"/>
        </w:rPr>
        <w:t>.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w:t>
      </w:r>
      <w:r w:rsidR="00F97F72">
        <w:rPr>
          <w:rFonts w:ascii="Times New Roman" w:hAnsi="Times New Roman"/>
          <w:sz w:val="28"/>
          <w:szCs w:val="28"/>
        </w:rPr>
        <w:t xml:space="preserve">ьной деятельности. У обучающихся </w:t>
      </w:r>
      <w:r w:rsidRPr="0074495D">
        <w:rPr>
          <w:rFonts w:ascii="Times New Roman" w:hAnsi="Times New Roman"/>
          <w:sz w:val="28"/>
          <w:szCs w:val="28"/>
        </w:rPr>
        <w:t xml:space="preserve"> будет сформирована</w:t>
      </w:r>
      <w:r w:rsidR="00F97F72">
        <w:rPr>
          <w:rFonts w:ascii="Times New Roman" w:hAnsi="Times New Roman"/>
          <w:sz w:val="28"/>
          <w:szCs w:val="28"/>
        </w:rPr>
        <w:t xml:space="preserve"> </w:t>
      </w:r>
      <w:r w:rsidRPr="0074495D">
        <w:rPr>
          <w:rFonts w:ascii="Times New Roman" w:hAnsi="Times New Roman"/>
          <w:sz w:val="28"/>
          <w:szCs w:val="28"/>
        </w:rPr>
        <w:t xml:space="preserve">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9B5292" w:rsidRPr="0074495D" w:rsidRDefault="009B5292" w:rsidP="009B52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При изучении учебных предметов обучающиеся усовершенствуют приобрет</w:t>
      </w:r>
      <w:r w:rsidR="00A23AB5">
        <w:rPr>
          <w:rFonts w:ascii="Times New Roman" w:hAnsi="Times New Roman"/>
          <w:sz w:val="28"/>
          <w:szCs w:val="28"/>
        </w:rPr>
        <w:t>е</w:t>
      </w:r>
      <w:r w:rsidRPr="0074495D">
        <w:rPr>
          <w:rFonts w:ascii="Times New Roman" w:hAnsi="Times New Roman"/>
          <w:sz w:val="28"/>
          <w:szCs w:val="28"/>
        </w:rPr>
        <w:t>нные на перво</w:t>
      </w:r>
      <w:r w:rsidR="00F91F55" w:rsidRPr="0074495D">
        <w:rPr>
          <w:rFonts w:ascii="Times New Roman" w:hAnsi="Times New Roman"/>
          <w:sz w:val="28"/>
          <w:szCs w:val="28"/>
        </w:rPr>
        <w:t>м</w:t>
      </w:r>
      <w:r w:rsidR="00617C37">
        <w:rPr>
          <w:rFonts w:ascii="Times New Roman" w:hAnsi="Times New Roman"/>
          <w:sz w:val="28"/>
          <w:szCs w:val="28"/>
        </w:rPr>
        <w:t xml:space="preserve"> </w:t>
      </w:r>
      <w:r w:rsidR="00F91F55" w:rsidRPr="0074495D">
        <w:rPr>
          <w:rFonts w:ascii="Times New Roman" w:hAnsi="Times New Roman"/>
          <w:sz w:val="28"/>
          <w:szCs w:val="28"/>
        </w:rPr>
        <w:t xml:space="preserve">уровне </w:t>
      </w:r>
      <w:r w:rsidRPr="0074495D">
        <w:rPr>
          <w:rFonts w:ascii="Times New Roman" w:hAnsi="Times New Roman"/>
          <w:b/>
          <w:sz w:val="28"/>
          <w:szCs w:val="28"/>
        </w:rPr>
        <w:t>навыки работы с информацией</w:t>
      </w:r>
      <w:r w:rsidRPr="0074495D">
        <w:rPr>
          <w:rFonts w:ascii="Times New Roman" w:hAnsi="Times New Roman"/>
          <w:sz w:val="28"/>
          <w:szCs w:val="28"/>
        </w:rPr>
        <w:t xml:space="preserve"> и пополнят их. Они смогут работать с текстами, преобразовывать и интерпретировать содержащуюся в них информацию, в том числе:</w:t>
      </w:r>
    </w:p>
    <w:p w:rsidR="009B5292" w:rsidRPr="0074495D" w:rsidRDefault="009B52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rsidR="009B5292" w:rsidRPr="0074495D" w:rsidRDefault="009B52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выделять главную и избыточную информацию, выполнять смысловое св</w:t>
      </w:r>
      <w:r w:rsidR="00A23AB5">
        <w:rPr>
          <w:rFonts w:ascii="Times New Roman" w:hAnsi="Times New Roman"/>
          <w:sz w:val="28"/>
          <w:szCs w:val="28"/>
        </w:rPr>
        <w:t>е</w:t>
      </w:r>
      <w:r w:rsidRPr="0074495D">
        <w:rPr>
          <w:rFonts w:ascii="Times New Roman" w:hAnsi="Times New Roman"/>
          <w:sz w:val="28"/>
          <w:szCs w:val="28"/>
        </w:rPr>
        <w:t>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9B5292" w:rsidRPr="0074495D" w:rsidRDefault="009B52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заполнять и дополнять таблицы, схемы, диаграммы, тексты.</w:t>
      </w:r>
    </w:p>
    <w:p w:rsidR="009B5292" w:rsidRPr="0074495D" w:rsidRDefault="009B5292" w:rsidP="009B5292">
      <w:pPr>
        <w:suppressAutoHyphen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ходе изучения всех учебных предметов обучающиеся </w:t>
      </w:r>
      <w:r w:rsidRPr="0074495D">
        <w:rPr>
          <w:rFonts w:ascii="Times New Roman" w:hAnsi="Times New Roman"/>
          <w:b/>
          <w:sz w:val="28"/>
          <w:szCs w:val="28"/>
        </w:rPr>
        <w:t>приобретут опыт проектной деятельности</w:t>
      </w:r>
      <w:r w:rsidRPr="0074495D">
        <w:rPr>
          <w:rFonts w:ascii="Times New Roman" w:hAnsi="Times New Roman"/>
          <w:sz w:val="28"/>
          <w:szCs w:val="28"/>
        </w:rPr>
        <w:t xml:space="preserve">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w:t>
      </w:r>
      <w:r w:rsidR="00A23AB5">
        <w:rPr>
          <w:rFonts w:ascii="Times New Roman" w:hAnsi="Times New Roman"/>
          <w:sz w:val="28"/>
          <w:szCs w:val="28"/>
        </w:rPr>
        <w:t>е</w:t>
      </w:r>
      <w:r w:rsidRPr="0074495D">
        <w:rPr>
          <w:rFonts w:ascii="Times New Roman" w:hAnsi="Times New Roman"/>
          <w:sz w:val="28"/>
          <w:szCs w:val="28"/>
        </w:rPr>
        <w:t>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9B5292" w:rsidRPr="0074495D" w:rsidRDefault="009B5292" w:rsidP="009B5292">
      <w:pPr>
        <w:suppressAutoHyphens/>
        <w:spacing w:after="0" w:line="360" w:lineRule="auto"/>
        <w:ind w:firstLine="709"/>
        <w:jc w:val="both"/>
        <w:rPr>
          <w:rFonts w:ascii="Times New Roman" w:hAnsi="Times New Roman"/>
          <w:sz w:val="28"/>
          <w:szCs w:val="28"/>
        </w:rPr>
      </w:pPr>
      <w:r w:rsidRPr="0074495D">
        <w:rPr>
          <w:rFonts w:ascii="Times New Roman" w:hAnsi="Times New Roman"/>
          <w:sz w:val="28"/>
          <w:szCs w:val="28"/>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w:t>
      </w:r>
      <w:r w:rsidR="001D4ABD" w:rsidRPr="0074495D">
        <w:rPr>
          <w:rFonts w:ascii="Times New Roman" w:hAnsi="Times New Roman"/>
          <w:sz w:val="28"/>
          <w:szCs w:val="28"/>
        </w:rPr>
        <w:t xml:space="preserve"> в зависимости от материально-технического оснащения, кадрового потенциала, используемых методов работы и образовательных технологий</w:t>
      </w:r>
      <w:r w:rsidRPr="0074495D">
        <w:rPr>
          <w:rFonts w:ascii="Times New Roman" w:hAnsi="Times New Roman"/>
          <w:sz w:val="28"/>
          <w:szCs w:val="28"/>
        </w:rPr>
        <w:t>.</w:t>
      </w:r>
    </w:p>
    <w:p w:rsidR="00086BF2" w:rsidRPr="0074495D" w:rsidRDefault="00086BF2" w:rsidP="00FC65AF">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ФГОС ООО выделяются три группы универсальных учебных действий: регулятивные, познавательные, коммуникативные.</w:t>
      </w:r>
    </w:p>
    <w:p w:rsidR="00B540EE" w:rsidRPr="0074495D" w:rsidRDefault="00B540EE"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Регулятивные УУД</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00525B70" w:rsidRPr="0074495D">
        <w:rPr>
          <w:rFonts w:ascii="Times New Roman" w:hAnsi="Times New Roman"/>
          <w:sz w:val="28"/>
          <w:szCs w:val="28"/>
        </w:rPr>
        <w:t>О</w:t>
      </w:r>
      <w:r w:rsidRPr="0074495D">
        <w:rPr>
          <w:rFonts w:ascii="Times New Roman" w:hAnsi="Times New Roman"/>
          <w:sz w:val="28"/>
          <w:szCs w:val="28"/>
        </w:rPr>
        <w:t>бучающийся сможет:</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существующие и планировать будущие образовательные результаты;</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идентифицировать собственные проблемы и определять главную проблему;</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выдвигать версии решения проблемы, формулировать гипотезы, предвосхищать конечный результат;</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ставить цель деятельности на основе определенной проблемы и существующих возможностей;</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формулировать учебные задачи как шаги достижения поставленной цели деятельности;</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обосновывать целевые ориентиры и приоритеты ссылками на ценности, указывая и обосновывая логическую последовательность шагов.</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b/>
          <w:sz w:val="28"/>
          <w:szCs w:val="28"/>
        </w:rPr>
      </w:pPr>
      <w:r w:rsidRPr="0074495D">
        <w:rPr>
          <w:rFonts w:ascii="Times New Roman" w:hAnsi="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w:t>
      </w:r>
      <w:r w:rsidR="009C54A3" w:rsidRPr="0074495D">
        <w:rPr>
          <w:rFonts w:ascii="Times New Roman" w:hAnsi="Times New Roman"/>
          <w:sz w:val="28"/>
          <w:szCs w:val="28"/>
        </w:rPr>
        <w:t xml:space="preserve"> учебных и познавательных задач.</w:t>
      </w:r>
      <w:r w:rsidRPr="0074495D">
        <w:rPr>
          <w:rFonts w:ascii="Times New Roman" w:hAnsi="Times New Roman"/>
          <w:sz w:val="28"/>
          <w:szCs w:val="28"/>
        </w:rPr>
        <w:t xml:space="preserve"> Обучающийся сможет:</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определять </w:t>
      </w:r>
      <w:r w:rsidR="00DB516A" w:rsidRPr="0074495D">
        <w:rPr>
          <w:rFonts w:ascii="Times New Roman" w:hAnsi="Times New Roman"/>
          <w:sz w:val="28"/>
          <w:szCs w:val="28"/>
        </w:rPr>
        <w:t xml:space="preserve">необходимые </w:t>
      </w:r>
      <w:r w:rsidRPr="0074495D">
        <w:rPr>
          <w:rFonts w:ascii="Times New Roman" w:hAnsi="Times New Roman"/>
          <w:sz w:val="28"/>
          <w:szCs w:val="28"/>
        </w:rPr>
        <w:t>действие(я) в соответствии с учебной и познавательной задачей</w:t>
      </w:r>
      <w:r w:rsidR="00DB516A" w:rsidRPr="0074495D">
        <w:rPr>
          <w:rFonts w:ascii="Times New Roman" w:hAnsi="Times New Roman"/>
          <w:sz w:val="28"/>
          <w:szCs w:val="28"/>
        </w:rPr>
        <w:t xml:space="preserve"> и</w:t>
      </w:r>
      <w:r w:rsidRPr="0074495D">
        <w:rPr>
          <w:rFonts w:ascii="Times New Roman" w:hAnsi="Times New Roman"/>
          <w:sz w:val="28"/>
          <w:szCs w:val="28"/>
        </w:rPr>
        <w:t xml:space="preserve"> составлять алгоритм</w:t>
      </w:r>
      <w:r w:rsidR="00DB516A" w:rsidRPr="0074495D">
        <w:rPr>
          <w:rFonts w:ascii="Times New Roman" w:hAnsi="Times New Roman"/>
          <w:sz w:val="28"/>
          <w:szCs w:val="28"/>
        </w:rPr>
        <w:t xml:space="preserve"> их выполнения;</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обосновывать и осуществлять выбор наиболее эффективных способов решения учебных и познавательных задач;</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определять/находить, в том числе из предложенных вариантов, условия для выполнения учебной и познавательной задачи;</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выбирать из предложенных </w:t>
      </w:r>
      <w:r w:rsidR="00525B70" w:rsidRPr="0074495D">
        <w:rPr>
          <w:rFonts w:ascii="Times New Roman" w:hAnsi="Times New Roman"/>
          <w:sz w:val="28"/>
          <w:szCs w:val="28"/>
        </w:rPr>
        <w:t xml:space="preserve">вариантов </w:t>
      </w:r>
      <w:r w:rsidRPr="0074495D">
        <w:rPr>
          <w:rFonts w:ascii="Times New Roman" w:hAnsi="Times New Roman"/>
          <w:sz w:val="28"/>
          <w:szCs w:val="28"/>
        </w:rPr>
        <w:t>и самостоятельно искать средства/ресурсы для решения задачи/достижения цели;</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план решения проблемы (выполнения проекта, проведения исследования);</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потенциальные затруднения при решении учебной и познавательной задачи и находить средства для их устранения;</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описывать свой опыт, оформляя его для передачи другим людям в виде технологии решения практических задач определенного класса;</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планировать и корректировать свою индивидуальную образовательную траекторию.</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w:t>
      </w:r>
      <w:r w:rsidR="009C54A3" w:rsidRPr="0074495D">
        <w:rPr>
          <w:rFonts w:ascii="Times New Roman" w:hAnsi="Times New Roman"/>
          <w:sz w:val="28"/>
          <w:szCs w:val="28"/>
        </w:rPr>
        <w:t xml:space="preserve">ацией. </w:t>
      </w:r>
      <w:r w:rsidRPr="0074495D">
        <w:rPr>
          <w:rFonts w:ascii="Times New Roman" w:hAnsi="Times New Roman"/>
          <w:sz w:val="28"/>
          <w:szCs w:val="28"/>
        </w:rPr>
        <w:t>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систематизировать (в том числе выбирать приоритетные) критерии планируемых результатов и оценки своей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свою деятельность, аргументируя причины достижения или отсутствия планируемого результата;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устанавливать связь между полученными характеристиками продукта и характеристиками процесса деятельности</w:t>
      </w:r>
      <w:r w:rsidR="009D6E34" w:rsidRPr="0074495D">
        <w:rPr>
          <w:rFonts w:ascii="Times New Roman" w:hAnsi="Times New Roman"/>
          <w:sz w:val="28"/>
          <w:szCs w:val="28"/>
        </w:rPr>
        <w:t xml:space="preserve"> и</w:t>
      </w:r>
      <w:r w:rsidRPr="0074495D">
        <w:rPr>
          <w:rFonts w:ascii="Times New Roman" w:hAnsi="Times New Roman"/>
          <w:sz w:val="28"/>
          <w:szCs w:val="28"/>
        </w:rPr>
        <w:t xml:space="preserve"> по завершении деятельности предлагать изменение характеристик процесса для получения улучшенных характеристик продукта;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сверять свои действия с целью и, при необходимости, исправлять ошибки самостоятельно.</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оценивать правильность выполнения учебной задачи, собственные возможности ее решения.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критерии правильности (корректности) выполнения учебной задачи;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и обосновывать применение соответствующего инструментария для выполнения учебной задачи;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свободно пользоваться выработанными критериями оценки и самооценки, исходя из цели и имеющихся </w:t>
      </w:r>
      <w:r w:rsidR="005202DD" w:rsidRPr="0074495D">
        <w:rPr>
          <w:rFonts w:ascii="Times New Roman" w:hAnsi="Times New Roman"/>
          <w:sz w:val="28"/>
          <w:szCs w:val="28"/>
        </w:rPr>
        <w:t>средств</w:t>
      </w:r>
      <w:r w:rsidRPr="0074495D">
        <w:rPr>
          <w:rFonts w:ascii="Times New Roman" w:hAnsi="Times New Roman"/>
          <w:sz w:val="28"/>
          <w:szCs w:val="28"/>
        </w:rPr>
        <w:t>, различая результат и способы действий;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обосновывать достижимость цели выбранным способом на основе оценки своих внутренних ресурсов и доступных внешних ресурсов;</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фиксировать и анализировать динамику собственных образовательных результатов.</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b/>
          <w:sz w:val="28"/>
          <w:szCs w:val="28"/>
        </w:rPr>
      </w:pPr>
      <w:r w:rsidRPr="0074495D">
        <w:rPr>
          <w:rFonts w:ascii="Times New Roman" w:hAnsi="Times New Roman"/>
          <w:sz w:val="28"/>
          <w:szCs w:val="28"/>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наблюдать и анализировать </w:t>
      </w:r>
      <w:r w:rsidR="004E267A" w:rsidRPr="0074495D">
        <w:rPr>
          <w:rFonts w:ascii="Times New Roman" w:hAnsi="Times New Roman"/>
          <w:sz w:val="28"/>
          <w:szCs w:val="28"/>
        </w:rPr>
        <w:t xml:space="preserve">собственную </w:t>
      </w:r>
      <w:r w:rsidRPr="0074495D">
        <w:rPr>
          <w:rFonts w:ascii="Times New Roman" w:hAnsi="Times New Roman"/>
          <w:sz w:val="28"/>
          <w:szCs w:val="28"/>
        </w:rPr>
        <w:t>учебную и познавательную деятельность и деятельность других обучающихся в процессе взаимопроверки;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соотносить реальные и планируемые результаты индивидуальной образовательной деятельности и делать выводы;</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принимать решение в учебной ситуации и нести за него ответственность;</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самостоятельно определять причины своего успеха или неуспеха и находить способы выхода из ситуации неуспеха;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B540EE" w:rsidRPr="0074495D" w:rsidRDefault="00B540EE">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Познавательные УУД</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w:t>
      </w:r>
      <w:r w:rsidR="00FF0860" w:rsidRPr="0074495D">
        <w:rPr>
          <w:rFonts w:ascii="Times New Roman" w:hAnsi="Times New Roman"/>
          <w:sz w:val="28"/>
          <w:szCs w:val="28"/>
        </w:rPr>
        <w:t>,</w:t>
      </w:r>
      <w:r w:rsidRPr="0074495D">
        <w:rPr>
          <w:rFonts w:ascii="Times New Roman" w:hAnsi="Times New Roman"/>
          <w:sz w:val="28"/>
          <w:szCs w:val="28"/>
        </w:rPr>
        <w:t xml:space="preserve"> по аналогии) и делать выводы.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подбирать слова, соподчиненные ключевому слову, определяющие его признаки и свойства</w:t>
      </w:r>
      <w:r w:rsidR="00185AF1" w:rsidRPr="0074495D">
        <w:rPr>
          <w:rFonts w:ascii="Times New Roman" w:hAnsi="Times New Roman"/>
          <w:sz w:val="28"/>
          <w:szCs w:val="28"/>
        </w:rPr>
        <w:t>;</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выстраивать логическую </w:t>
      </w:r>
      <w:r w:rsidR="008C26AB" w:rsidRPr="0074495D">
        <w:rPr>
          <w:rFonts w:ascii="Times New Roman" w:hAnsi="Times New Roman"/>
          <w:sz w:val="28"/>
          <w:szCs w:val="28"/>
        </w:rPr>
        <w:t xml:space="preserve">цепочку, состоящую из </w:t>
      </w:r>
      <w:r w:rsidRPr="0074495D">
        <w:rPr>
          <w:rFonts w:ascii="Times New Roman" w:hAnsi="Times New Roman"/>
          <w:sz w:val="28"/>
          <w:szCs w:val="28"/>
        </w:rPr>
        <w:t>ключевого слова и соподчиненных ему слов;</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выделять </w:t>
      </w:r>
      <w:r w:rsidR="008C26AB" w:rsidRPr="0074495D">
        <w:rPr>
          <w:rFonts w:ascii="Times New Roman" w:hAnsi="Times New Roman"/>
          <w:sz w:val="28"/>
          <w:szCs w:val="28"/>
        </w:rPr>
        <w:t xml:space="preserve">общий </w:t>
      </w:r>
      <w:r w:rsidRPr="0074495D">
        <w:rPr>
          <w:rFonts w:ascii="Times New Roman" w:hAnsi="Times New Roman"/>
          <w:sz w:val="28"/>
          <w:szCs w:val="28"/>
        </w:rPr>
        <w:t>признак двух или нескольких предметов или явлений и объяснять их сходство;</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объединять предметы и явления в группы по определенным признакам, сравнивать, классифицировать и обобщать факты и явления;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явление из общего ряда других явлений;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рассуждение от общих закономерностей к частным явлениям и от частных явлений к общим закономерностям;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рассуждение на основе сравнения предметов и явлений, выделяя при этом общие признаки;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излагать полученную информацию, интерпретируя ее в контексте решаемой задачи;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самостоятельно указывать </w:t>
      </w:r>
      <w:r w:rsidR="00BD43A2" w:rsidRPr="0074495D">
        <w:rPr>
          <w:rFonts w:ascii="Times New Roman" w:hAnsi="Times New Roman"/>
          <w:sz w:val="28"/>
          <w:szCs w:val="28"/>
        </w:rPr>
        <w:t xml:space="preserve">на </w:t>
      </w:r>
      <w:r w:rsidRPr="0074495D">
        <w:rPr>
          <w:rFonts w:ascii="Times New Roman" w:hAnsi="Times New Roman"/>
          <w:sz w:val="28"/>
          <w:szCs w:val="28"/>
        </w:rPr>
        <w:t>информацию, нуждающуюся в проверке, предлагать и применять способ проверки достоверности информации;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вербализовать эмоциональное впечатление, оказанное на него источником;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выявлять и называть причины события, явления, в том числе возможные /наиболее вероятные причины, возможные последствия заданной причины, самостоятельно осуществляя причинно-следственный анализ;</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обозначать символом и знаком предмет и/или явление;</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логические связи между предметами и/или явлениями, обозначать данные логические связи с помощью знаков в схеме;</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абстрактный или реальный образ предмета и/или явления;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строить модель/схему на основе условий задачи и/или способа </w:t>
      </w:r>
      <w:r w:rsidR="00650F52" w:rsidRPr="0074495D">
        <w:rPr>
          <w:rFonts w:ascii="Times New Roman" w:hAnsi="Times New Roman"/>
          <w:sz w:val="28"/>
          <w:szCs w:val="28"/>
        </w:rPr>
        <w:t xml:space="preserve">ее </w:t>
      </w:r>
      <w:r w:rsidRPr="0074495D">
        <w:rPr>
          <w:rFonts w:ascii="Times New Roman" w:hAnsi="Times New Roman"/>
          <w:sz w:val="28"/>
          <w:szCs w:val="28"/>
        </w:rPr>
        <w:t>решения;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преобразовывать модели с целью выявления общих законов, определяющих данную предметную область;</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доказательство: прямое, косвенное, от противного;</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Смысловое чтение.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в тексте требуемую информацию (в соответствии с целями своей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ориентироваться в содержании текста, понимать целостный смысл текста, структурировать текст;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устанавливать взаимосвязь описанных в тексте событий, явлений, процессов;</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резюмировать главную идею текста;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критически оценивать содержание и форму текста.</w:t>
      </w:r>
    </w:p>
    <w:p w:rsidR="009B5292" w:rsidRPr="0074495D" w:rsidRDefault="009B5292"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свое отношение к природной среде;</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влияние экологических факторов на среду обитания живых организмов;</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причинный и вероятностный анализ экологических ситуаций;</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прогнозировать изменения ситуации при смене действия одного фактора на действие другого фактора;</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распространять экологические знания и участвовать в практических делах по защите окружающей среды;</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выражать свое отношение к природе через рисунки, сочинения, модели, проектные работы.</w:t>
      </w:r>
    </w:p>
    <w:p w:rsidR="009B5292" w:rsidRPr="0074495D" w:rsidRDefault="009B52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10. Развитие мотивации к овладению культурой активного использования словарей и других поисковых систем. Обучающийся сможет:</w:t>
      </w:r>
    </w:p>
    <w:p w:rsidR="009B5292" w:rsidRPr="0074495D" w:rsidRDefault="009B5292" w:rsidP="004A775D">
      <w:pPr>
        <w:pStyle w:val="a8"/>
        <w:numPr>
          <w:ilvl w:val="0"/>
          <w:numId w:val="22"/>
        </w:numPr>
        <w:spacing w:line="360" w:lineRule="auto"/>
        <w:jc w:val="both"/>
        <w:rPr>
          <w:rFonts w:ascii="Times New Roman" w:hAnsi="Times New Roman"/>
          <w:sz w:val="28"/>
          <w:szCs w:val="28"/>
        </w:rPr>
      </w:pPr>
      <w:r w:rsidRPr="0074495D">
        <w:rPr>
          <w:rFonts w:ascii="Times New Roman" w:hAnsi="Times New Roman"/>
          <w:sz w:val="28"/>
          <w:szCs w:val="28"/>
        </w:rPr>
        <w:t>определять необходимые ключевые поисковые слова и запросы;</w:t>
      </w:r>
    </w:p>
    <w:p w:rsidR="009B5292" w:rsidRPr="0074495D" w:rsidRDefault="009B5292" w:rsidP="004A775D">
      <w:pPr>
        <w:pStyle w:val="a8"/>
        <w:numPr>
          <w:ilvl w:val="0"/>
          <w:numId w:val="22"/>
        </w:numPr>
        <w:spacing w:line="360" w:lineRule="auto"/>
        <w:jc w:val="both"/>
        <w:rPr>
          <w:rFonts w:ascii="Times New Roman" w:hAnsi="Times New Roman"/>
          <w:sz w:val="28"/>
          <w:szCs w:val="28"/>
        </w:rPr>
      </w:pPr>
      <w:r w:rsidRPr="0074495D">
        <w:rPr>
          <w:rFonts w:ascii="Times New Roman" w:hAnsi="Times New Roman"/>
          <w:sz w:val="28"/>
          <w:szCs w:val="28"/>
        </w:rPr>
        <w:t>осуществлять взаимодействие с электронными поисковыми системами, словарями;</w:t>
      </w:r>
    </w:p>
    <w:p w:rsidR="009B5292" w:rsidRPr="0074495D" w:rsidRDefault="009B5292" w:rsidP="004A775D">
      <w:pPr>
        <w:pStyle w:val="a8"/>
        <w:numPr>
          <w:ilvl w:val="0"/>
          <w:numId w:val="22"/>
        </w:numPr>
        <w:spacing w:line="360" w:lineRule="auto"/>
        <w:jc w:val="both"/>
        <w:rPr>
          <w:rFonts w:ascii="Times New Roman" w:hAnsi="Times New Roman"/>
          <w:sz w:val="28"/>
          <w:szCs w:val="28"/>
        </w:rPr>
      </w:pPr>
      <w:r w:rsidRPr="0074495D">
        <w:rPr>
          <w:rFonts w:ascii="Times New Roman" w:hAnsi="Times New Roman"/>
          <w:sz w:val="28"/>
          <w:szCs w:val="28"/>
        </w:rPr>
        <w:t>формировать множественную выборку из поисковых источников для объективизации результатов поиска;</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соотносить полученные результаты поиска со своей деятельностью.</w:t>
      </w:r>
    </w:p>
    <w:p w:rsidR="00B540EE" w:rsidRPr="0074495D" w:rsidRDefault="00B540EE" w:rsidP="00FC65AF">
      <w:pPr>
        <w:tabs>
          <w:tab w:val="left" w:pos="993"/>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Коммуникативные УУД</w:t>
      </w:r>
    </w:p>
    <w:p w:rsidR="00B540EE" w:rsidRPr="0074495D" w:rsidRDefault="00B540EE" w:rsidP="004A775D">
      <w:pPr>
        <w:pStyle w:val="a8"/>
        <w:widowControl w:val="0"/>
        <w:numPr>
          <w:ilvl w:val="0"/>
          <w:numId w:val="93"/>
        </w:numPr>
        <w:tabs>
          <w:tab w:val="left" w:pos="426"/>
        </w:tabs>
        <w:spacing w:line="360" w:lineRule="auto"/>
        <w:ind w:left="0" w:firstLine="709"/>
        <w:jc w:val="both"/>
        <w:rPr>
          <w:rFonts w:ascii="Times New Roman" w:hAnsi="Times New Roman"/>
          <w:sz w:val="28"/>
          <w:szCs w:val="28"/>
        </w:rPr>
      </w:pPr>
      <w:r w:rsidRPr="0074495D">
        <w:rPr>
          <w:rFonts w:ascii="Times New Roman" w:hAnsi="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возможные роли в совместной деятельности;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играть определенную роль в совместной деятельности;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свои действия и действия партнера, которые способствовали или препятствовали продуктивной коммуникации;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позитивные отношения в процессе учебной и познавательной деятельности;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критически относиться к </w:t>
      </w:r>
      <w:r w:rsidR="00B534A1" w:rsidRPr="0074495D">
        <w:rPr>
          <w:rFonts w:ascii="Times New Roman" w:hAnsi="Times New Roman"/>
          <w:sz w:val="28"/>
          <w:szCs w:val="28"/>
        </w:rPr>
        <w:t xml:space="preserve">собственному </w:t>
      </w:r>
      <w:r w:rsidRPr="0074495D">
        <w:rPr>
          <w:rFonts w:ascii="Times New Roman" w:hAnsi="Times New Roman"/>
          <w:sz w:val="28"/>
          <w:szCs w:val="28"/>
        </w:rPr>
        <w:t xml:space="preserve">мнению, с достоинством признавать ошибочность </w:t>
      </w:r>
      <w:r w:rsidR="005202DD" w:rsidRPr="0074495D">
        <w:rPr>
          <w:rFonts w:ascii="Times New Roman" w:hAnsi="Times New Roman"/>
          <w:sz w:val="28"/>
          <w:szCs w:val="28"/>
        </w:rPr>
        <w:t xml:space="preserve">своего </w:t>
      </w:r>
      <w:r w:rsidRPr="0074495D">
        <w:rPr>
          <w:rFonts w:ascii="Times New Roman" w:hAnsi="Times New Roman"/>
          <w:sz w:val="28"/>
          <w:szCs w:val="28"/>
        </w:rPr>
        <w:t>мнения (если оно таково) и корректировать его;</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предлагать альтернативное решение в конфликтной ситуации;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общую точку зрения в дискуссии;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договариваться о правилах и вопросах для обсуждения в соответствии с поставленной перед группой задачей;</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организовывать учебное взаимодействие в группе (определять общие цели, распределять роли, договариваться друг с другом и т. д.);</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B540EE" w:rsidRPr="0074495D" w:rsidRDefault="00B540EE" w:rsidP="004A775D">
      <w:pPr>
        <w:widowControl w:val="0"/>
        <w:numPr>
          <w:ilvl w:val="0"/>
          <w:numId w:val="93"/>
        </w:numPr>
        <w:tabs>
          <w:tab w:val="left" w:pos="142"/>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w:t>
      </w:r>
      <w:r w:rsidR="00C40BE2" w:rsidRPr="0074495D">
        <w:rPr>
          <w:rFonts w:ascii="Times New Roman" w:hAnsi="Times New Roman"/>
          <w:sz w:val="28"/>
          <w:szCs w:val="28"/>
        </w:rPr>
        <w:t xml:space="preserve"> для </w:t>
      </w:r>
      <w:r w:rsidRPr="0074495D">
        <w:rPr>
          <w:rFonts w:ascii="Times New Roman" w:hAnsi="Times New Roman"/>
          <w:sz w:val="28"/>
          <w:szCs w:val="28"/>
        </w:rPr>
        <w:t>планирования и регуляции своей деятельности; владение устной и письменной речью, монологической контекстной речью.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задачу коммуникации и в соответствии с ней отбирать речевые средства;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отбирать и использовать речевые средства в процессе коммуникации с другими людьми (диалог в паре, в малой группе и т. д.);</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представлять в устной или письменной форме развернутый план собственной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нормы публичной речи</w:t>
      </w:r>
      <w:r w:rsidR="00C40BE2" w:rsidRPr="0074495D">
        <w:rPr>
          <w:rFonts w:ascii="Times New Roman" w:hAnsi="Times New Roman"/>
          <w:sz w:val="28"/>
          <w:szCs w:val="28"/>
        </w:rPr>
        <w:t>,</w:t>
      </w:r>
      <w:r w:rsidRPr="0074495D">
        <w:rPr>
          <w:rFonts w:ascii="Times New Roman" w:hAnsi="Times New Roman"/>
          <w:sz w:val="28"/>
          <w:szCs w:val="28"/>
        </w:rPr>
        <w:t xml:space="preserve"> регламент в монологе и дискуссии в соответствии с коммуникативной задачей;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высказывать и обосновывать мнение (суждение) и запрашивать мнение партнера в рамках диалога;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принимать решение в ходе диалога и согласовывать его с собеседником;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письменные «клишированные» и оригинальные тексты с использованием необходимых речевых средств;</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вербальные средства (средства логической связи) для выделения смысловых блоков своего выступления;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невербальные средства или наглядные материалы, подготовленные/отобранные под руководством учителя;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делать оценочный вывод о достижении цели коммуникации непосредственно после завершения коммуникативного контакта и обосновывать его.</w:t>
      </w:r>
    </w:p>
    <w:p w:rsidR="00B540EE" w:rsidRPr="0074495D" w:rsidRDefault="00B540EE" w:rsidP="004A775D">
      <w:pPr>
        <w:widowControl w:val="0"/>
        <w:numPr>
          <w:ilvl w:val="0"/>
          <w:numId w:val="9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и развитие компетентности в области использования информационно-коммуникационных технологий</w:t>
      </w:r>
      <w:r w:rsidR="00105119" w:rsidRPr="0074495D">
        <w:rPr>
          <w:rFonts w:ascii="Times New Roman" w:hAnsi="Times New Roman"/>
          <w:sz w:val="28"/>
          <w:szCs w:val="28"/>
        </w:rPr>
        <w:t xml:space="preserve"> (далее – ИКТ)</w:t>
      </w:r>
      <w:r w:rsidR="007A1ECF" w:rsidRPr="0074495D">
        <w:rPr>
          <w:rFonts w:ascii="Times New Roman" w:hAnsi="Times New Roman"/>
          <w:sz w:val="28"/>
          <w:szCs w:val="28"/>
        </w:rPr>
        <w:t>.</w:t>
      </w:r>
      <w:r w:rsidRPr="0074495D">
        <w:rPr>
          <w:rFonts w:ascii="Times New Roman" w:hAnsi="Times New Roman"/>
          <w:sz w:val="28"/>
          <w:szCs w:val="28"/>
        </w:rPr>
        <w:t xml:space="preserve">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информационный аспект задачи, оперировать данными, использовать модель решения задачи;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информацию с учетом этических и правовых норм;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B540EE" w:rsidRPr="0074495D" w:rsidRDefault="00105119" w:rsidP="0012121B">
      <w:pPr>
        <w:pStyle w:val="2"/>
      </w:pPr>
      <w:r w:rsidRPr="0074495D">
        <w:t>1.2.5. Предметные результаты</w:t>
      </w:r>
    </w:p>
    <w:p w:rsidR="00B540EE" w:rsidRPr="0074495D" w:rsidRDefault="006F777F" w:rsidP="00FC65AF">
      <w:pPr>
        <w:pStyle w:val="3"/>
        <w:spacing w:before="0" w:beforeAutospacing="0" w:after="0" w:afterAutospacing="0" w:line="360" w:lineRule="auto"/>
        <w:ind w:firstLine="709"/>
        <w:rPr>
          <w:szCs w:val="28"/>
        </w:rPr>
      </w:pPr>
      <w:bookmarkStart w:id="29" w:name="_Toc409691628"/>
      <w:bookmarkStart w:id="30" w:name="_Toc410653953"/>
      <w:bookmarkStart w:id="31" w:name="_Toc414553133"/>
      <w:r w:rsidRPr="0074495D">
        <w:rPr>
          <w:szCs w:val="28"/>
        </w:rPr>
        <w:t>1.2.</w:t>
      </w:r>
      <w:r w:rsidR="00105119" w:rsidRPr="0074495D">
        <w:rPr>
          <w:szCs w:val="28"/>
        </w:rPr>
        <w:t>5.1</w:t>
      </w:r>
      <w:r w:rsidRPr="0074495D">
        <w:rPr>
          <w:szCs w:val="28"/>
        </w:rPr>
        <w:t xml:space="preserve">. </w:t>
      </w:r>
      <w:r w:rsidR="00B540EE" w:rsidRPr="0074495D">
        <w:rPr>
          <w:szCs w:val="28"/>
        </w:rPr>
        <w:t>Русский язык</w:t>
      </w:r>
      <w:bookmarkEnd w:id="29"/>
      <w:bookmarkEnd w:id="30"/>
      <w:bookmarkEnd w:id="31"/>
    </w:p>
    <w:p w:rsidR="00982D7D" w:rsidRPr="00F265F1" w:rsidRDefault="00617C37" w:rsidP="00982D7D">
      <w:pPr>
        <w:pStyle w:val="2"/>
      </w:pPr>
      <w:bookmarkStart w:id="32" w:name="_Toc287934277"/>
      <w:bookmarkStart w:id="33" w:name="_Toc414553134"/>
      <w:bookmarkStart w:id="34" w:name="_Toc287551922"/>
      <w:r w:rsidRPr="00617C37">
        <w:t>Выпускник научится:</w:t>
      </w:r>
      <w:bookmarkEnd w:id="32"/>
      <w:bookmarkEnd w:id="33"/>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владеть навыками работы с учебной книгой, словарями и другими информационными источниками, включая СМИ и ресурсы Интернета;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владеть навыками различных видов чтения (изучающим, ознакомительным, просмотровым) и информационной переработки прочитанного материала;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знание алфавита при поиске информации;</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значимые и незначимые единицы языка;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фонетический и орфоэпический анализ слова;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классифицировать и группировать звуки речи по заданным признакам, слова по заданным параметрам их звукового состава;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членить слова на слоги и правильно их переносить;</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морфемный и словообразовательный анализ слов;</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лексический анализ слова;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лексические средства выразительности и основные виды тропов (метафора, эпитет, сравнение, гипербола, олицетворение);</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самостоятельные части речи и их формы, а также служебные части речи и междометия;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морфологический анализ слова;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применять знания и умения по морфемике и словообразованию при проведении морфологического анализа слов;</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основные единицы синтаксиса (словосочетание, предложение, текст);</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находить грамматическую основу предложения;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главные и второстепенные члены предложения;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предложения простые и сложные, предложения осложненной структуры;</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синтаксический анализ словосочетания и предложения;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соблюдать основные языковые нормы в устной и письменной речи;</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опираться на фонетический, морфемный, словообразовательный и морфологический анализ в практике правописания;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опираться на грамматико-интонационный анализ при объяснении расстановки знаков препинания в предложении;</w:t>
      </w:r>
    </w:p>
    <w:p w:rsidR="00982D7D"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орфографические словари.</w:t>
      </w:r>
    </w:p>
    <w:p w:rsidR="00617C37" w:rsidRPr="00617C37" w:rsidRDefault="00617C37" w:rsidP="00617C37">
      <w:pPr>
        <w:pStyle w:val="a8"/>
        <w:widowControl w:val="0"/>
        <w:tabs>
          <w:tab w:val="left" w:pos="993"/>
        </w:tabs>
        <w:autoSpaceDE w:val="0"/>
        <w:autoSpaceDN w:val="0"/>
        <w:adjustRightInd w:val="0"/>
        <w:spacing w:line="360" w:lineRule="auto"/>
        <w:ind w:left="709"/>
        <w:jc w:val="both"/>
        <w:rPr>
          <w:rFonts w:ascii="Times New Roman" w:hAnsi="Times New Roman"/>
          <w:b/>
          <w:sz w:val="28"/>
          <w:szCs w:val="28"/>
        </w:rPr>
      </w:pPr>
      <w:r w:rsidRPr="00617C37">
        <w:rPr>
          <w:rFonts w:ascii="Times New Roman" w:hAnsi="Times New Roman"/>
          <w:b/>
          <w:sz w:val="28"/>
          <w:szCs w:val="28"/>
        </w:rPr>
        <w:t>Выпускник получит возможность научиться: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собственную и чужую речь с точки зрения точного, уместного и выразительного словоупотребления;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опознавать различные выразительные средства языка; </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писать конспект, отзыв, тезисы, рефераты, статьи, рецензии, доклады, интервью, очерки, доверенности, резюме и другие жанры;</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характеризовать словообразовательные цепочки и словообразовательные гнезда;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этимологические данные для объяснения правописания и лексического значения слова;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05119"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617C37" w:rsidRDefault="00617C37" w:rsidP="00617C37">
      <w:pPr>
        <w:pStyle w:val="a8"/>
        <w:widowControl w:val="0"/>
        <w:tabs>
          <w:tab w:val="left" w:pos="993"/>
        </w:tabs>
        <w:autoSpaceDE w:val="0"/>
        <w:autoSpaceDN w:val="0"/>
        <w:adjustRightInd w:val="0"/>
        <w:spacing w:line="360" w:lineRule="auto"/>
        <w:ind w:left="709"/>
        <w:jc w:val="both"/>
        <w:rPr>
          <w:rFonts w:ascii="Times New Roman" w:hAnsi="Times New Roman"/>
          <w:b/>
          <w:sz w:val="28"/>
          <w:szCs w:val="28"/>
        </w:rPr>
      </w:pPr>
      <w:r w:rsidRPr="00617C37">
        <w:rPr>
          <w:rFonts w:ascii="Times New Roman" w:hAnsi="Times New Roman"/>
          <w:b/>
          <w:sz w:val="28"/>
          <w:szCs w:val="28"/>
        </w:rPr>
        <w:t>1.2.5.2. Родной язык (русский)</w:t>
      </w:r>
    </w:p>
    <w:p w:rsidR="00F34776" w:rsidRDefault="00F34776" w:rsidP="00F34776">
      <w:pPr>
        <w:pStyle w:val="c45"/>
        <w:shd w:val="clear" w:color="auto" w:fill="FFFFFF"/>
        <w:spacing w:before="0" w:beforeAutospacing="0" w:after="0" w:afterAutospacing="0"/>
        <w:ind w:firstLine="540"/>
        <w:jc w:val="center"/>
        <w:rPr>
          <w:color w:val="000000"/>
        </w:rPr>
      </w:pPr>
      <w:r>
        <w:rPr>
          <w:rStyle w:val="c9"/>
          <w:rFonts w:eastAsia="@Arial Unicode MS"/>
          <w:b/>
          <w:bCs/>
          <w:color w:val="000000"/>
        </w:rPr>
        <w:t>Предметные результаты</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15"/>
          <w:b/>
          <w:bCs/>
          <w:i/>
          <w:iCs/>
          <w:color w:val="000000"/>
          <w:sz w:val="28"/>
          <w:szCs w:val="28"/>
        </w:rPr>
        <w:t>Ученик научится:</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1)взаимодействовать с окружающими людьми в ситуациях формального и неформального межличностного и межкультурного общения;</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2</w:t>
      </w:r>
      <w:r w:rsidRPr="00F34776">
        <w:rPr>
          <w:rStyle w:val="c9"/>
          <w:rFonts w:eastAsia="@Arial Unicode MS"/>
          <w:b/>
          <w:bCs/>
          <w:color w:val="000000"/>
          <w:sz w:val="28"/>
          <w:szCs w:val="28"/>
        </w:rPr>
        <w:t>)</w:t>
      </w:r>
      <w:r w:rsidRPr="00F34776">
        <w:rPr>
          <w:rStyle w:val="c2"/>
          <w:color w:val="000000"/>
          <w:sz w:val="28"/>
          <w:szCs w:val="28"/>
        </w:rPr>
        <w:t>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3) использовать коммуникативно-эстетические возможности родного языка;</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4)проводить различные виды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5) использовать в речевой практике при создании устных и письменных высказываний стилистические ресурсы лексики и фразеологии родного языка, основные нормы родного языка (орфоэпические, лексические, грамматические, орфографические, пунктуационные), нормы речевого этикета и стремиться к речевому самосовершенствованию;</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6)осознавать значимость чтения и изучения родной литературы для своего дальнейшего развития; испытывать потребность в систематическом чтении как средстве познания мира и себя в этом мире, гармонизации отношений человека и общества, многоаспектного диалога;</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7) воспринимать родную литературу как одну из основных национально-культурных ценностей народа, как особого способа познания жизни;</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8) осознавать коммуникативно-эстетические возможности родного языка на основе изучения выдающихся произведений культуры своего народа, российской и мировой культуры;</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15"/>
          <w:b/>
          <w:bCs/>
          <w:i/>
          <w:iCs/>
          <w:color w:val="000000"/>
          <w:sz w:val="28"/>
          <w:szCs w:val="28"/>
        </w:rPr>
        <w:t>Ученик получит возможность научиться:</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1"/>
          <w:i/>
          <w:iCs/>
          <w:color w:val="000000"/>
          <w:sz w:val="28"/>
          <w:szCs w:val="28"/>
        </w:rPr>
        <w:t>1)</w:t>
      </w:r>
      <w:r w:rsidRPr="00F34776">
        <w:rPr>
          <w:rStyle w:val="c2"/>
          <w:color w:val="000000"/>
          <w:sz w:val="28"/>
          <w:szCs w:val="28"/>
        </w:rPr>
        <w:t> систематизировать  научные знания о родном языке; осознавать взаимосвязь его уровней и единиц; освоение базовых понятий лингвистики, основных единиц и грамматических категорий родного языка;</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2) использовать активный и потенциальный словарный запас, использовать в речи грамматические средства для свободного выражения мыслей и чувств на родном языке адекватно ситуации и стилю общения;</w:t>
      </w:r>
    </w:p>
    <w:p w:rsidR="00F34776" w:rsidRPr="00F34776" w:rsidRDefault="00F34776" w:rsidP="00F34776">
      <w:pPr>
        <w:pStyle w:val="c17"/>
        <w:shd w:val="clear" w:color="auto" w:fill="FFFFFF"/>
        <w:spacing w:before="0" w:beforeAutospacing="0" w:after="0" w:afterAutospacing="0"/>
        <w:jc w:val="both"/>
        <w:rPr>
          <w:color w:val="000000"/>
          <w:sz w:val="28"/>
          <w:szCs w:val="28"/>
        </w:rPr>
      </w:pPr>
      <w:r w:rsidRPr="00F34776">
        <w:rPr>
          <w:rStyle w:val="c2"/>
          <w:color w:val="000000"/>
          <w:sz w:val="28"/>
          <w:szCs w:val="28"/>
        </w:rPr>
        <w:t>       </w:t>
      </w:r>
      <w:r w:rsidRPr="00F34776">
        <w:rPr>
          <w:rStyle w:val="c21"/>
          <w:i/>
          <w:iCs/>
          <w:color w:val="000000"/>
          <w:sz w:val="28"/>
          <w:szCs w:val="28"/>
        </w:rPr>
        <w:t>3</w:t>
      </w:r>
      <w:r w:rsidRPr="00F34776">
        <w:rPr>
          <w:rStyle w:val="c2"/>
          <w:color w:val="000000"/>
          <w:sz w:val="28"/>
          <w:szCs w:val="28"/>
        </w:rPr>
        <w:t>)ответственности за языковую культуру как общечеловеческую ценность.</w:t>
      </w:r>
    </w:p>
    <w:p w:rsidR="00F34776" w:rsidRPr="00F34776" w:rsidRDefault="00F34776" w:rsidP="00F34776">
      <w:pPr>
        <w:pStyle w:val="c17"/>
        <w:shd w:val="clear" w:color="auto" w:fill="FFFFFF"/>
        <w:spacing w:before="0" w:beforeAutospacing="0" w:after="0" w:afterAutospacing="0"/>
        <w:jc w:val="both"/>
        <w:rPr>
          <w:color w:val="000000"/>
          <w:sz w:val="28"/>
          <w:szCs w:val="28"/>
        </w:rPr>
      </w:pPr>
      <w:r w:rsidRPr="00F34776">
        <w:rPr>
          <w:rStyle w:val="c2"/>
          <w:color w:val="000000"/>
          <w:sz w:val="28"/>
          <w:szCs w:val="28"/>
        </w:rPr>
        <w:t>       4)аргументировать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5) понимать литературные художественные произведения, отражающие разные этнокультурные традиции;</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6) овладеть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т.п., уметь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F34776" w:rsidRPr="00F34776" w:rsidRDefault="00F34776" w:rsidP="00617C37">
      <w:pPr>
        <w:pStyle w:val="a8"/>
        <w:widowControl w:val="0"/>
        <w:tabs>
          <w:tab w:val="left" w:pos="993"/>
        </w:tabs>
        <w:autoSpaceDE w:val="0"/>
        <w:autoSpaceDN w:val="0"/>
        <w:adjustRightInd w:val="0"/>
        <w:spacing w:line="360" w:lineRule="auto"/>
        <w:ind w:left="709"/>
        <w:jc w:val="both"/>
        <w:rPr>
          <w:rFonts w:ascii="Times New Roman" w:hAnsi="Times New Roman"/>
          <w:b/>
          <w:sz w:val="28"/>
          <w:szCs w:val="28"/>
        </w:rPr>
      </w:pPr>
    </w:p>
    <w:p w:rsidR="00301DC9" w:rsidRPr="00F265F1" w:rsidRDefault="006F777F" w:rsidP="00F82BEA">
      <w:pPr>
        <w:pStyle w:val="2"/>
        <w:ind w:left="709" w:firstLine="0"/>
        <w:rPr>
          <w:rStyle w:val="dash041e005f0431005f044b005f0447005f043d005f044b005f0439005f005fchar1char1"/>
          <w:rFonts w:eastAsia="Calibri"/>
          <w:b w:val="0"/>
          <w:bCs w:val="0"/>
          <w:sz w:val="28"/>
          <w:szCs w:val="28"/>
          <w:lang w:eastAsia="en-US"/>
        </w:rPr>
      </w:pPr>
      <w:bookmarkStart w:id="35" w:name="_Toc409691629"/>
      <w:bookmarkStart w:id="36" w:name="_Toc410653954"/>
      <w:bookmarkStart w:id="37" w:name="_Toc414553136"/>
      <w:bookmarkEnd w:id="34"/>
      <w:r w:rsidRPr="00F265F1">
        <w:t>1.2.</w:t>
      </w:r>
      <w:r w:rsidR="008042E7">
        <w:t>5.3</w:t>
      </w:r>
      <w:r w:rsidR="00105119" w:rsidRPr="00F265F1">
        <w:t>.</w:t>
      </w:r>
      <w:r w:rsidR="00B540EE" w:rsidRPr="00F265F1">
        <w:t>Литература</w:t>
      </w:r>
      <w:bookmarkEnd w:id="35"/>
      <w:bookmarkEnd w:id="36"/>
      <w:bookmarkEnd w:id="37"/>
    </w:p>
    <w:p w:rsidR="0042291A" w:rsidRPr="00F265F1" w:rsidRDefault="0042291A" w:rsidP="007332F5">
      <w:pPr>
        <w:autoSpaceDE w:val="0"/>
        <w:autoSpaceDN w:val="0"/>
        <w:adjustRightInd w:val="0"/>
        <w:spacing w:after="0" w:line="360" w:lineRule="auto"/>
        <w:ind w:firstLine="539"/>
        <w:jc w:val="both"/>
        <w:rPr>
          <w:rFonts w:ascii="Times New Roman" w:eastAsia="MS Mincho" w:hAnsi="Times New Roman"/>
          <w:sz w:val="28"/>
          <w:szCs w:val="28"/>
        </w:rPr>
      </w:pPr>
      <w:r w:rsidRPr="00F265F1">
        <w:rPr>
          <w:rFonts w:ascii="Times New Roman" w:eastAsia="MS Mincho" w:hAnsi="Times New Roman"/>
          <w:sz w:val="28"/>
          <w:szCs w:val="28"/>
        </w:rPr>
        <w:t xml:space="preserve">В соответствии с Федеральным государственным образовательным стандартом основного общего образования </w:t>
      </w:r>
      <w:r w:rsidRPr="00F265F1">
        <w:rPr>
          <w:rFonts w:ascii="Times New Roman" w:eastAsia="MS Mincho" w:hAnsi="Times New Roman"/>
          <w:b/>
          <w:sz w:val="28"/>
          <w:szCs w:val="28"/>
        </w:rPr>
        <w:t>предметными</w:t>
      </w:r>
      <w:r w:rsidR="008C170C" w:rsidRPr="00F265F1">
        <w:rPr>
          <w:rFonts w:ascii="Times New Roman" w:eastAsia="MS Mincho" w:hAnsi="Times New Roman"/>
          <w:b/>
          <w:sz w:val="28"/>
          <w:szCs w:val="28"/>
        </w:rPr>
        <w:t xml:space="preserve"> </w:t>
      </w:r>
      <w:r w:rsidRPr="00F265F1">
        <w:rPr>
          <w:rFonts w:ascii="Times New Roman" w:eastAsia="MS Mincho" w:hAnsi="Times New Roman"/>
          <w:b/>
          <w:sz w:val="28"/>
          <w:szCs w:val="28"/>
        </w:rPr>
        <w:t>результатами</w:t>
      </w:r>
      <w:r w:rsidRPr="00F265F1">
        <w:rPr>
          <w:rFonts w:ascii="Times New Roman" w:eastAsia="MS Mincho" w:hAnsi="Times New Roman"/>
          <w:sz w:val="28"/>
          <w:szCs w:val="28"/>
        </w:rPr>
        <w:t xml:space="preserve"> изучения предмета «Литература»</w:t>
      </w:r>
      <w:r w:rsidR="00FD5B10" w:rsidRPr="00F265F1">
        <w:rPr>
          <w:rFonts w:ascii="Times New Roman" w:eastAsia="MS Mincho" w:hAnsi="Times New Roman"/>
          <w:sz w:val="28"/>
          <w:szCs w:val="28"/>
        </w:rPr>
        <w:t xml:space="preserve"> </w:t>
      </w:r>
      <w:r w:rsidRPr="00F265F1">
        <w:rPr>
          <w:rFonts w:ascii="Times New Roman" w:eastAsia="MS Mincho" w:hAnsi="Times New Roman"/>
          <w:sz w:val="28"/>
          <w:szCs w:val="28"/>
        </w:rPr>
        <w:t xml:space="preserve"> являются:</w:t>
      </w:r>
    </w:p>
    <w:p w:rsidR="007332F5" w:rsidRPr="00F265F1" w:rsidRDefault="007332F5" w:rsidP="004A775D">
      <w:pPr>
        <w:numPr>
          <w:ilvl w:val="0"/>
          <w:numId w:val="105"/>
        </w:numPr>
        <w:tabs>
          <w:tab w:val="left" w:pos="993"/>
        </w:tabs>
        <w:spacing w:after="0" w:line="360" w:lineRule="auto"/>
        <w:ind w:left="0" w:firstLine="633"/>
        <w:jc w:val="both"/>
        <w:rPr>
          <w:rFonts w:ascii="Times New Roman" w:hAnsi="Times New Roman"/>
          <w:sz w:val="28"/>
          <w:szCs w:val="28"/>
        </w:rPr>
      </w:pPr>
      <w:r w:rsidRPr="00F265F1">
        <w:rPr>
          <w:rFonts w:ascii="Times New Roman" w:hAnsi="Times New Roman"/>
          <w:sz w:val="28"/>
          <w:szCs w:val="28"/>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7332F5" w:rsidRPr="00F265F1" w:rsidRDefault="007332F5" w:rsidP="004A775D">
      <w:pPr>
        <w:numPr>
          <w:ilvl w:val="0"/>
          <w:numId w:val="105"/>
        </w:numPr>
        <w:tabs>
          <w:tab w:val="left" w:pos="993"/>
        </w:tabs>
        <w:spacing w:after="0" w:line="360" w:lineRule="auto"/>
        <w:ind w:left="0" w:firstLine="633"/>
        <w:jc w:val="both"/>
        <w:rPr>
          <w:rFonts w:ascii="Times New Roman" w:hAnsi="Times New Roman"/>
          <w:sz w:val="28"/>
          <w:szCs w:val="28"/>
        </w:rPr>
      </w:pPr>
      <w:r w:rsidRPr="00F265F1">
        <w:rPr>
          <w:rFonts w:ascii="Times New Roman" w:eastAsia="Times New Roman" w:hAnsi="Times New Roman"/>
          <w:sz w:val="28"/>
          <w:szCs w:val="28"/>
        </w:rPr>
        <w:t>восприятие</w:t>
      </w:r>
      <w:r w:rsidRPr="00F265F1">
        <w:rPr>
          <w:rFonts w:ascii="Times New Roman" w:hAnsi="Times New Roman"/>
          <w:sz w:val="28"/>
          <w:szCs w:val="28"/>
        </w:rPr>
        <w:t xml:space="preserve"> литературы как одной из основных культурных ценностей народа (отражающей его </w:t>
      </w:r>
      <w:r w:rsidRPr="00F265F1">
        <w:rPr>
          <w:rFonts w:ascii="Times New Roman" w:eastAsia="Times New Roman" w:hAnsi="Times New Roman"/>
          <w:sz w:val="28"/>
          <w:szCs w:val="28"/>
        </w:rPr>
        <w:t>менталитет, историю, мировосприятие) и</w:t>
      </w:r>
      <w:r w:rsidRPr="00F265F1">
        <w:rPr>
          <w:rFonts w:ascii="Times New Roman" w:hAnsi="Times New Roman"/>
          <w:sz w:val="28"/>
          <w:szCs w:val="28"/>
        </w:rPr>
        <w:t xml:space="preserve"> человечества (содержащей смыслы, важные для человечества в целом);</w:t>
      </w:r>
    </w:p>
    <w:p w:rsidR="007332F5" w:rsidRPr="00F265F1" w:rsidRDefault="007332F5" w:rsidP="004A775D">
      <w:pPr>
        <w:numPr>
          <w:ilvl w:val="0"/>
          <w:numId w:val="26"/>
        </w:numPr>
        <w:tabs>
          <w:tab w:val="left" w:pos="993"/>
        </w:tabs>
        <w:spacing w:after="0" w:line="360" w:lineRule="auto"/>
        <w:ind w:left="0" w:firstLine="709"/>
        <w:jc w:val="both"/>
        <w:rPr>
          <w:rFonts w:ascii="Times New Roman" w:hAnsi="Times New Roman"/>
          <w:b/>
          <w:bCs/>
          <w:sz w:val="28"/>
          <w:szCs w:val="28"/>
        </w:rPr>
      </w:pPr>
      <w:r w:rsidRPr="00F265F1">
        <w:rPr>
          <w:rFonts w:ascii="Times New Roman" w:hAnsi="Times New Roman"/>
          <w:sz w:val="28"/>
          <w:szCs w:val="28"/>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7332F5" w:rsidRPr="00F265F1" w:rsidRDefault="007332F5" w:rsidP="004A775D">
      <w:pPr>
        <w:numPr>
          <w:ilvl w:val="0"/>
          <w:numId w:val="26"/>
        </w:numPr>
        <w:tabs>
          <w:tab w:val="left" w:pos="993"/>
        </w:tabs>
        <w:spacing w:after="0" w:line="360" w:lineRule="auto"/>
        <w:ind w:left="0" w:firstLine="709"/>
        <w:jc w:val="both"/>
      </w:pPr>
      <w:r w:rsidRPr="00F265F1">
        <w:rPr>
          <w:rFonts w:ascii="Times New Roman" w:hAnsi="Times New Roman"/>
          <w:sz w:val="28"/>
          <w:szCs w:val="28"/>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r w:rsidRPr="00F265F1">
        <w:t>;</w:t>
      </w:r>
    </w:p>
    <w:p w:rsidR="007332F5" w:rsidRPr="00F265F1" w:rsidRDefault="007332F5" w:rsidP="004A775D">
      <w:pPr>
        <w:numPr>
          <w:ilvl w:val="0"/>
          <w:numId w:val="2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развитие способности понимать литературные художественные произведения, воплощающие разные этнокультурные традиции;</w:t>
      </w:r>
    </w:p>
    <w:p w:rsidR="007332F5" w:rsidRPr="0074495D" w:rsidRDefault="007332F5" w:rsidP="004A775D">
      <w:pPr>
        <w:numPr>
          <w:ilvl w:val="0"/>
          <w:numId w:val="2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овладение процедурами эстетического и смыслового анализа текста на</w:t>
      </w:r>
      <w:r w:rsidRPr="0074495D">
        <w:rPr>
          <w:rFonts w:ascii="Times New Roman" w:hAnsi="Times New Roman"/>
          <w:sz w:val="28"/>
          <w:szCs w:val="28"/>
        </w:rPr>
        <w:t xml:space="preserve">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D77F32" w:rsidRPr="00F265F1" w:rsidRDefault="00D77F32">
      <w:pPr>
        <w:autoSpaceDE w:val="0"/>
        <w:autoSpaceDN w:val="0"/>
        <w:adjustRightInd w:val="0"/>
        <w:spacing w:after="0" w:line="360" w:lineRule="auto"/>
        <w:ind w:firstLine="709"/>
        <w:jc w:val="both"/>
        <w:rPr>
          <w:rFonts w:ascii="Times New Roman" w:eastAsia="MS Mincho" w:hAnsi="Times New Roman"/>
          <w:sz w:val="28"/>
          <w:szCs w:val="28"/>
        </w:rPr>
      </w:pPr>
      <w:r w:rsidRPr="00F265F1">
        <w:rPr>
          <w:rFonts w:ascii="Times New Roman" w:eastAsia="MS Mincho" w:hAnsi="Times New Roman"/>
          <w:sz w:val="28"/>
          <w:szCs w:val="28"/>
        </w:rPr>
        <w:t>В результате освоен</w:t>
      </w:r>
      <w:r w:rsidR="00C97955">
        <w:rPr>
          <w:rFonts w:ascii="Times New Roman" w:eastAsia="MS Mincho" w:hAnsi="Times New Roman"/>
          <w:sz w:val="28"/>
          <w:szCs w:val="28"/>
        </w:rPr>
        <w:t>ия программы по литературе в 5-9</w:t>
      </w:r>
      <w:r w:rsidRPr="00F265F1">
        <w:rPr>
          <w:rFonts w:ascii="Times New Roman" w:eastAsia="MS Mincho" w:hAnsi="Times New Roman"/>
          <w:sz w:val="28"/>
          <w:szCs w:val="28"/>
        </w:rPr>
        <w:t xml:space="preserve"> классах</w:t>
      </w:r>
    </w:p>
    <w:p w:rsidR="0042291A" w:rsidRPr="00F265F1" w:rsidRDefault="00D77F32">
      <w:pPr>
        <w:autoSpaceDE w:val="0"/>
        <w:autoSpaceDN w:val="0"/>
        <w:adjustRightInd w:val="0"/>
        <w:spacing w:after="0" w:line="360" w:lineRule="auto"/>
        <w:ind w:firstLine="709"/>
        <w:jc w:val="both"/>
        <w:rPr>
          <w:rFonts w:ascii="Times New Roman" w:eastAsia="MS Mincho" w:hAnsi="Times New Roman"/>
          <w:b/>
          <w:sz w:val="28"/>
          <w:szCs w:val="28"/>
        </w:rPr>
      </w:pPr>
      <w:r w:rsidRPr="00F265F1">
        <w:rPr>
          <w:rFonts w:ascii="Times New Roman" w:eastAsia="MS Mincho" w:hAnsi="Times New Roman"/>
          <w:sz w:val="28"/>
          <w:szCs w:val="28"/>
        </w:rPr>
        <w:t xml:space="preserve"> </w:t>
      </w:r>
      <w:r w:rsidR="008042E7">
        <w:rPr>
          <w:rFonts w:ascii="Times New Roman" w:hAnsi="Times New Roman"/>
          <w:b/>
          <w:sz w:val="28"/>
          <w:szCs w:val="28"/>
        </w:rPr>
        <w:t>Выпускник</w:t>
      </w:r>
      <w:r w:rsidR="0042291A" w:rsidRPr="00F265F1">
        <w:rPr>
          <w:rFonts w:ascii="Times New Roman" w:hAnsi="Times New Roman"/>
          <w:b/>
          <w:sz w:val="28"/>
          <w:szCs w:val="28"/>
        </w:rPr>
        <w:t xml:space="preserve"> </w:t>
      </w:r>
      <w:r w:rsidR="008042E7">
        <w:rPr>
          <w:rFonts w:ascii="Times New Roman" w:eastAsia="MS Mincho" w:hAnsi="Times New Roman"/>
          <w:b/>
          <w:sz w:val="28"/>
          <w:szCs w:val="28"/>
        </w:rPr>
        <w:t>научи</w:t>
      </w:r>
      <w:r w:rsidRPr="00F265F1">
        <w:rPr>
          <w:rFonts w:ascii="Times New Roman" w:eastAsia="MS Mincho" w:hAnsi="Times New Roman"/>
          <w:b/>
          <w:sz w:val="28"/>
          <w:szCs w:val="28"/>
        </w:rPr>
        <w:t>тся</w:t>
      </w:r>
      <w:r w:rsidR="00797917" w:rsidRPr="00F265F1">
        <w:rPr>
          <w:rFonts w:ascii="Times New Roman" w:eastAsia="MS Mincho" w:hAnsi="Times New Roman"/>
          <w:b/>
          <w:sz w:val="28"/>
          <w:szCs w:val="28"/>
        </w:rPr>
        <w:t>:</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определять тему и основную мысль произведения (5</w:t>
      </w:r>
      <w:r w:rsidRPr="00F265F1">
        <w:rPr>
          <w:rFonts w:ascii="Times New Roman" w:hAnsi="Times New Roman"/>
          <w:sz w:val="28"/>
          <w:szCs w:val="28"/>
        </w:rPr>
        <w:t>–</w:t>
      </w:r>
      <w:r w:rsidRPr="00F265F1">
        <w:rPr>
          <w:rFonts w:ascii="Times New Roman" w:eastAsia="MS Mincho" w:hAnsi="Times New Roman"/>
          <w:sz w:val="28"/>
          <w:szCs w:val="28"/>
        </w:rPr>
        <w:t>6 кл.);</w:t>
      </w:r>
    </w:p>
    <w:p w:rsidR="00D77F32"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владеть различными видами пересказа (5</w:t>
      </w:r>
      <w:r w:rsidRPr="00F265F1">
        <w:rPr>
          <w:rFonts w:ascii="Times New Roman" w:hAnsi="Times New Roman"/>
          <w:sz w:val="28"/>
          <w:szCs w:val="28"/>
        </w:rPr>
        <w:t>–</w:t>
      </w:r>
      <w:r w:rsidR="00D77F32" w:rsidRPr="00F265F1">
        <w:rPr>
          <w:rFonts w:ascii="Times New Roman" w:eastAsia="MS Mincho" w:hAnsi="Times New Roman"/>
          <w:sz w:val="28"/>
          <w:szCs w:val="28"/>
        </w:rPr>
        <w:t>6 кл.);</w:t>
      </w:r>
      <w:r w:rsidRPr="00F265F1">
        <w:rPr>
          <w:rFonts w:ascii="Times New Roman" w:eastAsia="MS Mincho" w:hAnsi="Times New Roman"/>
          <w:sz w:val="28"/>
          <w:szCs w:val="28"/>
        </w:rPr>
        <w:t xml:space="preserve">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пересказывать сюжет; выявлять особенности композиции, основной конфликт, вычленять фабулу (6</w:t>
      </w:r>
      <w:r w:rsidRPr="00F265F1">
        <w:rPr>
          <w:rFonts w:ascii="Times New Roman" w:hAnsi="Times New Roman"/>
          <w:sz w:val="28"/>
          <w:szCs w:val="28"/>
        </w:rPr>
        <w:t>–</w:t>
      </w:r>
      <w:r w:rsidR="008042E7">
        <w:rPr>
          <w:rFonts w:ascii="Times New Roman" w:eastAsia="MS Mincho" w:hAnsi="Times New Roman"/>
          <w:sz w:val="28"/>
          <w:szCs w:val="28"/>
        </w:rPr>
        <w:t>7</w:t>
      </w:r>
      <w:r w:rsidRPr="00F265F1">
        <w:rPr>
          <w:rFonts w:ascii="Times New Roman" w:eastAsia="MS Mincho" w:hAnsi="Times New Roman"/>
          <w:sz w:val="28"/>
          <w:szCs w:val="28"/>
        </w:rPr>
        <w:t xml:space="preserve"> кл.);</w:t>
      </w:r>
    </w:p>
    <w:p w:rsidR="00D77F32"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характеризовать героев-персонажей, давать их сравнительные характеристики (5</w:t>
      </w:r>
      <w:r w:rsidRPr="00F265F1">
        <w:rPr>
          <w:rFonts w:ascii="Times New Roman" w:hAnsi="Times New Roman"/>
          <w:sz w:val="28"/>
          <w:szCs w:val="28"/>
        </w:rPr>
        <w:t>–</w:t>
      </w:r>
      <w:r w:rsidRPr="00F265F1">
        <w:rPr>
          <w:rFonts w:ascii="Times New Roman" w:eastAsia="MS Mincho" w:hAnsi="Times New Roman"/>
          <w:sz w:val="28"/>
          <w:szCs w:val="28"/>
        </w:rPr>
        <w:t xml:space="preserve">6 кл.);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оценивать систему персонажей (6</w:t>
      </w:r>
      <w:r w:rsidRPr="00F265F1">
        <w:rPr>
          <w:rFonts w:ascii="Times New Roman" w:hAnsi="Times New Roman"/>
          <w:sz w:val="28"/>
          <w:szCs w:val="28"/>
        </w:rPr>
        <w:t>–</w:t>
      </w:r>
      <w:r w:rsidR="008042E7">
        <w:rPr>
          <w:rFonts w:ascii="Times New Roman" w:eastAsia="MS Mincho" w:hAnsi="Times New Roman"/>
          <w:sz w:val="28"/>
          <w:szCs w:val="28"/>
        </w:rPr>
        <w:t>7</w:t>
      </w:r>
      <w:r w:rsidRPr="00F265F1">
        <w:rPr>
          <w:rFonts w:ascii="Times New Roman" w:eastAsia="MS Mincho" w:hAnsi="Times New Roman"/>
          <w:sz w:val="28"/>
          <w:szCs w:val="28"/>
        </w:rPr>
        <w:t xml:space="preserve"> кл.);</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F265F1">
        <w:rPr>
          <w:rFonts w:ascii="Times New Roman" w:hAnsi="Times New Roman"/>
          <w:sz w:val="28"/>
          <w:szCs w:val="28"/>
        </w:rPr>
        <w:t>–</w:t>
      </w:r>
      <w:r w:rsidRPr="00F265F1">
        <w:rPr>
          <w:rFonts w:ascii="Times New Roman" w:eastAsia="MS Mincho" w:hAnsi="Times New Roman"/>
          <w:sz w:val="28"/>
          <w:szCs w:val="28"/>
        </w:rPr>
        <w:t>7 кл.); выявлять особенности языка и стиля писателя (7</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определять родо-жанровую специфику художественного произведения (5</w:t>
      </w:r>
      <w:r w:rsidRPr="00F265F1">
        <w:rPr>
          <w:rFonts w:ascii="Times New Roman" w:hAnsi="Times New Roman"/>
          <w:sz w:val="28"/>
          <w:szCs w:val="28"/>
        </w:rPr>
        <w:t>–</w:t>
      </w:r>
      <w:r w:rsidR="008042E7">
        <w:rPr>
          <w:rFonts w:ascii="Times New Roman" w:eastAsia="MS Mincho" w:hAnsi="Times New Roman"/>
          <w:sz w:val="28"/>
          <w:szCs w:val="28"/>
        </w:rPr>
        <w:t>9</w:t>
      </w:r>
      <w:r w:rsidRPr="00F265F1">
        <w:rPr>
          <w:rFonts w:ascii="Times New Roman" w:eastAsia="MS Mincho" w:hAnsi="Times New Roman"/>
          <w:sz w:val="28"/>
          <w:szCs w:val="28"/>
        </w:rPr>
        <w:t xml:space="preserve"> кл.);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объяснять свое понимание нравственно-философской, социально-исторической и эстетической проблематики произведений (7</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jc w:val="both"/>
        <w:rPr>
          <w:rFonts w:ascii="Times New Roman" w:eastAsia="MS Mincho" w:hAnsi="Times New Roman"/>
          <w:sz w:val="28"/>
          <w:szCs w:val="28"/>
        </w:rPr>
      </w:pPr>
      <w:r w:rsidRPr="00F265F1">
        <w:rPr>
          <w:rFonts w:ascii="Times New Roman" w:eastAsia="MS Mincho" w:hAnsi="Times New Roman"/>
          <w:sz w:val="28"/>
          <w:szCs w:val="28"/>
        </w:rPr>
        <w:t>выделять в произведениях элементы художественной формы и обнаруживать связи между ними (5</w:t>
      </w:r>
      <w:r w:rsidRPr="00F265F1">
        <w:rPr>
          <w:rFonts w:ascii="Times New Roman" w:hAnsi="Times New Roman"/>
          <w:sz w:val="28"/>
          <w:szCs w:val="28"/>
        </w:rPr>
        <w:t>–</w:t>
      </w:r>
      <w:r w:rsidR="008042E7">
        <w:rPr>
          <w:rFonts w:ascii="Times New Roman" w:eastAsia="MS Mincho" w:hAnsi="Times New Roman"/>
          <w:sz w:val="28"/>
          <w:szCs w:val="28"/>
        </w:rPr>
        <w:t>7</w:t>
      </w:r>
      <w:r w:rsidRPr="00F265F1">
        <w:rPr>
          <w:rFonts w:ascii="Times New Roman" w:eastAsia="MS Mincho" w:hAnsi="Times New Roman"/>
          <w:sz w:val="28"/>
          <w:szCs w:val="28"/>
        </w:rPr>
        <w:t xml:space="preserve"> кл.), постепенно переходя к анализу текста; </w:t>
      </w:r>
      <w:r w:rsidR="008042E7" w:rsidRPr="008042E7">
        <w:rPr>
          <w:rFonts w:ascii="Times New Roman" w:eastAsia="MS Mincho" w:hAnsi="Times New Roman"/>
          <w:sz w:val="28"/>
          <w:szCs w:val="28"/>
        </w:rPr>
        <w:t>анализировать литературные произведения разных жанров (8–9 кл.);</w:t>
      </w:r>
      <w:r w:rsidR="008042E7">
        <w:rPr>
          <w:rFonts w:ascii="Times New Roman" w:eastAsia="MS Mincho" w:hAnsi="Times New Roman"/>
          <w:sz w:val="28"/>
          <w:szCs w:val="28"/>
        </w:rPr>
        <w:t xml:space="preserve"> </w:t>
      </w:r>
      <w:r w:rsidRPr="00F265F1">
        <w:rPr>
          <w:rFonts w:ascii="Times New Roman" w:hAnsi="Times New Roman"/>
          <w:sz w:val="28"/>
          <w:szCs w:val="28"/>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F265F1">
        <w:rPr>
          <w:rFonts w:ascii="Times New Roman" w:eastAsia="MS Mincho" w:hAnsi="Times New Roman"/>
          <w:sz w:val="28"/>
          <w:szCs w:val="28"/>
        </w:rPr>
        <w:t xml:space="preserve"> (в каждом классе – на своем уровне);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D77F32"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представлять развернутый устный или письменный ответ на поставленные вопросы (в каждом классе – на своем уровне);</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вести учебные дискуссии (7</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w:t>
      </w:r>
    </w:p>
    <w:p w:rsidR="000A10C6" w:rsidRPr="00F265F1" w:rsidRDefault="000A10C6" w:rsidP="004A775D">
      <w:pPr>
        <w:numPr>
          <w:ilvl w:val="0"/>
          <w:numId w:val="25"/>
        </w:numPr>
        <w:spacing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F265F1">
        <w:rPr>
          <w:rFonts w:ascii="Times New Roman" w:hAnsi="Times New Roman"/>
          <w:bCs/>
          <w:sz w:val="28"/>
          <w:szCs w:val="28"/>
        </w:rPr>
        <w:t xml:space="preserve">организации дискуссии </w:t>
      </w:r>
      <w:r w:rsidRPr="00F265F1">
        <w:rPr>
          <w:rFonts w:ascii="Times New Roman" w:eastAsia="MS Mincho" w:hAnsi="Times New Roman"/>
          <w:sz w:val="28"/>
          <w:szCs w:val="28"/>
        </w:rPr>
        <w:t xml:space="preserve"> (в каждом классе – на своем уровне);</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выражать личное отношение к художественному произведению, аргументировать свою точку зрения (в каждом классе – на своем уровне);</w:t>
      </w:r>
    </w:p>
    <w:p w:rsidR="000A10C6" w:rsidRPr="00F265F1" w:rsidRDefault="000A10C6" w:rsidP="004A775D">
      <w:pPr>
        <w:widowControl w:val="0"/>
        <w:numPr>
          <w:ilvl w:val="0"/>
          <w:numId w:val="25"/>
        </w:numPr>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выразительно читать с листа и наизусть произведения/фрагменты</w:t>
      </w:r>
    </w:p>
    <w:p w:rsidR="000A10C6" w:rsidRPr="00F265F1" w:rsidRDefault="000A10C6" w:rsidP="000A10C6">
      <w:pPr>
        <w:widowControl w:val="0"/>
        <w:autoSpaceDE w:val="0"/>
        <w:autoSpaceDN w:val="0"/>
        <w:adjustRightInd w:val="0"/>
        <w:spacing w:after="0" w:line="360" w:lineRule="auto"/>
        <w:jc w:val="both"/>
        <w:rPr>
          <w:rFonts w:ascii="Times New Roman" w:eastAsia="MS Mincho" w:hAnsi="Times New Roman"/>
          <w:sz w:val="28"/>
          <w:szCs w:val="28"/>
        </w:rPr>
      </w:pPr>
      <w:r w:rsidRPr="00F265F1">
        <w:rPr>
          <w:rFonts w:ascii="Times New Roman" w:eastAsia="MS Mincho" w:hAnsi="Times New Roman"/>
          <w:sz w:val="28"/>
          <w:szCs w:val="28"/>
        </w:rPr>
        <w:t>произведений художественной литературы, передавая личн</w:t>
      </w:r>
      <w:r w:rsidR="00C97955">
        <w:rPr>
          <w:rFonts w:ascii="Times New Roman" w:eastAsia="MS Mincho" w:hAnsi="Times New Roman"/>
          <w:sz w:val="28"/>
          <w:szCs w:val="28"/>
        </w:rPr>
        <w:t>ое отношение к произведению (5-9</w:t>
      </w:r>
      <w:r w:rsidRPr="00F265F1">
        <w:rPr>
          <w:rFonts w:ascii="Times New Roman" w:eastAsia="MS Mincho" w:hAnsi="Times New Roman"/>
          <w:sz w:val="28"/>
          <w:szCs w:val="28"/>
        </w:rPr>
        <w:t xml:space="preserve"> класс</w:t>
      </w:r>
      <w:r w:rsidR="00D77F32" w:rsidRPr="00F265F1">
        <w:rPr>
          <w:rFonts w:ascii="Times New Roman" w:eastAsia="MS Mincho" w:hAnsi="Times New Roman"/>
          <w:sz w:val="28"/>
          <w:szCs w:val="28"/>
        </w:rPr>
        <w:t>ы</w:t>
      </w:r>
      <w:r w:rsidRPr="00F265F1">
        <w:rPr>
          <w:rFonts w:ascii="Times New Roman" w:eastAsia="MS Mincho" w:hAnsi="Times New Roman"/>
          <w:sz w:val="28"/>
          <w:szCs w:val="28"/>
        </w:rPr>
        <w:t xml:space="preserve">);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F265F1">
        <w:rPr>
          <w:rFonts w:ascii="Times New Roman" w:hAnsi="Times New Roman"/>
          <w:sz w:val="28"/>
          <w:szCs w:val="28"/>
        </w:rPr>
        <w:t>–</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 пользоваться каталогами библиотек, библиографическими указателями, системой поиска в Интернете (5</w:t>
      </w:r>
      <w:r w:rsidRPr="00F265F1">
        <w:rPr>
          <w:rFonts w:ascii="Times New Roman" w:hAnsi="Times New Roman"/>
          <w:sz w:val="28"/>
          <w:szCs w:val="28"/>
        </w:rPr>
        <w:t>–</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 (в каждом классе – на своем уровне).</w:t>
      </w:r>
    </w:p>
    <w:p w:rsidR="0042291A" w:rsidRPr="00F265F1" w:rsidRDefault="0042291A">
      <w:pPr>
        <w:pStyle w:val="24"/>
        <w:autoSpaceDE w:val="0"/>
        <w:autoSpaceDN w:val="0"/>
        <w:adjustRightInd w:val="0"/>
        <w:spacing w:line="360" w:lineRule="auto"/>
        <w:ind w:right="0" w:firstLine="709"/>
        <w:rPr>
          <w:szCs w:val="28"/>
        </w:rPr>
      </w:pPr>
      <w:r w:rsidRPr="00F265F1">
        <w:rPr>
          <w:szCs w:val="28"/>
        </w:rPr>
        <w:t>При оценке предметных результ</w:t>
      </w:r>
      <w:r w:rsidR="00826759" w:rsidRPr="00F265F1">
        <w:rPr>
          <w:szCs w:val="28"/>
        </w:rPr>
        <w:t xml:space="preserve">атов обучения литературе </w:t>
      </w:r>
      <w:r w:rsidRPr="00F265F1">
        <w:rPr>
          <w:szCs w:val="28"/>
        </w:rPr>
        <w:t xml:space="preserve"> учитыва</w:t>
      </w:r>
      <w:r w:rsidR="00826759" w:rsidRPr="00F265F1">
        <w:rPr>
          <w:szCs w:val="28"/>
        </w:rPr>
        <w:t>ю</w:t>
      </w:r>
      <w:r w:rsidRPr="00F265F1">
        <w:rPr>
          <w:szCs w:val="28"/>
        </w:rPr>
        <w:t>т</w:t>
      </w:r>
      <w:r w:rsidR="00826759" w:rsidRPr="00F265F1">
        <w:rPr>
          <w:szCs w:val="28"/>
        </w:rPr>
        <w:t xml:space="preserve">ся </w:t>
      </w:r>
      <w:r w:rsidR="00826759" w:rsidRPr="00F265F1">
        <w:rPr>
          <w:b/>
          <w:szCs w:val="28"/>
        </w:rPr>
        <w:t>основные уровни</w:t>
      </w:r>
      <w:r w:rsidRPr="00F265F1">
        <w:rPr>
          <w:b/>
          <w:szCs w:val="28"/>
        </w:rPr>
        <w:t xml:space="preserve"> сформированности читательской культуры</w:t>
      </w:r>
      <w:r w:rsidRPr="00F265F1">
        <w:rPr>
          <w:szCs w:val="28"/>
        </w:rPr>
        <w:t xml:space="preserve">. </w:t>
      </w:r>
    </w:p>
    <w:p w:rsidR="0042291A" w:rsidRPr="0074495D" w:rsidRDefault="0042291A">
      <w:pPr>
        <w:overflowPunct w:val="0"/>
        <w:autoSpaceDE w:val="0"/>
        <w:autoSpaceDN w:val="0"/>
        <w:adjustRightInd w:val="0"/>
        <w:spacing w:after="0" w:line="360" w:lineRule="auto"/>
        <w:ind w:firstLine="709"/>
        <w:jc w:val="both"/>
        <w:rPr>
          <w:rFonts w:ascii="Times New Roman" w:hAnsi="Times New Roman"/>
          <w:bCs/>
          <w:iCs/>
          <w:sz w:val="28"/>
          <w:szCs w:val="28"/>
        </w:rPr>
      </w:pPr>
      <w:r w:rsidRPr="00F265F1">
        <w:rPr>
          <w:rFonts w:ascii="Times New Roman" w:hAnsi="Times New Roman"/>
          <w:b/>
          <w:bCs/>
          <w:sz w:val="28"/>
          <w:szCs w:val="28"/>
        </w:rPr>
        <w:t>I уровень</w:t>
      </w:r>
      <w:r w:rsidRPr="00F265F1">
        <w:rPr>
          <w:rFonts w:ascii="Times New Roman" w:hAnsi="Times New Roman"/>
          <w:sz w:val="28"/>
          <w:szCs w:val="28"/>
        </w:rPr>
        <w:t xml:space="preserve"> определяется наивно-реалистическим восприятием литературно-художественного произведения как истории из реальной жизни (сферы так</w:t>
      </w:r>
      <w:r w:rsidRPr="0074495D">
        <w:rPr>
          <w:rFonts w:ascii="Times New Roman" w:hAnsi="Times New Roman"/>
          <w:sz w:val="28"/>
          <w:szCs w:val="28"/>
        </w:rPr>
        <w:t xml:space="preserve">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74495D">
        <w:rPr>
          <w:rFonts w:ascii="Times New Roman" w:hAnsi="Times New Roman"/>
          <w:bCs/>
          <w:iCs/>
          <w:sz w:val="28"/>
          <w:szCs w:val="28"/>
        </w:rPr>
        <w:t>эмоциональное непосредственное восприятие</w:t>
      </w:r>
      <w:r w:rsidRPr="0074495D">
        <w:rPr>
          <w:rFonts w:ascii="Times New Roman" w:hAnsi="Times New Roman"/>
          <w:sz w:val="28"/>
          <w:szCs w:val="28"/>
        </w:rPr>
        <w:t xml:space="preserve">, создает основу для формирования осмысленного и глубокого чтения, но с точки зрения эстетической еще не является достаточным. Оно </w:t>
      </w:r>
      <w:r w:rsidRPr="0074495D">
        <w:rPr>
          <w:rFonts w:ascii="Times New Roman" w:hAnsi="Times New Roman"/>
          <w:i/>
          <w:sz w:val="28"/>
          <w:szCs w:val="28"/>
        </w:rPr>
        <w:t>характеризуется способностями читателя воспроизводить содержание литературного произведения, отвечая на тестовые вопросы</w:t>
      </w:r>
      <w:r w:rsidRPr="0074495D">
        <w:rPr>
          <w:rFonts w:ascii="Times New Roman" w:hAnsi="Times New Roman"/>
          <w:sz w:val="28"/>
          <w:szCs w:val="28"/>
        </w:rPr>
        <w:t xml:space="preserve"> (устно, письменно) типа </w:t>
      </w:r>
      <w:r w:rsidRPr="0074495D">
        <w:rPr>
          <w:rFonts w:ascii="Times New Roman" w:hAnsi="Times New Roman"/>
          <w:bCs/>
          <w:iCs/>
          <w:sz w:val="28"/>
          <w:szCs w:val="28"/>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42291A" w:rsidRPr="0074495D" w:rsidRDefault="0042291A">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iCs/>
          <w:sz w:val="28"/>
          <w:szCs w:val="28"/>
        </w:rPr>
        <w:t xml:space="preserve">К основным </w:t>
      </w:r>
      <w:r w:rsidRPr="0074495D">
        <w:rPr>
          <w:rFonts w:ascii="Times New Roman" w:hAnsi="Times New Roman"/>
          <w:b/>
          <w:bCs/>
          <w:iCs/>
          <w:sz w:val="28"/>
          <w:szCs w:val="28"/>
        </w:rPr>
        <w:t>видам деятельности</w:t>
      </w:r>
      <w:r w:rsidRPr="0074495D">
        <w:rPr>
          <w:rFonts w:ascii="Times New Roman" w:hAnsi="Times New Roman"/>
          <w:iCs/>
          <w:sz w:val="28"/>
          <w:szCs w:val="28"/>
        </w:rPr>
        <w:t xml:space="preserve">, позволяющим диагностировать возможности читателей </w:t>
      </w:r>
      <w:r w:rsidRPr="0074495D">
        <w:rPr>
          <w:rFonts w:ascii="Times New Roman" w:hAnsi="Times New Roman"/>
          <w:iCs/>
          <w:sz w:val="28"/>
          <w:szCs w:val="28"/>
          <w:lang w:val="en-US"/>
        </w:rPr>
        <w:t>I</w:t>
      </w:r>
      <w:r w:rsidRPr="0074495D">
        <w:rPr>
          <w:rFonts w:ascii="Times New Roman" w:hAnsi="Times New Roman"/>
          <w:iCs/>
          <w:sz w:val="28"/>
          <w:szCs w:val="28"/>
        </w:rPr>
        <w:t xml:space="preserve"> уровня, относятся </w:t>
      </w:r>
      <w:r w:rsidRPr="0074495D">
        <w:rPr>
          <w:rFonts w:ascii="Times New Roman" w:hAnsi="Times New Roman"/>
          <w:sz w:val="28"/>
          <w:szCs w:val="28"/>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42291A" w:rsidRPr="0074495D" w:rsidRDefault="0042291A">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Условно им соответствуют следующие типы диагностических </w:t>
      </w:r>
      <w:r w:rsidRPr="0074495D">
        <w:rPr>
          <w:rFonts w:ascii="Times New Roman" w:hAnsi="Times New Roman"/>
          <w:b/>
          <w:bCs/>
          <w:sz w:val="28"/>
          <w:szCs w:val="28"/>
        </w:rPr>
        <w:t>заданий</w:t>
      </w:r>
      <w:r w:rsidRPr="0074495D">
        <w:rPr>
          <w:rFonts w:ascii="Times New Roman" w:hAnsi="Times New Roman"/>
          <w:sz w:val="28"/>
          <w:szCs w:val="28"/>
        </w:rPr>
        <w:t xml:space="preserve">: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выразительно прочтите следующий фрагмент;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какие события в произведении являются центральными;</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где и когда происходят описываемые события;</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опишите, каким вам представляется герой произведения, прокомментируйте слова героя;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выделите в тексте наиболее непонятные (загадочные, удивительные и т. п.) для вас места;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ответьте на поставленный учителем/автором учебника вопрос;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определите, выделите, найдите, перечислите признаки, черты, повторяющиеся детали и т. п. </w:t>
      </w:r>
    </w:p>
    <w:p w:rsidR="0042291A" w:rsidRPr="0074495D" w:rsidRDefault="0042291A" w:rsidP="0012121B">
      <w:pPr>
        <w:spacing w:after="0" w:line="360" w:lineRule="auto"/>
        <w:ind w:firstLine="708"/>
        <w:jc w:val="both"/>
        <w:rPr>
          <w:rFonts w:ascii="Times New Roman" w:hAnsi="Times New Roman"/>
          <w:sz w:val="28"/>
          <w:szCs w:val="28"/>
        </w:rPr>
      </w:pPr>
      <w:r w:rsidRPr="0074495D">
        <w:rPr>
          <w:rFonts w:ascii="Times New Roman" w:hAnsi="Times New Roman"/>
          <w:b/>
          <w:bCs/>
          <w:sz w:val="28"/>
          <w:szCs w:val="28"/>
        </w:rPr>
        <w:t>II уровень</w:t>
      </w:r>
      <w:r w:rsidRPr="0074495D">
        <w:rPr>
          <w:rFonts w:ascii="Times New Roman" w:hAnsi="Times New Roman"/>
          <w:sz w:val="28"/>
          <w:szCs w:val="28"/>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42291A" w:rsidRPr="0074495D" w:rsidRDefault="0042291A" w:rsidP="0042291A">
      <w:pPr>
        <w:pStyle w:val="28"/>
        <w:spacing w:line="360" w:lineRule="auto"/>
        <w:ind w:left="0" w:right="0" w:firstLine="709"/>
        <w:rPr>
          <w:sz w:val="28"/>
          <w:szCs w:val="28"/>
        </w:rPr>
      </w:pPr>
      <w:r w:rsidRPr="0074495D">
        <w:rPr>
          <w:sz w:val="28"/>
          <w:szCs w:val="28"/>
        </w:rPr>
        <w:t xml:space="preserve">У читателей этого уровня формируется стремление размышлять над прочитанным, появляется </w:t>
      </w:r>
      <w:r w:rsidRPr="0074495D">
        <w:rPr>
          <w:bCs/>
          <w:iCs/>
          <w:sz w:val="28"/>
          <w:szCs w:val="28"/>
        </w:rPr>
        <w:t>умение выделять в произведении</w:t>
      </w:r>
      <w:r w:rsidRPr="0074495D">
        <w:rPr>
          <w:sz w:val="28"/>
          <w:szCs w:val="28"/>
        </w:rPr>
        <w:t xml:space="preserve">значимые в смысловом и эстетическом плане отдельные элементы художественного произведения, а также возникает стремление </w:t>
      </w:r>
      <w:r w:rsidRPr="0074495D">
        <w:rPr>
          <w:bCs/>
          <w:iCs/>
          <w:sz w:val="28"/>
          <w:szCs w:val="28"/>
        </w:rPr>
        <w:t>находить и объяснять связи между ними</w:t>
      </w:r>
      <w:r w:rsidRPr="0074495D">
        <w:rPr>
          <w:sz w:val="28"/>
          <w:szCs w:val="28"/>
        </w:rPr>
        <w:t xml:space="preserve">. </w:t>
      </w:r>
      <w:r w:rsidRPr="0074495D">
        <w:rPr>
          <w:iCs/>
          <w:sz w:val="28"/>
          <w:szCs w:val="28"/>
        </w:rPr>
        <w:t>Читатель</w:t>
      </w:r>
      <w:r w:rsidRPr="0074495D">
        <w:rPr>
          <w:sz w:val="28"/>
          <w:szCs w:val="28"/>
        </w:rPr>
        <w:t xml:space="preserve">этого уровня пытается аргументированно отвечать на вопрос </w:t>
      </w:r>
      <w:r w:rsidRPr="0074495D">
        <w:rPr>
          <w:bCs/>
          <w:iCs/>
          <w:sz w:val="28"/>
          <w:szCs w:val="28"/>
        </w:rPr>
        <w:t>«Как устроен текст?»,</w:t>
      </w:r>
      <w:r w:rsidRPr="0074495D">
        <w:rPr>
          <w:i/>
          <w:sz w:val="28"/>
          <w:szCs w:val="28"/>
        </w:rPr>
        <w:t xml:space="preserve">умеет выделять </w:t>
      </w:r>
      <w:r w:rsidRPr="0074495D">
        <w:rPr>
          <w:i/>
          <w:iCs/>
          <w:sz w:val="28"/>
          <w:szCs w:val="28"/>
        </w:rPr>
        <w:t>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p>
    <w:p w:rsidR="0042291A" w:rsidRPr="0074495D" w:rsidRDefault="0042291A" w:rsidP="004A775D">
      <w:pPr>
        <w:pStyle w:val="28"/>
        <w:numPr>
          <w:ilvl w:val="12"/>
          <w:numId w:val="24"/>
        </w:numPr>
        <w:tabs>
          <w:tab w:val="left" w:pos="851"/>
        </w:tabs>
        <w:spacing w:line="360" w:lineRule="auto"/>
        <w:ind w:left="0" w:right="0" w:firstLine="709"/>
        <w:rPr>
          <w:sz w:val="28"/>
          <w:szCs w:val="28"/>
        </w:rPr>
      </w:pPr>
      <w:r w:rsidRPr="0074495D">
        <w:rPr>
          <w:iCs/>
          <w:sz w:val="28"/>
          <w:szCs w:val="28"/>
        </w:rPr>
        <w:t xml:space="preserve">К основным </w:t>
      </w:r>
      <w:r w:rsidRPr="0074495D">
        <w:rPr>
          <w:b/>
          <w:bCs/>
          <w:iCs/>
          <w:sz w:val="28"/>
          <w:szCs w:val="28"/>
        </w:rPr>
        <w:t>видам деятельности</w:t>
      </w:r>
      <w:r w:rsidRPr="0074495D">
        <w:rPr>
          <w:iCs/>
          <w:sz w:val="28"/>
          <w:szCs w:val="28"/>
        </w:rPr>
        <w:t xml:space="preserve">, позволяющим диагностировать возможности читателей, достигших  </w:t>
      </w:r>
      <w:r w:rsidRPr="0074495D">
        <w:rPr>
          <w:iCs/>
          <w:sz w:val="28"/>
          <w:szCs w:val="28"/>
          <w:lang w:val="en-US"/>
        </w:rPr>
        <w:t>II</w:t>
      </w:r>
      <w:r w:rsidRPr="0074495D">
        <w:rPr>
          <w:iCs/>
          <w:sz w:val="28"/>
          <w:szCs w:val="28"/>
        </w:rPr>
        <w:t xml:space="preserve"> уровня, можно отнести</w:t>
      </w:r>
      <w:r w:rsidRPr="0074495D">
        <w:rPr>
          <w:sz w:val="28"/>
          <w:szCs w:val="28"/>
        </w:rPr>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sidRPr="0074495D">
        <w:rPr>
          <w:i/>
          <w:sz w:val="28"/>
          <w:szCs w:val="28"/>
        </w:rPr>
        <w:t>пофразового</w:t>
      </w:r>
      <w:r w:rsidRPr="0074495D">
        <w:rPr>
          <w:sz w:val="28"/>
          <w:szCs w:val="28"/>
        </w:rPr>
        <w:t xml:space="preserve"> (при анализе стихотворений и небольших прозаических произведений – рассказов, новелл) или </w:t>
      </w:r>
      <w:r w:rsidRPr="0074495D">
        <w:rPr>
          <w:i/>
          <w:sz w:val="28"/>
          <w:szCs w:val="28"/>
        </w:rPr>
        <w:t>поэпизодного</w:t>
      </w:r>
      <w:r w:rsidRPr="0074495D">
        <w:rPr>
          <w:sz w:val="28"/>
          <w:szCs w:val="28"/>
        </w:rPr>
        <w:t xml:space="preserve">; проведение целостного и межтекстового анализа). </w:t>
      </w:r>
    </w:p>
    <w:p w:rsidR="0042291A" w:rsidRPr="0074495D" w:rsidRDefault="0042291A" w:rsidP="004A775D">
      <w:pPr>
        <w:pStyle w:val="28"/>
        <w:numPr>
          <w:ilvl w:val="12"/>
          <w:numId w:val="24"/>
        </w:numPr>
        <w:tabs>
          <w:tab w:val="left" w:pos="851"/>
        </w:tabs>
        <w:spacing w:line="360" w:lineRule="auto"/>
        <w:ind w:left="0" w:right="0" w:firstLine="709"/>
        <w:rPr>
          <w:sz w:val="28"/>
          <w:szCs w:val="28"/>
        </w:rPr>
      </w:pPr>
      <w:r w:rsidRPr="0074495D">
        <w:rPr>
          <w:sz w:val="28"/>
          <w:szCs w:val="28"/>
        </w:rPr>
        <w:t xml:space="preserve">Условно им соответствуют следующие типы диагностических </w:t>
      </w:r>
      <w:r w:rsidRPr="0074495D">
        <w:rPr>
          <w:b/>
          <w:bCs/>
          <w:sz w:val="28"/>
          <w:szCs w:val="28"/>
        </w:rPr>
        <w:t>заданий</w:t>
      </w:r>
      <w:r w:rsidRPr="0074495D">
        <w:rPr>
          <w:sz w:val="28"/>
          <w:szCs w:val="28"/>
        </w:rPr>
        <w:t xml:space="preserve">: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выделите, определите, найдите, перечислите признаки, черты, повторяющиеся детали и т. п.; </w:t>
      </w:r>
    </w:p>
    <w:p w:rsidR="0042291A" w:rsidRPr="0074495D" w:rsidRDefault="0042291A" w:rsidP="004A775D">
      <w:pPr>
        <w:pStyle w:val="a8"/>
        <w:widowControl w:val="0"/>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покажите, какие особенности художественного текста проявляют позицию его автора;</w:t>
      </w:r>
    </w:p>
    <w:p w:rsidR="0042291A" w:rsidRPr="0074495D" w:rsidRDefault="0042291A" w:rsidP="004A775D">
      <w:pPr>
        <w:numPr>
          <w:ilvl w:val="0"/>
          <w:numId w:val="24"/>
        </w:numPr>
        <w:tabs>
          <w:tab w:val="clear" w:pos="1287"/>
          <w:tab w:val="num" w:pos="144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проанализируйте фрагменты, эпизоды текста (по предложенному алгоритму и без него);</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сопоставьте, сравните, найдите сходства и различия (как в одном тексте, так и между разными произведениями);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определите жанр произведения, охарактеризуйте его особенности;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дайте свое рабочее определение следующему теоретико-литературному понятию.</w:t>
      </w:r>
    </w:p>
    <w:p w:rsidR="0042291A" w:rsidRPr="0074495D" w:rsidRDefault="0042291A">
      <w:pPr>
        <w:pStyle w:val="24"/>
        <w:autoSpaceDE w:val="0"/>
        <w:autoSpaceDN w:val="0"/>
        <w:adjustRightInd w:val="0"/>
        <w:spacing w:line="360" w:lineRule="auto"/>
        <w:ind w:right="0" w:firstLine="709"/>
        <w:rPr>
          <w:szCs w:val="28"/>
        </w:rPr>
      </w:pPr>
      <w:r w:rsidRPr="0074495D">
        <w:rPr>
          <w:szCs w:val="28"/>
        </w:rPr>
        <w:t>Понимание текста на этом уровне читательской культуры осу</w:t>
      </w:r>
      <w:r w:rsidR="00CF3A18">
        <w:rPr>
          <w:szCs w:val="28"/>
        </w:rPr>
        <w:t>ществляется поверхностно; обучающийся</w:t>
      </w:r>
      <w:r w:rsidRPr="0074495D">
        <w:rPr>
          <w:szCs w:val="28"/>
        </w:rPr>
        <w:t xml:space="preserve">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42291A" w:rsidRPr="0074495D" w:rsidRDefault="0042291A" w:rsidP="0012121B">
      <w:pPr>
        <w:spacing w:after="0" w:line="360" w:lineRule="auto"/>
        <w:ind w:firstLine="708"/>
        <w:jc w:val="both"/>
        <w:rPr>
          <w:rFonts w:ascii="Times New Roman" w:hAnsi="Times New Roman"/>
          <w:b/>
          <w:sz w:val="28"/>
          <w:szCs w:val="28"/>
        </w:rPr>
      </w:pPr>
      <w:r w:rsidRPr="0074495D">
        <w:rPr>
          <w:rFonts w:ascii="Times New Roman" w:hAnsi="Times New Roman"/>
          <w:b/>
          <w:bCs/>
          <w:sz w:val="28"/>
          <w:szCs w:val="28"/>
        </w:rPr>
        <w:t>III уровень</w:t>
      </w:r>
      <w:r w:rsidRPr="0074495D">
        <w:rPr>
          <w:rFonts w:ascii="Times New Roman" w:hAnsi="Times New Roman"/>
          <w:sz w:val="28"/>
          <w:szCs w:val="28"/>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74495D">
        <w:rPr>
          <w:rFonts w:ascii="Times New Roman" w:hAnsi="Times New Roman"/>
          <w:bCs/>
          <w:iCs/>
          <w:sz w:val="28"/>
          <w:szCs w:val="28"/>
        </w:rPr>
        <w:t>сумеет интерпретировать художественный смысл произведения</w:t>
      </w:r>
      <w:r w:rsidRPr="0074495D">
        <w:rPr>
          <w:rFonts w:ascii="Times New Roman" w:hAnsi="Times New Roman"/>
          <w:sz w:val="28"/>
          <w:szCs w:val="28"/>
        </w:rPr>
        <w:t xml:space="preserve">, то есть отвечать на вопросы: </w:t>
      </w:r>
      <w:r w:rsidRPr="0074495D">
        <w:rPr>
          <w:rFonts w:ascii="Times New Roman" w:hAnsi="Times New Roman"/>
          <w:bCs/>
          <w:iCs/>
          <w:sz w:val="28"/>
          <w:szCs w:val="28"/>
        </w:rPr>
        <w:t xml:space="preserve">«Почему (с какой целью?) произведение построено так, а не иначе? </w:t>
      </w:r>
      <w:r w:rsidRPr="0074495D">
        <w:rPr>
          <w:rFonts w:ascii="Times New Roman" w:hAnsi="Times New Roman"/>
          <w:sz w:val="28"/>
          <w:szCs w:val="28"/>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42291A" w:rsidRPr="0074495D" w:rsidRDefault="0042291A" w:rsidP="0012121B">
      <w:pPr>
        <w:spacing w:after="0" w:line="360" w:lineRule="auto"/>
        <w:ind w:firstLine="708"/>
        <w:jc w:val="both"/>
        <w:rPr>
          <w:rFonts w:ascii="Times New Roman" w:eastAsia="MS Mincho" w:hAnsi="Times New Roman"/>
          <w:sz w:val="28"/>
          <w:szCs w:val="28"/>
        </w:rPr>
      </w:pPr>
      <w:r w:rsidRPr="0074495D">
        <w:rPr>
          <w:rFonts w:ascii="Times New Roman" w:hAnsi="Times New Roman"/>
          <w:iCs/>
          <w:sz w:val="28"/>
          <w:szCs w:val="28"/>
        </w:rPr>
        <w:t xml:space="preserve">К основным </w:t>
      </w:r>
      <w:r w:rsidRPr="0074495D">
        <w:rPr>
          <w:rFonts w:ascii="Times New Roman" w:hAnsi="Times New Roman"/>
          <w:b/>
          <w:bCs/>
          <w:iCs/>
          <w:sz w:val="28"/>
          <w:szCs w:val="28"/>
        </w:rPr>
        <w:t>видам деятельности</w:t>
      </w:r>
      <w:r w:rsidRPr="0074495D">
        <w:rPr>
          <w:rFonts w:ascii="Times New Roman" w:hAnsi="Times New Roman"/>
          <w:iCs/>
          <w:sz w:val="28"/>
          <w:szCs w:val="28"/>
        </w:rPr>
        <w:t xml:space="preserve">, позволяющим диагностировать возможности читателей, достигших  </w:t>
      </w:r>
      <w:r w:rsidRPr="0074495D">
        <w:rPr>
          <w:rFonts w:ascii="Times New Roman" w:hAnsi="Times New Roman"/>
          <w:iCs/>
          <w:sz w:val="28"/>
          <w:szCs w:val="28"/>
          <w:lang w:val="en-US"/>
        </w:rPr>
        <w:t>III</w:t>
      </w:r>
      <w:r w:rsidRPr="0074495D">
        <w:rPr>
          <w:rFonts w:ascii="Times New Roman" w:hAnsi="Times New Roman"/>
          <w:iCs/>
          <w:sz w:val="28"/>
          <w:szCs w:val="28"/>
        </w:rPr>
        <w:t xml:space="preserve"> уровня, можно отнести</w:t>
      </w:r>
      <w:r w:rsidRPr="0074495D">
        <w:rPr>
          <w:rFonts w:ascii="Times New Roman" w:hAnsi="Times New Roman"/>
          <w:sz w:val="28"/>
          <w:szCs w:val="28"/>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rsidR="0042291A" w:rsidRPr="0074495D" w:rsidRDefault="0042291A" w:rsidP="004A775D">
      <w:pPr>
        <w:pStyle w:val="28"/>
        <w:numPr>
          <w:ilvl w:val="12"/>
          <w:numId w:val="24"/>
        </w:numPr>
        <w:tabs>
          <w:tab w:val="left" w:pos="709"/>
        </w:tabs>
        <w:spacing w:line="360" w:lineRule="auto"/>
        <w:ind w:left="0" w:right="0" w:firstLine="709"/>
        <w:rPr>
          <w:sz w:val="28"/>
          <w:szCs w:val="28"/>
        </w:rPr>
      </w:pPr>
      <w:r w:rsidRPr="0074495D">
        <w:rPr>
          <w:sz w:val="28"/>
          <w:szCs w:val="28"/>
        </w:rPr>
        <w:t>Условно и</w:t>
      </w:r>
      <w:r w:rsidRPr="0074495D">
        <w:rPr>
          <w:iCs/>
          <w:sz w:val="28"/>
          <w:szCs w:val="28"/>
        </w:rPr>
        <w:t xml:space="preserve">м соответствуют следующие типы диагностических </w:t>
      </w:r>
      <w:r w:rsidRPr="0074495D">
        <w:rPr>
          <w:b/>
          <w:bCs/>
          <w:iCs/>
          <w:sz w:val="28"/>
          <w:szCs w:val="28"/>
        </w:rPr>
        <w:t>заданий</w:t>
      </w:r>
      <w:r w:rsidRPr="0074495D">
        <w:rPr>
          <w:sz w:val="28"/>
          <w:szCs w:val="28"/>
        </w:rPr>
        <w:t xml:space="preserve">: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выделите, определите, найдите, перечислите признаки, черты, повторяющиеся детали и т. п.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художественную функцию той или иной детали, приема и т. п.;</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позицию автора и способы ее выражения;</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проинтерпретируйте выбранный фрагмент произведения;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объясните (устно, письменно) смысл названия произведения;</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озаглавьте предложенный текст (в случае если у литературного произведения нет заглавия);</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напишите сочинение-интерпретацию;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напишите рецензию на произведение, не изучавшееся на уроках литературы.</w:t>
      </w:r>
    </w:p>
    <w:p w:rsidR="0042291A" w:rsidRPr="0074495D" w:rsidRDefault="0042291A">
      <w:pPr>
        <w:pStyle w:val="24"/>
        <w:autoSpaceDE w:val="0"/>
        <w:autoSpaceDN w:val="0"/>
        <w:adjustRightInd w:val="0"/>
        <w:spacing w:line="360" w:lineRule="auto"/>
        <w:ind w:right="0" w:firstLine="709"/>
        <w:rPr>
          <w:szCs w:val="28"/>
        </w:rPr>
      </w:pPr>
      <w:r w:rsidRPr="0074495D">
        <w:rPr>
          <w:szCs w:val="28"/>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74495D">
        <w:rPr>
          <w:rStyle w:val="af3"/>
          <w:szCs w:val="28"/>
        </w:rPr>
        <w:footnoteReference w:id="1"/>
      </w:r>
      <w:r w:rsidRPr="0074495D">
        <w:rPr>
          <w:szCs w:val="28"/>
        </w:rPr>
        <w:t xml:space="preserve">). </w:t>
      </w:r>
    </w:p>
    <w:p w:rsidR="0042291A" w:rsidRPr="00F265F1" w:rsidRDefault="0042291A" w:rsidP="0012121B">
      <w:pPr>
        <w:overflowPunct w:val="0"/>
        <w:autoSpaceDE w:val="0"/>
        <w:autoSpaceDN w:val="0"/>
        <w:adjustRightInd w:val="0"/>
        <w:spacing w:after="0" w:line="360" w:lineRule="auto"/>
        <w:ind w:firstLine="709"/>
        <w:jc w:val="both"/>
        <w:rPr>
          <w:szCs w:val="28"/>
        </w:rPr>
      </w:pPr>
      <w:r w:rsidRPr="00F265F1">
        <w:rPr>
          <w:rFonts w:ascii="Times New Roman" w:hAnsi="Times New Roman"/>
          <w:sz w:val="28"/>
          <w:szCs w:val="28"/>
        </w:rPr>
        <w:t xml:space="preserve"> </w:t>
      </w:r>
    </w:p>
    <w:p w:rsidR="00B540EE" w:rsidRDefault="0042291A" w:rsidP="00C17DB4">
      <w:pPr>
        <w:pStyle w:val="24"/>
        <w:autoSpaceDE w:val="0"/>
        <w:autoSpaceDN w:val="0"/>
        <w:adjustRightInd w:val="0"/>
        <w:spacing w:line="360" w:lineRule="auto"/>
        <w:ind w:firstLine="709"/>
        <w:rPr>
          <w:szCs w:val="28"/>
        </w:rPr>
      </w:pPr>
      <w:r w:rsidRPr="00F265F1">
        <w:rPr>
          <w:szCs w:val="28"/>
        </w:rPr>
        <w:t>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w:t>
      </w:r>
      <w:r w:rsidR="00396D9D" w:rsidRPr="00F265F1">
        <w:rPr>
          <w:szCs w:val="28"/>
        </w:rPr>
        <w:t xml:space="preserve">ности обучающихся </w:t>
      </w:r>
      <w:r w:rsidR="008867C6" w:rsidRPr="00F265F1">
        <w:rPr>
          <w:szCs w:val="28"/>
        </w:rPr>
        <w:t>(каждый класс на своём уровне)</w:t>
      </w:r>
      <w:r w:rsidRPr="00F265F1">
        <w:rPr>
          <w:szCs w:val="28"/>
        </w:rPr>
        <w:t>. Показа</w:t>
      </w:r>
      <w:r w:rsidR="00CF3A18" w:rsidRPr="00F265F1">
        <w:rPr>
          <w:szCs w:val="28"/>
        </w:rPr>
        <w:t>телем достигнутых обучающимися</w:t>
      </w:r>
      <w:r w:rsidRPr="00F265F1">
        <w:rPr>
          <w:szCs w:val="28"/>
        </w:rPr>
        <w:t xml:space="preserve"> результатов является не столько характер заданий, сколько </w:t>
      </w:r>
      <w:r w:rsidRPr="00F265F1">
        <w:rPr>
          <w:b/>
          <w:szCs w:val="28"/>
        </w:rPr>
        <w:t>качество</w:t>
      </w:r>
      <w:r w:rsidRPr="00F265F1">
        <w:rPr>
          <w:szCs w:val="28"/>
        </w:rPr>
        <w:t xml:space="preserve"> их выполнения. </w:t>
      </w:r>
    </w:p>
    <w:p w:rsidR="00451E15" w:rsidRDefault="00451E15" w:rsidP="00C17DB4">
      <w:pPr>
        <w:pStyle w:val="24"/>
        <w:autoSpaceDE w:val="0"/>
        <w:autoSpaceDN w:val="0"/>
        <w:adjustRightInd w:val="0"/>
        <w:spacing w:line="360" w:lineRule="auto"/>
        <w:ind w:firstLine="709"/>
        <w:rPr>
          <w:b/>
          <w:szCs w:val="28"/>
        </w:rPr>
      </w:pPr>
      <w:r w:rsidRPr="00451E15">
        <w:rPr>
          <w:b/>
          <w:szCs w:val="28"/>
        </w:rPr>
        <w:t>1.2.5.4. Родная литература (русская)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Предметными результатами изучения курса родная литература (русская) является</w:t>
      </w:r>
      <w:r w:rsidR="00E651B6">
        <w:rPr>
          <w:szCs w:val="28"/>
        </w:rPr>
        <w:t xml:space="preserve"> </w:t>
      </w:r>
      <w:r w:rsidRPr="00E90445">
        <w:rPr>
          <w:szCs w:val="28"/>
        </w:rPr>
        <w:t>сформированность следующих умений:</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осознание значимости чтения и изучения родной литературы для своего дальнейшего</w:t>
      </w:r>
      <w:r w:rsidR="00E651B6">
        <w:rPr>
          <w:szCs w:val="28"/>
        </w:rPr>
        <w:t xml:space="preserve"> </w:t>
      </w:r>
      <w:r w:rsidRPr="00E90445">
        <w:rPr>
          <w:szCs w:val="28"/>
        </w:rPr>
        <w:t>развития; формирование потребности в систематическом чтении как средстве познания</w:t>
      </w:r>
      <w:r w:rsidR="00E651B6">
        <w:rPr>
          <w:szCs w:val="28"/>
        </w:rPr>
        <w:t xml:space="preserve"> </w:t>
      </w:r>
      <w:r w:rsidRPr="00E90445">
        <w:rPr>
          <w:szCs w:val="28"/>
        </w:rPr>
        <w:t>мира и себя в этом мире, гармонизации отношений человека и общества, многоаспектного</w:t>
      </w:r>
      <w:r w:rsidR="00E651B6">
        <w:rPr>
          <w:szCs w:val="28"/>
        </w:rPr>
        <w:t xml:space="preserve"> </w:t>
      </w:r>
      <w:r w:rsidRPr="00E90445">
        <w:rPr>
          <w:szCs w:val="28"/>
        </w:rPr>
        <w:t>диалога;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понимание родной литературы как одной из основных национально-культурных</w:t>
      </w:r>
      <w:r w:rsidR="00E651B6">
        <w:rPr>
          <w:szCs w:val="28"/>
        </w:rPr>
        <w:t xml:space="preserve"> </w:t>
      </w:r>
      <w:r w:rsidRPr="00E90445">
        <w:rPr>
          <w:szCs w:val="28"/>
        </w:rPr>
        <w:t>ценностей народа, как особого способа познания жизни;</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развитие способности понимать литературные художественные произведения,</w:t>
      </w:r>
      <w:r w:rsidR="00E651B6">
        <w:rPr>
          <w:szCs w:val="28"/>
        </w:rPr>
        <w:t xml:space="preserve"> </w:t>
      </w:r>
      <w:r w:rsidRPr="00E90445">
        <w:rPr>
          <w:szCs w:val="28"/>
        </w:rPr>
        <w:t>отражающие разные этнокультурные традиции;</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овладение процедурами смыслового и эстетического анализа текста на основе понимания</w:t>
      </w:r>
      <w:r>
        <w:rPr>
          <w:szCs w:val="28"/>
        </w:rPr>
        <w:t xml:space="preserve"> </w:t>
      </w:r>
      <w:r w:rsidRPr="00E90445">
        <w:rPr>
          <w:szCs w:val="28"/>
        </w:rPr>
        <w:t>принципиальных отличий литературного художественного текста от научного, делового,публицистического и т.п.;</w:t>
      </w:r>
    </w:p>
    <w:p w:rsidR="000600E8" w:rsidRDefault="000600E8" w:rsidP="00E90445">
      <w:pPr>
        <w:pStyle w:val="24"/>
        <w:autoSpaceDE w:val="0"/>
        <w:autoSpaceDN w:val="0"/>
        <w:adjustRightInd w:val="0"/>
        <w:spacing w:line="360" w:lineRule="auto"/>
        <w:ind w:firstLine="709"/>
        <w:rPr>
          <w:szCs w:val="28"/>
        </w:rPr>
      </w:pP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формирование умений воспринимать, анализировать, критически оценивать и</w:t>
      </w:r>
      <w:r>
        <w:rPr>
          <w:szCs w:val="28"/>
        </w:rPr>
        <w:t xml:space="preserve"> </w:t>
      </w:r>
      <w:r w:rsidRPr="00E90445">
        <w:rPr>
          <w:szCs w:val="28"/>
        </w:rPr>
        <w:t>интерпретировать прочитанное, осознавать художественную картину жизни, отраженную</w:t>
      </w:r>
      <w:r>
        <w:rPr>
          <w:szCs w:val="28"/>
        </w:rPr>
        <w:t xml:space="preserve"> </w:t>
      </w:r>
      <w:r w:rsidRPr="00E90445">
        <w:rPr>
          <w:szCs w:val="28"/>
        </w:rPr>
        <w:t>в литературном произведении, на уровне не только эмоционального восприятия, но и</w:t>
      </w:r>
      <w:r>
        <w:rPr>
          <w:szCs w:val="28"/>
        </w:rPr>
        <w:t xml:space="preserve"> </w:t>
      </w:r>
      <w:r w:rsidRPr="00E90445">
        <w:rPr>
          <w:szCs w:val="28"/>
        </w:rPr>
        <w:t>интеллектуального осмысления.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Учащийся научится: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владеть различными видами пересказа,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пересказывать сюжет;</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выявлять особенности композиции, основной конфликт, вычленять фабулу;</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характеризовать героев-персонажей, давать их сравнительные характеристики;</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находить основные изобразительно-выразительные средства, характерные для</w:t>
      </w:r>
      <w:r>
        <w:rPr>
          <w:szCs w:val="28"/>
        </w:rPr>
        <w:t xml:space="preserve"> </w:t>
      </w:r>
      <w:r w:rsidRPr="00E90445">
        <w:rPr>
          <w:szCs w:val="28"/>
        </w:rPr>
        <w:t>творческой манеры писателя, определять их художественные функции;</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определять родо-жанровую специфику художественного произведения;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выявлять и осмыслять формы авторской оценки героев, событий, характер</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авторских взаимоотношений с «читателем» как адресатом произведения;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выражать личное отношение к художественному произведению, аргументировать</w:t>
      </w:r>
      <w:r>
        <w:rPr>
          <w:szCs w:val="28"/>
        </w:rPr>
        <w:t xml:space="preserve"> </w:t>
      </w:r>
      <w:r w:rsidRPr="00E90445">
        <w:rPr>
          <w:szCs w:val="28"/>
        </w:rPr>
        <w:t>свою точку зрения;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ориентироваться в информационном образовательном пространстве: работать с</w:t>
      </w:r>
      <w:r>
        <w:rPr>
          <w:szCs w:val="28"/>
        </w:rPr>
        <w:t xml:space="preserve"> </w:t>
      </w:r>
      <w:r w:rsidRPr="00E90445">
        <w:rPr>
          <w:szCs w:val="28"/>
        </w:rPr>
        <w:t>энциклопедиями, словарями, справочниками, специальной литературой;</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пользоваться каталогами библиотек, библиографическими указателями, системой</w:t>
      </w:r>
      <w:r>
        <w:rPr>
          <w:szCs w:val="28"/>
        </w:rPr>
        <w:t xml:space="preserve"> </w:t>
      </w:r>
      <w:r w:rsidRPr="00E90445">
        <w:rPr>
          <w:szCs w:val="28"/>
        </w:rPr>
        <w:t>поиска в Интернете.</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Устное народное творчество</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Учащийся научится: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видеть черты русского национального характера в героях русских сказок;</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пересказывать сказку, чѐтко выделяя сюжетные линии, не пропуская значимых</w:t>
      </w:r>
      <w:r>
        <w:rPr>
          <w:szCs w:val="28"/>
        </w:rPr>
        <w:t xml:space="preserve"> </w:t>
      </w:r>
      <w:r w:rsidRPr="00E90445">
        <w:rPr>
          <w:szCs w:val="28"/>
        </w:rPr>
        <w:t>композиционных элементов, используя в своей речи характерные для сказки</w:t>
      </w:r>
      <w:r>
        <w:rPr>
          <w:szCs w:val="28"/>
        </w:rPr>
        <w:t xml:space="preserve"> </w:t>
      </w:r>
      <w:r w:rsidRPr="00E90445">
        <w:rPr>
          <w:szCs w:val="28"/>
        </w:rPr>
        <w:t>художественные средства;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учитывая жанрово-родовые признаки произведений устного народного творчества,</w:t>
      </w:r>
      <w:r>
        <w:rPr>
          <w:szCs w:val="28"/>
        </w:rPr>
        <w:t xml:space="preserve"> </w:t>
      </w:r>
      <w:r w:rsidRPr="00E90445">
        <w:rPr>
          <w:szCs w:val="28"/>
        </w:rPr>
        <w:t>выбирать фольклорные произведения для самостоятельного чтения.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xml:space="preserve"> Древнерусская литература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xml:space="preserve"> Учащийся научится: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характеризовать отдельные эпизоды российской истории с помощью произведений</w:t>
      </w:r>
      <w:r>
        <w:rPr>
          <w:szCs w:val="28"/>
        </w:rPr>
        <w:t xml:space="preserve"> </w:t>
      </w:r>
      <w:r w:rsidRPr="00E90445">
        <w:rPr>
          <w:szCs w:val="28"/>
        </w:rPr>
        <w:t>древнерусской литературы;</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характеризовать исторических персонажей прочитанных произведений;</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формировать вывод о пафосе и идеях произведений древнерусской литературы.</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Русская литература XIX—XX вв.</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Учащийся научится: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осознанно воспринимать художественное произведение в единстве формы и содержания;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выбирать путь анализа произведения, адекватный жанрово-родовой природе</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художественного текста;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воспринимать художественный текст как произведение искусства, послание автора</w:t>
      </w:r>
      <w:r>
        <w:rPr>
          <w:szCs w:val="28"/>
        </w:rPr>
        <w:t xml:space="preserve"> </w:t>
      </w:r>
      <w:r w:rsidRPr="00E90445">
        <w:rPr>
          <w:szCs w:val="28"/>
        </w:rPr>
        <w:t>читателю, современнику и потомку;</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характеризовать нравственную позицию героев;</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формулировать художественную идею произведения;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формулировать вопросы для размышления;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участвовать в диспуте и отстаивать свою позицию;</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давать психологическую характеристику поступкам героев в различных ситуациях;</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создавать собственный текст аналитического и интерпретирующего характера в</w:t>
      </w:r>
      <w:r>
        <w:rPr>
          <w:szCs w:val="28"/>
        </w:rPr>
        <w:t xml:space="preserve"> </w:t>
      </w:r>
      <w:r w:rsidRPr="00E90445">
        <w:rPr>
          <w:szCs w:val="28"/>
        </w:rPr>
        <w:t>различных форматах;</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сопоставлять произведение словесного искусства и его воплощение в других видах</w:t>
      </w:r>
      <w:r>
        <w:rPr>
          <w:szCs w:val="28"/>
        </w:rPr>
        <w:t xml:space="preserve"> </w:t>
      </w:r>
      <w:r w:rsidRPr="00E90445">
        <w:rPr>
          <w:szCs w:val="28"/>
        </w:rPr>
        <w:t>искусства, аргументировано оценивать их;</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выразительно читать произведения лирики;</w:t>
      </w:r>
    </w:p>
    <w:p w:rsidR="00451E15" w:rsidRPr="00E90445" w:rsidRDefault="00E90445" w:rsidP="00E90445">
      <w:pPr>
        <w:pStyle w:val="24"/>
        <w:autoSpaceDE w:val="0"/>
        <w:autoSpaceDN w:val="0"/>
        <w:adjustRightInd w:val="0"/>
        <w:spacing w:line="360" w:lineRule="auto"/>
        <w:ind w:firstLine="709"/>
        <w:rPr>
          <w:szCs w:val="28"/>
        </w:rPr>
      </w:pPr>
      <w:r w:rsidRPr="00E90445">
        <w:rPr>
          <w:szCs w:val="28"/>
        </w:rPr>
        <w:t>• вести самостоятельную проектно-исследовательскую деятельность и оформлять еѐ</w:t>
      </w:r>
      <w:r>
        <w:rPr>
          <w:szCs w:val="28"/>
        </w:rPr>
        <w:t xml:space="preserve"> </w:t>
      </w:r>
      <w:r w:rsidRPr="00E90445">
        <w:rPr>
          <w:szCs w:val="28"/>
        </w:rPr>
        <w:t>результаты в разных форматах (работа исследовательского характера, реферат, проект).</w:t>
      </w:r>
    </w:p>
    <w:p w:rsidR="00451E15" w:rsidRPr="00451E15" w:rsidRDefault="00451E15" w:rsidP="00C17DB4">
      <w:pPr>
        <w:pStyle w:val="24"/>
        <w:autoSpaceDE w:val="0"/>
        <w:autoSpaceDN w:val="0"/>
        <w:adjustRightInd w:val="0"/>
        <w:spacing w:line="360" w:lineRule="auto"/>
        <w:ind w:firstLine="709"/>
        <w:rPr>
          <w:b/>
          <w:szCs w:val="28"/>
        </w:rPr>
      </w:pPr>
    </w:p>
    <w:p w:rsidR="00B540EE" w:rsidRPr="0074495D" w:rsidRDefault="006F777F" w:rsidP="00105119">
      <w:pPr>
        <w:pStyle w:val="4"/>
        <w:spacing w:before="0"/>
      </w:pPr>
      <w:bookmarkStart w:id="38" w:name="_Toc409691630"/>
      <w:bookmarkStart w:id="39" w:name="_Toc410653955"/>
      <w:bookmarkStart w:id="40" w:name="_Toc414553137"/>
      <w:r w:rsidRPr="0074495D">
        <w:t>1.2.</w:t>
      </w:r>
      <w:r w:rsidR="00105119" w:rsidRPr="0074495D">
        <w:t>5.</w:t>
      </w:r>
      <w:r w:rsidR="00451E15">
        <w:t>5</w:t>
      </w:r>
      <w:r w:rsidRPr="0074495D">
        <w:t xml:space="preserve">. </w:t>
      </w:r>
      <w:r w:rsidR="00B540EE" w:rsidRPr="0074495D">
        <w:t>Иностранный язык</w:t>
      </w:r>
      <w:bookmarkEnd w:id="38"/>
      <w:bookmarkEnd w:id="39"/>
      <w:bookmarkEnd w:id="40"/>
      <w:r w:rsidR="00C17DB4">
        <w:t>(английский)</w:t>
      </w:r>
    </w:p>
    <w:p w:rsidR="006E54D0" w:rsidRPr="0074495D" w:rsidRDefault="006E54D0" w:rsidP="00105119">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Коммуникативные умения</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Говорение.Диалогическая речь</w:t>
      </w:r>
    </w:p>
    <w:p w:rsidR="006E54D0" w:rsidRPr="00F265F1" w:rsidRDefault="00451E15"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w:t>
      </w:r>
      <w:r w:rsidR="006E54D0" w:rsidRPr="00F265F1">
        <w:rPr>
          <w:rFonts w:ascii="Times New Roman" w:hAnsi="Times New Roman"/>
          <w:b/>
          <w:sz w:val="28"/>
          <w:szCs w:val="28"/>
        </w:rPr>
        <w:t>тся:</w:t>
      </w:r>
    </w:p>
    <w:p w:rsidR="006E54D0" w:rsidRPr="00F265F1" w:rsidRDefault="006E54D0" w:rsidP="004A775D">
      <w:pPr>
        <w:numPr>
          <w:ilvl w:val="0"/>
          <w:numId w:val="3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вести диалог (диалог этикетного характера, диалог–</w:t>
      </w:r>
      <w:r w:rsidR="00571A66" w:rsidRPr="00F265F1">
        <w:rPr>
          <w:rFonts w:ascii="Times New Roman" w:hAnsi="Times New Roman"/>
          <w:sz w:val="28"/>
          <w:szCs w:val="28"/>
        </w:rPr>
        <w:t>-</w:t>
      </w:r>
      <w:r w:rsidRPr="00F265F1">
        <w:rPr>
          <w:rFonts w:ascii="Times New Roman" w:hAnsi="Times New Roman"/>
          <w:sz w:val="28"/>
          <w:szCs w:val="28"/>
        </w:rPr>
        <w:t xml:space="preserve">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r w:rsidR="003629EC" w:rsidRPr="00F265F1">
        <w:rPr>
          <w:rFonts w:ascii="Times New Roman" w:hAnsi="Times New Roman"/>
          <w:sz w:val="28"/>
          <w:szCs w:val="28"/>
        </w:rPr>
        <w:t>(в каждом классе на своём уровне)</w:t>
      </w:r>
    </w:p>
    <w:p w:rsidR="006E54D0" w:rsidRPr="00F265F1" w:rsidRDefault="00451E15"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w:t>
      </w:r>
      <w:r w:rsidR="006E54D0" w:rsidRPr="00F265F1">
        <w:rPr>
          <w:rFonts w:ascii="Times New Roman" w:hAnsi="Times New Roman"/>
          <w:b/>
          <w:sz w:val="28"/>
          <w:szCs w:val="28"/>
        </w:rPr>
        <w:t>т возможность научиться:</w:t>
      </w:r>
    </w:p>
    <w:p w:rsidR="006E54D0" w:rsidRPr="00F265F1" w:rsidRDefault="006E54D0" w:rsidP="004A775D">
      <w:pPr>
        <w:numPr>
          <w:ilvl w:val="0"/>
          <w:numId w:val="3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вести диалог-обмен мнениями; </w:t>
      </w:r>
    </w:p>
    <w:p w:rsidR="006E54D0" w:rsidRPr="0074495D" w:rsidRDefault="006E54D0" w:rsidP="004A775D">
      <w:pPr>
        <w:numPr>
          <w:ilvl w:val="0"/>
          <w:numId w:val="28"/>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вести диалог-расспрос на основе нелинейного текста (таблицы, диаграммы и </w:t>
      </w:r>
      <w:r w:rsidR="00245F1D" w:rsidRPr="0074495D">
        <w:rPr>
          <w:rFonts w:ascii="Times New Roman" w:hAnsi="Times New Roman"/>
          <w:i/>
          <w:sz w:val="28"/>
          <w:szCs w:val="28"/>
        </w:rPr>
        <w:t>т. д.</w:t>
      </w:r>
      <w:r w:rsidRPr="0074495D">
        <w:rPr>
          <w:rFonts w:ascii="Times New Roman" w:hAnsi="Times New Roman"/>
          <w:i/>
          <w:sz w:val="28"/>
          <w:szCs w:val="28"/>
        </w:rPr>
        <w:t>).</w:t>
      </w:r>
    </w:p>
    <w:p w:rsidR="006E54D0" w:rsidRPr="0074495D" w:rsidRDefault="006E54D0"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Говорение. Монологическая речь</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74495D" w:rsidRDefault="006E54D0" w:rsidP="004A775D">
      <w:pPr>
        <w:numPr>
          <w:ilvl w:val="0"/>
          <w:numId w:val="3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6E54D0" w:rsidRPr="0074495D" w:rsidRDefault="006E54D0" w:rsidP="004A775D">
      <w:pPr>
        <w:numPr>
          <w:ilvl w:val="0"/>
          <w:numId w:val="3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описывать события с опорой на зрительную наглядность и/или вербальную опору (ключевые слова, план, вопросы); </w:t>
      </w:r>
    </w:p>
    <w:p w:rsidR="006E54D0" w:rsidRPr="0074495D" w:rsidRDefault="006E54D0" w:rsidP="004A775D">
      <w:pPr>
        <w:numPr>
          <w:ilvl w:val="0"/>
          <w:numId w:val="3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давать краткую характеристику реальных людей и литературных персонажей; </w:t>
      </w:r>
    </w:p>
    <w:p w:rsidR="006E54D0" w:rsidRPr="0074495D" w:rsidRDefault="006E54D0" w:rsidP="004A775D">
      <w:pPr>
        <w:numPr>
          <w:ilvl w:val="0"/>
          <w:numId w:val="3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передавать основное содержание прочитанного текста с опорой или без опоры на текст, ключевые слова/ план/ вопросы;</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 xml:space="preserve"> </w:t>
      </w:r>
      <w:r w:rsidR="00451E15" w:rsidRPr="00451E15">
        <w:rPr>
          <w:rFonts w:ascii="Times New Roman" w:hAnsi="Times New Roman"/>
          <w:b/>
          <w:sz w:val="28"/>
          <w:szCs w:val="28"/>
        </w:rPr>
        <w:t>Выпускник получит возможность научиться:</w:t>
      </w:r>
    </w:p>
    <w:p w:rsidR="006E54D0" w:rsidRPr="00F265F1" w:rsidRDefault="006E54D0" w:rsidP="004A775D">
      <w:pPr>
        <w:numPr>
          <w:ilvl w:val="0"/>
          <w:numId w:val="29"/>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делать сообщение на заданную тему на основе прочитанного; </w:t>
      </w:r>
    </w:p>
    <w:p w:rsidR="006E54D0" w:rsidRPr="00F265F1" w:rsidRDefault="006E54D0" w:rsidP="004A775D">
      <w:pPr>
        <w:numPr>
          <w:ilvl w:val="0"/>
          <w:numId w:val="29"/>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кратко высказываться без предварительной подготовки на заданную тему в соответствии с предложенной ситуацией общения;</w:t>
      </w:r>
    </w:p>
    <w:p w:rsidR="006E54D0" w:rsidRPr="00F265F1" w:rsidRDefault="006E54D0" w:rsidP="004A775D">
      <w:pPr>
        <w:numPr>
          <w:ilvl w:val="0"/>
          <w:numId w:val="29"/>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кратко высказываться с опорой на нелинейный текст (таблицы, диаграммы, расписание и </w:t>
      </w:r>
      <w:r w:rsidR="00245F1D" w:rsidRPr="00F265F1">
        <w:rPr>
          <w:rFonts w:ascii="Times New Roman" w:hAnsi="Times New Roman"/>
          <w:i/>
          <w:sz w:val="28"/>
          <w:szCs w:val="28"/>
        </w:rPr>
        <w:t>т. п.</w:t>
      </w:r>
      <w:r w:rsidRPr="00F265F1">
        <w:rPr>
          <w:rFonts w:ascii="Times New Roman" w:hAnsi="Times New Roman"/>
          <w:i/>
          <w:sz w:val="28"/>
          <w:szCs w:val="28"/>
        </w:rPr>
        <w:t>)</w:t>
      </w:r>
      <w:r w:rsidR="00ED4AB1" w:rsidRPr="00F265F1">
        <w:rPr>
          <w:rFonts w:ascii="Times New Roman" w:hAnsi="Times New Roman"/>
          <w:i/>
          <w:sz w:val="28"/>
          <w:szCs w:val="28"/>
        </w:rPr>
        <w:t>;</w:t>
      </w:r>
    </w:p>
    <w:p w:rsidR="006E54D0" w:rsidRPr="00F265F1" w:rsidRDefault="006E54D0" w:rsidP="004A775D">
      <w:pPr>
        <w:numPr>
          <w:ilvl w:val="0"/>
          <w:numId w:val="29"/>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кратко излагать результаты выполненной проектной работы.</w:t>
      </w:r>
    </w:p>
    <w:p w:rsidR="006E54D0" w:rsidRPr="00F265F1" w:rsidRDefault="006E54D0" w:rsidP="00FC65AF">
      <w:pPr>
        <w:spacing w:after="0" w:line="360" w:lineRule="auto"/>
        <w:ind w:firstLine="709"/>
        <w:jc w:val="both"/>
        <w:rPr>
          <w:rFonts w:ascii="Times New Roman" w:hAnsi="Times New Roman"/>
          <w:b/>
          <w:i/>
          <w:sz w:val="28"/>
          <w:szCs w:val="28"/>
        </w:rPr>
      </w:pPr>
      <w:r w:rsidRPr="00F265F1">
        <w:rPr>
          <w:rFonts w:ascii="Times New Roman" w:hAnsi="Times New Roman"/>
          <w:b/>
          <w:sz w:val="28"/>
          <w:szCs w:val="28"/>
        </w:rPr>
        <w:t>Аудирование</w:t>
      </w:r>
    </w:p>
    <w:p w:rsidR="006E54D0" w:rsidRPr="00F265F1" w:rsidRDefault="00451E15" w:rsidP="00451E15">
      <w:pPr>
        <w:spacing w:after="0" w:line="360" w:lineRule="auto"/>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F265F1" w:rsidRDefault="006E54D0" w:rsidP="004A775D">
      <w:pPr>
        <w:numPr>
          <w:ilvl w:val="0"/>
          <w:numId w:val="3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6E54D0" w:rsidRPr="00F265F1" w:rsidRDefault="006E54D0" w:rsidP="004A775D">
      <w:pPr>
        <w:numPr>
          <w:ilvl w:val="0"/>
          <w:numId w:val="3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получит возможность научиться:</w:t>
      </w:r>
      <w:r w:rsidRPr="00451E15">
        <w:rPr>
          <w:rFonts w:ascii="Times New Roman" w:hAnsi="Times New Roman"/>
          <w:b/>
          <w:sz w:val="28"/>
          <w:szCs w:val="28"/>
        </w:rPr>
        <w:tab/>
      </w:r>
    </w:p>
    <w:p w:rsidR="006E54D0" w:rsidRPr="00F265F1" w:rsidRDefault="006E54D0" w:rsidP="004A775D">
      <w:pPr>
        <w:numPr>
          <w:ilvl w:val="0"/>
          <w:numId w:val="33"/>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выделять основную тему в воспринимаемом на слух тексте;</w:t>
      </w:r>
    </w:p>
    <w:p w:rsidR="006E54D0" w:rsidRPr="00F265F1" w:rsidRDefault="006E54D0" w:rsidP="004A775D">
      <w:pPr>
        <w:numPr>
          <w:ilvl w:val="0"/>
          <w:numId w:val="33"/>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контекстуальную или языковую догадку при восприятии на слух текстов, содержащих незнакомые слова.</w:t>
      </w:r>
    </w:p>
    <w:p w:rsidR="006E54D0" w:rsidRPr="00F265F1" w:rsidRDefault="006E54D0" w:rsidP="00FC65AF">
      <w:pPr>
        <w:spacing w:after="0" w:line="360" w:lineRule="auto"/>
        <w:ind w:firstLine="709"/>
        <w:jc w:val="both"/>
        <w:rPr>
          <w:rFonts w:ascii="Times New Roman" w:hAnsi="Times New Roman"/>
          <w:i/>
          <w:sz w:val="28"/>
          <w:szCs w:val="28"/>
        </w:rPr>
      </w:pPr>
      <w:r w:rsidRPr="00F265F1">
        <w:rPr>
          <w:rFonts w:ascii="Times New Roman" w:hAnsi="Times New Roman"/>
          <w:b/>
          <w:sz w:val="28"/>
          <w:szCs w:val="28"/>
        </w:rPr>
        <w:t xml:space="preserve">Чтение </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F265F1" w:rsidRDefault="006E54D0" w:rsidP="004A775D">
      <w:pPr>
        <w:numPr>
          <w:ilvl w:val="0"/>
          <w:numId w:val="34"/>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читать и понимать основное содержание несложных аутентичных текстов, содержащие отдельные неизученные языковые явления;</w:t>
      </w:r>
    </w:p>
    <w:p w:rsidR="006E54D0" w:rsidRPr="00F265F1" w:rsidRDefault="006E54D0" w:rsidP="004A775D">
      <w:pPr>
        <w:numPr>
          <w:ilvl w:val="0"/>
          <w:numId w:val="34"/>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6E54D0" w:rsidRPr="00F265F1" w:rsidRDefault="006E54D0" w:rsidP="004A775D">
      <w:pPr>
        <w:numPr>
          <w:ilvl w:val="0"/>
          <w:numId w:val="35"/>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читать и полностью понимать несложные  тексты, построенные на изученном язы</w:t>
      </w:r>
      <w:r w:rsidR="00892BFB" w:rsidRPr="00F265F1">
        <w:rPr>
          <w:rFonts w:ascii="Times New Roman" w:hAnsi="Times New Roman"/>
          <w:sz w:val="28"/>
          <w:szCs w:val="28"/>
        </w:rPr>
        <w:t>ковом материале.</w:t>
      </w:r>
    </w:p>
    <w:p w:rsidR="006E54D0" w:rsidRPr="00F265F1" w:rsidRDefault="00451E15" w:rsidP="00FC65AF">
      <w:pPr>
        <w:spacing w:after="0" w:line="360" w:lineRule="auto"/>
        <w:ind w:firstLine="709"/>
        <w:jc w:val="both"/>
        <w:rPr>
          <w:rFonts w:ascii="Times New Roman" w:hAnsi="Times New Roman"/>
          <w:sz w:val="28"/>
          <w:szCs w:val="28"/>
        </w:rPr>
      </w:pPr>
      <w:r w:rsidRPr="00451E15">
        <w:rPr>
          <w:rFonts w:ascii="Times New Roman" w:hAnsi="Times New Roman"/>
          <w:sz w:val="28"/>
          <w:szCs w:val="28"/>
        </w:rPr>
        <w:t>Выпускник получит возможность научиться:</w:t>
      </w:r>
    </w:p>
    <w:p w:rsidR="006E54D0" w:rsidRPr="00F265F1" w:rsidRDefault="006E54D0" w:rsidP="004A775D">
      <w:pPr>
        <w:numPr>
          <w:ilvl w:val="0"/>
          <w:numId w:val="35"/>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устанавливать причинно-следственную взаимосвязь фактов и событий, изложенных в несложном  тексте;</w:t>
      </w:r>
    </w:p>
    <w:p w:rsidR="006E54D0" w:rsidRPr="00F265F1" w:rsidRDefault="006E54D0" w:rsidP="004A775D">
      <w:pPr>
        <w:numPr>
          <w:ilvl w:val="0"/>
          <w:numId w:val="35"/>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восстанавливать текст из разрозненных абзацев или путем добавления выпущенных фрагментов.</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 xml:space="preserve">Письменная речь </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F265F1" w:rsidRDefault="00892BFB" w:rsidP="004A775D">
      <w:pPr>
        <w:numPr>
          <w:ilvl w:val="0"/>
          <w:numId w:val="3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заполнять анкеты </w:t>
      </w:r>
      <w:r w:rsidR="006E54D0" w:rsidRPr="00F265F1">
        <w:rPr>
          <w:rFonts w:ascii="Times New Roman" w:hAnsi="Times New Roman"/>
          <w:sz w:val="28"/>
          <w:szCs w:val="28"/>
        </w:rPr>
        <w:t xml:space="preserve">, сообщая о себе основные сведения (имя, фамилия, пол, возраст, гражданство, национальность, адрес и </w:t>
      </w:r>
      <w:r w:rsidR="00245F1D" w:rsidRPr="00F265F1">
        <w:rPr>
          <w:rFonts w:ascii="Times New Roman" w:hAnsi="Times New Roman"/>
          <w:sz w:val="28"/>
          <w:szCs w:val="28"/>
        </w:rPr>
        <w:t>т. д.</w:t>
      </w:r>
      <w:r w:rsidR="006E54D0" w:rsidRPr="00F265F1">
        <w:rPr>
          <w:rFonts w:ascii="Times New Roman" w:hAnsi="Times New Roman"/>
          <w:sz w:val="28"/>
          <w:szCs w:val="28"/>
        </w:rPr>
        <w:t>);</w:t>
      </w:r>
    </w:p>
    <w:p w:rsidR="006E54D0" w:rsidRPr="00F265F1" w:rsidRDefault="006E54D0" w:rsidP="004A775D">
      <w:pPr>
        <w:numPr>
          <w:ilvl w:val="0"/>
          <w:numId w:val="3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w:t>
      </w:r>
      <w:r w:rsidR="00437180" w:rsidRPr="00F265F1">
        <w:rPr>
          <w:rFonts w:ascii="Times New Roman" w:hAnsi="Times New Roman"/>
          <w:sz w:val="28"/>
          <w:szCs w:val="28"/>
        </w:rPr>
        <w:t>–</w:t>
      </w:r>
      <w:r w:rsidRPr="00F265F1">
        <w:rPr>
          <w:rFonts w:ascii="Times New Roman" w:hAnsi="Times New Roman"/>
          <w:sz w:val="28"/>
          <w:szCs w:val="28"/>
        </w:rPr>
        <w:t>40 слов, включая адрес)</w:t>
      </w:r>
      <w:r w:rsidR="005C1EE4" w:rsidRPr="00F265F1">
        <w:rPr>
          <w:rFonts w:ascii="Times New Roman" w:hAnsi="Times New Roman"/>
          <w:sz w:val="28"/>
          <w:szCs w:val="28"/>
        </w:rPr>
        <w:t>;</w:t>
      </w:r>
    </w:p>
    <w:p w:rsidR="006E54D0" w:rsidRPr="00F265F1" w:rsidRDefault="006E54D0" w:rsidP="004A775D">
      <w:pPr>
        <w:numPr>
          <w:ilvl w:val="0"/>
          <w:numId w:val="3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w:t>
      </w:r>
      <w:r w:rsidR="00245F1D" w:rsidRPr="00F265F1">
        <w:rPr>
          <w:rFonts w:ascii="Times New Roman" w:hAnsi="Times New Roman"/>
          <w:sz w:val="28"/>
          <w:szCs w:val="28"/>
        </w:rPr>
        <w:t>т. д.</w:t>
      </w:r>
      <w:r w:rsidRPr="00F265F1">
        <w:rPr>
          <w:rFonts w:ascii="Times New Roman" w:hAnsi="Times New Roman"/>
          <w:sz w:val="28"/>
          <w:szCs w:val="28"/>
        </w:rPr>
        <w:t xml:space="preserve"> (объемом 100</w:t>
      </w:r>
      <w:r w:rsidR="00437180" w:rsidRPr="00F265F1">
        <w:rPr>
          <w:rFonts w:ascii="Times New Roman" w:hAnsi="Times New Roman"/>
          <w:sz w:val="28"/>
          <w:szCs w:val="28"/>
        </w:rPr>
        <w:t>–</w:t>
      </w:r>
      <w:r w:rsidRPr="00F265F1">
        <w:rPr>
          <w:rFonts w:ascii="Times New Roman" w:hAnsi="Times New Roman"/>
          <w:sz w:val="28"/>
          <w:szCs w:val="28"/>
        </w:rPr>
        <w:t>120 слов, включая адрес);</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получит возможность научиться:</w:t>
      </w:r>
    </w:p>
    <w:p w:rsidR="006E54D0" w:rsidRPr="00F265F1" w:rsidRDefault="006E54D0" w:rsidP="004A775D">
      <w:pPr>
        <w:numPr>
          <w:ilvl w:val="0"/>
          <w:numId w:val="37"/>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делать краткие выписки из текста с целью их использования в собственных устных высказываниях;</w:t>
      </w:r>
    </w:p>
    <w:p w:rsidR="006E54D0" w:rsidRPr="00F265F1" w:rsidRDefault="006E54D0" w:rsidP="004A775D">
      <w:pPr>
        <w:numPr>
          <w:ilvl w:val="0"/>
          <w:numId w:val="37"/>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составлять план/ тезисы устного или письменного сообщения; </w:t>
      </w:r>
    </w:p>
    <w:p w:rsidR="006E54D0" w:rsidRPr="00F265F1" w:rsidRDefault="006E54D0" w:rsidP="004A775D">
      <w:pPr>
        <w:numPr>
          <w:ilvl w:val="0"/>
          <w:numId w:val="38"/>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кратко излагать в письменном виде результаты проектной деятельности;</w:t>
      </w:r>
    </w:p>
    <w:p w:rsidR="00892BFB" w:rsidRPr="00F265F1" w:rsidRDefault="006E54D0" w:rsidP="004A775D">
      <w:pPr>
        <w:numPr>
          <w:ilvl w:val="0"/>
          <w:numId w:val="38"/>
        </w:numPr>
        <w:tabs>
          <w:tab w:val="left" w:pos="993"/>
        </w:tabs>
        <w:spacing w:after="0" w:line="360" w:lineRule="auto"/>
        <w:ind w:left="0" w:firstLine="709"/>
        <w:jc w:val="both"/>
        <w:rPr>
          <w:rFonts w:ascii="Times New Roman" w:hAnsi="Times New Roman"/>
          <w:b/>
          <w:sz w:val="28"/>
          <w:szCs w:val="28"/>
        </w:rPr>
      </w:pPr>
      <w:r w:rsidRPr="00F265F1">
        <w:rPr>
          <w:rFonts w:ascii="Times New Roman" w:hAnsi="Times New Roman"/>
          <w:i/>
          <w:sz w:val="28"/>
          <w:szCs w:val="28"/>
        </w:rPr>
        <w:t xml:space="preserve">писать небольшое письменное высказывание с опорой на текст </w:t>
      </w:r>
    </w:p>
    <w:p w:rsidR="006E54D0" w:rsidRPr="00F265F1" w:rsidRDefault="006E54D0" w:rsidP="004A775D">
      <w:pPr>
        <w:numPr>
          <w:ilvl w:val="0"/>
          <w:numId w:val="38"/>
        </w:numPr>
        <w:tabs>
          <w:tab w:val="left" w:pos="993"/>
        </w:tabs>
        <w:spacing w:after="0" w:line="360" w:lineRule="auto"/>
        <w:ind w:left="0" w:firstLine="709"/>
        <w:jc w:val="both"/>
        <w:rPr>
          <w:rFonts w:ascii="Times New Roman" w:hAnsi="Times New Roman"/>
          <w:b/>
          <w:sz w:val="28"/>
          <w:szCs w:val="28"/>
        </w:rPr>
      </w:pPr>
      <w:r w:rsidRPr="00F265F1">
        <w:rPr>
          <w:rFonts w:ascii="Times New Roman" w:hAnsi="Times New Roman"/>
          <w:b/>
          <w:sz w:val="28"/>
          <w:szCs w:val="28"/>
        </w:rPr>
        <w:t>Языковые навыки и средства оперирования ими</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Орфография и пунктуация</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F265F1" w:rsidRDefault="006E54D0" w:rsidP="004A775D">
      <w:pPr>
        <w:numPr>
          <w:ilvl w:val="0"/>
          <w:numId w:val="45"/>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правильно писать изученные слова;</w:t>
      </w:r>
    </w:p>
    <w:p w:rsidR="006E54D0" w:rsidRPr="00F265F1" w:rsidRDefault="006E54D0" w:rsidP="004A775D">
      <w:pPr>
        <w:numPr>
          <w:ilvl w:val="0"/>
          <w:numId w:val="45"/>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6E54D0" w:rsidRPr="00F265F1" w:rsidRDefault="006E54D0" w:rsidP="004A775D">
      <w:pPr>
        <w:numPr>
          <w:ilvl w:val="0"/>
          <w:numId w:val="45"/>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расставлять в личном письме знаки препинания, диктуемые его форматом, в соответствии с нормами, принятыми в стране изучаемого языка.</w:t>
      </w:r>
    </w:p>
    <w:p w:rsidR="00D4490D" w:rsidRDefault="00D4490D" w:rsidP="00D4490D">
      <w:pPr>
        <w:tabs>
          <w:tab w:val="left" w:pos="993"/>
        </w:tabs>
        <w:spacing w:after="0" w:line="360" w:lineRule="auto"/>
        <w:ind w:left="360"/>
        <w:jc w:val="both"/>
        <w:rPr>
          <w:rFonts w:ascii="Times New Roman" w:hAnsi="Times New Roman"/>
          <w:i/>
          <w:sz w:val="28"/>
          <w:szCs w:val="28"/>
        </w:rPr>
      </w:pPr>
      <w:r w:rsidRPr="00D4490D">
        <w:rPr>
          <w:rFonts w:ascii="Times New Roman" w:hAnsi="Times New Roman"/>
          <w:b/>
          <w:sz w:val="28"/>
          <w:szCs w:val="28"/>
        </w:rPr>
        <w:t>Выпускник получит возможность научиться</w:t>
      </w:r>
      <w:r w:rsidRPr="00D4490D">
        <w:rPr>
          <w:rFonts w:ascii="Times New Roman" w:hAnsi="Times New Roman"/>
          <w:i/>
          <w:sz w:val="28"/>
          <w:szCs w:val="28"/>
        </w:rPr>
        <w:t>:</w:t>
      </w:r>
    </w:p>
    <w:p w:rsidR="006E54D0" w:rsidRPr="00F265F1" w:rsidRDefault="006E54D0" w:rsidP="00D4490D">
      <w:pPr>
        <w:tabs>
          <w:tab w:val="left" w:pos="993"/>
        </w:tabs>
        <w:spacing w:after="0" w:line="360" w:lineRule="auto"/>
        <w:ind w:left="360"/>
        <w:jc w:val="both"/>
        <w:rPr>
          <w:rFonts w:ascii="Times New Roman" w:hAnsi="Times New Roman"/>
          <w:i/>
          <w:sz w:val="28"/>
          <w:szCs w:val="28"/>
        </w:rPr>
      </w:pPr>
      <w:r w:rsidRPr="00F265F1">
        <w:rPr>
          <w:rFonts w:ascii="Times New Roman" w:hAnsi="Times New Roman"/>
          <w:i/>
          <w:sz w:val="28"/>
          <w:szCs w:val="28"/>
        </w:rPr>
        <w:t>равнивать и анализировать буквосочетания английского языка и их транскрипцию.</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Фонетическая сторона речи</w:t>
      </w:r>
    </w:p>
    <w:p w:rsidR="006E54D0" w:rsidRPr="00F265F1" w:rsidRDefault="00D4490D" w:rsidP="00FC65AF">
      <w:pPr>
        <w:spacing w:after="0" w:line="360" w:lineRule="auto"/>
        <w:ind w:firstLine="709"/>
        <w:jc w:val="both"/>
        <w:rPr>
          <w:rFonts w:ascii="Times New Roman" w:hAnsi="Times New Roman"/>
          <w:b/>
          <w:sz w:val="28"/>
          <w:szCs w:val="28"/>
        </w:rPr>
      </w:pPr>
      <w:r w:rsidRPr="00D4490D">
        <w:rPr>
          <w:rFonts w:ascii="Times New Roman" w:hAnsi="Times New Roman"/>
          <w:b/>
          <w:sz w:val="28"/>
          <w:szCs w:val="28"/>
        </w:rPr>
        <w:t>Выпускник научится:</w:t>
      </w:r>
      <w:r w:rsidRPr="00D4490D">
        <w:rPr>
          <w:rFonts w:ascii="Times New Roman" w:hAnsi="Times New Roman"/>
          <w:b/>
          <w:sz w:val="28"/>
          <w:szCs w:val="28"/>
        </w:rPr>
        <w:tab/>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соблюдать правильное ударение в изученных словах;</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коммуникативные типы предложений по их интонации;</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членить предложение на смысловые группы;</w:t>
      </w:r>
    </w:p>
    <w:p w:rsidR="006E54D0"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w:t>
      </w:r>
      <w:r w:rsidR="00E94F21" w:rsidRPr="00F265F1">
        <w:rPr>
          <w:rFonts w:ascii="Times New Roman" w:hAnsi="Times New Roman"/>
          <w:sz w:val="28"/>
          <w:szCs w:val="28"/>
        </w:rPr>
        <w:t>,</w:t>
      </w:r>
      <w:r w:rsidRPr="00F265F1">
        <w:rPr>
          <w:rFonts w:ascii="Times New Roman" w:hAnsi="Times New Roman"/>
          <w:sz w:val="28"/>
          <w:szCs w:val="28"/>
        </w:rPr>
        <w:t xml:space="preserve"> соблюдая правило отсутствия фразового ударения на служебных словах</w:t>
      </w:r>
      <w:r w:rsidR="00D4490D">
        <w:rPr>
          <w:rFonts w:ascii="Times New Roman" w:hAnsi="Times New Roman"/>
          <w:sz w:val="28"/>
          <w:szCs w:val="28"/>
        </w:rPr>
        <w:t>.</w:t>
      </w:r>
    </w:p>
    <w:p w:rsidR="00D4490D" w:rsidRPr="00D4490D" w:rsidRDefault="00D4490D" w:rsidP="00D4490D">
      <w:pPr>
        <w:tabs>
          <w:tab w:val="left" w:pos="993"/>
        </w:tabs>
        <w:spacing w:after="0" w:line="360" w:lineRule="auto"/>
        <w:ind w:left="709"/>
        <w:jc w:val="both"/>
        <w:rPr>
          <w:rFonts w:ascii="Times New Roman" w:hAnsi="Times New Roman"/>
          <w:b/>
          <w:sz w:val="28"/>
          <w:szCs w:val="28"/>
        </w:rPr>
      </w:pPr>
      <w:r w:rsidRPr="00D4490D">
        <w:rPr>
          <w:rFonts w:ascii="Times New Roman" w:hAnsi="Times New Roman"/>
          <w:b/>
          <w:sz w:val="28"/>
          <w:szCs w:val="28"/>
        </w:rPr>
        <w:t>Выпускник получит возможность научиться:</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выражать модальные значения, чувства и эмоции с помощью интонации;</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различать британские и американские варианты английского языка в прослушанных высказываниях.</w:t>
      </w:r>
    </w:p>
    <w:p w:rsidR="00D4490D"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Лексическая сторона речи</w:t>
      </w:r>
    </w:p>
    <w:p w:rsidR="006E54D0" w:rsidRPr="00D4490D" w:rsidRDefault="00D4490D" w:rsidP="00D4490D">
      <w:pPr>
        <w:rPr>
          <w:rFonts w:ascii="Times New Roman" w:hAnsi="Times New Roman"/>
          <w:b/>
          <w:sz w:val="28"/>
          <w:szCs w:val="28"/>
        </w:rPr>
      </w:pPr>
      <w:r w:rsidRPr="00D4490D">
        <w:rPr>
          <w:rFonts w:ascii="Times New Roman" w:hAnsi="Times New Roman"/>
          <w:b/>
          <w:sz w:val="28"/>
          <w:szCs w:val="28"/>
        </w:rPr>
        <w:t>Выпускник научится:</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узнавать в письменном и звучащем тексте изученные лексические единицы (слова, словосочетания, реплики-клише речевого этикета), в том числе многозначные в </w:t>
      </w:r>
      <w:r w:rsidR="00797917" w:rsidRPr="00F265F1">
        <w:rPr>
          <w:rFonts w:ascii="Times New Roman" w:hAnsi="Times New Roman"/>
          <w:sz w:val="28"/>
          <w:szCs w:val="28"/>
        </w:rPr>
        <w:t>пределах тематики</w:t>
      </w:r>
      <w:r w:rsidRPr="00F265F1">
        <w:rPr>
          <w:rFonts w:ascii="Times New Roman" w:hAnsi="Times New Roman"/>
          <w:sz w:val="28"/>
          <w:szCs w:val="28"/>
        </w:rPr>
        <w:t>;</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употреблять в устной и письменной речи в их основном </w:t>
      </w:r>
      <w:r w:rsidR="00ED4AB1" w:rsidRPr="00F265F1">
        <w:rPr>
          <w:rFonts w:ascii="Times New Roman" w:hAnsi="Times New Roman"/>
          <w:sz w:val="28"/>
          <w:szCs w:val="28"/>
        </w:rPr>
        <w:t xml:space="preserve">значении </w:t>
      </w:r>
      <w:r w:rsidRPr="00F265F1">
        <w:rPr>
          <w:rFonts w:ascii="Times New Roman" w:hAnsi="Times New Roman"/>
          <w:sz w:val="28"/>
          <w:szCs w:val="28"/>
        </w:rPr>
        <w:t xml:space="preserve">изученные лексические единицы (слова, словосочетания, реплики-клише речевого этикета), в том числе многозначные, в </w:t>
      </w:r>
      <w:r w:rsidR="00797917" w:rsidRPr="00F265F1">
        <w:rPr>
          <w:rFonts w:ascii="Times New Roman" w:hAnsi="Times New Roman"/>
          <w:sz w:val="28"/>
          <w:szCs w:val="28"/>
        </w:rPr>
        <w:t xml:space="preserve">пределах тематики </w:t>
      </w:r>
      <w:r w:rsidRPr="00F265F1">
        <w:rPr>
          <w:rFonts w:ascii="Times New Roman" w:hAnsi="Times New Roman"/>
          <w:sz w:val="28"/>
          <w:szCs w:val="28"/>
        </w:rPr>
        <w:t xml:space="preserve"> в соответствии с решаемой коммуникативной задачей;</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соблюдать существующие в английском языке нормы лексической сочетаемости;</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образовывать родственные слова с использованием словосложения и конверсии в п</w:t>
      </w:r>
      <w:r w:rsidR="00797917" w:rsidRPr="00F265F1">
        <w:rPr>
          <w:rFonts w:ascii="Times New Roman" w:hAnsi="Times New Roman"/>
          <w:sz w:val="28"/>
          <w:szCs w:val="28"/>
        </w:rPr>
        <w:t xml:space="preserve">ределах тематики </w:t>
      </w:r>
      <w:r w:rsidRPr="00F265F1">
        <w:rPr>
          <w:rFonts w:ascii="Times New Roman" w:hAnsi="Times New Roman"/>
          <w:sz w:val="28"/>
          <w:szCs w:val="28"/>
        </w:rPr>
        <w:t>в соответствии с решаемой коммуникативной задачей;</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lang w:bidi="en-US"/>
        </w:rPr>
      </w:pPr>
      <w:r w:rsidRPr="00F265F1">
        <w:rPr>
          <w:rFonts w:ascii="Times New Roman" w:hAnsi="Times New Roman"/>
          <w:sz w:val="28"/>
          <w:szCs w:val="28"/>
        </w:rPr>
        <w:t xml:space="preserve">распознавать и образовывать родственные слова с использованием аффиксации в </w:t>
      </w:r>
      <w:r w:rsidR="00797917" w:rsidRPr="00F265F1">
        <w:rPr>
          <w:rFonts w:ascii="Times New Roman" w:hAnsi="Times New Roman"/>
          <w:sz w:val="28"/>
          <w:szCs w:val="28"/>
        </w:rPr>
        <w:t xml:space="preserve">пределах тематики </w:t>
      </w:r>
      <w:r w:rsidRPr="00F265F1">
        <w:rPr>
          <w:rFonts w:ascii="Times New Roman" w:hAnsi="Times New Roman"/>
          <w:sz w:val="28"/>
          <w:szCs w:val="28"/>
        </w:rPr>
        <w:t xml:space="preserve"> в соответствии с решаемой коммуникативной задачей: </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глаголы при помощи аффиксов </w:t>
      </w:r>
      <w:r w:rsidRPr="00F265F1">
        <w:rPr>
          <w:rFonts w:ascii="Times New Roman" w:hAnsi="Times New Roman"/>
          <w:i/>
          <w:sz w:val="28"/>
          <w:szCs w:val="28"/>
          <w:lang w:val="en-US"/>
        </w:rPr>
        <w:t>dis</w:t>
      </w:r>
      <w:r w:rsidRPr="00F265F1">
        <w:rPr>
          <w:rFonts w:ascii="Times New Roman" w:hAnsi="Times New Roman"/>
          <w:sz w:val="28"/>
          <w:szCs w:val="28"/>
        </w:rPr>
        <w:t xml:space="preserve">-, </w:t>
      </w:r>
      <w:r w:rsidRPr="00F265F1">
        <w:rPr>
          <w:rFonts w:ascii="Times New Roman" w:hAnsi="Times New Roman"/>
          <w:i/>
          <w:sz w:val="28"/>
          <w:szCs w:val="28"/>
          <w:lang w:val="en-US"/>
        </w:rPr>
        <w:t>mis</w:t>
      </w:r>
      <w:r w:rsidRPr="00F265F1">
        <w:rPr>
          <w:rFonts w:ascii="Times New Roman" w:hAnsi="Times New Roman"/>
          <w:sz w:val="28"/>
          <w:szCs w:val="28"/>
        </w:rPr>
        <w:t xml:space="preserve">-, </w:t>
      </w:r>
      <w:r w:rsidRPr="00F265F1">
        <w:rPr>
          <w:rFonts w:ascii="Times New Roman" w:hAnsi="Times New Roman"/>
          <w:i/>
          <w:sz w:val="28"/>
          <w:szCs w:val="28"/>
          <w:lang w:val="en-US"/>
        </w:rPr>
        <w:t>re</w:t>
      </w:r>
      <w:r w:rsidRPr="00F265F1">
        <w:rPr>
          <w:rFonts w:ascii="Times New Roman" w:hAnsi="Times New Roman"/>
          <w:sz w:val="28"/>
          <w:szCs w:val="28"/>
        </w:rPr>
        <w:t>-, -</w:t>
      </w:r>
      <w:r w:rsidR="005D64CA" w:rsidRPr="00F265F1">
        <w:rPr>
          <w:rFonts w:ascii="Times New Roman" w:hAnsi="Times New Roman"/>
          <w:i/>
          <w:sz w:val="28"/>
          <w:szCs w:val="28"/>
          <w:lang w:val="en-US"/>
        </w:rPr>
        <w:t>i</w:t>
      </w:r>
      <w:r w:rsidRPr="00F265F1">
        <w:rPr>
          <w:rFonts w:ascii="Times New Roman" w:hAnsi="Times New Roman"/>
          <w:i/>
          <w:sz w:val="28"/>
          <w:szCs w:val="28"/>
        </w:rPr>
        <w:t>ze</w:t>
      </w:r>
      <w:r w:rsidRPr="00F265F1">
        <w:rPr>
          <w:rFonts w:ascii="Times New Roman" w:hAnsi="Times New Roman"/>
          <w:sz w:val="28"/>
          <w:szCs w:val="28"/>
        </w:rPr>
        <w:t>/-</w:t>
      </w:r>
      <w:r w:rsidRPr="00F265F1">
        <w:rPr>
          <w:rFonts w:ascii="Times New Roman" w:hAnsi="Times New Roman"/>
          <w:i/>
          <w:sz w:val="28"/>
          <w:szCs w:val="28"/>
        </w:rPr>
        <w:t>ise</w:t>
      </w:r>
      <w:r w:rsidRPr="00F265F1">
        <w:rPr>
          <w:rFonts w:ascii="Times New Roman" w:hAnsi="Times New Roman"/>
          <w:sz w:val="28"/>
          <w:szCs w:val="28"/>
        </w:rPr>
        <w:t xml:space="preserve">; </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lang w:val="en-US"/>
        </w:rPr>
      </w:pPr>
      <w:r w:rsidRPr="00F265F1">
        <w:rPr>
          <w:rFonts w:ascii="Times New Roman" w:hAnsi="Times New Roman"/>
          <w:sz w:val="28"/>
          <w:szCs w:val="28"/>
        </w:rPr>
        <w:t>именасуществительныеприпомощисуффиксов</w:t>
      </w:r>
      <w:r w:rsidRPr="00F265F1">
        <w:rPr>
          <w:rFonts w:ascii="Times New Roman" w:hAnsi="Times New Roman"/>
          <w:sz w:val="28"/>
          <w:szCs w:val="28"/>
          <w:lang w:val="en-US"/>
        </w:rPr>
        <w:t xml:space="preserve"> -</w:t>
      </w:r>
      <w:r w:rsidRPr="00F265F1">
        <w:rPr>
          <w:rFonts w:ascii="Times New Roman" w:hAnsi="Times New Roman"/>
          <w:i/>
          <w:sz w:val="28"/>
          <w:szCs w:val="28"/>
          <w:lang w:val="en-US"/>
        </w:rPr>
        <w:t>or</w:t>
      </w:r>
      <w:r w:rsidRPr="00F265F1">
        <w:rPr>
          <w:rFonts w:ascii="Times New Roman" w:hAnsi="Times New Roman"/>
          <w:sz w:val="28"/>
          <w:szCs w:val="28"/>
          <w:lang w:val="en-US"/>
        </w:rPr>
        <w:t>/ -</w:t>
      </w:r>
      <w:r w:rsidRPr="00F265F1">
        <w:rPr>
          <w:rFonts w:ascii="Times New Roman" w:hAnsi="Times New Roman"/>
          <w:i/>
          <w:sz w:val="28"/>
          <w:szCs w:val="28"/>
          <w:lang w:val="en-US"/>
        </w:rPr>
        <w:t>er</w:t>
      </w:r>
      <w:r w:rsidRPr="00F265F1">
        <w:rPr>
          <w:rFonts w:ascii="Times New Roman" w:hAnsi="Times New Roman"/>
          <w:sz w:val="28"/>
          <w:szCs w:val="28"/>
          <w:lang w:val="en-US"/>
        </w:rPr>
        <w:t>, -</w:t>
      </w:r>
      <w:r w:rsidRPr="00F265F1">
        <w:rPr>
          <w:rFonts w:ascii="Times New Roman" w:hAnsi="Times New Roman"/>
          <w:i/>
          <w:sz w:val="28"/>
          <w:szCs w:val="28"/>
          <w:lang w:val="en-US"/>
        </w:rPr>
        <w:t>ist</w:t>
      </w:r>
      <w:r w:rsidRPr="00F265F1">
        <w:rPr>
          <w:rFonts w:ascii="Times New Roman" w:hAnsi="Times New Roman"/>
          <w:sz w:val="28"/>
          <w:szCs w:val="28"/>
          <w:lang w:val="en-US"/>
        </w:rPr>
        <w:t xml:space="preserve"> , -</w:t>
      </w:r>
      <w:r w:rsidRPr="00F265F1">
        <w:rPr>
          <w:rFonts w:ascii="Times New Roman" w:hAnsi="Times New Roman"/>
          <w:i/>
          <w:sz w:val="28"/>
          <w:szCs w:val="28"/>
          <w:lang w:val="en-US"/>
        </w:rPr>
        <w:t>sion</w:t>
      </w:r>
      <w:r w:rsidRPr="00F265F1">
        <w:rPr>
          <w:rFonts w:ascii="Times New Roman" w:hAnsi="Times New Roman"/>
          <w:sz w:val="28"/>
          <w:szCs w:val="28"/>
          <w:lang w:val="en-US"/>
        </w:rPr>
        <w:t>/-</w:t>
      </w:r>
      <w:r w:rsidRPr="00F265F1">
        <w:rPr>
          <w:rFonts w:ascii="Times New Roman" w:hAnsi="Times New Roman"/>
          <w:i/>
          <w:sz w:val="28"/>
          <w:szCs w:val="28"/>
          <w:lang w:val="en-US"/>
        </w:rPr>
        <w:t>tion</w:t>
      </w:r>
      <w:r w:rsidRPr="00F265F1">
        <w:rPr>
          <w:rFonts w:ascii="Times New Roman" w:hAnsi="Times New Roman"/>
          <w:sz w:val="28"/>
          <w:szCs w:val="28"/>
          <w:lang w:val="en-US"/>
        </w:rPr>
        <w:t>, -</w:t>
      </w:r>
      <w:r w:rsidRPr="00F265F1">
        <w:rPr>
          <w:rFonts w:ascii="Times New Roman" w:hAnsi="Times New Roman"/>
          <w:i/>
          <w:sz w:val="28"/>
          <w:szCs w:val="28"/>
          <w:lang w:val="en-US"/>
        </w:rPr>
        <w:t>nce</w:t>
      </w:r>
      <w:r w:rsidRPr="00F265F1">
        <w:rPr>
          <w:rFonts w:ascii="Times New Roman" w:hAnsi="Times New Roman"/>
          <w:sz w:val="28"/>
          <w:szCs w:val="28"/>
          <w:lang w:val="en-US"/>
        </w:rPr>
        <w:t>/-</w:t>
      </w:r>
      <w:r w:rsidRPr="00F265F1">
        <w:rPr>
          <w:rFonts w:ascii="Times New Roman" w:hAnsi="Times New Roman"/>
          <w:i/>
          <w:sz w:val="28"/>
          <w:szCs w:val="28"/>
          <w:lang w:val="en-US"/>
        </w:rPr>
        <w:t>ence</w:t>
      </w:r>
      <w:r w:rsidRPr="00F265F1">
        <w:rPr>
          <w:rFonts w:ascii="Times New Roman" w:hAnsi="Times New Roman"/>
          <w:sz w:val="28"/>
          <w:szCs w:val="28"/>
          <w:lang w:val="en-US"/>
        </w:rPr>
        <w:t>, -</w:t>
      </w:r>
      <w:r w:rsidRPr="00F265F1">
        <w:rPr>
          <w:rFonts w:ascii="Times New Roman" w:hAnsi="Times New Roman"/>
          <w:i/>
          <w:sz w:val="28"/>
          <w:szCs w:val="28"/>
          <w:lang w:val="en-US"/>
        </w:rPr>
        <w:t>ment</w:t>
      </w:r>
      <w:r w:rsidRPr="00F265F1">
        <w:rPr>
          <w:rFonts w:ascii="Times New Roman" w:hAnsi="Times New Roman"/>
          <w:sz w:val="28"/>
          <w:szCs w:val="28"/>
          <w:lang w:val="en-US"/>
        </w:rPr>
        <w:t>, -</w:t>
      </w:r>
      <w:r w:rsidRPr="00F265F1">
        <w:rPr>
          <w:rFonts w:ascii="Times New Roman" w:hAnsi="Times New Roman"/>
          <w:i/>
          <w:sz w:val="28"/>
          <w:szCs w:val="28"/>
          <w:lang w:val="en-US"/>
        </w:rPr>
        <w:t>ity</w:t>
      </w:r>
      <w:r w:rsidRPr="00F265F1">
        <w:rPr>
          <w:rFonts w:ascii="Times New Roman" w:hAnsi="Times New Roman"/>
          <w:sz w:val="28"/>
          <w:szCs w:val="28"/>
          <w:lang w:val="en-US"/>
        </w:rPr>
        <w:t xml:space="preserve"> , -</w:t>
      </w:r>
      <w:r w:rsidRPr="00F265F1">
        <w:rPr>
          <w:rFonts w:ascii="Times New Roman" w:hAnsi="Times New Roman"/>
          <w:i/>
          <w:sz w:val="28"/>
          <w:szCs w:val="28"/>
          <w:lang w:val="en-US"/>
        </w:rPr>
        <w:t>ness</w:t>
      </w:r>
      <w:r w:rsidRPr="00F265F1">
        <w:rPr>
          <w:rFonts w:ascii="Times New Roman" w:hAnsi="Times New Roman"/>
          <w:sz w:val="28"/>
          <w:szCs w:val="28"/>
          <w:lang w:val="en-US"/>
        </w:rPr>
        <w:t>, -</w:t>
      </w:r>
      <w:r w:rsidRPr="00F265F1">
        <w:rPr>
          <w:rFonts w:ascii="Times New Roman" w:hAnsi="Times New Roman"/>
          <w:i/>
          <w:sz w:val="28"/>
          <w:szCs w:val="28"/>
          <w:lang w:val="en-US"/>
        </w:rPr>
        <w:t>ship</w:t>
      </w:r>
      <w:r w:rsidRPr="00F265F1">
        <w:rPr>
          <w:rFonts w:ascii="Times New Roman" w:hAnsi="Times New Roman"/>
          <w:sz w:val="28"/>
          <w:szCs w:val="28"/>
          <w:lang w:val="en-US"/>
        </w:rPr>
        <w:t>, -</w:t>
      </w:r>
      <w:r w:rsidRPr="00F265F1">
        <w:rPr>
          <w:rFonts w:ascii="Times New Roman" w:hAnsi="Times New Roman"/>
          <w:i/>
          <w:sz w:val="28"/>
          <w:szCs w:val="28"/>
          <w:lang w:val="en-US"/>
        </w:rPr>
        <w:t>ing</w:t>
      </w:r>
      <w:r w:rsidRPr="00F265F1">
        <w:rPr>
          <w:rFonts w:ascii="Times New Roman" w:hAnsi="Times New Roman"/>
          <w:sz w:val="28"/>
          <w:szCs w:val="28"/>
          <w:lang w:val="en-US"/>
        </w:rPr>
        <w:t xml:space="preserve">; </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наречия при помощи суффикса </w:t>
      </w:r>
      <w:r w:rsidR="00437180" w:rsidRPr="00F265F1">
        <w:rPr>
          <w:rFonts w:ascii="Times New Roman" w:hAnsi="Times New Roman"/>
          <w:sz w:val="28"/>
          <w:szCs w:val="28"/>
        </w:rPr>
        <w:t>-</w:t>
      </w:r>
      <w:r w:rsidRPr="00F265F1">
        <w:rPr>
          <w:rFonts w:ascii="Times New Roman" w:hAnsi="Times New Roman"/>
          <w:i/>
          <w:sz w:val="28"/>
          <w:szCs w:val="28"/>
          <w:lang w:val="en-US"/>
        </w:rPr>
        <w:t>ly</w:t>
      </w:r>
      <w:r w:rsidRPr="00F265F1">
        <w:rPr>
          <w:rFonts w:ascii="Times New Roman" w:hAnsi="Times New Roman"/>
          <w:sz w:val="28"/>
          <w:szCs w:val="28"/>
        </w:rPr>
        <w:t>;</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имена существительные, имена прилагательные, наречия при помощи отрицательных префиксов</w:t>
      </w:r>
      <w:r w:rsidRPr="00F265F1">
        <w:rPr>
          <w:rFonts w:ascii="Times New Roman" w:hAnsi="Times New Roman"/>
          <w:i/>
          <w:sz w:val="28"/>
          <w:szCs w:val="28"/>
          <w:lang w:val="en-US" w:bidi="en-US"/>
        </w:rPr>
        <w:t>un</w:t>
      </w:r>
      <w:r w:rsidRPr="00F265F1">
        <w:rPr>
          <w:rFonts w:ascii="Times New Roman" w:hAnsi="Times New Roman"/>
          <w:sz w:val="28"/>
          <w:szCs w:val="28"/>
          <w:lang w:bidi="en-US"/>
        </w:rPr>
        <w:t xml:space="preserve">-, </w:t>
      </w:r>
      <w:r w:rsidRPr="00F265F1">
        <w:rPr>
          <w:rFonts w:ascii="Times New Roman" w:hAnsi="Times New Roman"/>
          <w:i/>
          <w:sz w:val="28"/>
          <w:szCs w:val="28"/>
          <w:lang w:val="en-US" w:bidi="en-US"/>
        </w:rPr>
        <w:t>im</w:t>
      </w:r>
      <w:r w:rsidRPr="00F265F1">
        <w:rPr>
          <w:rFonts w:ascii="Times New Roman" w:hAnsi="Times New Roman"/>
          <w:sz w:val="28"/>
          <w:szCs w:val="28"/>
          <w:lang w:bidi="en-US"/>
        </w:rPr>
        <w:t>-/</w:t>
      </w:r>
      <w:r w:rsidRPr="00F265F1">
        <w:rPr>
          <w:rFonts w:ascii="Times New Roman" w:hAnsi="Times New Roman"/>
          <w:i/>
          <w:sz w:val="28"/>
          <w:szCs w:val="28"/>
          <w:lang w:val="en-US" w:bidi="en-US"/>
        </w:rPr>
        <w:t>in</w:t>
      </w:r>
      <w:r w:rsidRPr="00F265F1">
        <w:rPr>
          <w:rFonts w:ascii="Times New Roman" w:hAnsi="Times New Roman"/>
          <w:sz w:val="28"/>
          <w:szCs w:val="28"/>
          <w:lang w:bidi="en-US"/>
        </w:rPr>
        <w:t>-;</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числительные при помощи суффиксов </w:t>
      </w:r>
      <w:r w:rsidR="00437180" w:rsidRPr="00F265F1">
        <w:rPr>
          <w:rFonts w:ascii="Times New Roman" w:hAnsi="Times New Roman"/>
          <w:sz w:val="28"/>
          <w:szCs w:val="28"/>
        </w:rPr>
        <w:t>-</w:t>
      </w:r>
      <w:r w:rsidRPr="00F265F1">
        <w:rPr>
          <w:rFonts w:ascii="Times New Roman" w:hAnsi="Times New Roman"/>
          <w:i/>
          <w:sz w:val="28"/>
          <w:szCs w:val="28"/>
          <w:lang w:val="en-US"/>
        </w:rPr>
        <w:t>teen</w:t>
      </w:r>
      <w:r w:rsidRPr="00F265F1">
        <w:rPr>
          <w:rFonts w:ascii="Times New Roman" w:hAnsi="Times New Roman"/>
          <w:sz w:val="28"/>
          <w:szCs w:val="28"/>
        </w:rPr>
        <w:t>, -</w:t>
      </w:r>
      <w:r w:rsidRPr="00F265F1">
        <w:rPr>
          <w:rFonts w:ascii="Times New Roman" w:hAnsi="Times New Roman"/>
          <w:i/>
          <w:sz w:val="28"/>
          <w:szCs w:val="28"/>
          <w:lang w:val="en-US"/>
        </w:rPr>
        <w:t>ty</w:t>
      </w:r>
      <w:r w:rsidRPr="00F265F1">
        <w:rPr>
          <w:rFonts w:ascii="Times New Roman" w:hAnsi="Times New Roman"/>
          <w:sz w:val="28"/>
          <w:szCs w:val="28"/>
        </w:rPr>
        <w:t>; -</w:t>
      </w:r>
      <w:r w:rsidRPr="00F265F1">
        <w:rPr>
          <w:rFonts w:ascii="Times New Roman" w:hAnsi="Times New Roman"/>
          <w:i/>
          <w:sz w:val="28"/>
          <w:szCs w:val="28"/>
          <w:lang w:val="en-US"/>
        </w:rPr>
        <w:t>th</w:t>
      </w:r>
      <w:r w:rsidRPr="00F265F1">
        <w:rPr>
          <w:rFonts w:ascii="Times New Roman" w:hAnsi="Times New Roman"/>
          <w:sz w:val="28"/>
          <w:szCs w:val="28"/>
        </w:rPr>
        <w:t>.</w:t>
      </w:r>
    </w:p>
    <w:p w:rsidR="006E54D0" w:rsidRPr="00F265F1" w:rsidRDefault="00D4490D"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3629EC" w:rsidRPr="00F265F1">
        <w:rPr>
          <w:rFonts w:ascii="Times New Roman" w:hAnsi="Times New Roman"/>
          <w:b/>
          <w:sz w:val="28"/>
          <w:szCs w:val="28"/>
        </w:rPr>
        <w:t xml:space="preserve"> </w:t>
      </w:r>
      <w:r w:rsidR="006E54D0" w:rsidRPr="00F265F1">
        <w:rPr>
          <w:rFonts w:ascii="Times New Roman" w:hAnsi="Times New Roman"/>
          <w:b/>
          <w:sz w:val="28"/>
          <w:szCs w:val="28"/>
        </w:rPr>
        <w:t xml:space="preserve"> получит возможность научиться:</w:t>
      </w:r>
    </w:p>
    <w:p w:rsidR="006E54D0" w:rsidRPr="0074495D" w:rsidRDefault="006E54D0" w:rsidP="004A775D">
      <w:pPr>
        <w:numPr>
          <w:ilvl w:val="0"/>
          <w:numId w:val="4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в нескольких зн</w:t>
      </w:r>
      <w:r w:rsidRPr="0074495D">
        <w:rPr>
          <w:rFonts w:ascii="Times New Roman" w:hAnsi="Times New Roman"/>
          <w:i/>
          <w:sz w:val="28"/>
          <w:szCs w:val="28"/>
        </w:rPr>
        <w:t>ачениях многозначные слова, изученные в пределах тематик</w:t>
      </w:r>
      <w:r w:rsidR="00797917">
        <w:rPr>
          <w:rFonts w:ascii="Times New Roman" w:hAnsi="Times New Roman"/>
          <w:i/>
          <w:sz w:val="28"/>
          <w:szCs w:val="28"/>
        </w:rPr>
        <w:t>и</w:t>
      </w:r>
      <w:r w:rsidRPr="0074495D">
        <w:rPr>
          <w:rFonts w:ascii="Times New Roman" w:hAnsi="Times New Roman"/>
          <w:i/>
          <w:sz w:val="28"/>
          <w:szCs w:val="28"/>
        </w:rPr>
        <w:t>;</w:t>
      </w:r>
    </w:p>
    <w:p w:rsidR="006E54D0" w:rsidRPr="0074495D" w:rsidRDefault="006E54D0" w:rsidP="004A775D">
      <w:pPr>
        <w:numPr>
          <w:ilvl w:val="0"/>
          <w:numId w:val="4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знать различия между явлениями синонимии и антонимии; употреблять в речи изученные синонимы и антонимы адекватно ситуации общения;</w:t>
      </w:r>
    </w:p>
    <w:p w:rsidR="006E54D0" w:rsidRPr="0074495D" w:rsidRDefault="006E54D0" w:rsidP="004A775D">
      <w:pPr>
        <w:numPr>
          <w:ilvl w:val="0"/>
          <w:numId w:val="4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наиболее распространенные фразовые глаголы;</w:t>
      </w:r>
    </w:p>
    <w:p w:rsidR="006E54D0" w:rsidRPr="00D63630" w:rsidRDefault="006E54D0" w:rsidP="004A775D">
      <w:pPr>
        <w:numPr>
          <w:ilvl w:val="0"/>
          <w:numId w:val="41"/>
        </w:numPr>
        <w:tabs>
          <w:tab w:val="left" w:pos="993"/>
        </w:tabs>
        <w:spacing w:after="0" w:line="360" w:lineRule="auto"/>
        <w:ind w:left="0" w:firstLine="709"/>
        <w:jc w:val="both"/>
        <w:rPr>
          <w:rFonts w:ascii="Times New Roman" w:hAnsi="Times New Roman"/>
          <w:i/>
          <w:sz w:val="28"/>
          <w:szCs w:val="28"/>
        </w:rPr>
      </w:pPr>
      <w:r w:rsidRPr="00D63630">
        <w:rPr>
          <w:rFonts w:ascii="Times New Roman" w:hAnsi="Times New Roman"/>
          <w:i/>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Грамматическая сторона речи</w:t>
      </w:r>
    </w:p>
    <w:p w:rsidR="006E54D0" w:rsidRPr="00F265F1" w:rsidRDefault="00D4490D"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3629EC" w:rsidRPr="00F265F1">
        <w:rPr>
          <w:rFonts w:ascii="Times New Roman" w:hAnsi="Times New Roman"/>
          <w:b/>
          <w:sz w:val="28"/>
          <w:szCs w:val="28"/>
        </w:rPr>
        <w:t xml:space="preserve"> </w:t>
      </w:r>
      <w:r w:rsidR="006E54D0" w:rsidRPr="00F265F1">
        <w:rPr>
          <w:rFonts w:ascii="Times New Roman" w:hAnsi="Times New Roman"/>
          <w:b/>
          <w:sz w:val="28"/>
          <w:szCs w:val="28"/>
        </w:rPr>
        <w:t xml:space="preserve"> научится:</w:t>
      </w:r>
    </w:p>
    <w:p w:rsidR="006E54D0" w:rsidRPr="00F265F1" w:rsidRDefault="006E54D0" w:rsidP="004A775D">
      <w:pPr>
        <w:numPr>
          <w:ilvl w:val="0"/>
          <w:numId w:val="43"/>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иразделительный вопросы),побудительные (в утвердительной и отрицательной форме) и восклицательные;</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предложения с начальным</w:t>
      </w:r>
      <w:r w:rsidRPr="00F265F1">
        <w:rPr>
          <w:rFonts w:ascii="Times New Roman" w:hAnsi="Times New Roman"/>
          <w:i/>
          <w:sz w:val="28"/>
          <w:szCs w:val="28"/>
        </w:rPr>
        <w:t>It</w:t>
      </w:r>
      <w:r w:rsidRPr="00F265F1">
        <w:rPr>
          <w:rFonts w:ascii="Times New Roman" w:hAnsi="Times New Roman"/>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предложения с начальным</w:t>
      </w:r>
      <w:r w:rsidRPr="00F265F1">
        <w:rPr>
          <w:rFonts w:ascii="Times New Roman" w:hAnsi="Times New Roman"/>
          <w:i/>
          <w:sz w:val="28"/>
          <w:szCs w:val="28"/>
        </w:rPr>
        <w:t>There+</w:t>
      </w:r>
      <w:r w:rsidRPr="00F265F1">
        <w:rPr>
          <w:rFonts w:ascii="Times New Roman" w:hAnsi="Times New Roman"/>
          <w:i/>
          <w:sz w:val="28"/>
          <w:szCs w:val="28"/>
          <w:lang w:val="en-US"/>
        </w:rPr>
        <w:t>tobe</w:t>
      </w:r>
      <w:r w:rsidRPr="00F265F1">
        <w:rPr>
          <w:rFonts w:ascii="Times New Roman" w:hAnsi="Times New Roman"/>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 xml:space="preserve">распознавать и употреблять в речи сложноподчиненные предложения с союзами и союзными словами </w:t>
      </w:r>
      <w:r w:rsidRPr="00F265F1">
        <w:rPr>
          <w:rFonts w:ascii="Times New Roman" w:hAnsi="Times New Roman"/>
          <w:i/>
          <w:sz w:val="28"/>
          <w:szCs w:val="28"/>
          <w:lang w:val="en-US"/>
        </w:rPr>
        <w:t>because</w:t>
      </w:r>
      <w:r w:rsidRPr="00F265F1">
        <w:rPr>
          <w:rFonts w:ascii="Times New Roman" w:hAnsi="Times New Roman"/>
          <w:sz w:val="28"/>
          <w:szCs w:val="28"/>
        </w:rPr>
        <w:t xml:space="preserve">, </w:t>
      </w:r>
      <w:r w:rsidRPr="00F265F1">
        <w:rPr>
          <w:rFonts w:ascii="Times New Roman" w:hAnsi="Times New Roman"/>
          <w:i/>
          <w:sz w:val="28"/>
          <w:szCs w:val="28"/>
          <w:lang w:val="en-US"/>
        </w:rPr>
        <w:t>if</w:t>
      </w:r>
      <w:r w:rsidRPr="00F265F1">
        <w:rPr>
          <w:rFonts w:ascii="Times New Roman" w:hAnsi="Times New Roman"/>
          <w:sz w:val="28"/>
          <w:szCs w:val="28"/>
        </w:rPr>
        <w:t>,</w:t>
      </w:r>
      <w:r w:rsidRPr="00F265F1">
        <w:rPr>
          <w:rFonts w:ascii="Times New Roman" w:hAnsi="Times New Roman"/>
          <w:i/>
          <w:sz w:val="28"/>
          <w:szCs w:val="28"/>
          <w:lang w:val="en-US"/>
        </w:rPr>
        <w:t>that</w:t>
      </w:r>
      <w:r w:rsidRPr="00F265F1">
        <w:rPr>
          <w:rFonts w:ascii="Times New Roman" w:hAnsi="Times New Roman"/>
          <w:sz w:val="28"/>
          <w:szCs w:val="28"/>
        </w:rPr>
        <w:t xml:space="preserve">, </w:t>
      </w:r>
      <w:r w:rsidRPr="00F265F1">
        <w:rPr>
          <w:rFonts w:ascii="Times New Roman" w:hAnsi="Times New Roman"/>
          <w:i/>
          <w:sz w:val="28"/>
          <w:szCs w:val="28"/>
          <w:lang w:val="en-US"/>
        </w:rPr>
        <w:t>who</w:t>
      </w:r>
      <w:r w:rsidRPr="00F265F1">
        <w:rPr>
          <w:rFonts w:ascii="Times New Roman" w:hAnsi="Times New Roman"/>
          <w:sz w:val="28"/>
          <w:szCs w:val="28"/>
        </w:rPr>
        <w:t xml:space="preserve">, </w:t>
      </w:r>
      <w:r w:rsidRPr="00F265F1">
        <w:rPr>
          <w:rFonts w:ascii="Times New Roman" w:hAnsi="Times New Roman"/>
          <w:i/>
          <w:sz w:val="28"/>
          <w:szCs w:val="28"/>
          <w:lang w:val="en-US"/>
        </w:rPr>
        <w:t>which</w:t>
      </w:r>
      <w:r w:rsidRPr="00F265F1">
        <w:rPr>
          <w:rFonts w:ascii="Times New Roman" w:hAnsi="Times New Roman"/>
          <w:sz w:val="28"/>
          <w:szCs w:val="28"/>
        </w:rPr>
        <w:t>,</w:t>
      </w:r>
      <w:r w:rsidRPr="00F265F1">
        <w:rPr>
          <w:rFonts w:ascii="Times New Roman" w:hAnsi="Times New Roman"/>
          <w:i/>
          <w:sz w:val="28"/>
          <w:szCs w:val="28"/>
          <w:lang w:val="en-US"/>
        </w:rPr>
        <w:t>what</w:t>
      </w:r>
      <w:r w:rsidRPr="00F265F1">
        <w:rPr>
          <w:rFonts w:ascii="Times New Roman" w:hAnsi="Times New Roman"/>
          <w:sz w:val="28"/>
          <w:szCs w:val="28"/>
        </w:rPr>
        <w:t xml:space="preserve">, </w:t>
      </w:r>
      <w:r w:rsidRPr="00F265F1">
        <w:rPr>
          <w:rFonts w:ascii="Times New Roman" w:hAnsi="Times New Roman"/>
          <w:i/>
          <w:sz w:val="28"/>
          <w:szCs w:val="28"/>
          <w:lang w:val="en-US"/>
        </w:rPr>
        <w:t>when</w:t>
      </w:r>
      <w:r w:rsidRPr="00F265F1">
        <w:rPr>
          <w:rFonts w:ascii="Times New Roman" w:hAnsi="Times New Roman"/>
          <w:sz w:val="28"/>
          <w:szCs w:val="28"/>
        </w:rPr>
        <w:t xml:space="preserve">, </w:t>
      </w:r>
      <w:r w:rsidRPr="00F265F1">
        <w:rPr>
          <w:rFonts w:ascii="Times New Roman" w:hAnsi="Times New Roman"/>
          <w:i/>
          <w:sz w:val="28"/>
          <w:szCs w:val="28"/>
          <w:lang w:val="en-US"/>
        </w:rPr>
        <w:t>where</w:t>
      </w:r>
      <w:r w:rsidRPr="00F265F1">
        <w:rPr>
          <w:rFonts w:ascii="Times New Roman" w:hAnsi="Times New Roman"/>
          <w:i/>
          <w:sz w:val="28"/>
          <w:szCs w:val="28"/>
        </w:rPr>
        <w:t xml:space="preserve">, </w:t>
      </w:r>
      <w:r w:rsidRPr="00F265F1">
        <w:rPr>
          <w:rFonts w:ascii="Times New Roman" w:hAnsi="Times New Roman"/>
          <w:i/>
          <w:sz w:val="28"/>
          <w:szCs w:val="28"/>
          <w:lang w:val="en-US"/>
        </w:rPr>
        <w:t>how</w:t>
      </w:r>
      <w:r w:rsidRPr="00F265F1">
        <w:rPr>
          <w:rFonts w:ascii="Times New Roman" w:hAnsi="Times New Roman"/>
          <w:i/>
          <w:sz w:val="28"/>
          <w:szCs w:val="28"/>
        </w:rPr>
        <w:t>,</w:t>
      </w:r>
      <w:r w:rsidRPr="00F265F1">
        <w:rPr>
          <w:rFonts w:ascii="Times New Roman" w:hAnsi="Times New Roman"/>
          <w:i/>
          <w:sz w:val="28"/>
          <w:szCs w:val="28"/>
          <w:lang w:val="en-US"/>
        </w:rPr>
        <w:t>why</w:t>
      </w:r>
      <w:r w:rsidRPr="00F265F1">
        <w:rPr>
          <w:rFonts w:ascii="Times New Roman" w:hAnsi="Times New Roman"/>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косвенную речь в утвердительных и вопросительных предложениях в настоящем и прошедшем времени;</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i/>
          <w:sz w:val="28"/>
          <w:szCs w:val="28"/>
          <w:lang w:val="en-US"/>
        </w:rPr>
      </w:pPr>
      <w:r w:rsidRPr="00F265F1">
        <w:rPr>
          <w:rFonts w:ascii="Times New Roman" w:hAnsi="Times New Roman"/>
          <w:sz w:val="28"/>
          <w:szCs w:val="28"/>
        </w:rPr>
        <w:t>распознаватьиупотреблятьвречиусловныепредложенияреальногохарактера</w:t>
      </w:r>
      <w:r w:rsidRPr="00F265F1">
        <w:rPr>
          <w:rFonts w:ascii="Times New Roman" w:hAnsi="Times New Roman"/>
          <w:sz w:val="28"/>
          <w:szCs w:val="28"/>
          <w:lang w:val="en-US"/>
        </w:rPr>
        <w:t xml:space="preserve"> (Conditional I – </w:t>
      </w:r>
      <w:r w:rsidRPr="00F265F1">
        <w:rPr>
          <w:rFonts w:ascii="Times New Roman" w:hAnsi="Times New Roman"/>
          <w:i/>
          <w:sz w:val="28"/>
          <w:szCs w:val="28"/>
          <w:lang w:val="en-US"/>
        </w:rPr>
        <w:t>If I see Jim, I’ll invite him to our school party</w:t>
      </w:r>
      <w:r w:rsidRPr="00F265F1">
        <w:rPr>
          <w:rFonts w:ascii="Times New Roman" w:hAnsi="Times New Roman"/>
          <w:sz w:val="28"/>
          <w:szCs w:val="28"/>
          <w:lang w:val="en-US"/>
        </w:rPr>
        <w:t xml:space="preserve">) </w:t>
      </w:r>
      <w:r w:rsidRPr="00F265F1">
        <w:rPr>
          <w:rFonts w:ascii="Times New Roman" w:hAnsi="Times New Roman"/>
          <w:sz w:val="28"/>
          <w:szCs w:val="28"/>
        </w:rPr>
        <w:t>инереальногохарактера</w:t>
      </w:r>
      <w:r w:rsidRPr="00F265F1">
        <w:rPr>
          <w:rFonts w:ascii="Times New Roman" w:hAnsi="Times New Roman"/>
          <w:sz w:val="28"/>
          <w:szCs w:val="28"/>
          <w:lang w:val="en-US"/>
        </w:rPr>
        <w:t xml:space="preserve"> (Conditional II</w:t>
      </w:r>
      <w:r w:rsidRPr="00F265F1">
        <w:rPr>
          <w:rFonts w:ascii="Times New Roman" w:hAnsi="Times New Roman"/>
          <w:i/>
          <w:sz w:val="28"/>
          <w:szCs w:val="28"/>
          <w:lang w:val="en-US"/>
        </w:rPr>
        <w:t xml:space="preserve"> – If I were you, I would start learning French);</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существительные с определенным/ неопределенным/нулевым артиклем;</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наречия времени и образа действия и слова, выражающие количество (</w:t>
      </w:r>
      <w:r w:rsidRPr="00F265F1">
        <w:rPr>
          <w:rFonts w:ascii="Times New Roman" w:hAnsi="Times New Roman"/>
          <w:i/>
          <w:sz w:val="28"/>
          <w:szCs w:val="28"/>
          <w:lang w:val="en-US"/>
        </w:rPr>
        <w:t>many</w:t>
      </w:r>
      <w:r w:rsidRPr="00F265F1">
        <w:rPr>
          <w:rFonts w:ascii="Times New Roman" w:hAnsi="Times New Roman"/>
          <w:sz w:val="28"/>
          <w:szCs w:val="28"/>
        </w:rPr>
        <w:t>/</w:t>
      </w:r>
      <w:r w:rsidRPr="00F265F1">
        <w:rPr>
          <w:rFonts w:ascii="Times New Roman" w:hAnsi="Times New Roman"/>
          <w:i/>
          <w:sz w:val="28"/>
          <w:szCs w:val="28"/>
          <w:lang w:val="en-US"/>
        </w:rPr>
        <w:t>much</w:t>
      </w:r>
      <w:r w:rsidRPr="00F265F1">
        <w:rPr>
          <w:rFonts w:ascii="Times New Roman" w:hAnsi="Times New Roman"/>
          <w:sz w:val="28"/>
          <w:szCs w:val="28"/>
        </w:rPr>
        <w:t xml:space="preserve">, </w:t>
      </w:r>
      <w:r w:rsidRPr="00F265F1">
        <w:rPr>
          <w:rFonts w:ascii="Times New Roman" w:hAnsi="Times New Roman"/>
          <w:i/>
          <w:sz w:val="28"/>
          <w:szCs w:val="28"/>
          <w:lang w:val="en-US"/>
        </w:rPr>
        <w:t>few</w:t>
      </w:r>
      <w:r w:rsidRPr="00F265F1">
        <w:rPr>
          <w:rFonts w:ascii="Times New Roman" w:hAnsi="Times New Roman"/>
          <w:sz w:val="28"/>
          <w:szCs w:val="28"/>
        </w:rPr>
        <w:t>/</w:t>
      </w:r>
      <w:r w:rsidRPr="00F265F1">
        <w:rPr>
          <w:rFonts w:ascii="Times New Roman" w:hAnsi="Times New Roman"/>
          <w:i/>
          <w:sz w:val="28"/>
          <w:szCs w:val="28"/>
          <w:lang w:val="en-US"/>
        </w:rPr>
        <w:t>afew</w:t>
      </w:r>
      <w:r w:rsidRPr="00F265F1">
        <w:rPr>
          <w:rFonts w:ascii="Times New Roman" w:hAnsi="Times New Roman"/>
          <w:sz w:val="28"/>
          <w:szCs w:val="28"/>
        </w:rPr>
        <w:t xml:space="preserve">, </w:t>
      </w:r>
      <w:r w:rsidRPr="00F265F1">
        <w:rPr>
          <w:rFonts w:ascii="Times New Roman" w:hAnsi="Times New Roman"/>
          <w:i/>
          <w:sz w:val="28"/>
          <w:szCs w:val="28"/>
          <w:lang w:val="en-US"/>
        </w:rPr>
        <w:t>little</w:t>
      </w:r>
      <w:r w:rsidRPr="00F265F1">
        <w:rPr>
          <w:rFonts w:ascii="Times New Roman" w:hAnsi="Times New Roman"/>
          <w:sz w:val="28"/>
          <w:szCs w:val="28"/>
        </w:rPr>
        <w:t>/</w:t>
      </w:r>
      <w:r w:rsidRPr="00F265F1">
        <w:rPr>
          <w:rFonts w:ascii="Times New Roman" w:hAnsi="Times New Roman"/>
          <w:i/>
          <w:sz w:val="28"/>
          <w:szCs w:val="28"/>
          <w:lang w:val="en-US"/>
        </w:rPr>
        <w:t>alittle</w:t>
      </w:r>
      <w:r w:rsidRPr="00F265F1">
        <w:rPr>
          <w:rFonts w:ascii="Times New Roman" w:hAnsi="Times New Roman"/>
          <w:sz w:val="28"/>
          <w:szCs w:val="28"/>
        </w:rPr>
        <w:t>); наречия в положительной, сравнительной и превосходной степенях, образованные по правилу и исключения;</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распознавать и употреблять в речи различные грамматические средства для выражения будущего времени: Simple Future</w:t>
      </w:r>
      <w:r w:rsidRPr="00F265F1">
        <w:rPr>
          <w:rFonts w:ascii="Times New Roman" w:hAnsi="Times New Roman"/>
          <w:i/>
          <w:sz w:val="28"/>
          <w:szCs w:val="28"/>
        </w:rPr>
        <w:t xml:space="preserve">, to be going to, </w:t>
      </w:r>
      <w:r w:rsidRPr="00F265F1">
        <w:rPr>
          <w:rFonts w:ascii="Times New Roman" w:hAnsi="Times New Roman"/>
          <w:sz w:val="28"/>
          <w:szCs w:val="28"/>
        </w:rPr>
        <w:t>Present Continuous</w:t>
      </w:r>
      <w:r w:rsidRPr="00F265F1">
        <w:rPr>
          <w:rFonts w:ascii="Times New Roman" w:hAnsi="Times New Roman"/>
          <w:i/>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модальные глаголы и их эквиваленты (</w:t>
      </w:r>
      <w:r w:rsidRPr="00F265F1">
        <w:rPr>
          <w:rFonts w:ascii="Times New Roman" w:hAnsi="Times New Roman"/>
          <w:i/>
          <w:sz w:val="28"/>
          <w:szCs w:val="28"/>
          <w:lang w:val="en-US"/>
        </w:rPr>
        <w:t>may</w:t>
      </w:r>
      <w:r w:rsidRPr="00F265F1">
        <w:rPr>
          <w:rFonts w:ascii="Times New Roman" w:hAnsi="Times New Roman"/>
          <w:sz w:val="28"/>
          <w:szCs w:val="28"/>
        </w:rPr>
        <w:t>,</w:t>
      </w:r>
      <w:r w:rsidRPr="00F265F1">
        <w:rPr>
          <w:rFonts w:ascii="Times New Roman" w:hAnsi="Times New Roman"/>
          <w:i/>
          <w:sz w:val="28"/>
          <w:szCs w:val="28"/>
          <w:lang w:val="en-US"/>
        </w:rPr>
        <w:t>can</w:t>
      </w:r>
      <w:r w:rsidRPr="00F265F1">
        <w:rPr>
          <w:rFonts w:ascii="Times New Roman" w:hAnsi="Times New Roman"/>
          <w:sz w:val="28"/>
          <w:szCs w:val="28"/>
        </w:rPr>
        <w:t>,</w:t>
      </w:r>
      <w:r w:rsidRPr="00F265F1">
        <w:rPr>
          <w:rFonts w:ascii="Times New Roman" w:hAnsi="Times New Roman"/>
          <w:i/>
          <w:sz w:val="28"/>
          <w:szCs w:val="28"/>
          <w:lang w:val="en-US"/>
        </w:rPr>
        <w:t>could</w:t>
      </w:r>
      <w:r w:rsidRPr="00F265F1">
        <w:rPr>
          <w:rFonts w:ascii="Times New Roman" w:hAnsi="Times New Roman"/>
          <w:sz w:val="28"/>
          <w:szCs w:val="28"/>
        </w:rPr>
        <w:t>,</w:t>
      </w:r>
      <w:r w:rsidRPr="00F265F1">
        <w:rPr>
          <w:rFonts w:ascii="Times New Roman" w:hAnsi="Times New Roman"/>
          <w:i/>
          <w:sz w:val="28"/>
          <w:szCs w:val="28"/>
          <w:lang w:val="en-US"/>
        </w:rPr>
        <w:t>beableto</w:t>
      </w:r>
      <w:r w:rsidRPr="00F265F1">
        <w:rPr>
          <w:rFonts w:ascii="Times New Roman" w:hAnsi="Times New Roman"/>
          <w:sz w:val="28"/>
          <w:szCs w:val="28"/>
        </w:rPr>
        <w:t>,</w:t>
      </w:r>
      <w:r w:rsidRPr="00F265F1">
        <w:rPr>
          <w:rFonts w:ascii="Times New Roman" w:hAnsi="Times New Roman"/>
          <w:i/>
          <w:sz w:val="28"/>
          <w:szCs w:val="28"/>
          <w:lang w:val="en-US"/>
        </w:rPr>
        <w:t>must</w:t>
      </w:r>
      <w:r w:rsidRPr="00F265F1">
        <w:rPr>
          <w:rFonts w:ascii="Times New Roman" w:hAnsi="Times New Roman"/>
          <w:sz w:val="28"/>
          <w:szCs w:val="28"/>
        </w:rPr>
        <w:t>,</w:t>
      </w:r>
      <w:r w:rsidRPr="00F265F1">
        <w:rPr>
          <w:rFonts w:ascii="Times New Roman" w:hAnsi="Times New Roman"/>
          <w:i/>
          <w:sz w:val="28"/>
          <w:szCs w:val="28"/>
          <w:lang w:val="en-US"/>
        </w:rPr>
        <w:t>haveto</w:t>
      </w:r>
      <w:r w:rsidRPr="00F265F1">
        <w:rPr>
          <w:rFonts w:ascii="Times New Roman" w:hAnsi="Times New Roman"/>
          <w:sz w:val="28"/>
          <w:szCs w:val="28"/>
        </w:rPr>
        <w:t xml:space="preserve">, </w:t>
      </w:r>
      <w:r w:rsidRPr="00F265F1">
        <w:rPr>
          <w:rFonts w:ascii="Times New Roman" w:hAnsi="Times New Roman"/>
          <w:i/>
          <w:sz w:val="28"/>
          <w:szCs w:val="28"/>
          <w:lang w:val="en-US"/>
        </w:rPr>
        <w:t>should</w:t>
      </w:r>
      <w:r w:rsidRPr="00F265F1">
        <w:rPr>
          <w:rFonts w:ascii="Times New Roman" w:hAnsi="Times New Roman"/>
          <w:sz w:val="28"/>
          <w:szCs w:val="28"/>
        </w:rPr>
        <w:t>)</w:t>
      </w:r>
      <w:r w:rsidR="00437180" w:rsidRPr="00F265F1">
        <w:rPr>
          <w:rFonts w:ascii="Times New Roman" w:hAnsi="Times New Roman"/>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предлоги места, времени, направления; предлоги, употребляемые при глаголах в страдательном залоге.</w:t>
      </w:r>
    </w:p>
    <w:p w:rsidR="006E54D0" w:rsidRPr="00F265F1" w:rsidRDefault="00D4490D" w:rsidP="003629EC">
      <w:pPr>
        <w:spacing w:after="0" w:line="360" w:lineRule="auto"/>
        <w:jc w:val="both"/>
        <w:rPr>
          <w:rFonts w:ascii="Times New Roman" w:hAnsi="Times New Roman"/>
          <w:b/>
          <w:sz w:val="28"/>
          <w:szCs w:val="28"/>
        </w:rPr>
      </w:pPr>
      <w:r>
        <w:rPr>
          <w:rFonts w:ascii="Times New Roman" w:hAnsi="Times New Roman"/>
          <w:b/>
          <w:sz w:val="28"/>
          <w:szCs w:val="28"/>
        </w:rPr>
        <w:t>Выпускник</w:t>
      </w:r>
      <w:r w:rsidR="003629EC" w:rsidRPr="00F265F1">
        <w:rPr>
          <w:rFonts w:ascii="Times New Roman" w:hAnsi="Times New Roman"/>
          <w:b/>
          <w:sz w:val="28"/>
          <w:szCs w:val="28"/>
        </w:rPr>
        <w:t xml:space="preserve"> </w:t>
      </w:r>
      <w:r w:rsidR="006E54D0" w:rsidRPr="00F265F1">
        <w:rPr>
          <w:rFonts w:ascii="Times New Roman" w:hAnsi="Times New Roman"/>
          <w:b/>
          <w:sz w:val="28"/>
          <w:szCs w:val="28"/>
        </w:rPr>
        <w:t xml:space="preserve"> получит возможность научиться:</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сложноподчиненные предложения с придаточными: времени с союзом </w:t>
      </w:r>
      <w:r w:rsidRPr="00F265F1">
        <w:rPr>
          <w:rFonts w:ascii="Times New Roman" w:hAnsi="Times New Roman"/>
          <w:i/>
          <w:sz w:val="28"/>
          <w:szCs w:val="28"/>
          <w:lang w:val="en-US"/>
        </w:rPr>
        <w:t>since</w:t>
      </w:r>
      <w:r w:rsidRPr="00F265F1">
        <w:rPr>
          <w:rFonts w:ascii="Times New Roman" w:hAnsi="Times New Roman"/>
          <w:i/>
          <w:sz w:val="28"/>
          <w:szCs w:val="28"/>
        </w:rPr>
        <w:t xml:space="preserve">; цели с союзом </w:t>
      </w:r>
      <w:r w:rsidRPr="00F265F1">
        <w:rPr>
          <w:rFonts w:ascii="Times New Roman" w:hAnsi="Times New Roman"/>
          <w:i/>
          <w:sz w:val="28"/>
          <w:szCs w:val="28"/>
          <w:lang w:val="en-US"/>
        </w:rPr>
        <w:t>sothat</w:t>
      </w:r>
      <w:r w:rsidRPr="00F265F1">
        <w:rPr>
          <w:rFonts w:ascii="Times New Roman" w:hAnsi="Times New Roman"/>
          <w:i/>
          <w:sz w:val="28"/>
          <w:szCs w:val="28"/>
        </w:rPr>
        <w:t xml:space="preserve">; условия с союзом </w:t>
      </w:r>
      <w:r w:rsidRPr="00F265F1">
        <w:rPr>
          <w:rFonts w:ascii="Times New Roman" w:hAnsi="Times New Roman"/>
          <w:i/>
          <w:sz w:val="28"/>
          <w:szCs w:val="28"/>
          <w:lang w:val="en-US"/>
        </w:rPr>
        <w:t>unless</w:t>
      </w:r>
      <w:r w:rsidRPr="00F265F1">
        <w:rPr>
          <w:rFonts w:ascii="Times New Roman" w:hAnsi="Times New Roman"/>
          <w:i/>
          <w:sz w:val="28"/>
          <w:szCs w:val="28"/>
        </w:rPr>
        <w:t xml:space="preserve">; определительными с союзами </w:t>
      </w:r>
      <w:r w:rsidRPr="00F265F1">
        <w:rPr>
          <w:rFonts w:ascii="Times New Roman" w:hAnsi="Times New Roman"/>
          <w:i/>
          <w:sz w:val="28"/>
          <w:szCs w:val="28"/>
          <w:lang w:val="en-US"/>
        </w:rPr>
        <w:t>who</w:t>
      </w:r>
      <w:r w:rsidRPr="00F265F1">
        <w:rPr>
          <w:rFonts w:ascii="Times New Roman" w:hAnsi="Times New Roman"/>
          <w:i/>
          <w:sz w:val="28"/>
          <w:szCs w:val="28"/>
        </w:rPr>
        <w:t xml:space="preserve">, </w:t>
      </w:r>
      <w:r w:rsidRPr="00F265F1">
        <w:rPr>
          <w:rFonts w:ascii="Times New Roman" w:hAnsi="Times New Roman"/>
          <w:i/>
          <w:sz w:val="28"/>
          <w:szCs w:val="28"/>
          <w:lang w:val="en-US"/>
        </w:rPr>
        <w:t>which</w:t>
      </w:r>
      <w:r w:rsidRPr="00F265F1">
        <w:rPr>
          <w:rFonts w:ascii="Times New Roman" w:hAnsi="Times New Roman"/>
          <w:i/>
          <w:sz w:val="28"/>
          <w:szCs w:val="28"/>
        </w:rPr>
        <w:t xml:space="preserve">, </w:t>
      </w:r>
      <w:r w:rsidRPr="00F265F1">
        <w:rPr>
          <w:rFonts w:ascii="Times New Roman" w:hAnsi="Times New Roman"/>
          <w:i/>
          <w:sz w:val="28"/>
          <w:szCs w:val="28"/>
          <w:lang w:val="en-US"/>
        </w:rPr>
        <w:t>that</w:t>
      </w:r>
      <w:r w:rsidRPr="00F265F1">
        <w:rPr>
          <w:rFonts w:ascii="Times New Roman" w:hAnsi="Times New Roman"/>
          <w:i/>
          <w:sz w:val="28"/>
          <w:szCs w:val="28"/>
        </w:rPr>
        <w:t>;</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сложноподчиненные предложения с союзами whoever, whatever, however, whenever;</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предложения с конструкцией I wish;</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конструкции с глаголами на -ing: to love/hate doing something; Stop talking;</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lang w:val="en-US"/>
        </w:rPr>
      </w:pPr>
      <w:r w:rsidRPr="00F265F1">
        <w:rPr>
          <w:rFonts w:ascii="Times New Roman" w:hAnsi="Times New Roman"/>
          <w:i/>
          <w:sz w:val="28"/>
          <w:szCs w:val="28"/>
        </w:rPr>
        <w:t>распознавать</w:t>
      </w:r>
      <w:r w:rsidR="00892BFB" w:rsidRPr="00F265F1">
        <w:rPr>
          <w:rFonts w:ascii="Times New Roman" w:hAnsi="Times New Roman"/>
          <w:i/>
          <w:sz w:val="28"/>
          <w:szCs w:val="28"/>
          <w:lang w:val="en-US"/>
        </w:rPr>
        <w:t xml:space="preserve"> </w:t>
      </w:r>
      <w:r w:rsidRPr="00F265F1">
        <w:rPr>
          <w:rFonts w:ascii="Times New Roman" w:hAnsi="Times New Roman"/>
          <w:i/>
          <w:sz w:val="28"/>
          <w:szCs w:val="28"/>
        </w:rPr>
        <w:t>и</w:t>
      </w:r>
      <w:r w:rsidR="00892BFB" w:rsidRPr="00F265F1">
        <w:rPr>
          <w:rFonts w:ascii="Times New Roman" w:hAnsi="Times New Roman"/>
          <w:i/>
          <w:sz w:val="28"/>
          <w:szCs w:val="28"/>
          <w:lang w:val="en-US"/>
        </w:rPr>
        <w:t xml:space="preserve"> </w:t>
      </w:r>
      <w:r w:rsidRPr="00F265F1">
        <w:rPr>
          <w:rFonts w:ascii="Times New Roman" w:hAnsi="Times New Roman"/>
          <w:i/>
          <w:sz w:val="28"/>
          <w:szCs w:val="28"/>
        </w:rPr>
        <w:t>употреблятьвречиконструкции</w:t>
      </w:r>
      <w:r w:rsidRPr="00F265F1">
        <w:rPr>
          <w:rFonts w:ascii="Times New Roman" w:hAnsi="Times New Roman"/>
          <w:i/>
          <w:sz w:val="28"/>
          <w:szCs w:val="28"/>
          <w:lang w:val="en-US"/>
        </w:rPr>
        <w:t>It takes me …to do something; to look / feel / be happy;</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определения, выраженные прилагательными, в правильном порядке их следования;</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глаголы во временных формах действительного залога:</w:t>
      </w:r>
      <w:r w:rsidRPr="00F265F1">
        <w:rPr>
          <w:rFonts w:ascii="Times New Roman" w:hAnsi="Times New Roman"/>
          <w:i/>
          <w:sz w:val="28"/>
          <w:szCs w:val="28"/>
          <w:lang w:val="en-US"/>
        </w:rPr>
        <w:t>PastPerfect</w:t>
      </w:r>
      <w:r w:rsidRPr="00F265F1">
        <w:rPr>
          <w:rFonts w:ascii="Times New Roman" w:hAnsi="Times New Roman"/>
          <w:i/>
          <w:sz w:val="28"/>
          <w:szCs w:val="28"/>
        </w:rPr>
        <w:t xml:space="preserve">, </w:t>
      </w:r>
      <w:r w:rsidR="00740FB9" w:rsidRPr="00F265F1">
        <w:rPr>
          <w:rFonts w:ascii="Times New Roman" w:hAnsi="Times New Roman"/>
          <w:i/>
          <w:sz w:val="28"/>
          <w:szCs w:val="28"/>
          <w:lang w:val="de-DE"/>
        </w:rPr>
        <w:t xml:space="preserve">Present </w:t>
      </w:r>
      <w:r w:rsidRPr="00F265F1">
        <w:rPr>
          <w:rFonts w:ascii="Times New Roman" w:hAnsi="Times New Roman"/>
          <w:i/>
          <w:sz w:val="28"/>
          <w:szCs w:val="28"/>
          <w:lang w:val="en-US"/>
        </w:rPr>
        <w:t>PerfectContinuous</w:t>
      </w:r>
      <w:r w:rsidRPr="00F265F1">
        <w:rPr>
          <w:rFonts w:ascii="Times New Roman" w:hAnsi="Times New Roman"/>
          <w:i/>
          <w:sz w:val="28"/>
          <w:szCs w:val="28"/>
        </w:rPr>
        <w:t xml:space="preserve">, </w:t>
      </w:r>
      <w:r w:rsidRPr="00F265F1">
        <w:rPr>
          <w:rFonts w:ascii="Times New Roman" w:hAnsi="Times New Roman"/>
          <w:i/>
          <w:sz w:val="28"/>
          <w:szCs w:val="28"/>
          <w:lang w:val="en-US"/>
        </w:rPr>
        <w:t>Future</w:t>
      </w:r>
      <w:r w:rsidRPr="00F265F1">
        <w:rPr>
          <w:rFonts w:ascii="Times New Roman" w:hAnsi="Times New Roman"/>
          <w:i/>
          <w:sz w:val="28"/>
          <w:szCs w:val="28"/>
        </w:rPr>
        <w:t>-</w:t>
      </w:r>
      <w:r w:rsidRPr="00F265F1">
        <w:rPr>
          <w:rFonts w:ascii="Times New Roman" w:hAnsi="Times New Roman"/>
          <w:i/>
          <w:sz w:val="28"/>
          <w:szCs w:val="28"/>
          <w:lang w:val="en-US"/>
        </w:rPr>
        <w:t>in</w:t>
      </w:r>
      <w:r w:rsidRPr="00F265F1">
        <w:rPr>
          <w:rFonts w:ascii="Times New Roman" w:hAnsi="Times New Roman"/>
          <w:i/>
          <w:sz w:val="28"/>
          <w:szCs w:val="28"/>
        </w:rPr>
        <w:t>-</w:t>
      </w:r>
      <w:r w:rsidRPr="00F265F1">
        <w:rPr>
          <w:rFonts w:ascii="Times New Roman" w:hAnsi="Times New Roman"/>
          <w:i/>
          <w:sz w:val="28"/>
          <w:szCs w:val="28"/>
          <w:lang w:val="en-US"/>
        </w:rPr>
        <w:t>the</w:t>
      </w:r>
      <w:r w:rsidRPr="00F265F1">
        <w:rPr>
          <w:rFonts w:ascii="Times New Roman" w:hAnsi="Times New Roman"/>
          <w:i/>
          <w:sz w:val="28"/>
          <w:szCs w:val="28"/>
        </w:rPr>
        <w:t>-</w:t>
      </w:r>
      <w:r w:rsidRPr="00F265F1">
        <w:rPr>
          <w:rFonts w:ascii="Times New Roman" w:hAnsi="Times New Roman"/>
          <w:i/>
          <w:sz w:val="28"/>
          <w:szCs w:val="28"/>
          <w:lang w:val="en-US"/>
        </w:rPr>
        <w:t>Past</w:t>
      </w:r>
      <w:r w:rsidRPr="00F265F1">
        <w:rPr>
          <w:rFonts w:ascii="Times New Roman" w:hAnsi="Times New Roman"/>
          <w:i/>
          <w:sz w:val="28"/>
          <w:szCs w:val="28"/>
        </w:rPr>
        <w:t>;</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и употреблять в речи глаголы в формах страдательного залогаFuture SimplePassive, </w:t>
      </w:r>
      <w:r w:rsidRPr="00F265F1">
        <w:rPr>
          <w:rFonts w:ascii="Times New Roman" w:hAnsi="Times New Roman"/>
          <w:i/>
          <w:sz w:val="28"/>
          <w:szCs w:val="28"/>
          <w:lang w:val="en-US"/>
        </w:rPr>
        <w:t>PresentPerfect</w:t>
      </w:r>
      <w:r w:rsidRPr="00F265F1">
        <w:rPr>
          <w:rFonts w:ascii="Times New Roman" w:hAnsi="Times New Roman"/>
          <w:i/>
          <w:sz w:val="28"/>
          <w:szCs w:val="28"/>
        </w:rPr>
        <w:t xml:space="preserve"> Passive;</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и употреблять в речи модальные глаголы </w:t>
      </w:r>
      <w:r w:rsidRPr="00F265F1">
        <w:rPr>
          <w:rFonts w:ascii="Times New Roman" w:hAnsi="Times New Roman"/>
          <w:i/>
          <w:sz w:val="28"/>
          <w:szCs w:val="28"/>
          <w:lang w:val="en-US"/>
        </w:rPr>
        <w:t>need</w:t>
      </w:r>
      <w:r w:rsidRPr="00F265F1">
        <w:rPr>
          <w:rFonts w:ascii="Times New Roman" w:hAnsi="Times New Roman"/>
          <w:i/>
          <w:sz w:val="28"/>
          <w:szCs w:val="28"/>
        </w:rPr>
        <w:t xml:space="preserve">, </w:t>
      </w:r>
      <w:r w:rsidRPr="00F265F1">
        <w:rPr>
          <w:rFonts w:ascii="Times New Roman" w:hAnsi="Times New Roman"/>
          <w:i/>
          <w:sz w:val="28"/>
          <w:szCs w:val="28"/>
          <w:lang w:val="en-US"/>
        </w:rPr>
        <w:t>shall</w:t>
      </w:r>
      <w:r w:rsidRPr="00F265F1">
        <w:rPr>
          <w:rFonts w:ascii="Times New Roman" w:hAnsi="Times New Roman"/>
          <w:i/>
          <w:sz w:val="28"/>
          <w:szCs w:val="28"/>
        </w:rPr>
        <w:t xml:space="preserve">, </w:t>
      </w:r>
      <w:r w:rsidRPr="00F265F1">
        <w:rPr>
          <w:rFonts w:ascii="Times New Roman" w:hAnsi="Times New Roman"/>
          <w:i/>
          <w:sz w:val="28"/>
          <w:szCs w:val="28"/>
          <w:lang w:val="en-US"/>
        </w:rPr>
        <w:t>might</w:t>
      </w:r>
      <w:r w:rsidRPr="00F265F1">
        <w:rPr>
          <w:rFonts w:ascii="Times New Roman" w:hAnsi="Times New Roman"/>
          <w:i/>
          <w:sz w:val="28"/>
          <w:szCs w:val="28"/>
        </w:rPr>
        <w:t xml:space="preserve">, </w:t>
      </w:r>
      <w:r w:rsidRPr="00F265F1">
        <w:rPr>
          <w:rFonts w:ascii="Times New Roman" w:hAnsi="Times New Roman"/>
          <w:i/>
          <w:sz w:val="28"/>
          <w:szCs w:val="28"/>
          <w:lang w:val="en-US"/>
        </w:rPr>
        <w:t>would</w:t>
      </w:r>
      <w:r w:rsidRPr="00F265F1">
        <w:rPr>
          <w:rFonts w:ascii="Times New Roman" w:hAnsi="Times New Roman"/>
          <w:i/>
          <w:sz w:val="28"/>
          <w:szCs w:val="28"/>
        </w:rPr>
        <w:t>;</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по формальным признакам и понимать значение неличных форм глагола (инфинитива, герундия, причастия </w:t>
      </w:r>
      <w:r w:rsidRPr="00F265F1">
        <w:rPr>
          <w:rFonts w:ascii="Times New Roman" w:hAnsi="Times New Roman"/>
          <w:i/>
          <w:sz w:val="28"/>
          <w:szCs w:val="28"/>
          <w:lang w:val="en-US"/>
        </w:rPr>
        <w:t>I</w:t>
      </w:r>
      <w:r w:rsidRPr="00F265F1">
        <w:rPr>
          <w:rFonts w:ascii="Times New Roman" w:hAnsi="Times New Roman"/>
          <w:i/>
          <w:sz w:val="28"/>
          <w:szCs w:val="28"/>
        </w:rPr>
        <w:t xml:space="preserve">и </w:t>
      </w:r>
      <w:r w:rsidRPr="00F265F1">
        <w:rPr>
          <w:rFonts w:ascii="Times New Roman" w:hAnsi="Times New Roman"/>
          <w:i/>
          <w:sz w:val="28"/>
          <w:szCs w:val="28"/>
          <w:lang w:val="en-US"/>
        </w:rPr>
        <w:t>II</w:t>
      </w:r>
      <w:r w:rsidRPr="00F265F1">
        <w:rPr>
          <w:rFonts w:ascii="Times New Roman" w:hAnsi="Times New Roman"/>
          <w:i/>
          <w:sz w:val="28"/>
          <w:szCs w:val="28"/>
        </w:rPr>
        <w:t>, отглагольного существительного) без различения их функций и употреблятьих в речи;</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и употреблять в речи словосочетания «Причастие </w:t>
      </w:r>
      <w:r w:rsidRPr="00F265F1">
        <w:rPr>
          <w:rFonts w:ascii="Times New Roman" w:hAnsi="Times New Roman"/>
          <w:i/>
          <w:sz w:val="28"/>
          <w:szCs w:val="28"/>
          <w:lang w:val="en-US"/>
        </w:rPr>
        <w:t>I</w:t>
      </w:r>
      <w:r w:rsidRPr="00F265F1">
        <w:rPr>
          <w:rFonts w:ascii="Times New Roman" w:hAnsi="Times New Roman"/>
          <w:i/>
          <w:sz w:val="28"/>
          <w:szCs w:val="28"/>
        </w:rPr>
        <w:t>+существительное</w:t>
      </w:r>
      <w:r w:rsidR="00E77079" w:rsidRPr="00F265F1">
        <w:rPr>
          <w:rFonts w:ascii="Times New Roman" w:hAnsi="Times New Roman"/>
          <w:i/>
          <w:sz w:val="28"/>
          <w:szCs w:val="28"/>
        </w:rPr>
        <w:t>»</w:t>
      </w:r>
      <w:r w:rsidRPr="00F265F1">
        <w:rPr>
          <w:rFonts w:ascii="Times New Roman" w:hAnsi="Times New Roman"/>
          <w:i/>
          <w:sz w:val="28"/>
          <w:szCs w:val="28"/>
        </w:rPr>
        <w:t xml:space="preserve"> (</w:t>
      </w:r>
      <w:r w:rsidRPr="00F265F1">
        <w:rPr>
          <w:rFonts w:ascii="Times New Roman" w:hAnsi="Times New Roman"/>
          <w:i/>
          <w:sz w:val="28"/>
          <w:szCs w:val="28"/>
          <w:lang w:val="en-US"/>
        </w:rPr>
        <w:t>aplayingchild</w:t>
      </w:r>
      <w:r w:rsidRPr="00F265F1">
        <w:rPr>
          <w:rFonts w:ascii="Times New Roman" w:hAnsi="Times New Roman"/>
          <w:i/>
          <w:sz w:val="28"/>
          <w:szCs w:val="28"/>
        </w:rPr>
        <w:t xml:space="preserve">) и «Причастие </w:t>
      </w:r>
      <w:r w:rsidRPr="00F265F1">
        <w:rPr>
          <w:rFonts w:ascii="Times New Roman" w:hAnsi="Times New Roman"/>
          <w:i/>
          <w:sz w:val="28"/>
          <w:szCs w:val="28"/>
          <w:lang w:val="en-US"/>
        </w:rPr>
        <w:t>II</w:t>
      </w:r>
      <w:r w:rsidRPr="00F265F1">
        <w:rPr>
          <w:rFonts w:ascii="Times New Roman" w:hAnsi="Times New Roman"/>
          <w:i/>
          <w:sz w:val="28"/>
          <w:szCs w:val="28"/>
        </w:rPr>
        <w:t>+существительное</w:t>
      </w:r>
      <w:r w:rsidR="00E77079" w:rsidRPr="00F265F1">
        <w:rPr>
          <w:rFonts w:ascii="Times New Roman" w:hAnsi="Times New Roman"/>
          <w:i/>
          <w:sz w:val="28"/>
          <w:szCs w:val="28"/>
        </w:rPr>
        <w:t>»</w:t>
      </w:r>
      <w:r w:rsidRPr="00F265F1">
        <w:rPr>
          <w:rFonts w:ascii="Times New Roman" w:hAnsi="Times New Roman"/>
          <w:i/>
          <w:sz w:val="28"/>
          <w:szCs w:val="28"/>
        </w:rPr>
        <w:t xml:space="preserve"> (</w:t>
      </w:r>
      <w:r w:rsidRPr="00F265F1">
        <w:rPr>
          <w:rFonts w:ascii="Times New Roman" w:hAnsi="Times New Roman"/>
          <w:i/>
          <w:sz w:val="28"/>
          <w:szCs w:val="28"/>
          <w:lang w:val="en-US"/>
        </w:rPr>
        <w:t>awrittenpoem</w:t>
      </w:r>
      <w:r w:rsidR="00813C2D" w:rsidRPr="00F265F1">
        <w:rPr>
          <w:rFonts w:ascii="Times New Roman" w:hAnsi="Times New Roman"/>
          <w:i/>
          <w:sz w:val="28"/>
          <w:szCs w:val="28"/>
        </w:rPr>
        <w:t>).</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Социокультурные знания и умения</w:t>
      </w:r>
    </w:p>
    <w:p w:rsidR="006E54D0" w:rsidRPr="00F265F1" w:rsidRDefault="00D4490D"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6E54D0" w:rsidRPr="00F265F1">
        <w:rPr>
          <w:rFonts w:ascii="Times New Roman" w:hAnsi="Times New Roman"/>
          <w:b/>
          <w:sz w:val="28"/>
          <w:szCs w:val="28"/>
        </w:rPr>
        <w:t xml:space="preserve"> научится:</w:t>
      </w:r>
    </w:p>
    <w:p w:rsidR="006E54D0" w:rsidRPr="00F265F1" w:rsidRDefault="006E54D0" w:rsidP="004A775D">
      <w:pPr>
        <w:numPr>
          <w:ilvl w:val="0"/>
          <w:numId w:val="46"/>
        </w:numPr>
        <w:tabs>
          <w:tab w:val="left" w:pos="993"/>
        </w:tabs>
        <w:spacing w:after="0" w:line="360" w:lineRule="auto"/>
        <w:ind w:left="0" w:firstLine="709"/>
        <w:jc w:val="both"/>
        <w:rPr>
          <w:rFonts w:ascii="Times New Roman" w:eastAsia="Arial Unicode MS" w:hAnsi="Times New Roman"/>
          <w:sz w:val="28"/>
          <w:szCs w:val="28"/>
          <w:lang w:eastAsia="ar-SA"/>
        </w:rPr>
      </w:pPr>
      <w:r w:rsidRPr="00F265F1">
        <w:rPr>
          <w:rFonts w:ascii="Times New Roman" w:eastAsia="Arial Unicode MS" w:hAnsi="Times New Roman"/>
          <w:sz w:val="28"/>
          <w:szCs w:val="28"/>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6E54D0" w:rsidRPr="00F265F1" w:rsidRDefault="006E54D0" w:rsidP="004A775D">
      <w:pPr>
        <w:numPr>
          <w:ilvl w:val="0"/>
          <w:numId w:val="46"/>
        </w:numPr>
        <w:tabs>
          <w:tab w:val="left" w:pos="993"/>
        </w:tabs>
        <w:spacing w:after="0" w:line="360" w:lineRule="auto"/>
        <w:ind w:left="0" w:firstLine="709"/>
        <w:jc w:val="both"/>
        <w:rPr>
          <w:rFonts w:ascii="Times New Roman" w:eastAsia="Arial Unicode MS" w:hAnsi="Times New Roman"/>
          <w:sz w:val="28"/>
          <w:szCs w:val="28"/>
          <w:lang w:eastAsia="ar-SA"/>
        </w:rPr>
      </w:pPr>
      <w:r w:rsidRPr="00F265F1">
        <w:rPr>
          <w:rFonts w:ascii="Times New Roman" w:eastAsia="Arial Unicode MS" w:hAnsi="Times New Roman"/>
          <w:sz w:val="28"/>
          <w:szCs w:val="28"/>
          <w:lang w:eastAsia="ar-SA"/>
        </w:rPr>
        <w:t>представлять родную страну и культуру на английском языке;</w:t>
      </w:r>
    </w:p>
    <w:p w:rsidR="006E54D0" w:rsidRPr="00F265F1" w:rsidRDefault="006E54D0" w:rsidP="004A775D">
      <w:pPr>
        <w:numPr>
          <w:ilvl w:val="0"/>
          <w:numId w:val="46"/>
        </w:numPr>
        <w:tabs>
          <w:tab w:val="left" w:pos="993"/>
        </w:tabs>
        <w:spacing w:after="0" w:line="360" w:lineRule="auto"/>
        <w:ind w:left="0" w:firstLine="709"/>
        <w:jc w:val="both"/>
        <w:rPr>
          <w:rFonts w:ascii="Times New Roman" w:eastAsia="Arial Unicode MS" w:hAnsi="Times New Roman"/>
          <w:sz w:val="28"/>
          <w:szCs w:val="28"/>
          <w:lang w:eastAsia="ar-SA"/>
        </w:rPr>
      </w:pPr>
      <w:r w:rsidRPr="00F265F1">
        <w:rPr>
          <w:rFonts w:ascii="Times New Roman" w:eastAsia="Arial Unicode MS" w:hAnsi="Times New Roman"/>
          <w:sz w:val="28"/>
          <w:szCs w:val="28"/>
          <w:lang w:eastAsia="ar-SA"/>
        </w:rPr>
        <w:t>понимать социокультурные реалии при чтении и аудировании в рамках изученного материала.</w:t>
      </w:r>
    </w:p>
    <w:p w:rsidR="006E54D0" w:rsidRPr="00F265F1" w:rsidRDefault="00D4490D" w:rsidP="00FC65AF">
      <w:pPr>
        <w:spacing w:after="0" w:line="360" w:lineRule="auto"/>
        <w:ind w:firstLine="709"/>
        <w:jc w:val="both"/>
        <w:rPr>
          <w:rFonts w:ascii="Times New Roman" w:eastAsia="Arial Unicode MS" w:hAnsi="Times New Roman"/>
          <w:sz w:val="28"/>
          <w:szCs w:val="28"/>
          <w:lang w:eastAsia="ar-SA"/>
        </w:rPr>
      </w:pPr>
      <w:r>
        <w:rPr>
          <w:rFonts w:ascii="Times New Roman" w:hAnsi="Times New Roman"/>
          <w:b/>
          <w:sz w:val="28"/>
          <w:szCs w:val="28"/>
        </w:rPr>
        <w:t>Выпускник</w:t>
      </w:r>
      <w:r w:rsidR="006E54D0" w:rsidRPr="00F265F1">
        <w:rPr>
          <w:rFonts w:ascii="Times New Roman" w:hAnsi="Times New Roman"/>
          <w:b/>
          <w:sz w:val="28"/>
          <w:szCs w:val="28"/>
        </w:rPr>
        <w:t xml:space="preserve"> получит возможность научиться:</w:t>
      </w:r>
    </w:p>
    <w:p w:rsidR="006E54D0" w:rsidRPr="00F265F1" w:rsidRDefault="006E54D0" w:rsidP="004A775D">
      <w:pPr>
        <w:numPr>
          <w:ilvl w:val="0"/>
          <w:numId w:val="47"/>
        </w:numPr>
        <w:tabs>
          <w:tab w:val="left" w:pos="993"/>
        </w:tabs>
        <w:spacing w:after="0" w:line="360" w:lineRule="auto"/>
        <w:ind w:left="0" w:firstLine="709"/>
        <w:jc w:val="both"/>
        <w:rPr>
          <w:rFonts w:ascii="Times New Roman" w:hAnsi="Times New Roman"/>
          <w:b/>
          <w:i/>
          <w:sz w:val="28"/>
          <w:szCs w:val="28"/>
        </w:rPr>
      </w:pPr>
      <w:r w:rsidRPr="00F265F1">
        <w:rPr>
          <w:rFonts w:ascii="Times New Roman" w:eastAsia="Arial Unicode MS" w:hAnsi="Times New Roman"/>
          <w:i/>
          <w:sz w:val="28"/>
          <w:szCs w:val="28"/>
          <w:lang w:eastAsia="ar-SA"/>
        </w:rPr>
        <w:t>находить сходство и различие в традициях родной страны и страны/стран изучаемого языка.</w:t>
      </w:r>
    </w:p>
    <w:p w:rsidR="006E54D0" w:rsidRPr="00F265F1" w:rsidRDefault="006E54D0" w:rsidP="00FC65AF">
      <w:pPr>
        <w:spacing w:after="0" w:line="360" w:lineRule="auto"/>
        <w:ind w:firstLine="709"/>
        <w:jc w:val="both"/>
        <w:rPr>
          <w:rFonts w:ascii="Times New Roman" w:eastAsia="Arial Unicode MS" w:hAnsi="Times New Roman"/>
          <w:b/>
          <w:sz w:val="28"/>
          <w:szCs w:val="28"/>
          <w:lang w:eastAsia="ar-SA"/>
        </w:rPr>
      </w:pPr>
      <w:r w:rsidRPr="00F265F1">
        <w:rPr>
          <w:rFonts w:ascii="Times New Roman" w:eastAsia="Arial Unicode MS" w:hAnsi="Times New Roman"/>
          <w:b/>
          <w:sz w:val="28"/>
          <w:szCs w:val="28"/>
          <w:lang w:eastAsia="ar-SA"/>
        </w:rPr>
        <w:t>Компенсаторные умения</w:t>
      </w:r>
    </w:p>
    <w:p w:rsidR="006E54D0" w:rsidRPr="00F265F1" w:rsidRDefault="00D4490D"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6E54D0" w:rsidRPr="00F265F1">
        <w:rPr>
          <w:rFonts w:ascii="Times New Roman" w:hAnsi="Times New Roman"/>
          <w:b/>
          <w:sz w:val="28"/>
          <w:szCs w:val="28"/>
        </w:rPr>
        <w:t xml:space="preserve"> научится:</w:t>
      </w:r>
    </w:p>
    <w:p w:rsidR="006E54D0" w:rsidRPr="00F265F1" w:rsidRDefault="006E54D0" w:rsidP="004A775D">
      <w:pPr>
        <w:numPr>
          <w:ilvl w:val="0"/>
          <w:numId w:val="48"/>
        </w:numPr>
        <w:tabs>
          <w:tab w:val="left" w:pos="993"/>
        </w:tabs>
        <w:spacing w:after="0" w:line="360" w:lineRule="auto"/>
        <w:ind w:left="0" w:firstLine="709"/>
        <w:jc w:val="both"/>
        <w:rPr>
          <w:rFonts w:ascii="Times New Roman" w:hAnsi="Times New Roman"/>
          <w:b/>
          <w:sz w:val="28"/>
          <w:szCs w:val="28"/>
        </w:rPr>
      </w:pPr>
      <w:r w:rsidRPr="00F265F1">
        <w:rPr>
          <w:rFonts w:ascii="Times New Roman" w:eastAsia="Arial Unicode MS" w:hAnsi="Times New Roman"/>
          <w:sz w:val="28"/>
          <w:szCs w:val="28"/>
          <w:lang w:eastAsia="ar-SA"/>
        </w:rPr>
        <w:t>выходить из положения при дефиците языковых средств: использовать переспрос при говорении.</w:t>
      </w:r>
    </w:p>
    <w:p w:rsidR="006E54D0" w:rsidRPr="00F265F1" w:rsidRDefault="00D4490D" w:rsidP="00FC65AF">
      <w:pPr>
        <w:spacing w:after="0" w:line="360" w:lineRule="auto"/>
        <w:ind w:firstLine="709"/>
        <w:jc w:val="both"/>
        <w:rPr>
          <w:rFonts w:ascii="Times New Roman" w:eastAsia="Arial Unicode MS" w:hAnsi="Times New Roman"/>
          <w:sz w:val="28"/>
          <w:szCs w:val="28"/>
          <w:lang w:eastAsia="ar-SA"/>
        </w:rPr>
      </w:pPr>
      <w:r>
        <w:rPr>
          <w:rFonts w:ascii="Times New Roman" w:hAnsi="Times New Roman"/>
          <w:b/>
          <w:sz w:val="28"/>
          <w:szCs w:val="28"/>
        </w:rPr>
        <w:t>Выпускник</w:t>
      </w:r>
      <w:r w:rsidR="006E54D0" w:rsidRPr="00F265F1">
        <w:rPr>
          <w:rFonts w:ascii="Times New Roman" w:hAnsi="Times New Roman"/>
          <w:b/>
          <w:sz w:val="28"/>
          <w:szCs w:val="28"/>
        </w:rPr>
        <w:t xml:space="preserve"> получит возможность научиться:</w:t>
      </w:r>
    </w:p>
    <w:p w:rsidR="006E54D0" w:rsidRPr="00F265F1" w:rsidRDefault="006E54D0" w:rsidP="004A775D">
      <w:pPr>
        <w:numPr>
          <w:ilvl w:val="0"/>
          <w:numId w:val="48"/>
        </w:numPr>
        <w:tabs>
          <w:tab w:val="left" w:pos="993"/>
        </w:tabs>
        <w:spacing w:after="0" w:line="360" w:lineRule="auto"/>
        <w:ind w:left="0" w:firstLine="709"/>
        <w:jc w:val="both"/>
        <w:rPr>
          <w:rFonts w:ascii="Times New Roman" w:eastAsia="Arial Unicode MS" w:hAnsi="Times New Roman"/>
          <w:i/>
          <w:sz w:val="28"/>
          <w:szCs w:val="28"/>
          <w:lang w:eastAsia="ar-SA"/>
        </w:rPr>
      </w:pPr>
      <w:r w:rsidRPr="00F265F1">
        <w:rPr>
          <w:rFonts w:ascii="Times New Roman" w:eastAsia="Arial Unicode MS" w:hAnsi="Times New Roman"/>
          <w:i/>
          <w:sz w:val="28"/>
          <w:szCs w:val="28"/>
          <w:lang w:eastAsia="ar-SA"/>
        </w:rPr>
        <w:t>использовать перифраз, синонимические и антонимические средства при говорении;</w:t>
      </w:r>
    </w:p>
    <w:p w:rsidR="006E54D0" w:rsidRPr="00F265F1" w:rsidRDefault="006E54D0" w:rsidP="004A775D">
      <w:pPr>
        <w:numPr>
          <w:ilvl w:val="0"/>
          <w:numId w:val="48"/>
        </w:numPr>
        <w:tabs>
          <w:tab w:val="left" w:pos="993"/>
        </w:tabs>
        <w:spacing w:after="0" w:line="360" w:lineRule="auto"/>
        <w:ind w:left="0" w:firstLine="709"/>
        <w:jc w:val="both"/>
        <w:rPr>
          <w:rFonts w:ascii="Times New Roman" w:hAnsi="Times New Roman"/>
          <w:b/>
          <w:sz w:val="28"/>
          <w:szCs w:val="28"/>
        </w:rPr>
      </w:pPr>
      <w:r w:rsidRPr="00F265F1">
        <w:rPr>
          <w:rFonts w:ascii="Times New Roman" w:eastAsia="Arial Unicode MS" w:hAnsi="Times New Roman"/>
          <w:i/>
          <w:sz w:val="28"/>
          <w:szCs w:val="28"/>
          <w:lang w:eastAsia="ar-SA"/>
        </w:rPr>
        <w:t>пользоваться языковой и контекстуальной догадкой при аудировании и чтении.</w:t>
      </w:r>
    </w:p>
    <w:p w:rsidR="006B2BE5" w:rsidRPr="00F265F1" w:rsidRDefault="00A52363" w:rsidP="006940DA">
      <w:pPr>
        <w:pStyle w:val="4"/>
      </w:pPr>
      <w:bookmarkStart w:id="41" w:name="_Toc409691632"/>
      <w:bookmarkStart w:id="42" w:name="_Toc410653957"/>
      <w:bookmarkStart w:id="43" w:name="_Toc414553139"/>
      <w:r w:rsidRPr="00F265F1">
        <w:t>1.2.</w:t>
      </w:r>
      <w:r w:rsidR="00D4490D">
        <w:t>5.6</w:t>
      </w:r>
      <w:r w:rsidR="006940DA" w:rsidRPr="00F265F1">
        <w:t>.</w:t>
      </w:r>
      <w:r w:rsidR="00B540EE" w:rsidRPr="00F265F1">
        <w:t xml:space="preserve"> </w:t>
      </w:r>
      <w:r w:rsidR="00D85ED8">
        <w:t xml:space="preserve">История России. </w:t>
      </w:r>
      <w:r w:rsidR="00B540EE" w:rsidRPr="00F265F1">
        <w:t>Всеобщая история</w:t>
      </w:r>
      <w:bookmarkEnd w:id="41"/>
      <w:bookmarkEnd w:id="42"/>
      <w:bookmarkEnd w:id="43"/>
      <w:r w:rsidR="006B2BE5" w:rsidRPr="00F265F1">
        <w:t xml:space="preserve"> </w:t>
      </w:r>
      <w:r w:rsidR="00D85ED8">
        <w:t xml:space="preserve">    </w:t>
      </w:r>
    </w:p>
    <w:p w:rsidR="00A339D1" w:rsidRPr="00F265F1" w:rsidRDefault="00A339D1" w:rsidP="00307772">
      <w:pPr>
        <w:spacing w:after="0" w:line="360" w:lineRule="auto"/>
        <w:ind w:firstLine="709"/>
        <w:jc w:val="both"/>
        <w:rPr>
          <w:rFonts w:ascii="Times New Roman" w:hAnsi="Times New Roman"/>
          <w:sz w:val="28"/>
          <w:szCs w:val="28"/>
        </w:rPr>
      </w:pPr>
      <w:r w:rsidRPr="00F265F1">
        <w:rPr>
          <w:rFonts w:ascii="Times New Roman" w:hAnsi="Times New Roman"/>
          <w:b/>
          <w:sz w:val="28"/>
          <w:szCs w:val="28"/>
        </w:rPr>
        <w:t>Предметные результаты</w:t>
      </w:r>
      <w:r w:rsidR="00D4490D">
        <w:rPr>
          <w:rFonts w:ascii="Times New Roman" w:hAnsi="Times New Roman"/>
          <w:sz w:val="28"/>
          <w:szCs w:val="28"/>
        </w:rPr>
        <w:t xml:space="preserve"> освоения курса истории</w:t>
      </w:r>
      <w:r w:rsidR="0043205F" w:rsidRPr="00F265F1">
        <w:rPr>
          <w:rFonts w:ascii="Times New Roman" w:hAnsi="Times New Roman"/>
          <w:sz w:val="28"/>
          <w:szCs w:val="28"/>
        </w:rPr>
        <w:t xml:space="preserve"> </w:t>
      </w:r>
      <w:r w:rsidRPr="00F265F1">
        <w:rPr>
          <w:rFonts w:ascii="Times New Roman" w:hAnsi="Times New Roman"/>
          <w:sz w:val="28"/>
          <w:szCs w:val="28"/>
        </w:rPr>
        <w:t xml:space="preserve">на уровне основного общего образования предполагают, что у </w:t>
      </w:r>
      <w:r w:rsidR="00D63630" w:rsidRPr="00F265F1">
        <w:rPr>
          <w:rFonts w:ascii="Times New Roman" w:hAnsi="Times New Roman"/>
          <w:sz w:val="28"/>
          <w:szCs w:val="28"/>
        </w:rPr>
        <w:t>об</w:t>
      </w:r>
      <w:r w:rsidRPr="00F265F1">
        <w:rPr>
          <w:rFonts w:ascii="Times New Roman" w:hAnsi="Times New Roman"/>
          <w:sz w:val="28"/>
          <w:szCs w:val="28"/>
        </w:rPr>
        <w:t>уча</w:t>
      </w:r>
      <w:r w:rsidR="00D63630" w:rsidRPr="00F265F1">
        <w:rPr>
          <w:rFonts w:ascii="Times New Roman" w:hAnsi="Times New Roman"/>
          <w:sz w:val="28"/>
          <w:szCs w:val="28"/>
        </w:rPr>
        <w:t>ю</w:t>
      </w:r>
      <w:r w:rsidRPr="00F265F1">
        <w:rPr>
          <w:rFonts w:ascii="Times New Roman" w:hAnsi="Times New Roman"/>
          <w:sz w:val="28"/>
          <w:szCs w:val="28"/>
        </w:rPr>
        <w:t>щегося сформированы:</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базовые исторические знания об основных этапах и закономерностях развития человеческого общества с древности до наших дней;</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способность применять исторически</w:t>
      </w:r>
      <w:r w:rsidR="001F00F6" w:rsidRPr="00F265F1">
        <w:rPr>
          <w:rFonts w:ascii="Times New Roman" w:hAnsi="Times New Roman"/>
          <w:sz w:val="28"/>
          <w:szCs w:val="28"/>
        </w:rPr>
        <w:t>е</w:t>
      </w:r>
      <w:r w:rsidRPr="00F265F1">
        <w:rPr>
          <w:rFonts w:ascii="Times New Roman" w:hAnsi="Times New Roman"/>
          <w:sz w:val="28"/>
          <w:szCs w:val="28"/>
        </w:rPr>
        <w:t xml:space="preserve"> знани</w:t>
      </w:r>
      <w:r w:rsidR="001F00F6" w:rsidRPr="00F265F1">
        <w:rPr>
          <w:rFonts w:ascii="Times New Roman" w:hAnsi="Times New Roman"/>
          <w:sz w:val="28"/>
          <w:szCs w:val="28"/>
        </w:rPr>
        <w:t>я</w:t>
      </w:r>
      <w:r w:rsidRPr="00F265F1">
        <w:rPr>
          <w:rFonts w:ascii="Times New Roman" w:hAnsi="Times New Roman"/>
          <w:sz w:val="28"/>
          <w:szCs w:val="28"/>
        </w:rPr>
        <w:t xml:space="preserve"> для осмысления общественных событий и явлений прошлого и современности;</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A52363"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A339D1" w:rsidRPr="0074495D"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уважение к мировому и отечественному историческому на</w:t>
      </w:r>
      <w:r w:rsidRPr="0074495D">
        <w:rPr>
          <w:rFonts w:ascii="Times New Roman" w:hAnsi="Times New Roman"/>
          <w:sz w:val="28"/>
          <w:szCs w:val="28"/>
        </w:rPr>
        <w:t>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6B2BE5" w:rsidRPr="00F265F1" w:rsidRDefault="006B2BE5" w:rsidP="006B2BE5">
      <w:pPr>
        <w:pStyle w:val="4"/>
      </w:pPr>
      <w:r w:rsidRPr="00F265F1">
        <w:t>История Древнего мира (5класс)</w:t>
      </w:r>
    </w:p>
    <w:p w:rsidR="00A339D1" w:rsidRPr="00F265F1" w:rsidRDefault="00D85ED8" w:rsidP="00FC65AF">
      <w:pPr>
        <w:pStyle w:val="afff8"/>
        <w:ind w:firstLine="709"/>
        <w:rPr>
          <w:b/>
          <w:szCs w:val="28"/>
        </w:rPr>
      </w:pPr>
      <w:r>
        <w:rPr>
          <w:b/>
          <w:szCs w:val="28"/>
        </w:rPr>
        <w:t>Выпускник</w:t>
      </w:r>
      <w:r w:rsidR="00A339D1" w:rsidRPr="00F265F1">
        <w:rPr>
          <w:b/>
          <w:szCs w:val="28"/>
        </w:rPr>
        <w:t xml:space="preserve"> научится:</w:t>
      </w:r>
    </w:p>
    <w:p w:rsidR="00A339D1" w:rsidRPr="00F265F1" w:rsidRDefault="00A339D1" w:rsidP="00307772">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определять место исторических событий во времени, объяснять смысл основных хронологических понятий, терминов (тысячелетие, век, до н</w:t>
      </w:r>
      <w:r w:rsidR="001F00F6" w:rsidRPr="00F265F1">
        <w:rPr>
          <w:rFonts w:ascii="Times New Roman" w:hAnsi="Times New Roman"/>
          <w:sz w:val="28"/>
          <w:szCs w:val="28"/>
        </w:rPr>
        <w:t>ашей </w:t>
      </w:r>
      <w:r w:rsidRPr="00F265F1">
        <w:rPr>
          <w:rFonts w:ascii="Times New Roman" w:hAnsi="Times New Roman"/>
          <w:sz w:val="28"/>
          <w:szCs w:val="28"/>
        </w:rPr>
        <w:t>э</w:t>
      </w:r>
      <w:r w:rsidR="001F00F6" w:rsidRPr="00F265F1">
        <w:rPr>
          <w:rFonts w:ascii="Times New Roman" w:hAnsi="Times New Roman"/>
          <w:sz w:val="28"/>
          <w:szCs w:val="28"/>
        </w:rPr>
        <w:t>ры</w:t>
      </w:r>
      <w:r w:rsidRPr="00F265F1">
        <w:rPr>
          <w:rFonts w:ascii="Times New Roman" w:hAnsi="Times New Roman"/>
          <w:sz w:val="28"/>
          <w:szCs w:val="28"/>
        </w:rPr>
        <w:t>, н</w:t>
      </w:r>
      <w:r w:rsidR="001F00F6" w:rsidRPr="00F265F1">
        <w:rPr>
          <w:rFonts w:ascii="Times New Roman" w:hAnsi="Times New Roman"/>
          <w:sz w:val="28"/>
          <w:szCs w:val="28"/>
        </w:rPr>
        <w:t>ашей</w:t>
      </w:r>
      <w:r w:rsidRPr="00F265F1">
        <w:rPr>
          <w:rFonts w:ascii="Times New Roman" w:hAnsi="Times New Roman"/>
          <w:sz w:val="28"/>
          <w:szCs w:val="28"/>
        </w:rPr>
        <w:t> э</w:t>
      </w:r>
      <w:r w:rsidR="001F00F6" w:rsidRPr="00F265F1">
        <w:rPr>
          <w:rFonts w:ascii="Times New Roman" w:hAnsi="Times New Roman"/>
          <w:sz w:val="28"/>
          <w:szCs w:val="28"/>
        </w:rPr>
        <w:t>ры</w:t>
      </w:r>
      <w:r w:rsidRPr="00F265F1">
        <w:rPr>
          <w:rFonts w:ascii="Times New Roman" w:hAnsi="Times New Roman"/>
          <w:sz w:val="28"/>
          <w:szCs w:val="28"/>
        </w:rPr>
        <w:t>);</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проводить поиск информации в отрывках исторических текстов, материальных памятниках Древнего мира;</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объяснять,в ч</w:t>
      </w:r>
      <w:r w:rsidR="00245F1D" w:rsidRPr="00F265F1">
        <w:rPr>
          <w:rFonts w:ascii="Times New Roman" w:hAnsi="Times New Roman"/>
          <w:sz w:val="28"/>
          <w:szCs w:val="28"/>
        </w:rPr>
        <w:t>е</w:t>
      </w:r>
      <w:r w:rsidRPr="00F265F1">
        <w:rPr>
          <w:rFonts w:ascii="Times New Roman" w:hAnsi="Times New Roman"/>
          <w:sz w:val="28"/>
          <w:szCs w:val="28"/>
        </w:rPr>
        <w:t>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давать оценку наиболее значительным событиям и личностям древней истории.</w:t>
      </w:r>
    </w:p>
    <w:p w:rsidR="00A339D1" w:rsidRPr="00F265F1" w:rsidRDefault="00D85ED8"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 Выпускник</w:t>
      </w:r>
      <w:r w:rsidR="00A339D1" w:rsidRPr="00F265F1">
        <w:rPr>
          <w:rFonts w:ascii="Times New Roman" w:hAnsi="Times New Roman"/>
          <w:b/>
          <w:sz w:val="28"/>
          <w:szCs w:val="28"/>
        </w:rPr>
        <w:t xml:space="preserve"> получит возможность научиться:</w:t>
      </w:r>
    </w:p>
    <w:p w:rsidR="00A339D1" w:rsidRPr="00F265F1" w:rsidRDefault="00A339D1" w:rsidP="00307772">
      <w:pPr>
        <w:spacing w:after="0" w:line="360" w:lineRule="auto"/>
        <w:ind w:firstLine="709"/>
        <w:jc w:val="both"/>
        <w:rPr>
          <w:rFonts w:ascii="Times New Roman" w:hAnsi="Times New Roman"/>
          <w:i/>
          <w:sz w:val="28"/>
          <w:szCs w:val="28"/>
        </w:rPr>
      </w:pPr>
      <w:r w:rsidRPr="00F265F1">
        <w:rPr>
          <w:rFonts w:ascii="Times New Roman" w:hAnsi="Times New Roman"/>
          <w:i/>
          <w:sz w:val="28"/>
          <w:szCs w:val="28"/>
        </w:rPr>
        <w:t>• давать характеристику общественного строя древних государств;</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сопоставлять свидетельства различных исторических источников, выявляя в них общее и различия;</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видеть проявления влияния античного искусства в окружающей среде;</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высказывать суждения о значении и месте исторического и культурного наследия древних обществ в мировой истории.</w:t>
      </w:r>
    </w:p>
    <w:p w:rsidR="006B2BE5" w:rsidRPr="00F265F1" w:rsidRDefault="006B2BE5" w:rsidP="006B2BE5">
      <w:pPr>
        <w:spacing w:after="0" w:line="360" w:lineRule="auto"/>
        <w:ind w:firstLine="709"/>
        <w:rPr>
          <w:rFonts w:ascii="Times New Roman" w:hAnsi="Times New Roman"/>
          <w:sz w:val="28"/>
          <w:szCs w:val="28"/>
        </w:rPr>
      </w:pPr>
      <w:r w:rsidRPr="00F265F1">
        <w:rPr>
          <w:rFonts w:ascii="Times New Roman" w:hAnsi="Times New Roman"/>
          <w:b/>
          <w:sz w:val="28"/>
          <w:szCs w:val="28"/>
        </w:rPr>
        <w:t xml:space="preserve">История Средних веков. </w:t>
      </w:r>
      <w:r w:rsidRPr="00F265F1">
        <w:rPr>
          <w:rFonts w:ascii="Times New Roman" w:hAnsi="Times New Roman"/>
          <w:b/>
          <w:bCs/>
          <w:sz w:val="28"/>
          <w:szCs w:val="28"/>
        </w:rPr>
        <w:t>От Древней Руси к Российскому государству (</w:t>
      </w:r>
      <w:r w:rsidRPr="00F265F1">
        <w:rPr>
          <w:rFonts w:ascii="Times New Roman" w:hAnsi="Times New Roman"/>
          <w:b/>
          <w:sz w:val="28"/>
          <w:szCs w:val="28"/>
          <w:lang w:val="en-US"/>
        </w:rPr>
        <w:t>VIII</w:t>
      </w:r>
      <w:r w:rsidRPr="00F265F1">
        <w:rPr>
          <w:rFonts w:ascii="Times New Roman" w:hAnsi="Times New Roman"/>
          <w:b/>
          <w:sz w:val="28"/>
          <w:szCs w:val="28"/>
        </w:rPr>
        <w:t xml:space="preserve"> –</w:t>
      </w:r>
      <w:r w:rsidRPr="00F265F1">
        <w:rPr>
          <w:rFonts w:ascii="Times New Roman" w:hAnsi="Times New Roman"/>
          <w:b/>
          <w:sz w:val="28"/>
          <w:szCs w:val="28"/>
          <w:lang w:val="en-US"/>
        </w:rPr>
        <w:t>XV</w:t>
      </w:r>
      <w:r w:rsidRPr="00F265F1">
        <w:rPr>
          <w:rFonts w:ascii="Times New Roman" w:hAnsi="Times New Roman"/>
          <w:b/>
          <w:sz w:val="28"/>
          <w:szCs w:val="28"/>
        </w:rPr>
        <w:t xml:space="preserve"> вв.) (6 класс)</w:t>
      </w:r>
    </w:p>
    <w:p w:rsidR="006B2BE5" w:rsidRPr="00F265F1" w:rsidRDefault="00D85ED8" w:rsidP="006B2BE5">
      <w:pPr>
        <w:pStyle w:val="afff8"/>
        <w:ind w:firstLine="709"/>
        <w:rPr>
          <w:b/>
          <w:szCs w:val="28"/>
        </w:rPr>
      </w:pPr>
      <w:r>
        <w:rPr>
          <w:b/>
          <w:szCs w:val="28"/>
        </w:rPr>
        <w:t>Выпускник</w:t>
      </w:r>
      <w:r w:rsidR="00D975F0" w:rsidRPr="00F265F1">
        <w:rPr>
          <w:b/>
          <w:szCs w:val="28"/>
        </w:rPr>
        <w:t xml:space="preserve"> </w:t>
      </w:r>
      <w:r w:rsidR="006B2BE5" w:rsidRPr="00F265F1">
        <w:rPr>
          <w:b/>
          <w:szCs w:val="28"/>
        </w:rPr>
        <w:t xml:space="preserve"> научится:</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проводить поиск информации в исторических текстах, материальных исторических памятниках Средневековья;</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раскрывать характерные, существенные черты: а) экономических и социальных 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объяснять причины и следствия ключевых событий отечественной и всеобщей истории Средних веков;</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давать оценку событиям и личностям отечественной и всеобщей истории Средних веков.</w:t>
      </w:r>
    </w:p>
    <w:p w:rsidR="006B2BE5" w:rsidRPr="00F265F1" w:rsidRDefault="00D85ED8" w:rsidP="006B2BE5">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D975F0" w:rsidRPr="00F265F1">
        <w:rPr>
          <w:rFonts w:ascii="Times New Roman" w:hAnsi="Times New Roman"/>
          <w:b/>
          <w:sz w:val="28"/>
          <w:szCs w:val="28"/>
        </w:rPr>
        <w:t xml:space="preserve"> </w:t>
      </w:r>
      <w:r w:rsidR="006B2BE5" w:rsidRPr="00F265F1">
        <w:rPr>
          <w:rFonts w:ascii="Times New Roman" w:hAnsi="Times New Roman"/>
          <w:b/>
          <w:sz w:val="28"/>
          <w:szCs w:val="28"/>
        </w:rPr>
        <w:t xml:space="preserve"> получит возможность научиться:</w:t>
      </w:r>
    </w:p>
    <w:p w:rsidR="006B2BE5" w:rsidRPr="00F265F1" w:rsidRDefault="006B2BE5" w:rsidP="006B2BE5">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давать сопоставительную характеристику политического устройства государств Средневековья (Русь, Запад, Восток);</w:t>
      </w:r>
    </w:p>
    <w:p w:rsidR="006B2BE5" w:rsidRPr="00F265F1" w:rsidRDefault="006B2BE5" w:rsidP="006B2BE5">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сравнивать свидетельства различных исторических источников, выявляя в них общее и различия;</w:t>
      </w:r>
    </w:p>
    <w:p w:rsidR="006B2BE5" w:rsidRPr="00F265F1" w:rsidRDefault="006B2BE5" w:rsidP="006B2BE5">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чем заключаются их художественные достоинства и значение.</w:t>
      </w:r>
    </w:p>
    <w:p w:rsidR="009F687F" w:rsidRPr="00F265F1" w:rsidRDefault="00D975F0" w:rsidP="00D975F0">
      <w:pPr>
        <w:spacing w:after="0" w:line="360" w:lineRule="auto"/>
        <w:ind w:firstLine="709"/>
        <w:jc w:val="both"/>
        <w:rPr>
          <w:rFonts w:ascii="Times New Roman" w:hAnsi="Times New Roman"/>
          <w:b/>
          <w:bCs/>
          <w:sz w:val="28"/>
          <w:szCs w:val="28"/>
        </w:rPr>
      </w:pPr>
      <w:r w:rsidRPr="00F265F1">
        <w:rPr>
          <w:rFonts w:ascii="Times New Roman" w:hAnsi="Times New Roman"/>
          <w:b/>
          <w:sz w:val="28"/>
          <w:szCs w:val="28"/>
        </w:rPr>
        <w:t xml:space="preserve">История Нового времени. </w:t>
      </w:r>
      <w:r w:rsidRPr="00F265F1">
        <w:rPr>
          <w:rFonts w:ascii="Times New Roman" w:hAnsi="Times New Roman"/>
          <w:b/>
          <w:bCs/>
          <w:sz w:val="28"/>
          <w:szCs w:val="28"/>
        </w:rPr>
        <w:t>Россия в XVI – Х</w:t>
      </w:r>
      <w:r w:rsidR="00D85ED8">
        <w:rPr>
          <w:rFonts w:ascii="Times New Roman" w:hAnsi="Times New Roman"/>
          <w:b/>
          <w:bCs/>
          <w:sz w:val="28"/>
          <w:szCs w:val="28"/>
          <w:lang w:val="en-US"/>
        </w:rPr>
        <w:t>IX</w:t>
      </w:r>
      <w:r w:rsidRPr="00F265F1">
        <w:rPr>
          <w:rFonts w:ascii="Times New Roman" w:hAnsi="Times New Roman"/>
          <w:b/>
          <w:bCs/>
          <w:sz w:val="28"/>
          <w:szCs w:val="28"/>
        </w:rPr>
        <w:t xml:space="preserve"> веках</w:t>
      </w:r>
      <w:r w:rsidR="00D85ED8">
        <w:rPr>
          <w:rFonts w:ascii="Times New Roman" w:hAnsi="Times New Roman"/>
          <w:b/>
          <w:bCs/>
          <w:sz w:val="28"/>
          <w:szCs w:val="28"/>
        </w:rPr>
        <w:t xml:space="preserve"> (7-9классы)</w:t>
      </w:r>
    </w:p>
    <w:p w:rsidR="009F687F" w:rsidRPr="00F265F1" w:rsidRDefault="009F687F" w:rsidP="009F687F">
      <w:pPr>
        <w:spacing w:after="0" w:line="360" w:lineRule="auto"/>
        <w:ind w:firstLine="709"/>
        <w:jc w:val="both"/>
        <w:rPr>
          <w:rFonts w:ascii="Times New Roman" w:hAnsi="Times New Roman"/>
          <w:b/>
          <w:sz w:val="28"/>
          <w:szCs w:val="28"/>
        </w:rPr>
      </w:pPr>
    </w:p>
    <w:p w:rsidR="00D975F0" w:rsidRPr="00F265F1" w:rsidRDefault="009F687F" w:rsidP="009F687F">
      <w:pPr>
        <w:spacing w:after="0" w:line="360" w:lineRule="auto"/>
        <w:ind w:firstLine="709"/>
        <w:jc w:val="both"/>
        <w:rPr>
          <w:rFonts w:ascii="Times New Roman" w:hAnsi="Times New Roman"/>
          <w:b/>
          <w:sz w:val="28"/>
          <w:szCs w:val="28"/>
        </w:rPr>
      </w:pPr>
      <w:r w:rsidRPr="00F265F1">
        <w:rPr>
          <w:b/>
          <w:szCs w:val="28"/>
        </w:rPr>
        <w:t xml:space="preserve"> </w:t>
      </w:r>
      <w:r w:rsidR="00D85ED8">
        <w:rPr>
          <w:rFonts w:ascii="Times New Roman" w:hAnsi="Times New Roman"/>
          <w:b/>
          <w:sz w:val="28"/>
          <w:szCs w:val="28"/>
        </w:rPr>
        <w:t xml:space="preserve">Выпускник </w:t>
      </w:r>
      <w:r w:rsidR="00D975F0" w:rsidRPr="00F265F1">
        <w:rPr>
          <w:rFonts w:ascii="Times New Roman" w:hAnsi="Times New Roman"/>
          <w:b/>
          <w:sz w:val="28"/>
          <w:szCs w:val="28"/>
        </w:rPr>
        <w:t xml:space="preserve"> научится:</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xml:space="preserve">• анализировать информацию различных источников по отечественной и всеобщей истории Нового времени; </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сопоставлять развитие России и других стран в Новое время, сравнивать исторические ситуации и события;</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давать оценку событиям и личностям отечественной и всеобщей истории Нового времени.</w:t>
      </w:r>
    </w:p>
    <w:p w:rsidR="00D975F0" w:rsidRPr="00F265F1" w:rsidRDefault="00D85ED8" w:rsidP="00D975F0">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D975F0" w:rsidRPr="00F265F1">
        <w:rPr>
          <w:rFonts w:ascii="Times New Roman" w:hAnsi="Times New Roman"/>
          <w:b/>
          <w:sz w:val="28"/>
          <w:szCs w:val="28"/>
        </w:rPr>
        <w:t xml:space="preserve">  получит возможность научиться:</w:t>
      </w:r>
    </w:p>
    <w:p w:rsidR="00D975F0" w:rsidRPr="00F265F1" w:rsidRDefault="00D975F0" w:rsidP="00D975F0">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используя историческую карту, характеризовать социально-экономическое и политическое развитие России, других государств в Новое время;</w:t>
      </w:r>
    </w:p>
    <w:p w:rsidR="00D975F0" w:rsidRPr="00F265F1" w:rsidRDefault="00D975F0" w:rsidP="00D975F0">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D975F0" w:rsidRPr="00F265F1" w:rsidRDefault="00D975F0" w:rsidP="00D975F0">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 xml:space="preserve">сравнивать развитие России и других стран в Новое время, объяснять, в чем заключались общие черты и особенности; </w:t>
      </w:r>
    </w:p>
    <w:p w:rsidR="00D975F0" w:rsidRPr="00F265F1" w:rsidRDefault="00D975F0" w:rsidP="00D975F0">
      <w:pPr>
        <w:spacing w:after="0" w:line="360" w:lineRule="auto"/>
        <w:ind w:firstLine="709"/>
        <w:jc w:val="both"/>
        <w:rPr>
          <w:rFonts w:ascii="Times New Roman" w:hAnsi="Times New Roman"/>
          <w:b/>
          <w:i/>
          <w:sz w:val="28"/>
          <w:szCs w:val="28"/>
        </w:rPr>
      </w:pPr>
      <w:r w:rsidRPr="00F265F1">
        <w:rPr>
          <w:rFonts w:ascii="Times New Roman" w:hAnsi="Times New Roman"/>
          <w:sz w:val="28"/>
          <w:szCs w:val="28"/>
        </w:rPr>
        <w:t>• </w:t>
      </w:r>
      <w:r w:rsidRPr="00F265F1">
        <w:rPr>
          <w:rFonts w:ascii="Times New Roman" w:hAnsi="Times New Roman"/>
          <w:i/>
          <w:sz w:val="28"/>
          <w:szCs w:val="28"/>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6B2BE5" w:rsidRPr="00F265F1" w:rsidRDefault="006B2BE5" w:rsidP="006B2BE5">
      <w:pPr>
        <w:pStyle w:val="4"/>
      </w:pPr>
      <w:r w:rsidRPr="00D85ED8">
        <w:rPr>
          <w:szCs w:val="28"/>
        </w:rPr>
        <w:t>1.2</w:t>
      </w:r>
      <w:r w:rsidR="00D85ED8" w:rsidRPr="00D85ED8">
        <w:rPr>
          <w:szCs w:val="28"/>
        </w:rPr>
        <w:t>.5.7</w:t>
      </w:r>
      <w:r w:rsidRPr="00F265F1">
        <w:rPr>
          <w:b w:val="0"/>
          <w:szCs w:val="28"/>
        </w:rPr>
        <w:t xml:space="preserve">    </w:t>
      </w:r>
      <w:r w:rsidRPr="00F265F1">
        <w:t>Обществознание</w:t>
      </w:r>
    </w:p>
    <w:p w:rsidR="006B2BE5" w:rsidRPr="00F265F1" w:rsidRDefault="006B2BE5" w:rsidP="006B2BE5">
      <w:pPr>
        <w:spacing w:after="0" w:line="360" w:lineRule="auto"/>
        <w:ind w:firstLine="709"/>
        <w:jc w:val="both"/>
        <w:rPr>
          <w:rFonts w:ascii="Times New Roman" w:hAnsi="Times New Roman"/>
          <w:b/>
          <w:sz w:val="28"/>
          <w:szCs w:val="28"/>
          <w:shd w:val="clear" w:color="auto" w:fill="FFFFFF"/>
        </w:rPr>
      </w:pPr>
      <w:r w:rsidRPr="00F265F1">
        <w:rPr>
          <w:rFonts w:ascii="Times New Roman" w:hAnsi="Times New Roman"/>
          <w:b/>
          <w:bCs/>
          <w:sz w:val="28"/>
          <w:szCs w:val="28"/>
          <w:shd w:val="clear" w:color="auto" w:fill="FFFFFF"/>
        </w:rPr>
        <w:t>Человек. Деятельность человека</w:t>
      </w:r>
    </w:p>
    <w:p w:rsidR="006B2BE5" w:rsidRPr="00F265F1" w:rsidRDefault="00D85ED8" w:rsidP="006B2BE5">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Выпускник </w:t>
      </w:r>
      <w:r w:rsidR="00D975F0" w:rsidRPr="00F265F1">
        <w:rPr>
          <w:rFonts w:ascii="Times New Roman" w:hAnsi="Times New Roman"/>
          <w:b/>
          <w:sz w:val="28"/>
          <w:szCs w:val="28"/>
        </w:rPr>
        <w:t xml:space="preserve"> </w:t>
      </w:r>
      <w:r w:rsidR="006B2BE5" w:rsidRPr="00F265F1">
        <w:rPr>
          <w:rFonts w:ascii="Times New Roman" w:hAnsi="Times New Roman"/>
          <w:b/>
          <w:sz w:val="28"/>
          <w:szCs w:val="28"/>
        </w:rPr>
        <w:t xml:space="preserve"> научится:</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использовать знания о биологическом и социальном в человеке для характеристики его природы;</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характеризовать основные возрастные периоды жизни человека, особенности подросткового возраста;</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характеризовать и иллюстрировать конкретными примерами группы потребностей человека;</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приводить примеры основных видов деятельности человека;</w:t>
      </w:r>
    </w:p>
    <w:p w:rsidR="006B2BE5" w:rsidRPr="00F265F1" w:rsidRDefault="006B2BE5" w:rsidP="004A775D">
      <w:pPr>
        <w:numPr>
          <w:ilvl w:val="0"/>
          <w:numId w:val="64"/>
        </w:numPr>
        <w:shd w:val="clear" w:color="auto" w:fill="FFFFFF"/>
        <w:tabs>
          <w:tab w:val="left" w:pos="993"/>
          <w:tab w:val="left" w:pos="1023"/>
        </w:tabs>
        <w:spacing w:after="0" w:line="360" w:lineRule="auto"/>
        <w:ind w:firstLine="709"/>
        <w:jc w:val="both"/>
        <w:rPr>
          <w:rFonts w:ascii="Times New Roman" w:hAnsi="Times New Roman"/>
          <w:sz w:val="28"/>
          <w:szCs w:val="28"/>
        </w:rPr>
      </w:pPr>
      <w:r w:rsidRPr="00F265F1">
        <w:rPr>
          <w:rFonts w:ascii="Times New Roman" w:hAnsi="Times New Roman"/>
          <w:sz w:val="28"/>
          <w:szCs w:val="28"/>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6B2BE5" w:rsidRPr="00F265F1" w:rsidRDefault="00D85ED8" w:rsidP="006B2BE5">
      <w:pPr>
        <w:tabs>
          <w:tab w:val="left" w:pos="1023"/>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D975F0" w:rsidRPr="00F265F1">
        <w:rPr>
          <w:rFonts w:ascii="Times New Roman" w:hAnsi="Times New Roman"/>
          <w:b/>
          <w:sz w:val="28"/>
          <w:szCs w:val="28"/>
        </w:rPr>
        <w:t xml:space="preserve"> </w:t>
      </w:r>
      <w:r w:rsidR="006B2BE5" w:rsidRPr="00F265F1">
        <w:rPr>
          <w:rFonts w:ascii="Times New Roman" w:hAnsi="Times New Roman"/>
          <w:b/>
          <w:sz w:val="28"/>
          <w:szCs w:val="28"/>
        </w:rPr>
        <w:t xml:space="preserve"> получит возможность научиться:</w:t>
      </w:r>
    </w:p>
    <w:p w:rsidR="006B2BE5" w:rsidRPr="00F265F1" w:rsidRDefault="006B2BE5" w:rsidP="004A775D">
      <w:pPr>
        <w:numPr>
          <w:ilvl w:val="0"/>
          <w:numId w:val="50"/>
        </w:numPr>
        <w:shd w:val="clear" w:color="auto" w:fill="FFFFFF"/>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выполнять несложные практические задания, основанные на ситуациях, связанных с деятельностью человека;</w:t>
      </w:r>
    </w:p>
    <w:p w:rsidR="006B2BE5" w:rsidRPr="00F265F1" w:rsidRDefault="006B2BE5" w:rsidP="004A775D">
      <w:pPr>
        <w:numPr>
          <w:ilvl w:val="0"/>
          <w:numId w:val="50"/>
        </w:numPr>
        <w:shd w:val="clear" w:color="auto" w:fill="FFFFFF"/>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роль деятельности в жизни человека и общества;</w:t>
      </w:r>
    </w:p>
    <w:p w:rsidR="006B2BE5" w:rsidRPr="00F265F1" w:rsidRDefault="006B2BE5" w:rsidP="004A775D">
      <w:pPr>
        <w:numPr>
          <w:ilvl w:val="0"/>
          <w:numId w:val="50"/>
        </w:numPr>
        <w:tabs>
          <w:tab w:val="left" w:pos="993"/>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6B2BE5" w:rsidRPr="00F265F1" w:rsidRDefault="006B2BE5" w:rsidP="004A775D">
      <w:pPr>
        <w:numPr>
          <w:ilvl w:val="0"/>
          <w:numId w:val="50"/>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элементы причинно-следственного анализа при характеристике межличностных конфликтов;</w:t>
      </w:r>
    </w:p>
    <w:p w:rsidR="006B2BE5" w:rsidRPr="00F265F1" w:rsidRDefault="006B2BE5" w:rsidP="004A775D">
      <w:pPr>
        <w:numPr>
          <w:ilvl w:val="0"/>
          <w:numId w:val="50"/>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моделировать возможные последствия позитивного и негативного воздействия группы на человека, делать выводы.</w:t>
      </w:r>
    </w:p>
    <w:p w:rsidR="006B2BE5" w:rsidRPr="00F265F1" w:rsidRDefault="006B2BE5" w:rsidP="006B2BE5">
      <w:pPr>
        <w:spacing w:after="0" w:line="360" w:lineRule="auto"/>
        <w:ind w:firstLine="709"/>
        <w:jc w:val="both"/>
        <w:rPr>
          <w:rFonts w:ascii="Times New Roman" w:hAnsi="Times New Roman"/>
          <w:b/>
          <w:bCs/>
          <w:sz w:val="28"/>
          <w:szCs w:val="28"/>
          <w:shd w:val="clear" w:color="auto" w:fill="FFFFFF"/>
        </w:rPr>
      </w:pPr>
      <w:r w:rsidRPr="00F265F1">
        <w:rPr>
          <w:rFonts w:ascii="Times New Roman" w:hAnsi="Times New Roman"/>
          <w:b/>
          <w:bCs/>
          <w:sz w:val="28"/>
          <w:szCs w:val="28"/>
          <w:shd w:val="clear" w:color="auto" w:fill="FFFFFF"/>
        </w:rPr>
        <w:t>Общество</w:t>
      </w:r>
    </w:p>
    <w:p w:rsidR="006B2BE5" w:rsidRDefault="00D85ED8" w:rsidP="006B2BE5">
      <w:pPr>
        <w:shd w:val="clear" w:color="auto" w:fill="FFFFFF"/>
        <w:tabs>
          <w:tab w:val="left" w:pos="1023"/>
        </w:tabs>
        <w:spacing w:after="0" w:line="360" w:lineRule="auto"/>
        <w:ind w:firstLine="709"/>
        <w:jc w:val="both"/>
        <w:rPr>
          <w:rFonts w:ascii="Times New Roman" w:hAnsi="Times New Roman"/>
          <w:b/>
          <w:sz w:val="28"/>
          <w:szCs w:val="28"/>
        </w:rPr>
      </w:pPr>
      <w:r>
        <w:rPr>
          <w:rFonts w:ascii="Times New Roman" w:hAnsi="Times New Roman"/>
          <w:b/>
          <w:sz w:val="28"/>
          <w:szCs w:val="28"/>
        </w:rPr>
        <w:t xml:space="preserve">Выпускник </w:t>
      </w:r>
      <w:r w:rsidR="006B2BE5" w:rsidRPr="00F265F1">
        <w:rPr>
          <w:rFonts w:ascii="Times New Roman" w:hAnsi="Times New Roman"/>
          <w:b/>
          <w:sz w:val="28"/>
          <w:szCs w:val="28"/>
        </w:rPr>
        <w:t>научится:</w:t>
      </w:r>
    </w:p>
    <w:p w:rsidR="00D85ED8" w:rsidRPr="00D85ED8" w:rsidRDefault="00D85ED8" w:rsidP="00D85ED8">
      <w:pPr>
        <w:shd w:val="clear" w:color="auto" w:fill="FFFFFF"/>
        <w:tabs>
          <w:tab w:val="left" w:pos="1023"/>
        </w:tabs>
        <w:spacing w:after="0" w:line="360" w:lineRule="auto"/>
        <w:ind w:firstLine="709"/>
        <w:jc w:val="both"/>
        <w:rPr>
          <w:rFonts w:ascii="Times New Roman" w:hAnsi="Times New Roman"/>
          <w:sz w:val="28"/>
          <w:szCs w:val="28"/>
        </w:rPr>
      </w:pPr>
      <w:r w:rsidRPr="00D85ED8">
        <w:rPr>
          <w:rFonts w:ascii="Times New Roman" w:hAnsi="Times New Roman"/>
          <w:sz w:val="28"/>
          <w:szCs w:val="28"/>
        </w:rPr>
        <w:t>•</w:t>
      </w:r>
      <w:r w:rsidRPr="00D85ED8">
        <w:rPr>
          <w:rFonts w:ascii="Times New Roman" w:hAnsi="Times New Roman"/>
          <w:sz w:val="28"/>
          <w:szCs w:val="28"/>
        </w:rPr>
        <w:tab/>
        <w:t>демонстрировать на примерах взаимосвязь природы и общества, раскрывать роль природы в жизни человека;</w:t>
      </w:r>
    </w:p>
    <w:p w:rsidR="00D85ED8" w:rsidRPr="00D85ED8" w:rsidRDefault="00D85ED8" w:rsidP="00D85ED8">
      <w:pPr>
        <w:shd w:val="clear" w:color="auto" w:fill="FFFFFF"/>
        <w:tabs>
          <w:tab w:val="left" w:pos="1023"/>
        </w:tabs>
        <w:spacing w:after="0" w:line="360" w:lineRule="auto"/>
        <w:ind w:firstLine="709"/>
        <w:jc w:val="both"/>
        <w:rPr>
          <w:rFonts w:ascii="Times New Roman" w:hAnsi="Times New Roman"/>
          <w:sz w:val="28"/>
          <w:szCs w:val="28"/>
        </w:rPr>
      </w:pPr>
      <w:r w:rsidRPr="00D85ED8">
        <w:rPr>
          <w:rFonts w:ascii="Times New Roman" w:hAnsi="Times New Roman"/>
          <w:sz w:val="28"/>
          <w:szCs w:val="28"/>
        </w:rPr>
        <w:t>•</w:t>
      </w:r>
      <w:r w:rsidRPr="00D85ED8">
        <w:rPr>
          <w:rFonts w:ascii="Times New Roman" w:hAnsi="Times New Roman"/>
          <w:sz w:val="28"/>
          <w:szCs w:val="28"/>
        </w:rPr>
        <w:tab/>
        <w:t>распознавать на основе приведенных данных основные типы обществ;</w:t>
      </w:r>
    </w:p>
    <w:p w:rsidR="00D85ED8" w:rsidRPr="00D85ED8" w:rsidRDefault="00D85ED8" w:rsidP="00D85ED8">
      <w:pPr>
        <w:shd w:val="clear" w:color="auto" w:fill="FFFFFF"/>
        <w:tabs>
          <w:tab w:val="left" w:pos="1023"/>
        </w:tabs>
        <w:spacing w:after="0" w:line="360" w:lineRule="auto"/>
        <w:ind w:firstLine="709"/>
        <w:jc w:val="both"/>
        <w:rPr>
          <w:rFonts w:ascii="Times New Roman" w:hAnsi="Times New Roman"/>
          <w:sz w:val="28"/>
          <w:szCs w:val="28"/>
        </w:rPr>
      </w:pPr>
      <w:r w:rsidRPr="00D85ED8">
        <w:rPr>
          <w:rFonts w:ascii="Times New Roman" w:hAnsi="Times New Roman"/>
          <w:sz w:val="28"/>
          <w:szCs w:val="28"/>
        </w:rPr>
        <w:t>•</w:t>
      </w:r>
      <w:r w:rsidRPr="00D85ED8">
        <w:rPr>
          <w:rFonts w:ascii="Times New Roman" w:hAnsi="Times New Roman"/>
          <w:sz w:val="28"/>
          <w:szCs w:val="28"/>
        </w:rPr>
        <w:tab/>
        <w:t>характеризовать движение от одних форм общественной жизни к другим; оценивать социальные явления с позиций общественного прогресса;</w:t>
      </w:r>
    </w:p>
    <w:p w:rsidR="00D85ED8" w:rsidRPr="00D85ED8" w:rsidRDefault="00D85ED8" w:rsidP="00D85ED8">
      <w:pPr>
        <w:shd w:val="clear" w:color="auto" w:fill="FFFFFF"/>
        <w:tabs>
          <w:tab w:val="left" w:pos="1023"/>
        </w:tabs>
        <w:spacing w:after="0" w:line="360" w:lineRule="auto"/>
        <w:ind w:firstLine="709"/>
        <w:jc w:val="both"/>
        <w:rPr>
          <w:rFonts w:ascii="Times New Roman" w:hAnsi="Times New Roman"/>
          <w:sz w:val="28"/>
          <w:szCs w:val="28"/>
        </w:rPr>
      </w:pPr>
      <w:r w:rsidRPr="00D85ED8">
        <w:rPr>
          <w:rFonts w:ascii="Times New Roman" w:hAnsi="Times New Roman"/>
          <w:sz w:val="28"/>
          <w:szCs w:val="28"/>
        </w:rPr>
        <w:t>•</w:t>
      </w:r>
      <w:r w:rsidRPr="00D85ED8">
        <w:rPr>
          <w:rFonts w:ascii="Times New Roman" w:hAnsi="Times New Roman"/>
          <w:sz w:val="28"/>
          <w:szCs w:val="28"/>
        </w:rPr>
        <w:tab/>
        <w:t>различать экономические, социальные, политические, культурные явления и процессы общественной жизни;</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F265F1">
        <w:rPr>
          <w:rFonts w:ascii="Times New Roman" w:hAnsi="Times New Roman"/>
          <w:bCs/>
          <w:sz w:val="28"/>
          <w:szCs w:val="28"/>
        </w:rPr>
        <w:t>характеризовать экологический кризис как глобальную проблему человечества, раскрывать причины экологического кризиса;</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F265F1">
        <w:rPr>
          <w:rFonts w:ascii="Times New Roman" w:hAnsi="Times New Roman"/>
          <w:bCs/>
          <w:sz w:val="28"/>
          <w:szCs w:val="28"/>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F265F1">
        <w:rPr>
          <w:rFonts w:ascii="Times New Roman" w:hAnsi="Times New Roman"/>
          <w:bCs/>
          <w:sz w:val="28"/>
          <w:szCs w:val="28"/>
        </w:rPr>
        <w:t xml:space="preserve">раскрывать влияние современных средств массовой коммуникации на общество и личность; </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F265F1">
        <w:rPr>
          <w:rFonts w:ascii="Times New Roman" w:hAnsi="Times New Roman"/>
          <w:bCs/>
          <w:sz w:val="28"/>
          <w:szCs w:val="28"/>
        </w:rPr>
        <w:t>конкретизировать примерами опасность международного терроризма.</w:t>
      </w:r>
    </w:p>
    <w:p w:rsidR="006B2BE5" w:rsidRPr="00F265F1" w:rsidRDefault="00D85ED8" w:rsidP="006B2BE5">
      <w:pPr>
        <w:shd w:val="clear" w:color="auto" w:fill="FFFFFF"/>
        <w:tabs>
          <w:tab w:val="left" w:pos="0"/>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D975F0" w:rsidRPr="00F265F1">
        <w:rPr>
          <w:rFonts w:ascii="Times New Roman" w:hAnsi="Times New Roman"/>
          <w:b/>
          <w:sz w:val="28"/>
          <w:szCs w:val="28"/>
        </w:rPr>
        <w:t xml:space="preserve"> </w:t>
      </w:r>
      <w:r w:rsidR="006B2BE5" w:rsidRPr="00F265F1">
        <w:rPr>
          <w:rFonts w:ascii="Times New Roman" w:hAnsi="Times New Roman"/>
          <w:b/>
          <w:sz w:val="28"/>
          <w:szCs w:val="28"/>
        </w:rPr>
        <w:t xml:space="preserve"> получит возможность научиться:</w:t>
      </w:r>
    </w:p>
    <w:p w:rsidR="006B2BE5" w:rsidRPr="00F265F1" w:rsidRDefault="006B2BE5" w:rsidP="004A775D">
      <w:pPr>
        <w:numPr>
          <w:ilvl w:val="0"/>
          <w:numId w:val="52"/>
        </w:numPr>
        <w:shd w:val="clear" w:color="auto" w:fill="FFFFFF"/>
        <w:tabs>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наблюдать и характеризовать явления и события, происходящие в различных сферах общественной жизни;</w:t>
      </w:r>
    </w:p>
    <w:p w:rsidR="006B2BE5" w:rsidRPr="00F265F1" w:rsidRDefault="006B2BE5" w:rsidP="004A775D">
      <w:pPr>
        <w:numPr>
          <w:ilvl w:val="0"/>
          <w:numId w:val="52"/>
        </w:numPr>
        <w:shd w:val="clear" w:color="auto" w:fill="FFFFFF"/>
        <w:tabs>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выявлять причинно-следственные связи общественных явлений и характеризовать основные направления общественного развития;</w:t>
      </w:r>
    </w:p>
    <w:p w:rsidR="006B2BE5" w:rsidRPr="00F265F1" w:rsidRDefault="006B2BE5" w:rsidP="004A775D">
      <w:pPr>
        <w:numPr>
          <w:ilvl w:val="0"/>
          <w:numId w:val="52"/>
        </w:numPr>
        <w:shd w:val="clear" w:color="auto" w:fill="FFFFFF"/>
        <w:tabs>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осознанно содействовать защите природы.</w:t>
      </w:r>
    </w:p>
    <w:p w:rsidR="006B2BE5" w:rsidRPr="00F265F1" w:rsidRDefault="006B2BE5" w:rsidP="006B2BE5">
      <w:pPr>
        <w:spacing w:after="0" w:line="360" w:lineRule="auto"/>
        <w:ind w:firstLine="709"/>
        <w:jc w:val="both"/>
        <w:rPr>
          <w:rFonts w:ascii="Times New Roman" w:hAnsi="Times New Roman"/>
          <w:b/>
          <w:bCs/>
          <w:sz w:val="28"/>
          <w:szCs w:val="28"/>
          <w:shd w:val="clear" w:color="auto" w:fill="FFFFFF"/>
        </w:rPr>
      </w:pPr>
      <w:r w:rsidRPr="00F265F1">
        <w:rPr>
          <w:rFonts w:ascii="Times New Roman" w:hAnsi="Times New Roman"/>
          <w:b/>
          <w:bCs/>
          <w:sz w:val="28"/>
          <w:szCs w:val="28"/>
          <w:shd w:val="clear" w:color="auto" w:fill="FFFFFF"/>
        </w:rPr>
        <w:t>Социальные нормы</w:t>
      </w:r>
    </w:p>
    <w:p w:rsidR="006B2BE5" w:rsidRPr="00F265F1" w:rsidRDefault="00D85ED8" w:rsidP="00D85ED8">
      <w:pPr>
        <w:shd w:val="clear" w:color="auto" w:fill="FFFFFF"/>
        <w:tabs>
          <w:tab w:val="left" w:pos="1023"/>
        </w:tabs>
        <w:spacing w:after="0" w:line="360" w:lineRule="auto"/>
        <w:jc w:val="both"/>
        <w:rPr>
          <w:rFonts w:ascii="Times New Roman" w:hAnsi="Times New Roman"/>
          <w:b/>
          <w:sz w:val="28"/>
          <w:szCs w:val="28"/>
        </w:rPr>
      </w:pPr>
      <w:r>
        <w:rPr>
          <w:rFonts w:ascii="Times New Roman" w:hAnsi="Times New Roman"/>
          <w:b/>
          <w:sz w:val="28"/>
          <w:szCs w:val="28"/>
        </w:rPr>
        <w:t>Выпускник</w:t>
      </w:r>
      <w:r w:rsidR="00D8434E" w:rsidRPr="00F265F1">
        <w:rPr>
          <w:rFonts w:ascii="Times New Roman" w:hAnsi="Times New Roman"/>
          <w:b/>
          <w:sz w:val="28"/>
          <w:szCs w:val="28"/>
        </w:rPr>
        <w:t xml:space="preserve"> </w:t>
      </w:r>
      <w:r w:rsidR="006B2BE5" w:rsidRPr="00F265F1">
        <w:rPr>
          <w:rFonts w:ascii="Times New Roman" w:hAnsi="Times New Roman"/>
          <w:b/>
          <w:sz w:val="28"/>
          <w:szCs w:val="28"/>
        </w:rPr>
        <w:t xml:space="preserve"> научится:</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F265F1">
        <w:rPr>
          <w:rFonts w:ascii="Times New Roman" w:hAnsi="Times New Roman"/>
          <w:sz w:val="28"/>
          <w:szCs w:val="28"/>
        </w:rPr>
        <w:t>раскрывать роль социальных норм как регуляторов общественной жизни и поведения человека;</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F265F1">
        <w:rPr>
          <w:rFonts w:ascii="Times New Roman" w:hAnsi="Times New Roman"/>
          <w:sz w:val="28"/>
          <w:szCs w:val="28"/>
        </w:rPr>
        <w:t>различать отдельные виды социальных норм;</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F265F1">
        <w:rPr>
          <w:rFonts w:ascii="Times New Roman" w:hAnsi="Times New Roman"/>
          <w:sz w:val="28"/>
          <w:szCs w:val="28"/>
        </w:rPr>
        <w:t>характеризовать основные нормы морали;</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F265F1">
        <w:rPr>
          <w:rFonts w:ascii="Times New Roman" w:hAnsi="Times New Roman"/>
          <w:sz w:val="28"/>
          <w:szCs w:val="28"/>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F265F1">
        <w:rPr>
          <w:rFonts w:ascii="Times New Roman" w:hAnsi="Times New Roman"/>
          <w:sz w:val="28"/>
          <w:szCs w:val="28"/>
        </w:rPr>
        <w:t>раскрывать сущность патриотизма, гражданственности; приводить примеры проявления этих качеств из истории и жизни современного общества;</w:t>
      </w:r>
    </w:p>
    <w:p w:rsidR="00D85ED8" w:rsidRPr="00D85ED8"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D85ED8">
        <w:rPr>
          <w:rFonts w:ascii="Times New Roman" w:hAnsi="Times New Roman"/>
          <w:sz w:val="28"/>
          <w:szCs w:val="28"/>
        </w:rPr>
        <w:t>раскрывать сущность процесса социализации личности;</w:t>
      </w:r>
    </w:p>
    <w:p w:rsidR="00D85ED8" w:rsidRPr="00D85ED8" w:rsidRDefault="00D85ED8" w:rsidP="004A775D">
      <w:pPr>
        <w:numPr>
          <w:ilvl w:val="0"/>
          <w:numId w:val="53"/>
        </w:numPr>
        <w:shd w:val="clear" w:color="auto" w:fill="FFFFFF"/>
        <w:tabs>
          <w:tab w:val="left" w:pos="1023"/>
        </w:tabs>
        <w:spacing w:after="0" w:line="360" w:lineRule="auto"/>
        <w:contextualSpacing/>
        <w:jc w:val="both"/>
        <w:rPr>
          <w:rFonts w:ascii="Times New Roman" w:hAnsi="Times New Roman"/>
          <w:sz w:val="28"/>
          <w:szCs w:val="28"/>
        </w:rPr>
      </w:pPr>
      <w:r w:rsidRPr="00D85ED8">
        <w:rPr>
          <w:rFonts w:ascii="Times New Roman" w:hAnsi="Times New Roman"/>
          <w:sz w:val="28"/>
          <w:szCs w:val="28"/>
        </w:rPr>
        <w:t>характеризовать специфику норм права;</w:t>
      </w:r>
    </w:p>
    <w:p w:rsidR="00D85ED8" w:rsidRPr="00D85ED8" w:rsidRDefault="00D85ED8" w:rsidP="004A775D">
      <w:pPr>
        <w:numPr>
          <w:ilvl w:val="0"/>
          <w:numId w:val="53"/>
        </w:numPr>
        <w:shd w:val="clear" w:color="auto" w:fill="FFFFFF"/>
        <w:tabs>
          <w:tab w:val="left" w:pos="1023"/>
        </w:tabs>
        <w:spacing w:after="0" w:line="360" w:lineRule="auto"/>
        <w:contextualSpacing/>
        <w:jc w:val="both"/>
        <w:rPr>
          <w:rFonts w:ascii="Times New Roman" w:hAnsi="Times New Roman"/>
          <w:sz w:val="28"/>
          <w:szCs w:val="28"/>
        </w:rPr>
      </w:pPr>
      <w:r w:rsidRPr="00D85ED8">
        <w:rPr>
          <w:rFonts w:ascii="Times New Roman" w:hAnsi="Times New Roman"/>
          <w:sz w:val="28"/>
          <w:szCs w:val="28"/>
        </w:rPr>
        <w:t>сравнивать нормы морали и права, выявлять их общие черты и особенности;</w:t>
      </w:r>
    </w:p>
    <w:p w:rsidR="00D85ED8" w:rsidRPr="00D85ED8" w:rsidRDefault="00D85ED8" w:rsidP="004A775D">
      <w:pPr>
        <w:numPr>
          <w:ilvl w:val="0"/>
          <w:numId w:val="53"/>
        </w:numPr>
        <w:shd w:val="clear" w:color="auto" w:fill="FFFFFF"/>
        <w:tabs>
          <w:tab w:val="left" w:pos="1023"/>
        </w:tabs>
        <w:spacing w:after="0" w:line="360" w:lineRule="auto"/>
        <w:contextualSpacing/>
        <w:jc w:val="both"/>
        <w:rPr>
          <w:rFonts w:ascii="Times New Roman" w:hAnsi="Times New Roman"/>
          <w:sz w:val="28"/>
          <w:szCs w:val="28"/>
        </w:rPr>
      </w:pPr>
      <w:r w:rsidRPr="00D85ED8">
        <w:rPr>
          <w:rFonts w:ascii="Times New Roman" w:hAnsi="Times New Roman"/>
          <w:sz w:val="28"/>
          <w:szCs w:val="28"/>
        </w:rPr>
        <w:t>объяснять причины отклоняющегося поведения;</w:t>
      </w:r>
    </w:p>
    <w:p w:rsidR="00D85ED8" w:rsidRPr="00D85ED8" w:rsidRDefault="00D85ED8" w:rsidP="004A775D">
      <w:pPr>
        <w:numPr>
          <w:ilvl w:val="0"/>
          <w:numId w:val="53"/>
        </w:numPr>
        <w:shd w:val="clear" w:color="auto" w:fill="FFFFFF"/>
        <w:tabs>
          <w:tab w:val="left" w:pos="1023"/>
        </w:tabs>
        <w:spacing w:after="0" w:line="360" w:lineRule="auto"/>
        <w:contextualSpacing/>
        <w:jc w:val="both"/>
        <w:rPr>
          <w:rFonts w:ascii="Times New Roman" w:hAnsi="Times New Roman"/>
          <w:sz w:val="28"/>
          <w:szCs w:val="28"/>
        </w:rPr>
      </w:pPr>
      <w:r w:rsidRPr="00D85ED8">
        <w:rPr>
          <w:rFonts w:ascii="Times New Roman" w:hAnsi="Times New Roman"/>
          <w:sz w:val="28"/>
          <w:szCs w:val="28"/>
        </w:rPr>
        <w:t>описывать негативные последствия наиболее опасных форм отклоняющегося поведения.</w:t>
      </w:r>
    </w:p>
    <w:p w:rsidR="00D85ED8" w:rsidRPr="00D85ED8" w:rsidRDefault="00D85ED8" w:rsidP="00D85ED8">
      <w:pPr>
        <w:shd w:val="clear" w:color="auto" w:fill="FFFFFF"/>
        <w:tabs>
          <w:tab w:val="left" w:pos="1023"/>
        </w:tabs>
        <w:spacing w:after="0" w:line="360" w:lineRule="auto"/>
        <w:ind w:left="709"/>
        <w:contextualSpacing/>
        <w:jc w:val="both"/>
        <w:rPr>
          <w:rFonts w:ascii="Times New Roman" w:hAnsi="Times New Roman"/>
          <w:b/>
          <w:sz w:val="28"/>
          <w:szCs w:val="28"/>
        </w:rPr>
      </w:pPr>
    </w:p>
    <w:p w:rsidR="006B2BE5" w:rsidRPr="00D85ED8" w:rsidRDefault="00CD7B17" w:rsidP="00CD7B17">
      <w:pPr>
        <w:shd w:val="clear" w:color="auto" w:fill="FFFFFF"/>
        <w:tabs>
          <w:tab w:val="left" w:pos="1023"/>
        </w:tabs>
        <w:spacing w:after="0" w:line="360" w:lineRule="auto"/>
        <w:contextualSpacing/>
        <w:jc w:val="both"/>
        <w:rPr>
          <w:rFonts w:ascii="Times New Roman" w:hAnsi="Times New Roman"/>
          <w:b/>
          <w:sz w:val="28"/>
          <w:szCs w:val="28"/>
        </w:rPr>
      </w:pPr>
      <w:r>
        <w:rPr>
          <w:rFonts w:ascii="Times New Roman" w:hAnsi="Times New Roman"/>
          <w:b/>
          <w:sz w:val="28"/>
          <w:szCs w:val="28"/>
        </w:rPr>
        <w:t>Выпускник</w:t>
      </w:r>
      <w:r w:rsidR="00D975F0" w:rsidRPr="00D85ED8">
        <w:rPr>
          <w:rFonts w:ascii="Times New Roman" w:hAnsi="Times New Roman"/>
          <w:b/>
          <w:sz w:val="28"/>
          <w:szCs w:val="28"/>
        </w:rPr>
        <w:t xml:space="preserve"> </w:t>
      </w:r>
      <w:r w:rsidR="006B2BE5" w:rsidRPr="00D85ED8">
        <w:rPr>
          <w:rFonts w:ascii="Times New Roman" w:hAnsi="Times New Roman"/>
          <w:b/>
          <w:sz w:val="28"/>
          <w:szCs w:val="28"/>
        </w:rPr>
        <w:t xml:space="preserve"> получит возможность научиться:</w:t>
      </w:r>
    </w:p>
    <w:p w:rsidR="006B2BE5" w:rsidRPr="00F265F1" w:rsidRDefault="006B2BE5" w:rsidP="004A775D">
      <w:pPr>
        <w:numPr>
          <w:ilvl w:val="0"/>
          <w:numId w:val="54"/>
        </w:numPr>
        <w:shd w:val="clear" w:color="auto" w:fill="FFFFFF"/>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элементы причинно-следственного анализа для понимания влияния моральных устоев на развитие общества и человека;</w:t>
      </w:r>
    </w:p>
    <w:p w:rsidR="006B2BE5" w:rsidRPr="00F265F1" w:rsidRDefault="006B2BE5" w:rsidP="004A775D">
      <w:pPr>
        <w:numPr>
          <w:ilvl w:val="0"/>
          <w:numId w:val="54"/>
        </w:numPr>
        <w:shd w:val="clear" w:color="auto" w:fill="FFFFFF"/>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социальную значимость здорового образа жизни.</w:t>
      </w:r>
    </w:p>
    <w:p w:rsidR="006B2BE5" w:rsidRPr="00F265F1" w:rsidRDefault="006B2BE5" w:rsidP="006B2BE5">
      <w:pPr>
        <w:spacing w:after="0" w:line="360" w:lineRule="auto"/>
        <w:ind w:firstLine="709"/>
        <w:jc w:val="both"/>
        <w:rPr>
          <w:rFonts w:ascii="Times New Roman" w:hAnsi="Times New Roman"/>
          <w:b/>
          <w:bCs/>
          <w:sz w:val="28"/>
          <w:szCs w:val="28"/>
          <w:shd w:val="clear" w:color="auto" w:fill="FFFFFF"/>
        </w:rPr>
      </w:pPr>
      <w:r w:rsidRPr="00F265F1">
        <w:rPr>
          <w:rFonts w:ascii="Times New Roman" w:hAnsi="Times New Roman"/>
          <w:b/>
          <w:bCs/>
          <w:sz w:val="28"/>
          <w:szCs w:val="28"/>
          <w:shd w:val="clear" w:color="auto" w:fill="FFFFFF"/>
        </w:rPr>
        <w:t>Сфера духовной культуры</w:t>
      </w:r>
    </w:p>
    <w:p w:rsidR="006B2BE5" w:rsidRPr="00F265F1" w:rsidRDefault="00CD7B17" w:rsidP="006B2BE5">
      <w:pPr>
        <w:shd w:val="clear" w:color="auto" w:fill="FFFFFF"/>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8434E"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научится:</w:t>
      </w:r>
    </w:p>
    <w:p w:rsidR="006B2BE5" w:rsidRPr="00F265F1" w:rsidRDefault="006B2BE5" w:rsidP="004A775D">
      <w:pPr>
        <w:numPr>
          <w:ilvl w:val="0"/>
          <w:numId w:val="55"/>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развитие отдельных областей и форм культуры, выражать свое мнение о явлениях культуры;</w:t>
      </w:r>
    </w:p>
    <w:p w:rsidR="006B2BE5" w:rsidRDefault="006B2BE5" w:rsidP="004A775D">
      <w:pPr>
        <w:numPr>
          <w:ilvl w:val="0"/>
          <w:numId w:val="55"/>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описывать явления духовной культуры;</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объяснять причины возрастания роли науки в современном мире;</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оценивать роль образования в современном обществе;</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различать уровни общего образования в России;</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объяснять необходимость непрерывного образования в современных условиях;</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учитывать общественные потребности при выборе направления своей будущей профессиональной деятельности;</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раскрывать роль религии в современном обществе;</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характеризовать особенности искусства как формы духовной культуры.</w:t>
      </w:r>
    </w:p>
    <w:p w:rsidR="006B2BE5" w:rsidRPr="00F265F1" w:rsidRDefault="006B2BE5" w:rsidP="004A775D">
      <w:pPr>
        <w:numPr>
          <w:ilvl w:val="0"/>
          <w:numId w:val="55"/>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rsidR="006B2BE5" w:rsidRPr="00F265F1" w:rsidRDefault="006B2BE5" w:rsidP="004A775D">
      <w:pPr>
        <w:numPr>
          <w:ilvl w:val="0"/>
          <w:numId w:val="55"/>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описывать духовные ценности российского народа и выраж</w:t>
      </w:r>
      <w:r w:rsidR="00CD7B17">
        <w:rPr>
          <w:rFonts w:ascii="Times New Roman" w:hAnsi="Times New Roman"/>
          <w:bCs/>
          <w:sz w:val="28"/>
          <w:szCs w:val="28"/>
          <w:shd w:val="clear" w:color="auto" w:fill="FFFFFF"/>
        </w:rPr>
        <w:t>ать собственное отношение к ним.</w:t>
      </w:r>
    </w:p>
    <w:p w:rsidR="006B2BE5" w:rsidRPr="00F265F1" w:rsidRDefault="00CD7B17" w:rsidP="006B2BE5">
      <w:pPr>
        <w:shd w:val="clear" w:color="auto" w:fill="FFFFFF"/>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975F0"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 xml:space="preserve"> получит возможность научиться:</w:t>
      </w:r>
    </w:p>
    <w:p w:rsidR="006B2BE5" w:rsidRPr="00F265F1" w:rsidRDefault="006B2BE5" w:rsidP="004A775D">
      <w:pPr>
        <w:numPr>
          <w:ilvl w:val="0"/>
          <w:numId w:val="56"/>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описывать процессы создания, сохранения, трансляции и усвоения достижений культуры;</w:t>
      </w:r>
    </w:p>
    <w:p w:rsidR="006B2BE5" w:rsidRPr="00F265F1" w:rsidRDefault="006B2BE5" w:rsidP="004A775D">
      <w:pPr>
        <w:numPr>
          <w:ilvl w:val="0"/>
          <w:numId w:val="56"/>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характеризовать основные направления развития отечественной культуры в современных условиях;</w:t>
      </w:r>
    </w:p>
    <w:p w:rsidR="006B2BE5" w:rsidRPr="00F265F1" w:rsidRDefault="006B2BE5" w:rsidP="004A775D">
      <w:pPr>
        <w:numPr>
          <w:ilvl w:val="0"/>
          <w:numId w:val="56"/>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критически воспринимать сообщения и рекламу в СМИ и Интернете о таких направлениях массовой культуры, как шоу-бизнес и мода.</w:t>
      </w:r>
    </w:p>
    <w:p w:rsidR="006B2BE5" w:rsidRPr="00F265F1" w:rsidRDefault="006B2BE5" w:rsidP="006B2BE5">
      <w:pPr>
        <w:spacing w:after="0" w:line="360" w:lineRule="auto"/>
        <w:ind w:firstLine="709"/>
        <w:jc w:val="both"/>
        <w:rPr>
          <w:rFonts w:ascii="Times New Roman" w:hAnsi="Times New Roman"/>
          <w:b/>
          <w:bCs/>
          <w:sz w:val="28"/>
          <w:szCs w:val="28"/>
          <w:shd w:val="clear" w:color="auto" w:fill="FFFFFF"/>
        </w:rPr>
      </w:pPr>
      <w:r w:rsidRPr="00F265F1">
        <w:rPr>
          <w:rFonts w:ascii="Times New Roman" w:hAnsi="Times New Roman"/>
          <w:b/>
          <w:bCs/>
          <w:sz w:val="28"/>
          <w:szCs w:val="28"/>
          <w:shd w:val="clear" w:color="auto" w:fill="FFFFFF"/>
        </w:rPr>
        <w:t>Социальная сфера</w:t>
      </w:r>
    </w:p>
    <w:p w:rsidR="006B2BE5" w:rsidRPr="00F265F1" w:rsidRDefault="00CD7B17" w:rsidP="006B2BE5">
      <w:pPr>
        <w:tabs>
          <w:tab w:val="left" w:pos="1027"/>
        </w:tabs>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 xml:space="preserve">Выпускник </w:t>
      </w:r>
      <w:r w:rsidR="006B2BE5" w:rsidRPr="00F265F1">
        <w:rPr>
          <w:rFonts w:ascii="Times New Roman" w:hAnsi="Times New Roman"/>
          <w:b/>
          <w:bCs/>
          <w:sz w:val="28"/>
          <w:szCs w:val="28"/>
          <w:shd w:val="clear" w:color="auto" w:fill="FFFFFF"/>
        </w:rPr>
        <w:t>научится:</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описывать социальную структуру в обществах разного типа, характеризовать основные социальные общности и группы;</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объяснять взаимодействие социальных общностей и групп;</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ведущие направления социальной политики Российского государства;</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выделять параметры, определяющие социальный статус личности;</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приводить примеры предписанных и достигаемых статусов;</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описывать основные социальные роли подростка;</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конкретизировать примерами процесс социальной мобильности;</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межнациональные отношения в современном мире;</w:t>
      </w:r>
    </w:p>
    <w:p w:rsidR="006B2BE5"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 xml:space="preserve">объяснять причины межнациональных конфликтов и основные пути их разрешения; </w:t>
      </w:r>
    </w:p>
    <w:p w:rsidR="00CD7B17" w:rsidRPr="00CD7B17" w:rsidRDefault="00CD7B17" w:rsidP="004A775D">
      <w:pPr>
        <w:numPr>
          <w:ilvl w:val="0"/>
          <w:numId w:val="57"/>
        </w:numPr>
        <w:tabs>
          <w:tab w:val="left" w:pos="1027"/>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характеризовать, раскрывать на конкретных примерах основные функции семьи в обществе;</w:t>
      </w:r>
    </w:p>
    <w:p w:rsidR="00CD7B17" w:rsidRPr="00CD7B17" w:rsidRDefault="00CD7B17" w:rsidP="004A775D">
      <w:pPr>
        <w:numPr>
          <w:ilvl w:val="0"/>
          <w:numId w:val="57"/>
        </w:numPr>
        <w:tabs>
          <w:tab w:val="left" w:pos="1027"/>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 xml:space="preserve">раскрывать основные роли членов семьи; </w:t>
      </w:r>
    </w:p>
    <w:p w:rsidR="006B2BE5" w:rsidRDefault="006B2BE5" w:rsidP="004A775D">
      <w:pPr>
        <w:numPr>
          <w:ilvl w:val="0"/>
          <w:numId w:val="57"/>
        </w:numPr>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CD7B17" w:rsidRPr="00CD7B17" w:rsidRDefault="00CD7B17" w:rsidP="004A775D">
      <w:pPr>
        <w:pStyle w:val="a8"/>
        <w:numPr>
          <w:ilvl w:val="0"/>
          <w:numId w:val="57"/>
        </w:numPr>
        <w:rPr>
          <w:rFonts w:ascii="Times New Roman" w:hAnsi="Times New Roman"/>
          <w:bCs/>
          <w:sz w:val="28"/>
          <w:szCs w:val="28"/>
          <w:shd w:val="clear" w:color="auto" w:fill="FFFFFF"/>
          <w:lang w:eastAsia="en-US"/>
        </w:rPr>
      </w:pPr>
      <w:r w:rsidRPr="00CD7B17">
        <w:rPr>
          <w:rFonts w:ascii="Times New Roman" w:hAnsi="Times New Roman"/>
          <w:bCs/>
          <w:sz w:val="28"/>
          <w:szCs w:val="28"/>
          <w:shd w:val="clear" w:color="auto" w:fill="FFFFFF"/>
          <w:lang w:eastAsia="en-US"/>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CD7B17" w:rsidRPr="00F265F1" w:rsidRDefault="00CD7B17" w:rsidP="00CD7B17">
      <w:pPr>
        <w:tabs>
          <w:tab w:val="left" w:pos="993"/>
        </w:tabs>
        <w:spacing w:after="0" w:line="360" w:lineRule="auto"/>
        <w:ind w:left="709"/>
        <w:jc w:val="both"/>
        <w:rPr>
          <w:rFonts w:ascii="Times New Roman" w:hAnsi="Times New Roman"/>
          <w:bCs/>
          <w:sz w:val="28"/>
          <w:szCs w:val="28"/>
          <w:shd w:val="clear" w:color="auto" w:fill="FFFFFF"/>
        </w:rPr>
      </w:pPr>
    </w:p>
    <w:p w:rsidR="006B2BE5" w:rsidRPr="00F265F1" w:rsidRDefault="00CD7B17" w:rsidP="006B2BE5">
      <w:pPr>
        <w:tabs>
          <w:tab w:val="left" w:pos="1027"/>
        </w:tabs>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975F0"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 xml:space="preserve"> получит возможность научиться:</w:t>
      </w:r>
    </w:p>
    <w:p w:rsidR="006B2BE5" w:rsidRPr="00F265F1" w:rsidRDefault="006B2BE5" w:rsidP="004A775D">
      <w:pPr>
        <w:numPr>
          <w:ilvl w:val="0"/>
          <w:numId w:val="58"/>
        </w:numPr>
        <w:tabs>
          <w:tab w:val="left" w:pos="1027"/>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раскрывать понятия «равенство» и «социальная справедливость» с позиций историзма;</w:t>
      </w:r>
    </w:p>
    <w:p w:rsidR="006B2BE5" w:rsidRPr="00F265F1" w:rsidRDefault="006B2BE5" w:rsidP="004A775D">
      <w:pPr>
        <w:numPr>
          <w:ilvl w:val="0"/>
          <w:numId w:val="58"/>
        </w:numPr>
        <w:tabs>
          <w:tab w:val="left" w:pos="1027"/>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выражать и обосновывать собственную позицию по актуальным проблемам молодежи;</w:t>
      </w:r>
    </w:p>
    <w:p w:rsidR="006B2BE5" w:rsidRDefault="006B2BE5" w:rsidP="004A775D">
      <w:pPr>
        <w:numPr>
          <w:ilvl w:val="0"/>
          <w:numId w:val="58"/>
        </w:numPr>
        <w:shd w:val="clear" w:color="auto" w:fill="FFFFFF"/>
        <w:tabs>
          <w:tab w:val="left" w:pos="1027"/>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CD7B17" w:rsidRPr="00CD7B17" w:rsidRDefault="00CD7B17" w:rsidP="004A775D">
      <w:pPr>
        <w:numPr>
          <w:ilvl w:val="0"/>
          <w:numId w:val="58"/>
        </w:numPr>
        <w:shd w:val="clear" w:color="auto" w:fill="FFFFFF"/>
        <w:tabs>
          <w:tab w:val="left" w:pos="1027"/>
        </w:tabs>
        <w:spacing w:after="0" w:line="360" w:lineRule="auto"/>
        <w:jc w:val="both"/>
        <w:rPr>
          <w:rFonts w:ascii="Times New Roman" w:hAnsi="Times New Roman"/>
          <w:bCs/>
          <w:i/>
          <w:sz w:val="28"/>
          <w:szCs w:val="28"/>
          <w:shd w:val="clear" w:color="auto" w:fill="FFFFFF"/>
        </w:rPr>
      </w:pPr>
      <w:r w:rsidRPr="00CD7B17">
        <w:rPr>
          <w:rFonts w:ascii="Times New Roman" w:hAnsi="Times New Roman"/>
          <w:bCs/>
          <w:i/>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CD7B17" w:rsidRPr="00CD7B17" w:rsidRDefault="00CD7B17" w:rsidP="004A775D">
      <w:pPr>
        <w:numPr>
          <w:ilvl w:val="0"/>
          <w:numId w:val="58"/>
        </w:numPr>
        <w:shd w:val="clear" w:color="auto" w:fill="FFFFFF"/>
        <w:tabs>
          <w:tab w:val="left" w:pos="1027"/>
        </w:tabs>
        <w:spacing w:after="0" w:line="360" w:lineRule="auto"/>
        <w:jc w:val="both"/>
        <w:rPr>
          <w:rFonts w:ascii="Times New Roman" w:hAnsi="Times New Roman"/>
          <w:bCs/>
          <w:i/>
          <w:sz w:val="28"/>
          <w:szCs w:val="28"/>
          <w:shd w:val="clear" w:color="auto" w:fill="FFFFFF"/>
        </w:rPr>
      </w:pPr>
      <w:r w:rsidRPr="00CD7B17">
        <w:rPr>
          <w:rFonts w:ascii="Times New Roman" w:hAnsi="Times New Roman"/>
          <w:bCs/>
          <w:i/>
          <w:sz w:val="28"/>
          <w:szCs w:val="28"/>
          <w:shd w:val="clear" w:color="auto" w:fill="FFFFFF"/>
        </w:rPr>
        <w:t>использовать элементы причинно-следственного анализа при характеристике семейных конфликтов;</w:t>
      </w:r>
    </w:p>
    <w:p w:rsidR="00CD7B17" w:rsidRPr="00CD7B17" w:rsidRDefault="00CD7B17" w:rsidP="004A775D">
      <w:pPr>
        <w:numPr>
          <w:ilvl w:val="0"/>
          <w:numId w:val="58"/>
        </w:numPr>
        <w:shd w:val="clear" w:color="auto" w:fill="FFFFFF"/>
        <w:tabs>
          <w:tab w:val="left" w:pos="1027"/>
        </w:tabs>
        <w:spacing w:after="0" w:line="360" w:lineRule="auto"/>
        <w:jc w:val="both"/>
        <w:rPr>
          <w:rFonts w:ascii="Times New Roman" w:hAnsi="Times New Roman"/>
          <w:bCs/>
          <w:i/>
          <w:sz w:val="28"/>
          <w:szCs w:val="28"/>
          <w:shd w:val="clear" w:color="auto" w:fill="FFFFFF"/>
        </w:rPr>
      </w:pPr>
      <w:r w:rsidRPr="00CD7B17">
        <w:rPr>
          <w:rFonts w:ascii="Times New Roman" w:hAnsi="Times New Roman"/>
          <w:bCs/>
          <w:i/>
          <w:sz w:val="28"/>
          <w:szCs w:val="28"/>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p>
    <w:p w:rsidR="00886EAB" w:rsidRDefault="00886EAB" w:rsidP="00886EAB">
      <w:pPr>
        <w:tabs>
          <w:tab w:val="left" w:pos="1027"/>
        </w:tabs>
        <w:spacing w:after="0" w:line="360" w:lineRule="auto"/>
        <w:ind w:firstLine="709"/>
        <w:jc w:val="both"/>
        <w:rPr>
          <w:rFonts w:ascii="Times New Roman" w:hAnsi="Times New Roman"/>
          <w:sz w:val="28"/>
          <w:szCs w:val="28"/>
        </w:rPr>
      </w:pPr>
      <w:r>
        <w:rPr>
          <w:rFonts w:ascii="Times New Roman" w:hAnsi="Times New Roman"/>
          <w:b/>
          <w:sz w:val="28"/>
          <w:szCs w:val="28"/>
        </w:rPr>
        <w:t>Политическая сфера жизни общества</w:t>
      </w:r>
    </w:p>
    <w:p w:rsidR="00886EAB" w:rsidRDefault="00886EAB" w:rsidP="00886EAB">
      <w:pPr>
        <w:tabs>
          <w:tab w:val="left" w:pos="1027"/>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объяснять роль политики в жизни общества;</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различать и сравнивать различные формы правления, иллюстрировать их примерами;</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давать характеристику формам государственно-территориального устройства;</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различать различные типы политических режимов, раскрывать их основные признаки;</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на конкретных примерах основные черты и принципы демократии;</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называть признаки политической партии, раскрывать их на конкретных примерах;</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различные формы участия граждан в политической жизни.</w:t>
      </w:r>
    </w:p>
    <w:p w:rsidR="00886EAB" w:rsidRDefault="00886EAB" w:rsidP="00886EAB">
      <w:pPr>
        <w:tabs>
          <w:tab w:val="left" w:pos="1027"/>
        </w:tabs>
        <w:spacing w:after="0" w:line="360" w:lineRule="auto"/>
        <w:ind w:firstLine="709"/>
        <w:jc w:val="both"/>
        <w:rPr>
          <w:rFonts w:ascii="Times New Roman" w:hAnsi="Times New Roman"/>
          <w:b/>
          <w:sz w:val="28"/>
          <w:szCs w:val="28"/>
        </w:rPr>
      </w:pPr>
      <w:r>
        <w:rPr>
          <w:rFonts w:ascii="Times New Roman" w:hAnsi="Times New Roman"/>
          <w:b/>
          <w:sz w:val="28"/>
          <w:szCs w:val="28"/>
        </w:rPr>
        <w:t xml:space="preserve">Выпускник получит возможность научиться: </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осознавать значение гражданской активности и патриотической позиции в укреплении нашего государства;</w:t>
      </w:r>
    </w:p>
    <w:p w:rsidR="00886EAB" w:rsidRDefault="00886EAB" w:rsidP="004A775D">
      <w:pPr>
        <w:numPr>
          <w:ilvl w:val="0"/>
          <w:numId w:val="130"/>
        </w:numPr>
        <w:tabs>
          <w:tab w:val="left" w:pos="1027"/>
        </w:tabs>
        <w:spacing w:after="0" w:line="360" w:lineRule="auto"/>
        <w:ind w:left="0" w:firstLine="709"/>
        <w:jc w:val="both"/>
        <w:rPr>
          <w:rFonts w:ascii="Times New Roman" w:hAnsi="Times New Roman"/>
          <w:i/>
          <w:sz w:val="28"/>
          <w:szCs w:val="28"/>
        </w:rPr>
      </w:pPr>
      <w:r>
        <w:rPr>
          <w:rFonts w:ascii="Times New Roman" w:hAnsi="Times New Roman"/>
          <w:i/>
          <w:sz w:val="28"/>
          <w:szCs w:val="28"/>
        </w:rPr>
        <w:t>соотносить различные оценки политических событий и процессов и делать обоснованные выводы.</w:t>
      </w:r>
    </w:p>
    <w:p w:rsidR="00CD7B17" w:rsidRPr="00F265F1" w:rsidRDefault="00CD7B17" w:rsidP="00886EAB">
      <w:pPr>
        <w:shd w:val="clear" w:color="auto" w:fill="FFFFFF"/>
        <w:tabs>
          <w:tab w:val="left" w:pos="1027"/>
        </w:tabs>
        <w:spacing w:after="0" w:line="360" w:lineRule="auto"/>
        <w:ind w:left="709"/>
        <w:jc w:val="both"/>
        <w:rPr>
          <w:rFonts w:ascii="Times New Roman" w:hAnsi="Times New Roman"/>
          <w:bCs/>
          <w:i/>
          <w:sz w:val="28"/>
          <w:szCs w:val="28"/>
          <w:shd w:val="clear" w:color="auto" w:fill="FFFFFF"/>
        </w:rPr>
      </w:pPr>
    </w:p>
    <w:p w:rsidR="006B2BE5" w:rsidRPr="00F265F1" w:rsidRDefault="006B2BE5" w:rsidP="006B2BE5">
      <w:pPr>
        <w:tabs>
          <w:tab w:val="left" w:pos="1200"/>
        </w:tabs>
        <w:spacing w:after="0" w:line="360" w:lineRule="auto"/>
        <w:ind w:firstLine="709"/>
        <w:jc w:val="both"/>
        <w:rPr>
          <w:rFonts w:ascii="Times New Roman" w:hAnsi="Times New Roman"/>
          <w:sz w:val="28"/>
          <w:szCs w:val="28"/>
        </w:rPr>
      </w:pPr>
      <w:r w:rsidRPr="00F265F1">
        <w:rPr>
          <w:rFonts w:ascii="Times New Roman" w:hAnsi="Times New Roman"/>
          <w:b/>
          <w:bCs/>
          <w:sz w:val="28"/>
          <w:szCs w:val="28"/>
          <w:shd w:val="clear" w:color="auto" w:fill="FFFFFF"/>
        </w:rPr>
        <w:t>Гражданин и государство</w:t>
      </w:r>
    </w:p>
    <w:p w:rsidR="006B2BE5" w:rsidRPr="00F265F1" w:rsidRDefault="00886EAB" w:rsidP="006B2BE5">
      <w:pPr>
        <w:tabs>
          <w:tab w:val="left" w:pos="1200"/>
        </w:tabs>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8434E"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 xml:space="preserve"> научится:</w:t>
      </w:r>
    </w:p>
    <w:p w:rsidR="006B2BE5" w:rsidRPr="00F265F1" w:rsidRDefault="006B2BE5" w:rsidP="004A775D">
      <w:pPr>
        <w:numPr>
          <w:ilvl w:val="0"/>
          <w:numId w:val="59"/>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886EAB" w:rsidRDefault="006B2BE5" w:rsidP="004A775D">
      <w:pPr>
        <w:numPr>
          <w:ilvl w:val="0"/>
          <w:numId w:val="13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раскрывать достижения российского народа;</w:t>
      </w:r>
      <w:r w:rsidR="00886EAB" w:rsidRPr="00886EAB">
        <w:rPr>
          <w:rFonts w:ascii="Times New Roman" w:hAnsi="Times New Roman"/>
          <w:bCs/>
          <w:sz w:val="28"/>
          <w:szCs w:val="28"/>
          <w:shd w:val="clear" w:color="auto" w:fill="FFFFFF"/>
        </w:rPr>
        <w:t xml:space="preserve"> </w:t>
      </w:r>
    </w:p>
    <w:p w:rsidR="00886EAB" w:rsidRDefault="00886EAB" w:rsidP="004A775D">
      <w:pPr>
        <w:numPr>
          <w:ilvl w:val="0"/>
          <w:numId w:val="13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объяснять порядок формирования органов государственной власти РФ;</w:t>
      </w:r>
    </w:p>
    <w:p w:rsidR="006B2BE5" w:rsidRPr="00F265F1" w:rsidRDefault="006B2BE5" w:rsidP="004A775D">
      <w:pPr>
        <w:numPr>
          <w:ilvl w:val="0"/>
          <w:numId w:val="59"/>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объяснять и конкретизировать примерами смысл понятия «гражданство»;</w:t>
      </w:r>
    </w:p>
    <w:p w:rsidR="006B2BE5" w:rsidRPr="00F265F1" w:rsidRDefault="006B2BE5" w:rsidP="004A775D">
      <w:pPr>
        <w:numPr>
          <w:ilvl w:val="0"/>
          <w:numId w:val="60"/>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sz w:val="28"/>
          <w:szCs w:val="28"/>
          <w:shd w:val="clear" w:color="auto" w:fill="FFFFFF"/>
        </w:rPr>
        <w:t>называть и иллюстрировать примерами основные права и свободы граждан, гарантированные Конституцией РФ;</w:t>
      </w:r>
    </w:p>
    <w:p w:rsidR="006B2BE5" w:rsidRPr="00F265F1" w:rsidRDefault="006B2BE5" w:rsidP="004A775D">
      <w:pPr>
        <w:numPr>
          <w:ilvl w:val="0"/>
          <w:numId w:val="59"/>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осознавать значение патриотической позиции в укреплении нашего государства;</w:t>
      </w:r>
    </w:p>
    <w:p w:rsidR="006B2BE5" w:rsidRPr="00F265F1" w:rsidRDefault="006B2BE5" w:rsidP="004A775D">
      <w:pPr>
        <w:numPr>
          <w:ilvl w:val="0"/>
          <w:numId w:val="59"/>
        </w:numPr>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конституционные обязанности гражданина.</w:t>
      </w:r>
    </w:p>
    <w:p w:rsidR="006B2BE5" w:rsidRPr="00F265F1" w:rsidRDefault="00886EAB" w:rsidP="006B2BE5">
      <w:pPr>
        <w:tabs>
          <w:tab w:val="left" w:pos="1200"/>
        </w:tabs>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975F0"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 xml:space="preserve"> получит возможность научиться:</w:t>
      </w:r>
    </w:p>
    <w:p w:rsidR="006B2BE5" w:rsidRPr="00F265F1" w:rsidRDefault="006B2BE5" w:rsidP="004A775D">
      <w:pPr>
        <w:numPr>
          <w:ilvl w:val="0"/>
          <w:numId w:val="60"/>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аргументированно обосновывать влияние происходящих в обществе изменений на положение России в мире;</w:t>
      </w:r>
    </w:p>
    <w:p w:rsidR="006B2BE5" w:rsidRPr="00F265F1" w:rsidRDefault="006B2BE5" w:rsidP="004A775D">
      <w:pPr>
        <w:numPr>
          <w:ilvl w:val="0"/>
          <w:numId w:val="60"/>
        </w:numPr>
        <w:tabs>
          <w:tab w:val="left" w:pos="993"/>
        </w:tabs>
        <w:spacing w:after="0" w:line="360" w:lineRule="auto"/>
        <w:ind w:left="0" w:firstLine="709"/>
        <w:jc w:val="both"/>
        <w:rPr>
          <w:rFonts w:ascii="Times New Roman" w:hAnsi="Times New Roman"/>
          <w:b/>
          <w:bCs/>
          <w:i/>
          <w:sz w:val="28"/>
          <w:szCs w:val="28"/>
          <w:shd w:val="clear" w:color="auto" w:fill="FFFFFF"/>
        </w:rPr>
      </w:pPr>
      <w:r w:rsidRPr="00F265F1">
        <w:rPr>
          <w:rFonts w:ascii="Times New Roman" w:hAnsi="Times New Roman"/>
          <w:bCs/>
          <w:i/>
          <w:sz w:val="28"/>
          <w:szCs w:val="28"/>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F265F1">
        <w:rPr>
          <w:rFonts w:ascii="Times New Roman" w:hAnsi="Times New Roman"/>
          <w:b/>
          <w:bCs/>
          <w:i/>
          <w:sz w:val="28"/>
          <w:szCs w:val="28"/>
          <w:shd w:val="clear" w:color="auto" w:fill="FFFFFF"/>
        </w:rPr>
        <w:t>.</w:t>
      </w:r>
    </w:p>
    <w:p w:rsidR="00886EAB" w:rsidRDefault="006B2BE5" w:rsidP="00886EAB">
      <w:pPr>
        <w:tabs>
          <w:tab w:val="left" w:pos="994"/>
        </w:tabs>
        <w:spacing w:after="0" w:line="360" w:lineRule="auto"/>
        <w:ind w:firstLine="709"/>
        <w:jc w:val="both"/>
        <w:rPr>
          <w:rFonts w:ascii="Times New Roman" w:hAnsi="Times New Roman"/>
          <w:b/>
          <w:sz w:val="28"/>
          <w:szCs w:val="28"/>
        </w:rPr>
      </w:pPr>
      <w:r w:rsidRPr="00F265F1">
        <w:rPr>
          <w:rFonts w:ascii="Times New Roman" w:hAnsi="Times New Roman"/>
          <w:b/>
          <w:bCs/>
          <w:sz w:val="28"/>
          <w:szCs w:val="28"/>
          <w:shd w:val="clear" w:color="auto" w:fill="FFFFFF"/>
        </w:rPr>
        <w:t>Основы российского законодательства</w:t>
      </w:r>
      <w:r w:rsidR="00886EAB" w:rsidRPr="00886EAB">
        <w:rPr>
          <w:rFonts w:ascii="Times New Roman" w:hAnsi="Times New Roman"/>
          <w:b/>
          <w:sz w:val="28"/>
          <w:szCs w:val="28"/>
        </w:rPr>
        <w:t xml:space="preserve"> </w:t>
      </w:r>
    </w:p>
    <w:p w:rsidR="00886EAB" w:rsidRDefault="00886EAB" w:rsidP="00886EAB">
      <w:pPr>
        <w:tabs>
          <w:tab w:val="left" w:pos="994"/>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систему российского законодательства;</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особенности гражданской дееспособности несовершеннолетних;</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гражданские правоотношения;</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смысл права на труд;</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объяснять роль трудового договора;</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разъяснять на примерах особенности положения несовершеннолетних в трудовых отношениях;</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права и обязанности супругов, родителей, детей;</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особенности уголовного права и уголовных правоотношений;</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конкретизировать примерами виды преступлений и наказания за них;</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специфику уголовной ответственности несовершеннолетних;</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связь права на образование и обязанности получить образование;</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исследовать несложные практические ситуации, связанные с защитой прав и интересов детей, оставшихся без попечения родителей;</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sz w:val="28"/>
          <w:szCs w:val="28"/>
        </w:rPr>
      </w:pPr>
      <w:r>
        <w:rPr>
          <w:rFonts w:ascii="Times New Roman" w:hAnsi="Times New Roman"/>
          <w:bCs/>
          <w:sz w:val="28"/>
          <w:szCs w:val="28"/>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Pr>
          <w:rFonts w:ascii="Times New Roman" w:hAnsi="Times New Roman"/>
          <w:sz w:val="28"/>
          <w:szCs w:val="28"/>
        </w:rPr>
        <w:t>.</w:t>
      </w:r>
    </w:p>
    <w:p w:rsidR="00886EAB" w:rsidRDefault="00886EAB" w:rsidP="00886EAB">
      <w:pPr>
        <w:tabs>
          <w:tab w:val="left" w:pos="994"/>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886EAB" w:rsidRDefault="00886EAB" w:rsidP="004A775D">
      <w:pPr>
        <w:numPr>
          <w:ilvl w:val="0"/>
          <w:numId w:val="134"/>
        </w:numPr>
        <w:tabs>
          <w:tab w:val="left" w:pos="994"/>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886EAB" w:rsidRDefault="00886EAB" w:rsidP="004A775D">
      <w:pPr>
        <w:numPr>
          <w:ilvl w:val="0"/>
          <w:numId w:val="134"/>
        </w:numPr>
        <w:tabs>
          <w:tab w:val="left" w:pos="994"/>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оценивать сущность и значение правопорядка и законности, собственный возможный вклад в их становление и развитие;</w:t>
      </w:r>
    </w:p>
    <w:p w:rsidR="00886EAB" w:rsidRDefault="00886EAB" w:rsidP="004A775D">
      <w:pPr>
        <w:numPr>
          <w:ilvl w:val="0"/>
          <w:numId w:val="134"/>
        </w:numPr>
        <w:tabs>
          <w:tab w:val="left" w:pos="994"/>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осознанно содействовать защите правопорядка в обществе правовыми способами и средствами.</w:t>
      </w:r>
    </w:p>
    <w:p w:rsidR="00886EAB" w:rsidRDefault="00886EAB" w:rsidP="00886EAB">
      <w:pPr>
        <w:tabs>
          <w:tab w:val="left" w:pos="1267"/>
        </w:tabs>
        <w:spacing w:after="0" w:line="360" w:lineRule="auto"/>
        <w:ind w:firstLine="709"/>
        <w:jc w:val="both"/>
        <w:rPr>
          <w:rFonts w:ascii="Times New Roman" w:hAnsi="Times New Roman"/>
          <w:sz w:val="28"/>
          <w:szCs w:val="28"/>
        </w:rPr>
      </w:pPr>
      <w:r>
        <w:rPr>
          <w:rFonts w:ascii="Times New Roman" w:hAnsi="Times New Roman"/>
          <w:b/>
          <w:bCs/>
          <w:sz w:val="28"/>
          <w:szCs w:val="28"/>
          <w:shd w:val="clear" w:color="auto" w:fill="FFFFFF"/>
        </w:rPr>
        <w:t>Экономика</w:t>
      </w:r>
    </w:p>
    <w:p w:rsidR="00886EAB" w:rsidRDefault="00886EAB" w:rsidP="00886EAB">
      <w:pPr>
        <w:tabs>
          <w:tab w:val="left" w:pos="1267"/>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объяснять проблему ограниченности экономических ресурсов;</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факторы, влияющие на производительность труда;</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механизм рыночного регулирования экономики; анализировать действие рыночных законов, выявлять роль конкуренции;</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объяснять роль государства в регулировании рыночной экономики; анализировать структуру бюджета государства;</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называть и конкретизировать примерами виды налогов;</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функции денег и их роль в экономике;</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социально-экономическую роль и функции предпринимательства;</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рациональное поведение субъектов экономической деятельности;</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экономику семьи; анализировать структуру семейного бюджета;</w:t>
      </w:r>
    </w:p>
    <w:p w:rsidR="00886EAB" w:rsidRDefault="00886EAB" w:rsidP="004A775D">
      <w:pPr>
        <w:numPr>
          <w:ilvl w:val="0"/>
          <w:numId w:val="135"/>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sz w:val="28"/>
          <w:szCs w:val="28"/>
        </w:rPr>
        <w:t>использовать полученные знания при анализе фактов поведения участников экономической деятельности;</w:t>
      </w:r>
    </w:p>
    <w:p w:rsidR="00886EAB" w:rsidRDefault="00886EAB" w:rsidP="004A775D">
      <w:pPr>
        <w:numPr>
          <w:ilvl w:val="0"/>
          <w:numId w:val="135"/>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обосновывать связь профессионализма и жизненного успеха.</w:t>
      </w:r>
    </w:p>
    <w:p w:rsidR="00886EAB" w:rsidRDefault="00886EAB" w:rsidP="00886EAB">
      <w:pPr>
        <w:tabs>
          <w:tab w:val="left" w:pos="1267"/>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886EAB" w:rsidRDefault="00886EAB" w:rsidP="004A775D">
      <w:pPr>
        <w:numPr>
          <w:ilvl w:val="0"/>
          <w:numId w:val="135"/>
        </w:numPr>
        <w:tabs>
          <w:tab w:val="left" w:pos="993"/>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анализировать с опорой на полученные знания несложную экономическую информацию, получаемую из неадаптированных источников;</w:t>
      </w:r>
    </w:p>
    <w:p w:rsidR="00886EAB" w:rsidRDefault="00886EAB" w:rsidP="004A775D">
      <w:pPr>
        <w:numPr>
          <w:ilvl w:val="0"/>
          <w:numId w:val="135"/>
        </w:numPr>
        <w:shd w:val="clear" w:color="auto" w:fill="FFFFFF"/>
        <w:tabs>
          <w:tab w:val="left" w:pos="993"/>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выполнять практические задания, основанные на ситуациях, связанных с описанием состояния российской экономики;</w:t>
      </w:r>
    </w:p>
    <w:p w:rsidR="00886EAB" w:rsidRDefault="00886EAB" w:rsidP="004A775D">
      <w:pPr>
        <w:numPr>
          <w:ilvl w:val="0"/>
          <w:numId w:val="135"/>
        </w:numPr>
        <w:tabs>
          <w:tab w:val="left" w:pos="993"/>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анализировать и оценивать с позиций экономических знаний сложившиеся практики и модели поведения потребителя;</w:t>
      </w:r>
    </w:p>
    <w:p w:rsidR="00886EAB" w:rsidRDefault="00886EAB" w:rsidP="004A775D">
      <w:pPr>
        <w:numPr>
          <w:ilvl w:val="0"/>
          <w:numId w:val="135"/>
        </w:numPr>
        <w:tabs>
          <w:tab w:val="left" w:pos="993"/>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решать с опорой на полученные знания познавательные задачи, отражающие типичные ситуации в экономической сфере деятельности человека;</w:t>
      </w:r>
    </w:p>
    <w:p w:rsidR="00886EAB" w:rsidRDefault="00886EAB" w:rsidP="004A775D">
      <w:pPr>
        <w:numPr>
          <w:ilvl w:val="0"/>
          <w:numId w:val="135"/>
        </w:numPr>
        <w:shd w:val="clear" w:color="auto" w:fill="FFFFFF"/>
        <w:tabs>
          <w:tab w:val="left" w:pos="993"/>
        </w:tabs>
        <w:spacing w:after="0" w:line="360" w:lineRule="auto"/>
        <w:ind w:left="0" w:firstLine="709"/>
        <w:jc w:val="both"/>
        <w:rPr>
          <w:rFonts w:ascii="Times New Roman" w:hAnsi="Times New Roman"/>
          <w:i/>
          <w:sz w:val="28"/>
          <w:szCs w:val="28"/>
        </w:rPr>
      </w:pPr>
      <w:r>
        <w:rPr>
          <w:rFonts w:ascii="Times New Roman" w:hAnsi="Times New Roman"/>
          <w:i/>
          <w:sz w:val="28"/>
          <w:szCs w:val="28"/>
        </w:rPr>
        <w:t>грамотно применять полученные знания для определения экономически рационального поведения и порядка действий в конкретных ситуациях;</w:t>
      </w:r>
    </w:p>
    <w:p w:rsidR="00886EAB" w:rsidRDefault="00886EAB" w:rsidP="004A775D">
      <w:pPr>
        <w:numPr>
          <w:ilvl w:val="0"/>
          <w:numId w:val="135"/>
        </w:numPr>
        <w:tabs>
          <w:tab w:val="left" w:pos="993"/>
        </w:tabs>
        <w:spacing w:after="0" w:line="360" w:lineRule="auto"/>
        <w:ind w:left="0" w:firstLine="709"/>
        <w:jc w:val="both"/>
        <w:rPr>
          <w:rFonts w:ascii="Times New Roman" w:hAnsi="Times New Roman"/>
          <w:i/>
          <w:sz w:val="28"/>
          <w:szCs w:val="28"/>
        </w:rPr>
      </w:pPr>
      <w:r>
        <w:rPr>
          <w:rFonts w:ascii="Times New Roman" w:hAnsi="Times New Roman"/>
          <w:i/>
          <w:sz w:val="28"/>
          <w:szCs w:val="28"/>
        </w:rPr>
        <w:t>сопоставлять свои потребности и возможности, оптимально распределять свои материальные и трудовые ресурсы, составлять семейный бюджет.</w:t>
      </w:r>
    </w:p>
    <w:p w:rsidR="00886EAB" w:rsidRDefault="00886EAB" w:rsidP="00886EAB">
      <w:pPr>
        <w:pStyle w:val="3"/>
        <w:spacing w:before="0" w:beforeAutospacing="0" w:after="0" w:afterAutospacing="0" w:line="360" w:lineRule="auto"/>
        <w:ind w:firstLine="709"/>
        <w:rPr>
          <w:szCs w:val="28"/>
        </w:rPr>
      </w:pPr>
    </w:p>
    <w:p w:rsidR="00B540EE" w:rsidRPr="00F265F1" w:rsidRDefault="00230229" w:rsidP="0012022C">
      <w:pPr>
        <w:pStyle w:val="3"/>
        <w:spacing w:before="0" w:beforeAutospacing="0" w:after="0" w:afterAutospacing="0" w:line="360" w:lineRule="auto"/>
        <w:ind w:firstLine="709"/>
        <w:rPr>
          <w:szCs w:val="28"/>
        </w:rPr>
      </w:pPr>
      <w:bookmarkStart w:id="44" w:name="_Toc409691637"/>
      <w:bookmarkStart w:id="45" w:name="_Toc410653960"/>
      <w:bookmarkStart w:id="46" w:name="_Toc414553141"/>
      <w:r w:rsidRPr="00F265F1">
        <w:rPr>
          <w:szCs w:val="28"/>
        </w:rPr>
        <w:t>1.2.</w:t>
      </w:r>
      <w:r w:rsidR="00886EAB">
        <w:rPr>
          <w:szCs w:val="28"/>
        </w:rPr>
        <w:t>5.8</w:t>
      </w:r>
      <w:r w:rsidRPr="00F265F1">
        <w:rPr>
          <w:szCs w:val="28"/>
        </w:rPr>
        <w:t xml:space="preserve">. </w:t>
      </w:r>
      <w:r w:rsidR="00B540EE" w:rsidRPr="00F265F1">
        <w:rPr>
          <w:szCs w:val="28"/>
        </w:rPr>
        <w:t>География</w:t>
      </w:r>
      <w:bookmarkEnd w:id="44"/>
      <w:bookmarkEnd w:id="45"/>
      <w:bookmarkEnd w:id="46"/>
    </w:p>
    <w:p w:rsidR="006E54D0" w:rsidRPr="00F265F1" w:rsidRDefault="00D975F0" w:rsidP="0012022C">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 xml:space="preserve">Обучающийся в 5-7 классах </w:t>
      </w:r>
      <w:r w:rsidR="006E54D0" w:rsidRPr="00F265F1">
        <w:rPr>
          <w:rFonts w:ascii="Times New Roman" w:hAnsi="Times New Roman"/>
          <w:b/>
          <w:sz w:val="28"/>
          <w:szCs w:val="28"/>
        </w:rPr>
        <w:t xml:space="preserve"> научится</w:t>
      </w:r>
      <w:r w:rsidR="00D66950" w:rsidRPr="00F265F1">
        <w:rPr>
          <w:rFonts w:ascii="Times New Roman" w:hAnsi="Times New Roman"/>
          <w:b/>
          <w:sz w:val="28"/>
          <w:szCs w:val="28"/>
        </w:rPr>
        <w:t>:</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0093548C" w:rsidRPr="00F265F1">
        <w:rPr>
          <w:rFonts w:ascii="Times New Roman" w:hAnsi="Times New Roman"/>
          <w:sz w:val="28"/>
          <w:szCs w:val="28"/>
        </w:rPr>
        <w:t>;</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4D6611" w:rsidRPr="00F265F1" w:rsidRDefault="004D6611"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знания о географических законах и закономерностях, о взаимосвязях между изученными географическими объектами</w:t>
      </w:r>
      <w:r w:rsidR="00D66950" w:rsidRPr="00F265F1">
        <w:rPr>
          <w:rFonts w:ascii="Times New Roman" w:hAnsi="Times New Roman"/>
          <w:sz w:val="28"/>
          <w:szCs w:val="28"/>
        </w:rPr>
        <w:t>,</w:t>
      </w:r>
      <w:r w:rsidRPr="00F265F1">
        <w:rPr>
          <w:rFonts w:ascii="Times New Roman" w:hAnsi="Times New Roman"/>
          <w:sz w:val="28"/>
          <w:szCs w:val="28"/>
        </w:rPr>
        <w:t xml:space="preserve"> процессами и явлениями для объяснения их свойств, условий протекания и различий</w:t>
      </w:r>
      <w:r w:rsidR="0093548C" w:rsidRPr="00F265F1">
        <w:rPr>
          <w:rFonts w:ascii="Times New Roman" w:hAnsi="Times New Roman"/>
          <w:sz w:val="28"/>
          <w:szCs w:val="28"/>
        </w:rPr>
        <w:t>;</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описывать по карте положение и взаиморасположение географических объектов; </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объяснять особенности компонентов природы отдельных территорий; </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приводить примеры взаимодействия природы и общества в пределах отдельных территорий;</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различать географические процессы и явления, определяющие особенности природы России и ее отдельных регионов;</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оценивать особенности взаимодействия природы и общества в пределах отдельных территорий России;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объяснять особенности компонентов природы отдельных частей страны;</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 xml:space="preserve">оценивать природные условия и обеспеченность природными ресурсами отдельных территорий России; </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различать (распознавать) показатели, характеризующие отраслевую; функциональную и территориальную структуру хозяйства России;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 xml:space="preserve">использовать знания о факторах размещения хозяйства и особенностях размещения отраслей экономики России для объяснения особенностей отраслевой, функциональной и территориальной структуры хозяйства России на основе анализа факторов, влияющих на размещение отраслей и отдельных предприятий по территории страны; </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объяснять и сравнивать особенности природы, населения и хозяйства отдельных регионов России;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сравнивать особенности природы, населения и хозяйства отдельных регионов России;</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sz w:val="28"/>
          <w:szCs w:val="28"/>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DF1E1B" w:rsidRPr="00F265F1" w:rsidRDefault="00CE4A6B"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уметь ориентироваться при помощи компаса, определять стороны горизонта, использовать компас для определения азимута</w:t>
      </w:r>
      <w:r w:rsidR="00331F3D" w:rsidRPr="00F265F1">
        <w:rPr>
          <w:rFonts w:ascii="Times New Roman" w:hAnsi="Times New Roman"/>
          <w:sz w:val="28"/>
          <w:szCs w:val="28"/>
        </w:rPr>
        <w:t xml:space="preserve">; </w:t>
      </w:r>
    </w:p>
    <w:p w:rsidR="00331F3D" w:rsidRPr="00F265F1" w:rsidRDefault="00331F3D"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описывать погоду своей местности; </w:t>
      </w:r>
    </w:p>
    <w:p w:rsidR="00331F3D" w:rsidRPr="00F265F1" w:rsidRDefault="00331F3D"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объяснять расовые отличия разных народов мира;</w:t>
      </w:r>
    </w:p>
    <w:p w:rsidR="00CE4A6B" w:rsidRPr="00F265F1" w:rsidRDefault="00331F3D"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давать характеристику рельефа своей местности; </w:t>
      </w:r>
    </w:p>
    <w:p w:rsidR="00CE4A6B" w:rsidRPr="00F265F1" w:rsidRDefault="00CE4A6B"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уметь выделять в записках путешественников географические особенности территории</w:t>
      </w:r>
    </w:p>
    <w:p w:rsidR="00886EAB" w:rsidRDefault="00331F3D" w:rsidP="004A775D">
      <w:pPr>
        <w:numPr>
          <w:ilvl w:val="0"/>
          <w:numId w:val="137"/>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приводить примеры современных видов связи</w:t>
      </w:r>
      <w:r w:rsidR="00CE4A6B" w:rsidRPr="00F265F1">
        <w:rPr>
          <w:rFonts w:ascii="Times New Roman" w:hAnsi="Times New Roman"/>
          <w:sz w:val="28"/>
          <w:szCs w:val="28"/>
        </w:rPr>
        <w:t>, применять  современные виды связи для решения  учебных и практических задач по географии</w:t>
      </w:r>
      <w:r w:rsidRPr="00F265F1">
        <w:rPr>
          <w:rFonts w:ascii="Times New Roman" w:hAnsi="Times New Roman"/>
          <w:sz w:val="28"/>
          <w:szCs w:val="28"/>
        </w:rPr>
        <w:t>;</w:t>
      </w:r>
      <w:r w:rsidR="00886EAB" w:rsidRPr="00886EAB">
        <w:rPr>
          <w:rFonts w:ascii="Times New Roman" w:hAnsi="Times New Roman"/>
          <w:sz w:val="28"/>
          <w:szCs w:val="28"/>
        </w:rPr>
        <w:t xml:space="preserve"> </w:t>
      </w:r>
    </w:p>
    <w:p w:rsidR="00886EAB" w:rsidRDefault="00886EAB" w:rsidP="004A775D">
      <w:pPr>
        <w:numPr>
          <w:ilvl w:val="0"/>
          <w:numId w:val="137"/>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оценивать место и роль России в мировом хозяйстве.</w:t>
      </w:r>
    </w:p>
    <w:p w:rsidR="00331F3D" w:rsidRPr="00F265F1" w:rsidRDefault="00331F3D" w:rsidP="00886EAB">
      <w:pPr>
        <w:tabs>
          <w:tab w:val="left" w:pos="993"/>
        </w:tabs>
        <w:spacing w:after="0" w:line="360" w:lineRule="auto"/>
        <w:ind w:left="709"/>
        <w:jc w:val="both"/>
        <w:rPr>
          <w:rFonts w:ascii="Times New Roman" w:hAnsi="Times New Roman"/>
          <w:sz w:val="28"/>
          <w:szCs w:val="28"/>
        </w:rPr>
      </w:pPr>
    </w:p>
    <w:p w:rsidR="006E54D0" w:rsidRPr="00F265F1" w:rsidRDefault="00886EAB" w:rsidP="0012022C">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6E54D0" w:rsidRPr="00F265F1">
        <w:rPr>
          <w:rFonts w:ascii="Times New Roman" w:hAnsi="Times New Roman"/>
          <w:b/>
          <w:sz w:val="28"/>
          <w:szCs w:val="28"/>
        </w:rPr>
        <w:t xml:space="preserve"> получит возможность научиться</w:t>
      </w:r>
      <w:r w:rsidR="007C3BBA" w:rsidRPr="00F265F1">
        <w:rPr>
          <w:rFonts w:ascii="Times New Roman" w:hAnsi="Times New Roman"/>
          <w:b/>
          <w:sz w:val="28"/>
          <w:szCs w:val="28"/>
        </w:rPr>
        <w:t>:</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создавать простейшие географические карты различного содержания;</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моделировать географические объекты и явления;</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работать с записками, отчетами, дневниками путешественников как источниками географической информации;</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подготавливать сообщения (презентации) о выдающихся путешественниках, о современных исследованиях Земли;</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ориентироваться на местности: в мегаполисе и в природе;</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знания о географических явлениях в повседневной жизни для сохранения здоровья и соблюдения норм экологи</w:t>
      </w:r>
      <w:r w:rsidRPr="0074495D">
        <w:rPr>
          <w:rFonts w:ascii="Times New Roman" w:hAnsi="Times New Roman"/>
          <w:i/>
          <w:sz w:val="28"/>
          <w:szCs w:val="28"/>
        </w:rPr>
        <w:t>ческого поведения в быту и окружающей среде;</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сопоставлять существующие в науке точки зрения о причинах происходящих глобальных изменений климата;</w:t>
      </w:r>
    </w:p>
    <w:p w:rsidR="00886EAB" w:rsidRDefault="006E54D0" w:rsidP="004A775D">
      <w:pPr>
        <w:numPr>
          <w:ilvl w:val="0"/>
          <w:numId w:val="13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оцени</w:t>
      </w:r>
      <w:r w:rsidR="007C3BBA" w:rsidRPr="0074495D">
        <w:rPr>
          <w:rFonts w:ascii="Times New Roman" w:hAnsi="Times New Roman"/>
          <w:i/>
          <w:sz w:val="28"/>
          <w:szCs w:val="28"/>
        </w:rPr>
        <w:t>ва</w:t>
      </w:r>
      <w:r w:rsidRPr="0074495D">
        <w:rPr>
          <w:rFonts w:ascii="Times New Roman" w:hAnsi="Times New Roman"/>
          <w:i/>
          <w:sz w:val="28"/>
          <w:szCs w:val="28"/>
        </w:rPr>
        <w:t>ть положительные и негативные последствия глобальных изменений климата для отдельных регионов и стран;</w:t>
      </w:r>
      <w:r w:rsidR="00886EAB" w:rsidRPr="00886EAB">
        <w:rPr>
          <w:rFonts w:ascii="Times New Roman" w:hAnsi="Times New Roman"/>
          <w:i/>
          <w:sz w:val="28"/>
          <w:szCs w:val="28"/>
        </w:rPr>
        <w:t xml:space="preserve"> </w:t>
      </w:r>
    </w:p>
    <w:p w:rsidR="00886EAB" w:rsidRDefault="00886EAB" w:rsidP="004A775D">
      <w:pPr>
        <w:numPr>
          <w:ilvl w:val="0"/>
          <w:numId w:val="137"/>
        </w:numPr>
        <w:tabs>
          <w:tab w:val="left" w:pos="993"/>
        </w:tabs>
        <w:spacing w:after="0" w:line="360" w:lineRule="auto"/>
        <w:ind w:left="0" w:firstLine="709"/>
        <w:jc w:val="both"/>
        <w:rPr>
          <w:rFonts w:ascii="Times New Roman" w:hAnsi="Times New Roman"/>
          <w:i/>
          <w:sz w:val="28"/>
          <w:szCs w:val="28"/>
        </w:rPr>
      </w:pPr>
      <w:r>
        <w:rPr>
          <w:rFonts w:ascii="Times New Roman" w:hAnsi="Times New Roman"/>
          <w:i/>
          <w:sz w:val="28"/>
          <w:szCs w:val="28"/>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886EAB" w:rsidRDefault="00886EAB" w:rsidP="004A775D">
      <w:pPr>
        <w:numPr>
          <w:ilvl w:val="0"/>
          <w:numId w:val="137"/>
        </w:numPr>
        <w:tabs>
          <w:tab w:val="left" w:pos="993"/>
        </w:tabs>
        <w:spacing w:after="0" w:line="360" w:lineRule="auto"/>
        <w:ind w:left="0" w:firstLine="709"/>
        <w:jc w:val="both"/>
        <w:rPr>
          <w:rFonts w:ascii="Times New Roman" w:hAnsi="Times New Roman"/>
          <w:i/>
          <w:sz w:val="28"/>
          <w:szCs w:val="28"/>
        </w:rPr>
      </w:pPr>
      <w:r>
        <w:rPr>
          <w:rFonts w:ascii="Times New Roman" w:hAnsi="Times New Roman"/>
          <w:i/>
          <w:sz w:val="28"/>
          <w:szCs w:val="28"/>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6E54D0" w:rsidRPr="0074495D" w:rsidRDefault="006E54D0" w:rsidP="00886EAB">
      <w:pPr>
        <w:tabs>
          <w:tab w:val="left" w:pos="993"/>
        </w:tabs>
        <w:spacing w:after="0" w:line="360" w:lineRule="auto"/>
        <w:ind w:left="709"/>
        <w:jc w:val="both"/>
        <w:rPr>
          <w:rFonts w:ascii="Times New Roman" w:hAnsi="Times New Roman"/>
          <w:i/>
          <w:sz w:val="28"/>
          <w:szCs w:val="28"/>
        </w:rPr>
      </w:pP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давать оценку и приводить примеры изменения значения границ во времени, оценивать границы с точки зрения их доступности</w:t>
      </w:r>
      <w:r w:rsidR="0093548C" w:rsidRPr="0074495D">
        <w:rPr>
          <w:rFonts w:ascii="Times New Roman" w:hAnsi="Times New Roman"/>
          <w:i/>
          <w:sz w:val="28"/>
          <w:szCs w:val="28"/>
        </w:rPr>
        <w:t>;</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делать прогнозы трансформации географических систем и комплексов в результате изменения их компонентов;</w:t>
      </w:r>
    </w:p>
    <w:p w:rsidR="006E54D0" w:rsidRPr="00537184"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наносить на контурные карты основ</w:t>
      </w:r>
      <w:r w:rsidR="00886EAB">
        <w:rPr>
          <w:rFonts w:ascii="Times New Roman" w:hAnsi="Times New Roman"/>
          <w:i/>
          <w:sz w:val="28"/>
          <w:szCs w:val="28"/>
        </w:rPr>
        <w:t>ные формы рельефа;</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давать характеристику климата  Ростовской области;</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показывать на карте артезианские бассейны и области распространения многолетней мерзлоты;</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оценивать ситуацию на рынке труда и ее динамику;</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объяснять различия в обеспеченности трудовыми ресурсами отдельных регионов России</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обосновывать возможные пути решения проблем развития хозяйства России;</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выбирать критерии для сравнения, сопоставления, места страны в мировой экономике;</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объяснять возможности России в решении современных глобальных проблем человечества;</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оценивать социально-экономическое положение и перспективы развития России.</w:t>
      </w:r>
    </w:p>
    <w:p w:rsidR="00980C1E" w:rsidRPr="0074495D" w:rsidRDefault="00230229" w:rsidP="00331F3D">
      <w:pPr>
        <w:pStyle w:val="4"/>
      </w:pPr>
      <w:bookmarkStart w:id="47" w:name="_Toc409691638"/>
      <w:bookmarkStart w:id="48" w:name="_Toc410653961"/>
      <w:bookmarkStart w:id="49" w:name="_Toc414553142"/>
      <w:r w:rsidRPr="0074495D">
        <w:t>1.2.</w:t>
      </w:r>
      <w:r w:rsidR="000356C7">
        <w:t>5.9</w:t>
      </w:r>
      <w:r w:rsidRPr="0074495D">
        <w:t xml:space="preserve">. </w:t>
      </w:r>
      <w:r w:rsidR="00B540EE" w:rsidRPr="0074495D">
        <w:t>Математика</w:t>
      </w:r>
      <w:bookmarkEnd w:id="47"/>
      <w:bookmarkEnd w:id="48"/>
      <w:bookmarkEnd w:id="49"/>
    </w:p>
    <w:p w:rsidR="0082206B" w:rsidRPr="0074495D" w:rsidRDefault="00D975F0" w:rsidP="0082206B">
      <w:pPr>
        <w:pStyle w:val="3"/>
        <w:tabs>
          <w:tab w:val="left" w:pos="1134"/>
        </w:tabs>
        <w:spacing w:before="0" w:beforeAutospacing="0" w:after="0" w:afterAutospacing="0" w:line="360" w:lineRule="auto"/>
        <w:ind w:firstLine="709"/>
        <w:jc w:val="both"/>
        <w:rPr>
          <w:szCs w:val="28"/>
        </w:rPr>
      </w:pPr>
      <w:r>
        <w:rPr>
          <w:szCs w:val="28"/>
        </w:rPr>
        <w:t xml:space="preserve"> </w:t>
      </w:r>
      <w:r w:rsidR="000356C7" w:rsidRPr="000356C7">
        <w:rPr>
          <w:szCs w:val="28"/>
        </w:rPr>
        <w:t>Выпускник</w:t>
      </w:r>
      <w:r w:rsidR="00C17DB4">
        <w:rPr>
          <w:szCs w:val="28"/>
        </w:rPr>
        <w:t xml:space="preserve"> научится в 5</w:t>
      </w:r>
      <w:r>
        <w:rPr>
          <w:szCs w:val="28"/>
        </w:rPr>
        <w:t>-</w:t>
      </w:r>
      <w:r w:rsidR="00DC241E">
        <w:rPr>
          <w:szCs w:val="28"/>
        </w:rPr>
        <w:t>6</w:t>
      </w:r>
      <w:r w:rsidR="006B2BE5">
        <w:rPr>
          <w:szCs w:val="28"/>
        </w:rPr>
        <w:t xml:space="preserve"> классах</w:t>
      </w:r>
      <w:r w:rsidR="0082206B" w:rsidRPr="0074495D">
        <w:rPr>
          <w:szCs w:val="28"/>
        </w:rPr>
        <w:t xml:space="preserve"> (для использования в повседневной жизни и обеспечения возможности успешного продолжения образования на базовом уровне)</w:t>
      </w:r>
    </w:p>
    <w:p w:rsidR="00FF65A6" w:rsidRPr="0074495D" w:rsidRDefault="00FF65A6" w:rsidP="004A775D">
      <w:pPr>
        <w:pStyle w:val="a8"/>
        <w:numPr>
          <w:ilvl w:val="0"/>
          <w:numId w:val="7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на базовом уровне</w:t>
      </w:r>
      <w:r w:rsidR="00D975F0">
        <w:rPr>
          <w:rFonts w:ascii="Times New Roman" w:hAnsi="Times New Roman"/>
          <w:sz w:val="28"/>
          <w:szCs w:val="28"/>
        </w:rPr>
        <w:t xml:space="preserve"> </w:t>
      </w:r>
      <w:r w:rsidRPr="0074495D">
        <w:rPr>
          <w:rFonts w:ascii="Times New Roman" w:hAnsi="Times New Roman"/>
          <w:sz w:val="28"/>
          <w:szCs w:val="28"/>
        </w:rPr>
        <w:t xml:space="preserve"> понятиями: множество, элемент множества, подмножество, принадлежность;</w:t>
      </w:r>
    </w:p>
    <w:p w:rsidR="00FF65A6" w:rsidRPr="0074495D" w:rsidRDefault="00FF65A6" w:rsidP="004A775D">
      <w:pPr>
        <w:pStyle w:val="a8"/>
        <w:numPr>
          <w:ilvl w:val="0"/>
          <w:numId w:val="7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задавать множества перечислением их элементов;</w:t>
      </w:r>
    </w:p>
    <w:p w:rsidR="00FF65A6" w:rsidRPr="0074495D" w:rsidRDefault="00FF65A6" w:rsidP="004A775D">
      <w:pPr>
        <w:pStyle w:val="a8"/>
        <w:numPr>
          <w:ilvl w:val="0"/>
          <w:numId w:val="7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пересечение, объединение, подмножество в простейших ситуациях</w:t>
      </w:r>
      <w:r w:rsidR="007F1502" w:rsidRPr="0074495D">
        <w:rPr>
          <w:rFonts w:ascii="Times New Roman" w:hAnsi="Times New Roman"/>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
        <w:numPr>
          <w:ilvl w:val="0"/>
          <w:numId w:val="74"/>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распознавать логически некорректные высказывания</w:t>
      </w:r>
      <w:r w:rsidR="007F1502" w:rsidRPr="0074495D">
        <w:rPr>
          <w:rFonts w:ascii="Times New Roman" w:hAnsi="Times New Roman"/>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Числа</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свойства чисел и правила действий с рациональными числами при выполнении вычислений;</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округление рациональных чисел в соответствии с правилами;</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сравнивать рациональные числа</w:t>
      </w:r>
      <w:r w:rsidRPr="0074495D">
        <w:rPr>
          <w:rFonts w:ascii="Times New Roman" w:hAnsi="Times New Roman"/>
          <w:b/>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оценивать результаты вычислений при решении практических задач;</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сравнение чисел в реальных ситуациях;</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составлять числовые выражения при решении практических задач и задач из других учебных предметов</w:t>
      </w:r>
      <w:r w:rsidR="007F1502" w:rsidRPr="0074495D">
        <w:rPr>
          <w:rFonts w:ascii="Times New Roman" w:hAnsi="Times New Roman"/>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Статистика и теория вероятностей</w:t>
      </w:r>
    </w:p>
    <w:p w:rsidR="00FF65A6" w:rsidRPr="0074495D" w:rsidRDefault="00FF65A6" w:rsidP="004A775D">
      <w:pPr>
        <w:pStyle w:val="a"/>
        <w:numPr>
          <w:ilvl w:val="0"/>
          <w:numId w:val="74"/>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Представлять данные в виде таблиц, диаграмм, </w:t>
      </w:r>
    </w:p>
    <w:p w:rsidR="00FF65A6" w:rsidRPr="0074495D" w:rsidRDefault="00FF65A6" w:rsidP="004A775D">
      <w:pPr>
        <w:pStyle w:val="a"/>
        <w:numPr>
          <w:ilvl w:val="0"/>
          <w:numId w:val="74"/>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читать информацию, представленную в виде таблицы, диаграммы.</w:t>
      </w:r>
    </w:p>
    <w:p w:rsidR="00FF65A6" w:rsidRPr="0074495D" w:rsidRDefault="00FF65A6" w:rsidP="00902E25">
      <w:pPr>
        <w:spacing w:after="0" w:line="360" w:lineRule="auto"/>
        <w:rPr>
          <w:rFonts w:ascii="Times New Roman" w:hAnsi="Times New Roman"/>
          <w:b/>
          <w:bCs/>
          <w:sz w:val="28"/>
          <w:szCs w:val="28"/>
        </w:rPr>
      </w:pPr>
      <w:r w:rsidRPr="0074495D">
        <w:rPr>
          <w:rFonts w:ascii="Times New Roman" w:hAnsi="Times New Roman"/>
          <w:b/>
          <w:bCs/>
          <w:sz w:val="28"/>
          <w:szCs w:val="28"/>
        </w:rPr>
        <w:t>Текстовые задачи</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Решать несложные сюжетные задачи разных типов на все арифметические действия;</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строить модель условия задачи (в виде таблицы, схемы, рисунка), в которой даны значения двух из тр</w:t>
      </w:r>
      <w:r w:rsidR="00A23AB5">
        <w:rPr>
          <w:rFonts w:ascii="Times New Roman" w:hAnsi="Times New Roman"/>
          <w:sz w:val="28"/>
          <w:szCs w:val="28"/>
        </w:rPr>
        <w:t>е</w:t>
      </w:r>
      <w:r w:rsidRPr="0074495D">
        <w:rPr>
          <w:rFonts w:ascii="Times New Roman" w:hAnsi="Times New Roman"/>
          <w:sz w:val="28"/>
          <w:szCs w:val="28"/>
        </w:rPr>
        <w:t>х взаимосвязанных величин, с целью поиска решения задачи;</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 xml:space="preserve">составлять план решения задачи; </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выделять этапы решения задачи;</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интерпретировать вычислительные результаты в задаче, исследовать полученное решение задачи;</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знать различие скоростей объекта в стоячей воде, против течения и по течению реки;</w:t>
      </w:r>
    </w:p>
    <w:p w:rsidR="00FF65A6" w:rsidRPr="0074495D" w:rsidRDefault="00FF65A6" w:rsidP="004A775D">
      <w:pPr>
        <w:pStyle w:val="a8"/>
        <w:numPr>
          <w:ilvl w:val="0"/>
          <w:numId w:val="1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задачи на нахождение части числа и числа по его части;</w:t>
      </w:r>
    </w:p>
    <w:p w:rsidR="00FF65A6" w:rsidRPr="0074495D" w:rsidRDefault="00FF65A6" w:rsidP="004A775D">
      <w:pPr>
        <w:pStyle w:val="a8"/>
        <w:numPr>
          <w:ilvl w:val="0"/>
          <w:numId w:val="1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74495D" w:rsidRDefault="00FF65A6" w:rsidP="004A775D">
      <w:pPr>
        <w:pStyle w:val="a8"/>
        <w:numPr>
          <w:ilvl w:val="0"/>
          <w:numId w:val="1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FF65A6" w:rsidRPr="0074495D" w:rsidRDefault="00FF65A6" w:rsidP="004A775D">
      <w:pPr>
        <w:pStyle w:val="a8"/>
        <w:numPr>
          <w:ilvl w:val="0"/>
          <w:numId w:val="1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несложные логические задачи методом рассуждений.</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numPr>
          <w:ilvl w:val="0"/>
          <w:numId w:val="10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выдвигать гипотезы о возможных предельных значениях искомых величин в задаче (делать прикидку) </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Наглядная геометрия</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фигуры</w:t>
      </w:r>
    </w:p>
    <w:p w:rsidR="001E1B4A" w:rsidRPr="0074495D" w:rsidRDefault="00FF65A6" w:rsidP="004A775D">
      <w:pPr>
        <w:numPr>
          <w:ilvl w:val="0"/>
          <w:numId w:val="108"/>
        </w:numPr>
        <w:tabs>
          <w:tab w:val="left" w:pos="0"/>
          <w:tab w:val="left" w:pos="993"/>
        </w:tabs>
        <w:spacing w:after="0" w:line="360" w:lineRule="auto"/>
        <w:ind w:left="0" w:firstLine="709"/>
        <w:jc w:val="both"/>
        <w:rPr>
          <w:rFonts w:ascii="Times New Roman" w:hAnsi="Times New Roman"/>
          <w:b/>
          <w:i/>
          <w:sz w:val="28"/>
          <w:szCs w:val="28"/>
        </w:rPr>
      </w:pPr>
      <w:r w:rsidRPr="0074495D">
        <w:rPr>
          <w:rFonts w:ascii="Times New Roman" w:hAnsi="Times New Roman"/>
          <w:sz w:val="28"/>
          <w:szCs w:val="28"/>
        </w:rPr>
        <w:t>Оперировать на базовом уровне понятиями: фигура,</w:t>
      </w:r>
      <w:r w:rsidRPr="0074495D">
        <w:rPr>
          <w:rFonts w:ascii="Times New Roman" w:hAnsi="Times New Roman"/>
          <w:bCs/>
          <w:sz w:val="28"/>
          <w:szCs w:val="28"/>
        </w:rPr>
        <w:t>т</w:t>
      </w:r>
      <w:r w:rsidRPr="0074495D">
        <w:rPr>
          <w:rFonts w:ascii="Times New Roman" w:hAnsi="Times New Roman"/>
          <w:sz w:val="28"/>
          <w:szCs w:val="28"/>
        </w:rPr>
        <w:t>очка, отрезок, прямая, луч, ломаная, угол, многоугольник, треугольник и четыр</w:t>
      </w:r>
      <w:r w:rsidR="00A23AB5">
        <w:rPr>
          <w:rFonts w:ascii="Times New Roman" w:hAnsi="Times New Roman"/>
          <w:sz w:val="28"/>
          <w:szCs w:val="28"/>
        </w:rPr>
        <w:t>е</w:t>
      </w:r>
      <w:r w:rsidRPr="0074495D">
        <w:rPr>
          <w:rFonts w:ascii="Times New Roman" w:hAnsi="Times New Roman"/>
          <w:sz w:val="28"/>
          <w:szCs w:val="28"/>
        </w:rPr>
        <w:t>хугольник, прямоугольник и квадрат, окружность и круг, прямоугольный параллелепипед, куб, шар.</w:t>
      </w:r>
      <w:r w:rsidRPr="0074495D">
        <w:rPr>
          <w:rFonts w:ascii="Times New Roman" w:hAnsi="Times New Roman"/>
          <w:sz w:val="28"/>
          <w:szCs w:val="28"/>
          <w:lang w:eastAsia="ru-RU"/>
        </w:rPr>
        <w:t>Изображать изучаемые фигуры от руки и с помощью линейки и циркуля.</w:t>
      </w:r>
    </w:p>
    <w:p w:rsidR="00FF65A6" w:rsidRPr="0074495D" w:rsidRDefault="00FF65A6" w:rsidP="00902E25">
      <w:pPr>
        <w:tabs>
          <w:tab w:val="left" w:pos="0"/>
          <w:tab w:val="left" w:pos="993"/>
        </w:tabs>
        <w:spacing w:after="0" w:line="360" w:lineRule="auto"/>
        <w:ind w:left="709"/>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8"/>
        <w:numPr>
          <w:ilvl w:val="0"/>
          <w:numId w:val="8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решать практические задачи с применением простейших свойств фигур. </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Измерения и вычисления</w:t>
      </w:r>
    </w:p>
    <w:p w:rsidR="00FF65A6" w:rsidRPr="0074495D" w:rsidRDefault="00FF65A6" w:rsidP="004A775D">
      <w:pPr>
        <w:pStyle w:val="a"/>
        <w:numPr>
          <w:ilvl w:val="0"/>
          <w:numId w:val="109"/>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FF65A6" w:rsidRPr="0074495D" w:rsidRDefault="00FF65A6" w:rsidP="004A775D">
      <w:pPr>
        <w:pStyle w:val="a"/>
        <w:numPr>
          <w:ilvl w:val="0"/>
          <w:numId w:val="109"/>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вычислять площади прямоугольников. </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numPr>
          <w:ilvl w:val="0"/>
          <w:numId w:val="81"/>
        </w:numPr>
        <w:tabs>
          <w:tab w:val="left" w:pos="0"/>
          <w:tab w:val="left" w:pos="993"/>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rPr>
        <w:t>вычислять расстояния на местности в стандартных ситуациях, площади прямоугольников;</w:t>
      </w:r>
    </w:p>
    <w:p w:rsidR="00FF65A6" w:rsidRPr="0074495D" w:rsidRDefault="00FF65A6" w:rsidP="004A775D">
      <w:pPr>
        <w:numPr>
          <w:ilvl w:val="0"/>
          <w:numId w:val="83"/>
        </w:numPr>
        <w:tabs>
          <w:tab w:val="left" w:pos="0"/>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выполнять простейшие построения и измерения на местности, необходимые в реальной жизни</w:t>
      </w:r>
      <w:r w:rsidR="001E1B4A" w:rsidRPr="0074495D">
        <w:rPr>
          <w:rFonts w:ascii="Times New Roman" w:hAnsi="Times New Roman"/>
          <w:sz w:val="28"/>
          <w:szCs w:val="28"/>
        </w:rPr>
        <w:t>.</w:t>
      </w:r>
    </w:p>
    <w:p w:rsidR="00FF65A6" w:rsidRPr="0074495D" w:rsidRDefault="00FF65A6" w:rsidP="00902E25">
      <w:pPr>
        <w:spacing w:after="0" w:line="360" w:lineRule="auto"/>
        <w:rPr>
          <w:rFonts w:ascii="Times New Roman" w:hAnsi="Times New Roman"/>
          <w:b/>
          <w:bCs/>
          <w:sz w:val="28"/>
          <w:szCs w:val="28"/>
        </w:rPr>
      </w:pPr>
      <w:r w:rsidRPr="0074495D">
        <w:rPr>
          <w:rFonts w:ascii="Times New Roman" w:hAnsi="Times New Roman"/>
          <w:b/>
          <w:bCs/>
          <w:sz w:val="28"/>
          <w:szCs w:val="28"/>
        </w:rPr>
        <w:t>История математики</w:t>
      </w:r>
    </w:p>
    <w:p w:rsidR="00FF65A6" w:rsidRPr="0074495D" w:rsidRDefault="00FF65A6" w:rsidP="004A775D">
      <w:pPr>
        <w:numPr>
          <w:ilvl w:val="0"/>
          <w:numId w:val="110"/>
        </w:numPr>
        <w:tabs>
          <w:tab w:val="left" w:pos="34"/>
          <w:tab w:val="left" w:pos="993"/>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FF65A6" w:rsidRPr="0074495D" w:rsidRDefault="00FF65A6" w:rsidP="004A775D">
      <w:pPr>
        <w:numPr>
          <w:ilvl w:val="0"/>
          <w:numId w:val="11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r w:rsidR="001E1B4A" w:rsidRPr="0074495D">
        <w:rPr>
          <w:rFonts w:ascii="Times New Roman" w:hAnsi="Times New Roman"/>
          <w:sz w:val="28"/>
          <w:szCs w:val="28"/>
          <w:lang w:eastAsia="ru-RU"/>
        </w:rPr>
        <w:t>.</w:t>
      </w:r>
    </w:p>
    <w:p w:rsidR="00FF65A6" w:rsidRPr="0074495D" w:rsidRDefault="000356C7" w:rsidP="00902E25">
      <w:pPr>
        <w:pStyle w:val="3"/>
        <w:spacing w:before="0" w:beforeAutospacing="0" w:after="0" w:afterAutospacing="0" w:line="360" w:lineRule="auto"/>
        <w:rPr>
          <w:szCs w:val="28"/>
        </w:rPr>
      </w:pPr>
      <w:bookmarkStart w:id="50" w:name="_Toc284662720"/>
      <w:bookmarkStart w:id="51" w:name="_Toc284663346"/>
      <w:r>
        <w:rPr>
          <w:szCs w:val="28"/>
        </w:rPr>
        <w:t xml:space="preserve"> Выпускник</w:t>
      </w:r>
      <w:r w:rsidR="00DC241E">
        <w:rPr>
          <w:szCs w:val="28"/>
        </w:rPr>
        <w:t xml:space="preserve"> </w:t>
      </w:r>
      <w:r w:rsidR="00FF65A6" w:rsidRPr="0074495D">
        <w:rPr>
          <w:szCs w:val="28"/>
        </w:rPr>
        <w:t xml:space="preserve"> получит воз</w:t>
      </w:r>
      <w:r w:rsidR="00C17DB4">
        <w:rPr>
          <w:szCs w:val="28"/>
        </w:rPr>
        <w:t>можность научиться в 5</w:t>
      </w:r>
      <w:r w:rsidR="00766FF1">
        <w:rPr>
          <w:szCs w:val="28"/>
        </w:rPr>
        <w:t xml:space="preserve"> -6 классах</w:t>
      </w:r>
      <w:r w:rsidR="00FF65A6" w:rsidRPr="0074495D">
        <w:rPr>
          <w:szCs w:val="28"/>
        </w:rPr>
        <w:t xml:space="preserve"> (для обеспечения возможности успешного продолжения</w:t>
      </w:r>
      <w:r w:rsidR="00766FF1">
        <w:rPr>
          <w:szCs w:val="28"/>
        </w:rPr>
        <w:t xml:space="preserve"> образования на базовом уровне</w:t>
      </w:r>
      <w:r w:rsidR="00FF65A6" w:rsidRPr="0074495D">
        <w:rPr>
          <w:szCs w:val="28"/>
        </w:rPr>
        <w:t>)</w:t>
      </w:r>
      <w:bookmarkEnd w:id="50"/>
      <w:bookmarkEnd w:id="51"/>
    </w:p>
    <w:p w:rsidR="00FF65A6" w:rsidRPr="0074495D" w:rsidRDefault="00FF65A6" w:rsidP="00902E25">
      <w:pPr>
        <w:spacing w:after="0" w:line="360" w:lineRule="auto"/>
        <w:rPr>
          <w:rFonts w:ascii="Times New Roman" w:hAnsi="Times New Roman"/>
          <w:sz w:val="28"/>
          <w:szCs w:val="28"/>
        </w:rPr>
      </w:pPr>
      <w:r w:rsidRPr="0074495D">
        <w:rPr>
          <w:rFonts w:ascii="Times New Roman" w:hAnsi="Times New Roman"/>
          <w:b/>
          <w:sz w:val="28"/>
          <w:szCs w:val="28"/>
        </w:rPr>
        <w:t>Элементы теории множеств и математической логики</w:t>
      </w:r>
    </w:p>
    <w:p w:rsidR="00FF65A6" w:rsidRPr="0074495D" w:rsidRDefault="00FF65A6" w:rsidP="004A775D">
      <w:pPr>
        <w:pStyle w:val="a8"/>
        <w:numPr>
          <w:ilvl w:val="0"/>
          <w:numId w:val="11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Опери</w:t>
      </w:r>
      <w:r w:rsidR="00766FF1">
        <w:rPr>
          <w:rFonts w:ascii="Times New Roman" w:hAnsi="Times New Roman"/>
          <w:i/>
          <w:sz w:val="28"/>
          <w:szCs w:val="28"/>
        </w:rPr>
        <w:t>ровать</w:t>
      </w:r>
      <w:r w:rsidRPr="0074495D">
        <w:rPr>
          <w:rFonts w:ascii="Times New Roman" w:hAnsi="Times New Roman"/>
          <w:i/>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rsidR="00FF65A6" w:rsidRPr="0074495D" w:rsidRDefault="00FF65A6" w:rsidP="004A775D">
      <w:pPr>
        <w:pStyle w:val="a8"/>
        <w:numPr>
          <w:ilvl w:val="0"/>
          <w:numId w:val="11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определять принадлежность элемента множеству, объединению и пересечению множеств; задавать множество с помощью перечисления элементов, словесного описания</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
        <w:numPr>
          <w:ilvl w:val="0"/>
          <w:numId w:val="112"/>
        </w:numPr>
        <w:tabs>
          <w:tab w:val="left" w:pos="993"/>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распознавать логически некорректные высказывания; </w:t>
      </w:r>
    </w:p>
    <w:p w:rsidR="00FF65A6" w:rsidRPr="0074495D" w:rsidRDefault="00FF65A6" w:rsidP="004A775D">
      <w:pPr>
        <w:pStyle w:val="a"/>
        <w:numPr>
          <w:ilvl w:val="0"/>
          <w:numId w:val="112"/>
        </w:numPr>
        <w:tabs>
          <w:tab w:val="left" w:pos="993"/>
        </w:tabs>
        <w:spacing w:line="360" w:lineRule="auto"/>
        <w:ind w:left="0" w:firstLine="709"/>
        <w:rPr>
          <w:rFonts w:ascii="Times New Roman" w:hAnsi="Times New Roman"/>
          <w:i/>
          <w:sz w:val="28"/>
          <w:szCs w:val="28"/>
        </w:rPr>
      </w:pPr>
      <w:r w:rsidRPr="0074495D">
        <w:rPr>
          <w:rFonts w:ascii="Times New Roman" w:hAnsi="Times New Roman"/>
          <w:i/>
          <w:sz w:val="28"/>
          <w:szCs w:val="28"/>
        </w:rPr>
        <w:t>строить цепочки умозаключений на основе использования правил логики</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i/>
          <w:sz w:val="28"/>
          <w:szCs w:val="28"/>
        </w:rPr>
      </w:pPr>
      <w:r w:rsidRPr="0074495D">
        <w:rPr>
          <w:rFonts w:ascii="Times New Roman" w:hAnsi="Times New Roman"/>
          <w:b/>
          <w:i/>
          <w:sz w:val="28"/>
          <w:szCs w:val="28"/>
        </w:rPr>
        <w:t>Числа</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понимать и объяснять смысл позиционной записи натурального числа;</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выполнять вычисления, в том числе с использованием при</w:t>
      </w:r>
      <w:r w:rsidR="00A23AB5">
        <w:rPr>
          <w:rFonts w:ascii="Times New Roman" w:hAnsi="Times New Roman"/>
          <w:i/>
          <w:sz w:val="28"/>
          <w:szCs w:val="28"/>
        </w:rPr>
        <w:t>е</w:t>
      </w:r>
      <w:r w:rsidRPr="0074495D">
        <w:rPr>
          <w:rFonts w:ascii="Times New Roman" w:hAnsi="Times New Roman"/>
          <w:i/>
          <w:sz w:val="28"/>
          <w:szCs w:val="28"/>
        </w:rPr>
        <w:t>мов рациональных вычислений, обосновывать алгоритмы выполнения действий;</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выполнять округление рациональных чисел с заданной точностью;</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упорядочивать числа, записанные в виде обыкновенных и десятичных дробей;</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находить НОД и НОК чисел и использовать их при решении зада</w:t>
      </w:r>
      <w:r w:rsidR="001E1B4A" w:rsidRPr="0074495D">
        <w:rPr>
          <w:rFonts w:ascii="Times New Roman" w:hAnsi="Times New Roman"/>
          <w:i/>
          <w:sz w:val="28"/>
          <w:szCs w:val="28"/>
        </w:rPr>
        <w:t>;</w:t>
      </w:r>
      <w:r w:rsidRPr="0074495D">
        <w:rPr>
          <w:rFonts w:ascii="Times New Roman" w:hAnsi="Times New Roman"/>
          <w:i/>
          <w:sz w:val="28"/>
          <w:szCs w:val="28"/>
        </w:rPr>
        <w:t>.</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понятием модуль числа, геометрическая интерпретация модуля числа.</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
        <w:numPr>
          <w:ilvl w:val="0"/>
          <w:numId w:val="11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FF65A6" w:rsidRPr="0074495D" w:rsidRDefault="00FF65A6" w:rsidP="004A775D">
      <w:pPr>
        <w:pStyle w:val="a"/>
        <w:numPr>
          <w:ilvl w:val="0"/>
          <w:numId w:val="11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FF65A6" w:rsidRPr="0074495D" w:rsidRDefault="00FF65A6" w:rsidP="004A775D">
      <w:pPr>
        <w:pStyle w:val="a"/>
        <w:numPr>
          <w:ilvl w:val="0"/>
          <w:numId w:val="11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числовые выражения и оценивать их значения при решении практических задач и задач из других учебных предметов</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 xml:space="preserve">Уравнения и неравенства </w:t>
      </w:r>
    </w:p>
    <w:p w:rsidR="00FF65A6" w:rsidRPr="0074495D" w:rsidRDefault="00FF65A6" w:rsidP="004A775D">
      <w:pPr>
        <w:pStyle w:val="a"/>
        <w:numPr>
          <w:ilvl w:val="0"/>
          <w:numId w:val="115"/>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Оперировать понятиями: равенство, числовое равенство, уравнение, корень уравнения, решение уравнения, числовое неравенство</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Статистика и теория вероятностей</w:t>
      </w:r>
    </w:p>
    <w:p w:rsidR="00FF65A6" w:rsidRPr="0074495D" w:rsidRDefault="00FF65A6" w:rsidP="004A775D">
      <w:pPr>
        <w:pStyle w:val="a8"/>
        <w:numPr>
          <w:ilvl w:val="0"/>
          <w:numId w:val="116"/>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 xml:space="preserve">Оперировать понятиями: столбчатые и круговые диаграммы, таблицы данных, среднее арифметическое, </w:t>
      </w:r>
    </w:p>
    <w:p w:rsidR="00FF65A6" w:rsidRPr="0074495D" w:rsidRDefault="00FF65A6" w:rsidP="004A775D">
      <w:pPr>
        <w:pStyle w:val="a"/>
        <w:numPr>
          <w:ilvl w:val="0"/>
          <w:numId w:val="116"/>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извлекать, информацию, </w:t>
      </w:r>
      <w:r w:rsidRPr="0074495D">
        <w:rPr>
          <w:rStyle w:val="dash041e0431044b0447043d044b0439char1"/>
          <w:i/>
          <w:sz w:val="28"/>
          <w:szCs w:val="28"/>
        </w:rPr>
        <w:t>представленную в таблицах, на диаграммах</w:t>
      </w:r>
      <w:r w:rsidRPr="0074495D">
        <w:rPr>
          <w:rFonts w:ascii="Times New Roman" w:hAnsi="Times New Roman"/>
          <w:i/>
          <w:sz w:val="28"/>
          <w:szCs w:val="28"/>
        </w:rPr>
        <w:t>;</w:t>
      </w:r>
    </w:p>
    <w:p w:rsidR="00FF65A6" w:rsidRPr="00475353" w:rsidRDefault="00FF65A6" w:rsidP="004A775D">
      <w:pPr>
        <w:pStyle w:val="a"/>
        <w:numPr>
          <w:ilvl w:val="0"/>
          <w:numId w:val="116"/>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таблицы, строить диаграммы на основе данных.</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8"/>
        <w:numPr>
          <w:ilvl w:val="0"/>
          <w:numId w:val="117"/>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 xml:space="preserve">извлекать, интерпретировать и преобразовывать информацию, </w:t>
      </w:r>
      <w:r w:rsidRPr="0074495D">
        <w:rPr>
          <w:rStyle w:val="dash041e0431044b0447043d044b0439char1"/>
          <w:i/>
          <w:sz w:val="28"/>
          <w:szCs w:val="28"/>
        </w:rPr>
        <w:t>представленную в таблицах и на диаграммах, отражающую свойства и характеристики реальных процессов и явлений</w:t>
      </w:r>
      <w:r w:rsidR="001E1B4A" w:rsidRPr="0074495D">
        <w:rPr>
          <w:rStyle w:val="dash041e0431044b0447043d044b0439char1"/>
          <w:i/>
          <w:sz w:val="28"/>
          <w:szCs w:val="28"/>
        </w:rPr>
        <w:t>.</w:t>
      </w:r>
    </w:p>
    <w:p w:rsidR="00FF65A6" w:rsidRPr="0074495D" w:rsidRDefault="00FF65A6" w:rsidP="00902E25">
      <w:pPr>
        <w:spacing w:after="0" w:line="360" w:lineRule="auto"/>
        <w:rPr>
          <w:rFonts w:ascii="Times New Roman" w:hAnsi="Times New Roman"/>
          <w:b/>
          <w:bCs/>
          <w:sz w:val="28"/>
          <w:szCs w:val="28"/>
        </w:rPr>
      </w:pPr>
      <w:r w:rsidRPr="0074495D">
        <w:rPr>
          <w:rFonts w:ascii="Times New Roman" w:hAnsi="Times New Roman"/>
          <w:b/>
          <w:bCs/>
          <w:sz w:val="28"/>
          <w:szCs w:val="28"/>
        </w:rPr>
        <w:t>Текстовые задачи</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простые и сложные задачи разных типов, а также задачи повышенной трудности;</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FF65A6" w:rsidRPr="0074495D" w:rsidRDefault="00FF65A6" w:rsidP="004A775D">
      <w:pPr>
        <w:pStyle w:val="a8"/>
        <w:numPr>
          <w:ilvl w:val="0"/>
          <w:numId w:val="11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FF65A6" w:rsidRPr="0074495D" w:rsidRDefault="00FF65A6" w:rsidP="004A775D">
      <w:pPr>
        <w:pStyle w:val="a8"/>
        <w:numPr>
          <w:ilvl w:val="0"/>
          <w:numId w:val="11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моделировать рассуждения при поиске решения задач с помощью граф-схемы;</w:t>
      </w:r>
    </w:p>
    <w:p w:rsidR="00FF65A6" w:rsidRPr="0074495D" w:rsidRDefault="00FF65A6" w:rsidP="004A775D">
      <w:pPr>
        <w:pStyle w:val="a8"/>
        <w:numPr>
          <w:ilvl w:val="0"/>
          <w:numId w:val="11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выделять этапы решения задачи и содержание каждого этапа;</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w:t>
      </w:r>
      <w:r w:rsidR="00A23AB5">
        <w:rPr>
          <w:rFonts w:ascii="Times New Roman" w:hAnsi="Times New Roman"/>
          <w:i/>
          <w:sz w:val="28"/>
          <w:szCs w:val="28"/>
        </w:rPr>
        <w:t>е</w:t>
      </w:r>
      <w:r w:rsidRPr="0074495D">
        <w:rPr>
          <w:rFonts w:ascii="Times New Roman" w:hAnsi="Times New Roman"/>
          <w:i/>
          <w:sz w:val="28"/>
          <w:szCs w:val="28"/>
        </w:rPr>
        <w:t>та;</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решать разнообразные задачи «на части», </w:t>
      </w:r>
    </w:p>
    <w:p w:rsidR="00FF65A6" w:rsidRPr="0074495D" w:rsidRDefault="00FF65A6" w:rsidP="004A775D">
      <w:pPr>
        <w:numPr>
          <w:ilvl w:val="0"/>
          <w:numId w:val="118"/>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74495D" w:rsidRDefault="00FF65A6" w:rsidP="004A775D">
      <w:pPr>
        <w:numPr>
          <w:ilvl w:val="0"/>
          <w:numId w:val="118"/>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
        <w:numPr>
          <w:ilvl w:val="0"/>
          <w:numId w:val="119"/>
        </w:numPr>
        <w:tabs>
          <w:tab w:val="left" w:pos="1134"/>
        </w:tabs>
        <w:spacing w:line="360" w:lineRule="auto"/>
        <w:ind w:left="0" w:firstLine="709"/>
        <w:rPr>
          <w:rFonts w:ascii="Times New Roman" w:hAnsi="Times New Roman"/>
          <w:i/>
          <w:sz w:val="28"/>
          <w:szCs w:val="28"/>
          <w:lang w:eastAsia="en-US"/>
        </w:rPr>
      </w:pPr>
      <w:r w:rsidRPr="0074495D">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Pr>
          <w:rFonts w:ascii="Times New Roman" w:hAnsi="Times New Roman"/>
          <w:i/>
          <w:sz w:val="28"/>
          <w:szCs w:val="28"/>
          <w:lang w:eastAsia="en-US"/>
        </w:rPr>
        <w:t>е</w:t>
      </w:r>
      <w:r w:rsidRPr="0074495D">
        <w:rPr>
          <w:rFonts w:ascii="Times New Roman" w:hAnsi="Times New Roman"/>
          <w:i/>
          <w:sz w:val="28"/>
          <w:szCs w:val="28"/>
          <w:lang w:eastAsia="en-US"/>
        </w:rPr>
        <w:t>том этих характеристик, в частности, при решении задач на концентрации, учитывать плотность вещества;</w:t>
      </w:r>
    </w:p>
    <w:p w:rsidR="00FF65A6" w:rsidRPr="0074495D" w:rsidRDefault="00FF65A6" w:rsidP="004A775D">
      <w:pPr>
        <w:pStyle w:val="a"/>
        <w:numPr>
          <w:ilvl w:val="0"/>
          <w:numId w:val="119"/>
        </w:numPr>
        <w:tabs>
          <w:tab w:val="left" w:pos="1134"/>
        </w:tabs>
        <w:spacing w:line="360" w:lineRule="auto"/>
        <w:ind w:left="0" w:firstLine="709"/>
        <w:rPr>
          <w:rFonts w:ascii="Times New Roman" w:hAnsi="Times New Roman"/>
          <w:i/>
          <w:sz w:val="28"/>
          <w:szCs w:val="28"/>
          <w:lang w:eastAsia="en-US"/>
        </w:rPr>
      </w:pPr>
      <w:r w:rsidRPr="0074495D">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74495D" w:rsidRDefault="00FF65A6" w:rsidP="004A775D">
      <w:pPr>
        <w:pStyle w:val="a"/>
        <w:numPr>
          <w:ilvl w:val="0"/>
          <w:numId w:val="119"/>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lang w:eastAsia="en-US"/>
        </w:rPr>
        <w:t>решать задачи на движение по реке, рассматривая разные системы отсчета</w:t>
      </w:r>
      <w:r w:rsidR="001E1B4A" w:rsidRPr="0074495D">
        <w:rPr>
          <w:rFonts w:ascii="Times New Roman" w:hAnsi="Times New Roman"/>
          <w:i/>
          <w:sz w:val="28"/>
          <w:szCs w:val="28"/>
          <w:lang w:eastAsia="en-US"/>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Наглядная геометрия</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фигуры</w:t>
      </w:r>
    </w:p>
    <w:p w:rsidR="00FF65A6" w:rsidRPr="0074495D" w:rsidRDefault="001E1B4A" w:rsidP="004A775D">
      <w:pPr>
        <w:pStyle w:val="a8"/>
        <w:numPr>
          <w:ilvl w:val="0"/>
          <w:numId w:val="120"/>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w:t>
      </w:r>
      <w:r w:rsidR="00FF65A6" w:rsidRPr="0074495D">
        <w:rPr>
          <w:rFonts w:ascii="Times New Roman" w:hAnsi="Times New Roman"/>
          <w:i/>
          <w:sz w:val="28"/>
          <w:szCs w:val="28"/>
        </w:rPr>
        <w:t>звлекать, интерпретировать и преобразовывать информацию о геометрических фигурах, представленную на чертежах</w:t>
      </w:r>
      <w:r w:rsidRPr="0074495D">
        <w:rPr>
          <w:rFonts w:ascii="Times New Roman" w:hAnsi="Times New Roman"/>
          <w:i/>
          <w:sz w:val="28"/>
          <w:szCs w:val="28"/>
        </w:rPr>
        <w:t>;</w:t>
      </w:r>
    </w:p>
    <w:p w:rsidR="00FF65A6" w:rsidRPr="0074495D" w:rsidRDefault="00FF65A6" w:rsidP="004A775D">
      <w:pPr>
        <w:pStyle w:val="a8"/>
        <w:numPr>
          <w:ilvl w:val="0"/>
          <w:numId w:val="120"/>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изображать изучаемые фигуры от руки и с помощью компьютерных инструментов.</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Измерения и вычисления</w:t>
      </w:r>
    </w:p>
    <w:p w:rsidR="00FF65A6" w:rsidRPr="0074495D" w:rsidRDefault="00FF65A6" w:rsidP="004A775D">
      <w:pPr>
        <w:pStyle w:val="a"/>
        <w:numPr>
          <w:ilvl w:val="0"/>
          <w:numId w:val="121"/>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измерение длин, расстояний, величин углов, с помощью инструментов для измерений длин и углов;</w:t>
      </w:r>
    </w:p>
    <w:p w:rsidR="00FF65A6" w:rsidRPr="0074495D" w:rsidRDefault="00FF65A6" w:rsidP="004A775D">
      <w:pPr>
        <w:pStyle w:val="a"/>
        <w:numPr>
          <w:ilvl w:val="0"/>
          <w:numId w:val="121"/>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вычислять площади прямоугольников, квадратов, объ</w:t>
      </w:r>
      <w:r w:rsidR="00A23AB5">
        <w:rPr>
          <w:rFonts w:ascii="Times New Roman" w:hAnsi="Times New Roman"/>
          <w:i/>
          <w:sz w:val="28"/>
          <w:szCs w:val="28"/>
        </w:rPr>
        <w:t>е</w:t>
      </w:r>
      <w:r w:rsidRPr="0074495D">
        <w:rPr>
          <w:rFonts w:ascii="Times New Roman" w:hAnsi="Times New Roman"/>
          <w:i/>
          <w:sz w:val="28"/>
          <w:szCs w:val="28"/>
        </w:rPr>
        <w:t>мы прямоугольных параллелепипедов, кубов.</w:t>
      </w:r>
    </w:p>
    <w:p w:rsidR="00FF65A6" w:rsidRPr="0074495D" w:rsidRDefault="00FF65A6"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8"/>
        <w:numPr>
          <w:ilvl w:val="0"/>
          <w:numId w:val="12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вычислять расстояния на местности в стандартных ситуациях, площади участков прямоугольной формы, объ</w:t>
      </w:r>
      <w:r w:rsidR="00A23AB5">
        <w:rPr>
          <w:rFonts w:ascii="Times New Roman" w:hAnsi="Times New Roman"/>
          <w:i/>
          <w:sz w:val="28"/>
          <w:szCs w:val="28"/>
        </w:rPr>
        <w:t>е</w:t>
      </w:r>
      <w:r w:rsidRPr="0074495D">
        <w:rPr>
          <w:rFonts w:ascii="Times New Roman" w:hAnsi="Times New Roman"/>
          <w:i/>
          <w:sz w:val="28"/>
          <w:szCs w:val="28"/>
        </w:rPr>
        <w:t>мы комнат;</w:t>
      </w:r>
    </w:p>
    <w:p w:rsidR="00FF65A6" w:rsidRPr="0074495D" w:rsidRDefault="00FF65A6" w:rsidP="004A775D">
      <w:pPr>
        <w:pStyle w:val="a8"/>
        <w:numPr>
          <w:ilvl w:val="0"/>
          <w:numId w:val="121"/>
        </w:numPr>
        <w:tabs>
          <w:tab w:val="left" w:pos="1134"/>
        </w:tabs>
        <w:spacing w:line="360" w:lineRule="auto"/>
        <w:jc w:val="both"/>
        <w:rPr>
          <w:rFonts w:ascii="Times New Roman" w:hAnsi="Times New Roman"/>
          <w:i/>
          <w:sz w:val="28"/>
          <w:szCs w:val="28"/>
        </w:rPr>
      </w:pPr>
      <w:r w:rsidRPr="0074495D">
        <w:rPr>
          <w:rFonts w:ascii="Times New Roman" w:hAnsi="Times New Roman"/>
          <w:i/>
          <w:sz w:val="28"/>
          <w:szCs w:val="28"/>
        </w:rPr>
        <w:t xml:space="preserve">выполнять простейшие построения на местности, необходимые в реальной жизни; </w:t>
      </w:r>
    </w:p>
    <w:p w:rsidR="00FF65A6" w:rsidRPr="0074495D" w:rsidRDefault="00FF65A6" w:rsidP="004A775D">
      <w:pPr>
        <w:pStyle w:val="a8"/>
        <w:numPr>
          <w:ilvl w:val="0"/>
          <w:numId w:val="12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размеры реальных объектов окружающего мира</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bCs/>
          <w:sz w:val="28"/>
          <w:szCs w:val="28"/>
        </w:rPr>
      </w:pPr>
      <w:r w:rsidRPr="0074495D">
        <w:rPr>
          <w:rFonts w:ascii="Times New Roman" w:hAnsi="Times New Roman"/>
          <w:b/>
          <w:bCs/>
          <w:sz w:val="28"/>
          <w:szCs w:val="28"/>
        </w:rPr>
        <w:t>История математики</w:t>
      </w:r>
    </w:p>
    <w:p w:rsidR="00FF65A6" w:rsidRDefault="00FF65A6" w:rsidP="004A775D">
      <w:pPr>
        <w:pStyle w:val="a8"/>
        <w:numPr>
          <w:ilvl w:val="0"/>
          <w:numId w:val="90"/>
        </w:numPr>
        <w:spacing w:line="360" w:lineRule="auto"/>
        <w:ind w:left="0" w:firstLine="709"/>
        <w:jc w:val="both"/>
        <w:rPr>
          <w:rFonts w:ascii="Times New Roman" w:hAnsi="Times New Roman"/>
          <w:i/>
          <w:sz w:val="28"/>
          <w:szCs w:val="28"/>
        </w:rPr>
      </w:pPr>
      <w:r w:rsidRPr="0074495D">
        <w:rPr>
          <w:rFonts w:ascii="Times New Roman" w:hAnsi="Times New Roman"/>
          <w:i/>
          <w:sz w:val="28"/>
          <w:szCs w:val="28"/>
        </w:rPr>
        <w:t>Характеризовать вклад выдающихся математиков в развитие математики и иных научных областей</w:t>
      </w:r>
      <w:r w:rsidR="001E1B4A" w:rsidRPr="0074495D">
        <w:rPr>
          <w:rFonts w:ascii="Times New Roman" w:hAnsi="Times New Roman"/>
          <w:i/>
          <w:sz w:val="28"/>
          <w:szCs w:val="28"/>
        </w:rPr>
        <w:t>.</w:t>
      </w:r>
    </w:p>
    <w:p w:rsidR="000356C7" w:rsidRDefault="000356C7" w:rsidP="000356C7">
      <w:pPr>
        <w:pStyle w:val="a8"/>
        <w:spacing w:line="360" w:lineRule="auto"/>
        <w:ind w:left="369"/>
        <w:rPr>
          <w:rFonts w:ascii="Times New Roman" w:hAnsi="Times New Roman"/>
          <w:b/>
          <w:sz w:val="28"/>
          <w:szCs w:val="28"/>
        </w:rPr>
      </w:pPr>
      <w:bookmarkStart w:id="52" w:name="_Toc31893398"/>
    </w:p>
    <w:p w:rsidR="000356C7" w:rsidRPr="000356C7" w:rsidRDefault="000356C7" w:rsidP="000356C7">
      <w:pPr>
        <w:pStyle w:val="a8"/>
        <w:spacing w:line="360" w:lineRule="auto"/>
        <w:ind w:left="369"/>
        <w:rPr>
          <w:rFonts w:ascii="Times New Roman" w:hAnsi="Times New Roman"/>
          <w:b/>
          <w:sz w:val="28"/>
          <w:szCs w:val="28"/>
        </w:rPr>
      </w:pPr>
      <w:r w:rsidRPr="000356C7">
        <w:rPr>
          <w:rFonts w:ascii="Times New Roman" w:hAnsi="Times New Roman"/>
          <w:b/>
          <w:sz w:val="28"/>
          <w:szCs w:val="28"/>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52"/>
    </w:p>
    <w:p w:rsidR="00DC241E" w:rsidRPr="00F265F1" w:rsidRDefault="00DC241E" w:rsidP="00DC241E">
      <w:pPr>
        <w:pStyle w:val="a8"/>
        <w:spacing w:line="360" w:lineRule="auto"/>
        <w:ind w:left="709"/>
        <w:jc w:val="both"/>
        <w:rPr>
          <w:rFonts w:ascii="Times New Roman" w:hAnsi="Times New Roman"/>
          <w:i/>
          <w:sz w:val="28"/>
          <w:szCs w:val="28"/>
        </w:rPr>
      </w:pPr>
    </w:p>
    <w:p w:rsidR="00DC241E" w:rsidRPr="00F265F1" w:rsidRDefault="00DC241E" w:rsidP="00DC241E">
      <w:pPr>
        <w:spacing w:after="0" w:line="360" w:lineRule="auto"/>
        <w:rPr>
          <w:rFonts w:ascii="Times New Roman" w:hAnsi="Times New Roman"/>
          <w:sz w:val="28"/>
          <w:szCs w:val="28"/>
        </w:rPr>
      </w:pPr>
      <w:r w:rsidRPr="00F265F1">
        <w:rPr>
          <w:rFonts w:ascii="Times New Roman" w:hAnsi="Times New Roman"/>
          <w:b/>
          <w:sz w:val="28"/>
          <w:szCs w:val="28"/>
        </w:rPr>
        <w:t>Элементы теории множеств и математической логики</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Оперировать на базовом </w:t>
      </w:r>
      <w:r w:rsidR="004454B1" w:rsidRPr="00F265F1">
        <w:rPr>
          <w:rFonts w:ascii="Times New Roman" w:hAnsi="Times New Roman"/>
          <w:sz w:val="28"/>
          <w:szCs w:val="28"/>
        </w:rPr>
        <w:t>уровне понятиями: выражение, значение функции, аргумент, уравнение, неравенство, система</w:t>
      </w:r>
      <w:r w:rsidRPr="00F265F1">
        <w:rPr>
          <w:rFonts w:ascii="Times New Roman" w:hAnsi="Times New Roman"/>
          <w:sz w:val="28"/>
          <w:szCs w:val="28"/>
        </w:rPr>
        <w:t>;</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задавать множества перечислением их элементов;</w:t>
      </w:r>
    </w:p>
    <w:p w:rsidR="00DC241E" w:rsidRPr="00F265F1" w:rsidRDefault="00DC241E" w:rsidP="004A775D">
      <w:pPr>
        <w:pStyle w:val="a8"/>
        <w:numPr>
          <w:ilvl w:val="0"/>
          <w:numId w:val="78"/>
        </w:numPr>
        <w:tabs>
          <w:tab w:val="left" w:pos="993"/>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находить пересечение, объединение, подмножество в простейших ситуациях;</w:t>
      </w:r>
    </w:p>
    <w:p w:rsidR="00DC241E" w:rsidRPr="00F265F1" w:rsidRDefault="00DC241E" w:rsidP="004A775D">
      <w:pPr>
        <w:pStyle w:val="a8"/>
        <w:numPr>
          <w:ilvl w:val="0"/>
          <w:numId w:val="78"/>
        </w:numPr>
        <w:tabs>
          <w:tab w:val="left" w:pos="993"/>
        </w:tabs>
        <w:spacing w:line="360" w:lineRule="auto"/>
        <w:ind w:left="0" w:firstLine="709"/>
        <w:jc w:val="both"/>
        <w:rPr>
          <w:rFonts w:ascii="Times New Roman" w:hAnsi="Times New Roman"/>
          <w:sz w:val="28"/>
          <w:szCs w:val="28"/>
        </w:rPr>
      </w:pPr>
      <w:r w:rsidRPr="00F265F1">
        <w:rPr>
          <w:rFonts w:ascii="Times New Roman" w:hAnsi="Times New Roman"/>
          <w:sz w:val="28"/>
          <w:szCs w:val="28"/>
        </w:rPr>
        <w:t>оперировать на базовом уровне понятиями: определение, аксиома, теорема, доказательство;</w:t>
      </w:r>
    </w:p>
    <w:p w:rsidR="00DC241E" w:rsidRPr="00F265F1" w:rsidRDefault="00DC241E" w:rsidP="004A775D">
      <w:pPr>
        <w:pStyle w:val="a8"/>
        <w:numPr>
          <w:ilvl w:val="0"/>
          <w:numId w:val="78"/>
        </w:numPr>
        <w:tabs>
          <w:tab w:val="left" w:pos="993"/>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приводить примеры и контрпримеры для подтверждения своих высказываний.</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использовать графическое представление множеств для описания реальных процессов и явлений, при решении задач других учебных предметов.</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Числа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w:t>
      </w:r>
      <w:r w:rsidR="006F7D09" w:rsidRPr="00F265F1">
        <w:rPr>
          <w:rFonts w:ascii="Times New Roman" w:hAnsi="Times New Roman"/>
          <w:sz w:val="28"/>
          <w:szCs w:val="28"/>
        </w:rPr>
        <w:t>ная дробь, рациональное число;</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свойства чисел и правила действий при выполнении вычислений;</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выполнять округление рациональных чисел в соответствии с правилами;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распознавать рац</w:t>
      </w:r>
      <w:r w:rsidR="006F7D09" w:rsidRPr="00F265F1">
        <w:rPr>
          <w:rFonts w:ascii="Times New Roman" w:hAnsi="Times New Roman"/>
          <w:sz w:val="28"/>
          <w:szCs w:val="28"/>
        </w:rPr>
        <w:t xml:space="preserve">иональные </w:t>
      </w:r>
      <w:r w:rsidRPr="00F265F1">
        <w:rPr>
          <w:rFonts w:ascii="Times New Roman" w:hAnsi="Times New Roman"/>
          <w:sz w:val="28"/>
          <w:szCs w:val="28"/>
        </w:rPr>
        <w:t>;</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сравнивать числа.</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оценивать результаты вычислений при решении практических задач;</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выполнять сравнение чисел в реальных ситуациях;</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составлять числовые выражения при решении практических задач и задач из других учебных предметов.</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Тождественные преобразования</w:t>
      </w:r>
    </w:p>
    <w:p w:rsidR="00DC241E" w:rsidRPr="00F265F1" w:rsidRDefault="00DC241E" w:rsidP="004A775D">
      <w:pPr>
        <w:pStyle w:val="a8"/>
        <w:numPr>
          <w:ilvl w:val="0"/>
          <w:numId w:val="82"/>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Выполнять несложные преобразования для вычисления значений числовых выражений, содержащих степени с на</w:t>
      </w:r>
      <w:r w:rsidR="006F7D09" w:rsidRPr="00F265F1">
        <w:rPr>
          <w:rFonts w:ascii="Times New Roman" w:hAnsi="Times New Roman"/>
          <w:sz w:val="28"/>
          <w:szCs w:val="28"/>
        </w:rPr>
        <w:t>туральным показателем</w:t>
      </w:r>
      <w:r w:rsidRPr="00F265F1">
        <w:rPr>
          <w:rFonts w:ascii="Times New Roman" w:hAnsi="Times New Roman"/>
          <w:sz w:val="28"/>
          <w:szCs w:val="28"/>
        </w:rPr>
        <w:t>;</w:t>
      </w:r>
    </w:p>
    <w:p w:rsidR="00DC241E" w:rsidRPr="00F265F1" w:rsidRDefault="00DC241E" w:rsidP="004A775D">
      <w:pPr>
        <w:pStyle w:val="a8"/>
        <w:numPr>
          <w:ilvl w:val="0"/>
          <w:numId w:val="82"/>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выполнять несложные преобразования целых выражений: раскрывать скобки, приводить подобные слагаемые;</w:t>
      </w:r>
    </w:p>
    <w:p w:rsidR="00DC241E" w:rsidRPr="00F265F1" w:rsidRDefault="00DC241E" w:rsidP="004A775D">
      <w:pPr>
        <w:pStyle w:val="a8"/>
        <w:numPr>
          <w:ilvl w:val="0"/>
          <w:numId w:val="82"/>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6"/>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понимать смысл записи числа в стандартном виде; </w:t>
      </w:r>
    </w:p>
    <w:p w:rsidR="00DC241E" w:rsidRPr="00F265F1" w:rsidRDefault="00DC241E" w:rsidP="004A775D">
      <w:pPr>
        <w:pStyle w:val="a8"/>
        <w:numPr>
          <w:ilvl w:val="0"/>
          <w:numId w:val="76"/>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оперировать на базовом уровне понятием «стандартная запись числа».</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Уравнения и неравенства</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проверять справедливость числовых равенств и неравенств;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решать системы несложных линейных уравнений, неравенств;</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sidRPr="000356C7">
        <w:rPr>
          <w:rFonts w:ascii="Times New Roman" w:hAnsi="Times New Roman"/>
          <w:sz w:val="28"/>
          <w:szCs w:val="28"/>
        </w:rPr>
        <w:t xml:space="preserve"> </w:t>
      </w:r>
      <w:r>
        <w:rPr>
          <w:rFonts w:ascii="Times New Roman" w:hAnsi="Times New Roman"/>
          <w:sz w:val="28"/>
          <w:szCs w:val="28"/>
        </w:rPr>
        <w:t>решать системы несложных линейных уравнений, неравенств;</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проверять, является ли данное число решением уравнения (неравенства);</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квадратные уравнения по формуле корней квадратного уравнения;</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изображать решения неравенств и их систем на числовой прямой.</w:t>
      </w:r>
    </w:p>
    <w:p w:rsidR="00DC241E" w:rsidRPr="00F265F1" w:rsidRDefault="00DC241E" w:rsidP="000356C7">
      <w:pPr>
        <w:pStyle w:val="a"/>
        <w:numPr>
          <w:ilvl w:val="0"/>
          <w:numId w:val="0"/>
        </w:numPr>
        <w:tabs>
          <w:tab w:val="left" w:pos="1134"/>
        </w:tabs>
        <w:spacing w:line="360" w:lineRule="auto"/>
        <w:ind w:left="709"/>
        <w:rPr>
          <w:rFonts w:ascii="Times New Roman" w:hAnsi="Times New Roman"/>
          <w:sz w:val="28"/>
          <w:szCs w:val="28"/>
        </w:rPr>
      </w:pP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составлять и решать линейные уравнения при решении задач, возникающих в других учебных предметах.</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Функции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 xml:space="preserve">Находить значение функции по заданному значению аргумента; </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находить значение аргумента по заданному значению функции в несложных ситуациях;</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определять положение точки по ее координатам, координаты точки по ее положению на координатной плоскости;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по графику находить область определения, множество значений, нули функции, промежутки знакопостоянства, промежутки возрастания и убыв</w:t>
      </w:r>
      <w:r w:rsidR="006F7D09" w:rsidRPr="00F265F1">
        <w:rPr>
          <w:rFonts w:ascii="Times New Roman" w:hAnsi="Times New Roman"/>
          <w:sz w:val="28"/>
          <w:szCs w:val="28"/>
        </w:rPr>
        <w:t>ания</w:t>
      </w:r>
      <w:r w:rsidRPr="00F265F1">
        <w:rPr>
          <w:rFonts w:ascii="Times New Roman" w:hAnsi="Times New Roman"/>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строить график линейной функции;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проверять, является ли данный график графиком заданной функции (линейной, квадратичной, обратной пропорциональности);</w:t>
      </w:r>
    </w:p>
    <w:p w:rsidR="000356C7" w:rsidRDefault="00DC241E" w:rsidP="004A775D">
      <w:pPr>
        <w:pStyle w:val="a"/>
        <w:numPr>
          <w:ilvl w:val="0"/>
          <w:numId w:val="138"/>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определять приближенные значения координат точки пересечения графиков функций;</w:t>
      </w:r>
      <w:r w:rsidR="000356C7" w:rsidRPr="000356C7">
        <w:rPr>
          <w:rFonts w:ascii="Times New Roman" w:hAnsi="Times New Roman"/>
          <w:sz w:val="28"/>
          <w:szCs w:val="28"/>
        </w:rPr>
        <w:t xml:space="preserve"> </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оперировать на базовом уровне понятиями: последовательность, арифметическая прогрессия, геометрическая прогрессия;</w:t>
      </w:r>
    </w:p>
    <w:p w:rsidR="000356C7" w:rsidRDefault="000356C7" w:rsidP="004A775D">
      <w:pPr>
        <w:pStyle w:val="a8"/>
        <w:numPr>
          <w:ilvl w:val="0"/>
          <w:numId w:val="138"/>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решать задачи на прогрессии, в которых ответ может быть получен непосредственным подсчетом без применения формул.</w:t>
      </w:r>
    </w:p>
    <w:p w:rsidR="00DC241E" w:rsidRPr="00F265F1" w:rsidRDefault="00DC241E" w:rsidP="000356C7">
      <w:pPr>
        <w:pStyle w:val="a"/>
        <w:numPr>
          <w:ilvl w:val="0"/>
          <w:numId w:val="0"/>
        </w:numPr>
        <w:tabs>
          <w:tab w:val="left" w:pos="1134"/>
        </w:tabs>
        <w:spacing w:line="360" w:lineRule="auto"/>
        <w:ind w:left="709"/>
        <w:rPr>
          <w:rFonts w:ascii="Times New Roman" w:hAnsi="Times New Roman"/>
          <w:sz w:val="28"/>
          <w:szCs w:val="28"/>
        </w:rPr>
      </w:pP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свойства линейной функции и ее график при решении задач из других учебных предметов.</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 xml:space="preserve">Статистика и теория вероятностей </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Иметь представление о</w:t>
      </w:r>
      <w:r w:rsidR="006F7D09" w:rsidRPr="00F265F1">
        <w:rPr>
          <w:rFonts w:ascii="Times New Roman" w:hAnsi="Times New Roman"/>
          <w:sz w:val="28"/>
          <w:szCs w:val="28"/>
        </w:rPr>
        <w:t xml:space="preserve"> статистических характеристиках</w:t>
      </w:r>
      <w:r w:rsidRPr="00F265F1">
        <w:rPr>
          <w:rFonts w:ascii="Times New Roman" w:hAnsi="Times New Roman"/>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представлять данные в виде таблиц, диаграмм, графиков;</w:t>
      </w:r>
    </w:p>
    <w:p w:rsidR="000356C7" w:rsidRDefault="00DC241E" w:rsidP="004A775D">
      <w:pPr>
        <w:pStyle w:val="a"/>
        <w:numPr>
          <w:ilvl w:val="0"/>
          <w:numId w:val="138"/>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читать информацию, представленную в виде таблицы, диаграммы, графика;</w:t>
      </w:r>
      <w:r w:rsidR="000356C7" w:rsidRPr="000356C7">
        <w:rPr>
          <w:rFonts w:ascii="Times New Roman" w:hAnsi="Times New Roman"/>
          <w:sz w:val="28"/>
          <w:szCs w:val="28"/>
        </w:rPr>
        <w:t xml:space="preserve"> </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простейшие комбинаторные задачи методом прямого и организованного перебора;</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оценивать вероятность события в простейших случаях;</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 xml:space="preserve">определять </w:t>
      </w:r>
      <w:r w:rsidRPr="00F265F1">
        <w:rPr>
          <w:rStyle w:val="dash041e0431044b0447043d044b0439char1"/>
          <w:sz w:val="28"/>
          <w:szCs w:val="28"/>
        </w:rPr>
        <w:t>основные статистические характеристики числовых наборов;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иметь представление о роли закона больших чисел в массовых явлениях.</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7"/>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оценивать количество возможных вариантов методом перебора;</w:t>
      </w:r>
    </w:p>
    <w:p w:rsidR="00DC241E" w:rsidRPr="00F265F1" w:rsidRDefault="00DC241E" w:rsidP="004A775D">
      <w:pPr>
        <w:pStyle w:val="a8"/>
        <w:numPr>
          <w:ilvl w:val="0"/>
          <w:numId w:val="77"/>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 xml:space="preserve">сравнивать </w:t>
      </w:r>
      <w:r w:rsidRPr="00F265F1">
        <w:rPr>
          <w:rStyle w:val="dash041e0431044b0447043d044b0439char1"/>
          <w:sz w:val="28"/>
          <w:szCs w:val="28"/>
        </w:rPr>
        <w:t>основные статистические характеристики, полученные в процессе решения прикладной задачи, изучения реального явления</w:t>
      </w:r>
      <w:r w:rsidRPr="00F265F1">
        <w:rPr>
          <w:rFonts w:ascii="Times New Roman" w:hAnsi="Times New Roman"/>
          <w:sz w:val="28"/>
          <w:szCs w:val="28"/>
        </w:rPr>
        <w:t xml:space="preserve">; </w:t>
      </w:r>
    </w:p>
    <w:p w:rsidR="000356C7" w:rsidRDefault="00DC241E"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оценивать вероятность реальных событий и явлений в несложных ситуациях.</w:t>
      </w:r>
      <w:r w:rsidR="000356C7">
        <w:rPr>
          <w:rFonts w:ascii="Times New Roman" w:hAnsi="Times New Roman"/>
          <w:sz w:val="28"/>
          <w:szCs w:val="28"/>
        </w:rPr>
        <w:t>;</w:t>
      </w:r>
    </w:p>
    <w:p w:rsidR="000356C7" w:rsidRDefault="000356C7"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иметь представление о роли практически достоверных и маловероятных событий.</w:t>
      </w:r>
    </w:p>
    <w:p w:rsidR="00DC241E" w:rsidRPr="00F265F1" w:rsidRDefault="00DC241E" w:rsidP="000356C7">
      <w:pPr>
        <w:pStyle w:val="a"/>
        <w:numPr>
          <w:ilvl w:val="0"/>
          <w:numId w:val="0"/>
        </w:numPr>
        <w:tabs>
          <w:tab w:val="left" w:pos="1134"/>
        </w:tabs>
        <w:spacing w:line="360" w:lineRule="auto"/>
        <w:rPr>
          <w:rFonts w:ascii="Times New Roman" w:hAnsi="Times New Roman"/>
          <w:sz w:val="28"/>
          <w:szCs w:val="28"/>
        </w:rPr>
      </w:pP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Текстовые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Решать несложные сюжетные задачи разных типов на все арифметические действия;</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строить модель условия задачи (в виде таблицы, схемы, рисунка или уравнения), в которой даны значения двух из трех взаимосвязанных величин, с целью поиска решения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 xml:space="preserve">составлять план решения задачи; </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выделять этапы решения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интерпретировать вычислительные результаты в задаче, исследовать полученное решение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знать различие скоростей объекта в стоячей воде, против течения и по течению реки;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решать задачи на нахождение части числа и числа по его части;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находить процент от числа, число по проценту от него, находить процентное снижение или процентное повышение величины;</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решать несложные логические задачи методом рассуждений.</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numPr>
          <w:ilvl w:val="0"/>
          <w:numId w:val="87"/>
        </w:numPr>
        <w:tabs>
          <w:tab w:val="left" w:pos="1134"/>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выдвигать гипотезы о возможных предельных значениях искомых в задаче величин (делать прикидку).</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фигуры</w:t>
      </w:r>
    </w:p>
    <w:p w:rsidR="00DC241E" w:rsidRPr="00F265F1" w:rsidRDefault="00DC241E" w:rsidP="004A775D">
      <w:pPr>
        <w:pStyle w:val="a"/>
        <w:numPr>
          <w:ilvl w:val="0"/>
          <w:numId w:val="8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Оперировать на базовом уровне понятиями геометрических фигур;</w:t>
      </w:r>
    </w:p>
    <w:p w:rsidR="00DC241E" w:rsidRPr="00F265F1" w:rsidRDefault="00DC241E" w:rsidP="004A775D">
      <w:pPr>
        <w:pStyle w:val="a"/>
        <w:numPr>
          <w:ilvl w:val="0"/>
          <w:numId w:val="8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извлекать информацию о геометрических фигурах, представленную на чертежах в явном виде;</w:t>
      </w:r>
    </w:p>
    <w:p w:rsidR="00DC241E" w:rsidRPr="00F265F1" w:rsidRDefault="00DC241E" w:rsidP="004A775D">
      <w:pPr>
        <w:pStyle w:val="a"/>
        <w:numPr>
          <w:ilvl w:val="0"/>
          <w:numId w:val="8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применять для решения задач геометрические факты, если условия их применения заданы в явной форме;</w:t>
      </w:r>
    </w:p>
    <w:p w:rsidR="00DC241E" w:rsidRPr="00F265F1" w:rsidRDefault="00DC241E" w:rsidP="004A775D">
      <w:pPr>
        <w:pStyle w:val="a"/>
        <w:numPr>
          <w:ilvl w:val="0"/>
          <w:numId w:val="84"/>
        </w:numPr>
        <w:tabs>
          <w:tab w:val="left" w:pos="1134"/>
        </w:tabs>
        <w:spacing w:line="360" w:lineRule="auto"/>
        <w:ind w:left="0" w:firstLine="709"/>
        <w:rPr>
          <w:rFonts w:ascii="Times New Roman" w:hAnsi="Times New Roman"/>
          <w:i/>
          <w:sz w:val="28"/>
          <w:szCs w:val="28"/>
        </w:rPr>
      </w:pPr>
      <w:r w:rsidRPr="00F265F1">
        <w:rPr>
          <w:rFonts w:ascii="Times New Roman" w:hAnsi="Times New Roman"/>
          <w:sz w:val="28"/>
          <w:szCs w:val="28"/>
        </w:rPr>
        <w:t xml:space="preserve">решать задачи на нахождение геометрических величин по образцам или алгоритмам. </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numPr>
          <w:ilvl w:val="0"/>
          <w:numId w:val="85"/>
        </w:numPr>
        <w:tabs>
          <w:tab w:val="left" w:pos="1134"/>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Отношения</w:t>
      </w:r>
    </w:p>
    <w:p w:rsidR="00DC241E" w:rsidRPr="00F265F1" w:rsidRDefault="00DC241E" w:rsidP="004A775D">
      <w:pPr>
        <w:numPr>
          <w:ilvl w:val="0"/>
          <w:numId w:val="74"/>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 xml:space="preserve">В повседневной жизни и при изучении других предметов: </w:t>
      </w:r>
    </w:p>
    <w:p w:rsidR="00DC241E" w:rsidRPr="00F265F1" w:rsidRDefault="00DC241E" w:rsidP="004A775D">
      <w:pPr>
        <w:pStyle w:val="a8"/>
        <w:numPr>
          <w:ilvl w:val="0"/>
          <w:numId w:val="74"/>
        </w:numPr>
        <w:tabs>
          <w:tab w:val="left" w:pos="34"/>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отношения для решения простейших задач, возникающих в реальной жизни.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Измерения и вычисления</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702BA4" w:rsidRPr="00702BA4" w:rsidRDefault="00DC241E" w:rsidP="004A775D">
      <w:pPr>
        <w:pStyle w:val="a"/>
        <w:numPr>
          <w:ilvl w:val="0"/>
          <w:numId w:val="138"/>
        </w:numPr>
        <w:tabs>
          <w:tab w:val="left" w:pos="1134"/>
        </w:tabs>
        <w:spacing w:line="360" w:lineRule="auto"/>
        <w:ind w:left="0" w:firstLine="709"/>
        <w:rPr>
          <w:rFonts w:ascii="Times New Roman" w:hAnsi="Times New Roman"/>
          <w:sz w:val="28"/>
          <w:szCs w:val="28"/>
        </w:rPr>
      </w:pPr>
      <w:r w:rsidRPr="00702BA4">
        <w:rPr>
          <w:rFonts w:ascii="Times New Roman" w:hAnsi="Times New Roman"/>
          <w:sz w:val="28"/>
          <w:szCs w:val="28"/>
        </w:rPr>
        <w:t>применять форм</w:t>
      </w:r>
      <w:r w:rsidR="00B77D86" w:rsidRPr="00702BA4">
        <w:rPr>
          <w:rFonts w:ascii="Times New Roman" w:hAnsi="Times New Roman"/>
          <w:sz w:val="28"/>
          <w:szCs w:val="28"/>
        </w:rPr>
        <w:t>улы периметра, площади и объема</w:t>
      </w:r>
      <w:r w:rsidR="00702BA4" w:rsidRPr="00702BA4">
        <w:rPr>
          <w:rFonts w:ascii="Times New Roman" w:hAnsi="Times New Roman"/>
          <w:sz w:val="28"/>
          <w:szCs w:val="28"/>
        </w:rPr>
        <w:t>.</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83"/>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построения</w:t>
      </w:r>
    </w:p>
    <w:p w:rsidR="00DC241E" w:rsidRPr="00F265F1" w:rsidRDefault="00DC241E" w:rsidP="004A775D">
      <w:pPr>
        <w:numPr>
          <w:ilvl w:val="0"/>
          <w:numId w:val="81"/>
        </w:numPr>
        <w:tabs>
          <w:tab w:val="left" w:pos="0"/>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Изображать типовые плоские фигуры и фигуры в пространстве от руки и с помощью инструментов.</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numPr>
          <w:ilvl w:val="0"/>
          <w:numId w:val="81"/>
        </w:numPr>
        <w:tabs>
          <w:tab w:val="left" w:pos="0"/>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rPr>
        <w:t>выполнять простейшие построения на местности, необходимые в реальной жизни.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преобразования</w:t>
      </w:r>
    </w:p>
    <w:p w:rsidR="00DC241E" w:rsidRPr="00F265F1" w:rsidRDefault="00DC241E" w:rsidP="004A775D">
      <w:pPr>
        <w:pStyle w:val="a"/>
        <w:numPr>
          <w:ilvl w:val="0"/>
          <w:numId w:val="80"/>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Строить фигуру, симметричную данной фигуре относительно оси и точки.</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702BA4" w:rsidRDefault="00DC241E" w:rsidP="004A775D">
      <w:pPr>
        <w:pStyle w:val="a"/>
        <w:numPr>
          <w:ilvl w:val="0"/>
          <w:numId w:val="140"/>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распознавать симмет</w:t>
      </w:r>
      <w:r w:rsidR="00702BA4">
        <w:rPr>
          <w:rFonts w:ascii="Times New Roman" w:hAnsi="Times New Roman"/>
          <w:sz w:val="28"/>
          <w:szCs w:val="28"/>
        </w:rPr>
        <w:t>ричные фигуры в окружающем мире;</w:t>
      </w:r>
    </w:p>
    <w:p w:rsidR="00702BA4" w:rsidRDefault="00702BA4" w:rsidP="004A775D">
      <w:pPr>
        <w:pStyle w:val="a"/>
        <w:numPr>
          <w:ilvl w:val="0"/>
          <w:numId w:val="140"/>
        </w:numPr>
        <w:tabs>
          <w:tab w:val="left" w:pos="1134"/>
        </w:tabs>
        <w:spacing w:line="360" w:lineRule="auto"/>
        <w:ind w:left="0" w:firstLine="709"/>
        <w:rPr>
          <w:rFonts w:ascii="Times New Roman" w:hAnsi="Times New Roman"/>
          <w:sz w:val="28"/>
          <w:szCs w:val="28"/>
        </w:rPr>
      </w:pPr>
      <w:r w:rsidRPr="00702BA4">
        <w:rPr>
          <w:rFonts w:ascii="Times New Roman" w:hAnsi="Times New Roman"/>
          <w:sz w:val="28"/>
          <w:szCs w:val="28"/>
        </w:rPr>
        <w:t xml:space="preserve"> </w:t>
      </w:r>
      <w:r>
        <w:rPr>
          <w:rFonts w:ascii="Times New Roman" w:hAnsi="Times New Roman"/>
          <w:sz w:val="28"/>
          <w:szCs w:val="28"/>
        </w:rPr>
        <w:t>распознавать движение объектов в окружающем мире;</w:t>
      </w:r>
    </w:p>
    <w:p w:rsidR="00DC241E" w:rsidRPr="00F265F1" w:rsidRDefault="00DC241E" w:rsidP="00702BA4">
      <w:pPr>
        <w:pStyle w:val="a"/>
        <w:numPr>
          <w:ilvl w:val="0"/>
          <w:numId w:val="0"/>
        </w:numPr>
        <w:tabs>
          <w:tab w:val="left" w:pos="1134"/>
        </w:tabs>
        <w:spacing w:line="360" w:lineRule="auto"/>
        <w:ind w:left="709"/>
        <w:rPr>
          <w:rFonts w:ascii="Times New Roman" w:hAnsi="Times New Roman"/>
          <w:sz w:val="28"/>
          <w:szCs w:val="28"/>
        </w:rPr>
      </w:pP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Векторы и координаты на плоскости</w:t>
      </w:r>
    </w:p>
    <w:p w:rsidR="00702BA4" w:rsidRDefault="00702BA4" w:rsidP="004A775D">
      <w:pPr>
        <w:pStyle w:val="a"/>
        <w:numPr>
          <w:ilvl w:val="0"/>
          <w:numId w:val="79"/>
        </w:numPr>
        <w:tabs>
          <w:tab w:val="left" w:pos="1134"/>
        </w:tabs>
        <w:spacing w:line="360" w:lineRule="auto"/>
        <w:rPr>
          <w:rFonts w:ascii="Times New Roman" w:hAnsi="Times New Roman"/>
          <w:sz w:val="28"/>
          <w:szCs w:val="28"/>
        </w:rPr>
      </w:pPr>
      <w:r>
        <w:rPr>
          <w:rFonts w:ascii="Times New Roman" w:hAnsi="Times New Roman"/>
          <w:sz w:val="28"/>
          <w:szCs w:val="28"/>
        </w:rPr>
        <w:t>Оперировать на базовом уровне понятиями вектор, сумма векторов</w:t>
      </w:r>
      <w:r>
        <w:rPr>
          <w:rFonts w:ascii="Times New Roman" w:hAnsi="Times New Roman"/>
          <w:i/>
          <w:sz w:val="28"/>
          <w:szCs w:val="28"/>
        </w:rPr>
        <w:t xml:space="preserve">, </w:t>
      </w:r>
      <w:r>
        <w:rPr>
          <w:rFonts w:ascii="Times New Roman" w:hAnsi="Times New Roman"/>
          <w:sz w:val="28"/>
          <w:szCs w:val="28"/>
        </w:rPr>
        <w:t>произведение вектора на число, координаты на плоскости;</w:t>
      </w:r>
    </w:p>
    <w:p w:rsidR="00DC241E" w:rsidRPr="00F265F1" w:rsidRDefault="00DC241E" w:rsidP="004A775D">
      <w:pPr>
        <w:pStyle w:val="a"/>
        <w:numPr>
          <w:ilvl w:val="0"/>
          <w:numId w:val="79"/>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определять приближенно координаты точки по ее изображению на координатной плоскости.</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История математики</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rPr>
        <w:t>понимать роль математики в развитии России.</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 xml:space="preserve">Методы математики </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Выбирать подходящий изученный метод для решения изученных типов математических задач;</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Приводить примеры математических закономерностей в окружающей действительности и произведениях искусства.</w:t>
      </w:r>
    </w:p>
    <w:p w:rsidR="00DC241E" w:rsidRPr="00F265F1" w:rsidRDefault="00DC241E" w:rsidP="00DC241E">
      <w:pPr>
        <w:pStyle w:val="3"/>
        <w:spacing w:before="0" w:beforeAutospacing="0" w:after="0" w:afterAutospacing="0" w:line="360" w:lineRule="auto"/>
        <w:rPr>
          <w:szCs w:val="28"/>
        </w:rPr>
      </w:pPr>
      <w:bookmarkStart w:id="53" w:name="_Toc284662722"/>
      <w:bookmarkStart w:id="54" w:name="_Toc284663348"/>
    </w:p>
    <w:p w:rsidR="00DC241E" w:rsidRPr="00F265F1" w:rsidRDefault="00702BA4" w:rsidP="00DC241E">
      <w:pPr>
        <w:pStyle w:val="3"/>
        <w:spacing w:before="0" w:beforeAutospacing="0" w:after="0" w:afterAutospacing="0" w:line="360" w:lineRule="auto"/>
        <w:rPr>
          <w:szCs w:val="28"/>
        </w:rPr>
      </w:pPr>
      <w:r>
        <w:rPr>
          <w:szCs w:val="28"/>
        </w:rPr>
        <w:t xml:space="preserve">Выпускник </w:t>
      </w:r>
      <w:r w:rsidR="00DC241E" w:rsidRPr="00F265F1">
        <w:rPr>
          <w:szCs w:val="28"/>
        </w:rPr>
        <w:t xml:space="preserve"> пол</w:t>
      </w:r>
      <w:r w:rsidR="00766FF1" w:rsidRPr="00F265F1">
        <w:rPr>
          <w:szCs w:val="28"/>
        </w:rPr>
        <w:t xml:space="preserve">учит возможность научиться в 7 </w:t>
      </w:r>
      <w:r>
        <w:rPr>
          <w:szCs w:val="28"/>
        </w:rPr>
        <w:t xml:space="preserve">-9 </w:t>
      </w:r>
      <w:r w:rsidR="00766FF1" w:rsidRPr="00F265F1">
        <w:rPr>
          <w:szCs w:val="28"/>
        </w:rPr>
        <w:t>кл</w:t>
      </w:r>
      <w:r>
        <w:rPr>
          <w:szCs w:val="28"/>
        </w:rPr>
        <w:t xml:space="preserve">ассах </w:t>
      </w:r>
      <w:r w:rsidR="00DC241E" w:rsidRPr="00F265F1">
        <w:rPr>
          <w:szCs w:val="28"/>
        </w:rPr>
        <w:t xml:space="preserve"> для обеспечения возможности успешного продолжения образования на базовом</w:t>
      </w:r>
      <w:r>
        <w:rPr>
          <w:szCs w:val="28"/>
        </w:rPr>
        <w:t xml:space="preserve"> и углубленном </w:t>
      </w:r>
      <w:r w:rsidR="00DC241E" w:rsidRPr="00F265F1">
        <w:rPr>
          <w:szCs w:val="28"/>
        </w:rPr>
        <w:t xml:space="preserve"> уровн</w:t>
      </w:r>
      <w:bookmarkEnd w:id="53"/>
      <w:bookmarkEnd w:id="54"/>
      <w:r>
        <w:rPr>
          <w:szCs w:val="28"/>
        </w:rPr>
        <w:t>ях</w:t>
      </w:r>
      <w:r w:rsidR="00766FF1" w:rsidRPr="00F265F1">
        <w:rPr>
          <w:szCs w:val="28"/>
        </w:rPr>
        <w:t>:</w:t>
      </w:r>
    </w:p>
    <w:p w:rsidR="00DC241E" w:rsidRPr="00F265F1" w:rsidRDefault="00DC241E" w:rsidP="00DC241E">
      <w:pPr>
        <w:spacing w:after="0" w:line="360" w:lineRule="auto"/>
        <w:rPr>
          <w:rFonts w:ascii="Times New Roman" w:hAnsi="Times New Roman"/>
          <w:sz w:val="28"/>
          <w:szCs w:val="28"/>
        </w:rPr>
      </w:pPr>
      <w:r w:rsidRPr="00F265F1">
        <w:rPr>
          <w:rFonts w:ascii="Times New Roman" w:hAnsi="Times New Roman"/>
          <w:b/>
          <w:sz w:val="28"/>
          <w:szCs w:val="28"/>
        </w:rPr>
        <w:t>Элементы теории множеств и математической логики</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Оперировать</w:t>
      </w:r>
      <w:r w:rsidRPr="00F265F1">
        <w:rPr>
          <w:rStyle w:val="af3"/>
          <w:rFonts w:ascii="Times New Roman" w:hAnsi="Times New Roman"/>
          <w:i/>
          <w:sz w:val="28"/>
          <w:szCs w:val="28"/>
        </w:rPr>
        <w:footnoteReference w:id="2"/>
      </w:r>
      <w:r w:rsidRPr="00F265F1">
        <w:rPr>
          <w:rFonts w:ascii="Times New Roman" w:hAnsi="Times New Roman"/>
          <w:i/>
          <w:sz w:val="28"/>
          <w:szCs w:val="28"/>
        </w:rP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изображать множества и отношение множеств с помощью кругов Эйлера;</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определять принадлежность элемента множеству, объединению и пересечению множеств; </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задавать множество с помощью перечисления элементов, словесного описания;</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строить высказывания, отрицания высказываний.</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строить цепочки умозаключений на основе использования правил логики;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использовать множества, операции с множествами, их графическое представление для описания реальных процессов и явлений.</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Числа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Оперировать понятиями: множество натуральных чисел, множество целых чисел, множество рациональных чисел, иррациональное число, геометрическая интерпретация натуральных, целых, рациональных, чисел;</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понимать и объяснять смысл позиционной записи натурального числа;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выполнять вычисления, в том числе с использованием приемов рациональных вычислений;</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выполнять округление рациональных чисел с заданной точностью;</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сравнивать рациональные числа;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представлять рациональное число в виде десятичной дроби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упорядочивать числа, записанные в виде обыкновенной и десятичной дроби;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находить НОД и НОК чисел и использовать их при решении задач.</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составлять и оценивать числовые выражения при решении практических задач и задач из других учебных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записывать и округлять числовые значения реальных величин с использованием разных систем измерения.</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Тождественные преобразования</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Оперировать понятиями ст</w:t>
      </w:r>
      <w:r w:rsidR="00B77D86" w:rsidRPr="00F265F1">
        <w:rPr>
          <w:rFonts w:ascii="Times New Roman" w:hAnsi="Times New Roman"/>
          <w:i/>
          <w:sz w:val="28"/>
          <w:szCs w:val="28"/>
        </w:rPr>
        <w:t>епени с натуральным показателем</w:t>
      </w:r>
      <w:r w:rsidRPr="00F265F1">
        <w:rPr>
          <w:rFonts w:ascii="Times New Roman" w:hAnsi="Times New Roman"/>
          <w:i/>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выделять квадрат суммы и разности одночленов;</w:t>
      </w:r>
    </w:p>
    <w:p w:rsidR="00970BDA" w:rsidRDefault="00DC241E" w:rsidP="004A775D">
      <w:pPr>
        <w:pStyle w:val="a"/>
        <w:numPr>
          <w:ilvl w:val="0"/>
          <w:numId w:val="13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преобразования выражений, содержащих квадратные корни;</w:t>
      </w:r>
      <w:r w:rsidR="00970BDA" w:rsidRPr="00970BDA">
        <w:rPr>
          <w:rFonts w:ascii="Times New Roman" w:hAnsi="Times New Roman"/>
          <w:i/>
          <w:sz w:val="28"/>
          <w:szCs w:val="28"/>
        </w:rPr>
        <w:t xml:space="preserve"> </w:t>
      </w:r>
      <w:r w:rsidR="00970BDA">
        <w:rPr>
          <w:rFonts w:ascii="Times New Roman" w:hAnsi="Times New Roman"/>
          <w:i/>
          <w:sz w:val="28"/>
          <w:szCs w:val="28"/>
        </w:rPr>
        <w:t>раскладывать на множители квадратный   трехчлен;</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970BDA" w:rsidRP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выделять квадрат суммы или разности двучлена в выражениях, содержащих квадратные корни;</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выполнять преобразования выражений, содержащих модуль.</w:t>
      </w:r>
    </w:p>
    <w:p w:rsidR="00DC241E" w:rsidRPr="00F265F1" w:rsidRDefault="00DC241E" w:rsidP="00970BDA">
      <w:pPr>
        <w:pStyle w:val="a"/>
        <w:numPr>
          <w:ilvl w:val="0"/>
          <w:numId w:val="0"/>
        </w:numPr>
        <w:tabs>
          <w:tab w:val="left" w:pos="1134"/>
        </w:tabs>
        <w:spacing w:line="360" w:lineRule="auto"/>
        <w:ind w:left="709"/>
        <w:rPr>
          <w:rFonts w:ascii="Times New Roman" w:hAnsi="Times New Roman"/>
          <w:i/>
          <w:sz w:val="28"/>
          <w:szCs w:val="28"/>
        </w:rPr>
      </w:pP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8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преобразования и действия с числами, записанными в стандартном виде;</w:t>
      </w:r>
    </w:p>
    <w:p w:rsidR="00DC241E" w:rsidRPr="00F265F1" w:rsidRDefault="00DC241E" w:rsidP="004A775D">
      <w:pPr>
        <w:pStyle w:val="a"/>
        <w:numPr>
          <w:ilvl w:val="0"/>
          <w:numId w:val="8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преобразования алгебраических выражений при решении задач других учебных предметов.</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Уравнения и неравенства</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Оперировать п</w:t>
      </w:r>
      <w:r w:rsidR="00B77D86" w:rsidRPr="00F265F1">
        <w:rPr>
          <w:rFonts w:ascii="Times New Roman" w:hAnsi="Times New Roman"/>
          <w:i/>
          <w:sz w:val="28"/>
          <w:szCs w:val="28"/>
        </w:rPr>
        <w:t>онятиями: уравнение</w:t>
      </w:r>
      <w:r w:rsidRPr="00F265F1">
        <w:rPr>
          <w:rFonts w:ascii="Times New Roman" w:hAnsi="Times New Roman"/>
          <w:i/>
          <w:sz w:val="28"/>
          <w:szCs w:val="28"/>
        </w:rPr>
        <w:t>, корень уравнения, решение неравенства, равносильные уравнения, область оп</w:t>
      </w:r>
      <w:r w:rsidR="00B77D86" w:rsidRPr="00F265F1">
        <w:rPr>
          <w:rFonts w:ascii="Times New Roman" w:hAnsi="Times New Roman"/>
          <w:i/>
          <w:sz w:val="28"/>
          <w:szCs w:val="28"/>
        </w:rPr>
        <w:t>ределения уравнения (</w:t>
      </w:r>
      <w:r w:rsidRPr="00F265F1">
        <w:rPr>
          <w:rFonts w:ascii="Times New Roman" w:hAnsi="Times New Roman"/>
          <w:i/>
          <w:sz w:val="28"/>
          <w:szCs w:val="28"/>
        </w:rPr>
        <w:t xml:space="preserve"> </w:t>
      </w:r>
      <w:r w:rsidR="00B77D86" w:rsidRPr="00F265F1">
        <w:rPr>
          <w:rFonts w:ascii="Times New Roman" w:hAnsi="Times New Roman"/>
          <w:i/>
          <w:sz w:val="28"/>
          <w:szCs w:val="28"/>
        </w:rPr>
        <w:t xml:space="preserve">системы уравнений </w:t>
      </w:r>
      <w:r w:rsidRPr="00F265F1">
        <w:rPr>
          <w:rFonts w:ascii="Times New Roman" w:hAnsi="Times New Roman"/>
          <w:i/>
          <w:sz w:val="28"/>
          <w:szCs w:val="28"/>
        </w:rPr>
        <w:t>);</w:t>
      </w:r>
    </w:p>
    <w:p w:rsidR="00970BDA" w:rsidRDefault="00DC241E" w:rsidP="004A775D">
      <w:pPr>
        <w:pStyle w:val="a"/>
        <w:numPr>
          <w:ilvl w:val="0"/>
          <w:numId w:val="13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решать линейные уравнения и уравнения, сводимые к линейным с помощью тождественных преобразований;</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sidRPr="00970BDA">
        <w:rPr>
          <w:rFonts w:ascii="Times New Roman" w:hAnsi="Times New Roman"/>
          <w:i/>
          <w:sz w:val="28"/>
          <w:szCs w:val="28"/>
        </w:rPr>
        <w:t xml:space="preserve"> </w:t>
      </w:r>
      <w:r>
        <w:rPr>
          <w:rFonts w:ascii="Times New Roman" w:hAnsi="Times New Roman"/>
          <w:i/>
          <w:sz w:val="28"/>
          <w:szCs w:val="28"/>
        </w:rPr>
        <w:t>решать линейные уравнения и уравнения, сводимые к линейным с помощью тождественных преобразований;</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решать квадратные уравнения и уравнения, сводимые к квадратным с помощью тождественных преобразований;</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решать дробно-линейные уравнения;</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 xml:space="preserve">решать простейшие иррациональные уравнения вида </w:t>
      </w:r>
      <w:r>
        <w:rPr>
          <w:rFonts w:ascii="Times New Roman" w:hAnsi="Times New Roman"/>
          <w:i/>
          <w:noProof/>
          <w:position w:val="-16"/>
          <w:sz w:val="28"/>
          <w:szCs w:val="28"/>
        </w:rPr>
        <w:drawing>
          <wp:inline distT="0" distB="0" distL="0" distR="0" wp14:anchorId="6E9D4EFC" wp14:editId="23EC0406">
            <wp:extent cx="742950" cy="285750"/>
            <wp:effectExtent l="0" t="0" r="0" b="0"/>
            <wp:docPr id="102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0" cstate="print"/>
                    <a:srcRect/>
                    <a:stretch/>
                  </pic:blipFill>
                  <pic:spPr>
                    <a:xfrm>
                      <a:off x="0" y="0"/>
                      <a:ext cx="742950" cy="285750"/>
                    </a:xfrm>
                    <a:prstGeom prst="rect">
                      <a:avLst/>
                    </a:prstGeom>
                    <a:ln>
                      <a:noFill/>
                    </a:ln>
                  </pic:spPr>
                </pic:pic>
              </a:graphicData>
            </a:graphic>
          </wp:inline>
        </w:drawing>
      </w:r>
      <w:r>
        <w:rPr>
          <w:rFonts w:ascii="Times New Roman" w:hAnsi="Times New Roman"/>
          <w:i/>
          <w:sz w:val="28"/>
          <w:szCs w:val="28"/>
        </w:rPr>
        <w:t xml:space="preserve">, </w:t>
      </w:r>
      <w:r>
        <w:rPr>
          <w:rFonts w:ascii="Times New Roman" w:hAnsi="Times New Roman"/>
          <w:i/>
          <w:noProof/>
          <w:position w:val="-16"/>
          <w:sz w:val="28"/>
          <w:szCs w:val="28"/>
        </w:rPr>
        <w:drawing>
          <wp:inline distT="0" distB="0" distL="0" distR="0" wp14:anchorId="30631201" wp14:editId="63B67033">
            <wp:extent cx="1095375" cy="285750"/>
            <wp:effectExtent l="0" t="0" r="0" b="0"/>
            <wp:docPr id="102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1" cstate="print"/>
                    <a:srcRect/>
                    <a:stretch/>
                  </pic:blipFill>
                  <pic:spPr>
                    <a:xfrm>
                      <a:off x="0" y="0"/>
                      <a:ext cx="1095375" cy="285750"/>
                    </a:xfrm>
                    <a:prstGeom prst="rect">
                      <a:avLst/>
                    </a:prstGeom>
                    <a:ln>
                      <a:noFill/>
                    </a:ln>
                  </pic:spPr>
                </pic:pic>
              </a:graphicData>
            </a:graphic>
          </wp:inline>
        </w:drawing>
      </w:r>
      <w:r>
        <w:rPr>
          <w:rFonts w:ascii="Times New Roman" w:hAnsi="Times New Roman"/>
          <w:i/>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 xml:space="preserve">решать уравнения вида </w:t>
      </w:r>
      <w:r w:rsidRPr="00F265F1">
        <w:rPr>
          <w:rFonts w:ascii="Times New Roman" w:hAnsi="Times New Roman"/>
          <w:i/>
          <w:position w:val="-6"/>
          <w:sz w:val="28"/>
          <w:szCs w:val="28"/>
        </w:rPr>
        <w:object w:dxaOrig="7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5pt;height:20.1pt" o:ole="">
            <v:imagedata r:id="rId12" o:title=""/>
          </v:shape>
          <o:OLEObject Type="Embed" ProgID="Equation.DSMT4" ShapeID="_x0000_i1025" DrawAspect="Content" ObjectID="_1691406979" r:id="rId13"/>
        </w:object>
      </w:r>
      <w:r w:rsidRPr="00F265F1">
        <w:rPr>
          <w:rFonts w:ascii="Times New Roman" w:hAnsi="Times New Roman"/>
          <w:i/>
          <w:sz w:val="28"/>
          <w:szCs w:val="28"/>
        </w:rPr>
        <w:t>;</w:t>
      </w:r>
    </w:p>
    <w:p w:rsidR="00970BDA" w:rsidRDefault="00DC241E" w:rsidP="004A775D">
      <w:pPr>
        <w:pStyle w:val="a"/>
        <w:numPr>
          <w:ilvl w:val="0"/>
          <w:numId w:val="13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решать уравнения способом разложения на множители и замены переменной;</w:t>
      </w:r>
      <w:r w:rsidR="00970BDA" w:rsidRPr="00970BDA">
        <w:rPr>
          <w:rFonts w:ascii="Times New Roman" w:hAnsi="Times New Roman"/>
          <w:i/>
          <w:sz w:val="28"/>
          <w:szCs w:val="28"/>
        </w:rPr>
        <w:t xml:space="preserve"> </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использовать метод интервалов для решения целых и дробно-рациональных неравенств;</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решать линейные уравнения и неравенства с параметрами;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решать несложные системы линейных уравнений с параметрами;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решать несложные уравнения в целых числах.</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 xml:space="preserve">выполнять оценку правдоподобия результатов, получаемых </w:t>
      </w:r>
      <w:r w:rsidR="00B77D86" w:rsidRPr="00F265F1">
        <w:rPr>
          <w:rFonts w:ascii="Times New Roman" w:hAnsi="Times New Roman"/>
          <w:i/>
          <w:sz w:val="28"/>
          <w:szCs w:val="28"/>
        </w:rPr>
        <w:t xml:space="preserve">при решении линейных </w:t>
      </w:r>
      <w:r w:rsidRPr="00F265F1">
        <w:rPr>
          <w:rFonts w:ascii="Times New Roman" w:hAnsi="Times New Roman"/>
          <w:i/>
          <w:sz w:val="28"/>
          <w:szCs w:val="28"/>
        </w:rPr>
        <w:t xml:space="preserve"> уравнений и систем линей</w:t>
      </w:r>
      <w:r w:rsidR="00B77D86" w:rsidRPr="00F265F1">
        <w:rPr>
          <w:rFonts w:ascii="Times New Roman" w:hAnsi="Times New Roman"/>
          <w:i/>
          <w:sz w:val="28"/>
          <w:szCs w:val="28"/>
        </w:rPr>
        <w:t xml:space="preserve">ных уравнений </w:t>
      </w:r>
      <w:r w:rsidRPr="00F265F1">
        <w:rPr>
          <w:rFonts w:ascii="Times New Roman" w:hAnsi="Times New Roman"/>
          <w:i/>
          <w:sz w:val="28"/>
          <w:szCs w:val="28"/>
        </w:rPr>
        <w:t xml:space="preserve"> при решении задач других учебных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уметь интерпретировать полученный пр</w:t>
      </w:r>
      <w:r w:rsidR="00B77D86" w:rsidRPr="00F265F1">
        <w:rPr>
          <w:rFonts w:ascii="Times New Roman" w:hAnsi="Times New Roman"/>
          <w:i/>
          <w:sz w:val="28"/>
          <w:szCs w:val="28"/>
        </w:rPr>
        <w:t>и решении уравнения</w:t>
      </w:r>
      <w:r w:rsidRPr="00F265F1">
        <w:rPr>
          <w:rFonts w:ascii="Times New Roman" w:hAnsi="Times New Roman"/>
          <w:i/>
          <w:sz w:val="28"/>
          <w:szCs w:val="28"/>
        </w:rPr>
        <w:t xml:space="preserve"> или системы результат в контексте заданной реальной ситуации или прикладной задачи.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Функции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w:t>
      </w:r>
      <w:r w:rsidR="00B77D86" w:rsidRPr="00F265F1">
        <w:rPr>
          <w:rFonts w:ascii="Times New Roman" w:hAnsi="Times New Roman"/>
          <w:i/>
          <w:sz w:val="28"/>
          <w:szCs w:val="28"/>
        </w:rPr>
        <w:t>ии, промежутки знакопостоянства</w:t>
      </w:r>
      <w:r w:rsidRPr="00F265F1">
        <w:rPr>
          <w:rFonts w:ascii="Times New Roman" w:hAnsi="Times New Roman"/>
          <w:i/>
          <w:sz w:val="28"/>
          <w:szCs w:val="28"/>
        </w:rPr>
        <w:t xml:space="preserve">; </w:t>
      </w:r>
      <w:r w:rsidR="00970BDA">
        <w:rPr>
          <w:rFonts w:ascii="Times New Roman" w:hAnsi="Times New Roman"/>
          <w:i/>
          <w:sz w:val="28"/>
          <w:szCs w:val="28"/>
        </w:rPr>
        <w:t>монотонность функции, четность/нечетность функции;</w:t>
      </w:r>
    </w:p>
    <w:p w:rsidR="00DC241E" w:rsidRPr="00970BDA"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 xml:space="preserve">строить графики линейной, обратной пропорциональности, функции вида: </w:t>
      </w:r>
      <w:r w:rsidRPr="00F265F1">
        <w:rPr>
          <w:rFonts w:ascii="Times New Roman" w:hAnsi="Times New Roman"/>
          <w:i/>
          <w:position w:val="-24"/>
          <w:sz w:val="28"/>
          <w:szCs w:val="28"/>
        </w:rPr>
        <w:object w:dxaOrig="1300" w:dyaOrig="620">
          <v:shape id="_x0000_i1026" type="#_x0000_t75" style="width:64.5pt;height:27.65pt" o:ole="">
            <v:imagedata r:id="rId14" o:title=""/>
          </v:shape>
          <o:OLEObject Type="Embed" ProgID="Equation.DSMT4" ShapeID="_x0000_i1026" DrawAspect="Content" ObjectID="_1691406980" r:id="rId15"/>
        </w:object>
      </w:r>
      <w:r w:rsidRPr="00F265F1">
        <w:rPr>
          <w:rFonts w:ascii="Times New Roman" w:hAnsi="Times New Roman"/>
          <w:i/>
          <w:sz w:val="28"/>
          <w:szCs w:val="28"/>
        </w:rPr>
        <w:t xml:space="preserve">, </w:t>
      </w:r>
      <w:r w:rsidR="00970BDA" w:rsidRPr="00970BDA">
        <w:rPr>
          <w:rFonts w:ascii="Times New Roman" w:hAnsi="Times New Roman"/>
          <w:i/>
          <w:noProof/>
          <w:position w:val="-10"/>
          <w:sz w:val="28"/>
          <w:szCs w:val="28"/>
        </w:rPr>
        <w:drawing>
          <wp:inline distT="0" distB="0" distL="0" distR="0" wp14:anchorId="68FB4B70" wp14:editId="0B89EBA5">
            <wp:extent cx="552450" cy="180975"/>
            <wp:effectExtent l="0" t="0" r="0" b="0"/>
            <wp:docPr id="3"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x0000_t75"/>
                    <pic:cNvPicPr/>
                  </pic:nvPicPr>
                  <pic:blipFill>
                    <a:blip r:embed="rId16" cstate="print"/>
                    <a:srcRect/>
                    <a:stretch/>
                  </pic:blipFill>
                  <pic:spPr>
                    <a:xfrm>
                      <a:off x="0" y="0"/>
                      <a:ext cx="552450" cy="180975"/>
                    </a:xfrm>
                    <a:prstGeom prst="rect">
                      <a:avLst/>
                    </a:prstGeom>
                    <a:ln>
                      <a:noFill/>
                    </a:ln>
                  </pic:spPr>
                </pic:pic>
              </a:graphicData>
            </a:graphic>
          </wp:inline>
        </w:drawing>
      </w:r>
      <w:r w:rsidRPr="00F265F1">
        <w:rPr>
          <w:rFonts w:ascii="Times New Roman" w:hAnsi="Times New Roman"/>
          <w:bCs/>
          <w:i/>
          <w:sz w:val="28"/>
          <w:szCs w:val="28"/>
        </w:rPr>
        <w:t xml:space="preserve"> ;</w:t>
      </w:r>
      <w:r w:rsidR="00970BDA" w:rsidRPr="00970BDA">
        <w:rPr>
          <w:rFonts w:ascii="Times New Roman" w:eastAsia="Times New Roman" w:hAnsi="Times New Roman"/>
          <w:bCs/>
          <w:i/>
          <w:noProof/>
          <w:position w:val="-10"/>
          <w:sz w:val="28"/>
          <w:szCs w:val="28"/>
          <w:lang w:eastAsia="en-US"/>
        </w:rPr>
        <w:t xml:space="preserve"> </w:t>
      </w:r>
      <w:r w:rsidR="00970BDA" w:rsidRPr="00970BDA">
        <w:rPr>
          <w:rFonts w:ascii="Times New Roman" w:eastAsia="Times New Roman" w:hAnsi="Times New Roman"/>
          <w:bCs/>
          <w:i/>
          <w:noProof/>
          <w:position w:val="-10"/>
          <w:sz w:val="28"/>
          <w:szCs w:val="28"/>
        </w:rPr>
        <w:drawing>
          <wp:inline distT="0" distB="0" distL="0" distR="0" wp14:anchorId="4521D841" wp14:editId="3E72221C">
            <wp:extent cx="457200" cy="180975"/>
            <wp:effectExtent l="0" t="0" r="0" b="0"/>
            <wp:docPr id="4"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x0000_t75"/>
                    <pic:cNvPicPr/>
                  </pic:nvPicPr>
                  <pic:blipFill>
                    <a:blip r:embed="rId17" cstate="print"/>
                    <a:srcRect/>
                    <a:stretch/>
                  </pic:blipFill>
                  <pic:spPr>
                    <a:xfrm>
                      <a:off x="0" y="0"/>
                      <a:ext cx="457200" cy="180975"/>
                    </a:xfrm>
                    <a:prstGeom prst="rect">
                      <a:avLst/>
                    </a:prstGeom>
                    <a:ln>
                      <a:noFill/>
                    </a:ln>
                  </pic:spPr>
                </pic:pic>
              </a:graphicData>
            </a:graphic>
          </wp:inline>
        </w:drawing>
      </w:r>
      <w:r w:rsidR="00970BDA">
        <w:rPr>
          <w:rFonts w:ascii="Times New Roman" w:eastAsia="Times New Roman" w:hAnsi="Times New Roman"/>
          <w:bCs/>
          <w:i/>
          <w:noProof/>
          <w:position w:val="-10"/>
          <w:sz w:val="28"/>
          <w:szCs w:val="28"/>
          <w:lang w:eastAsia="en-US"/>
        </w:rPr>
        <w:t>,</w:t>
      </w:r>
      <w:r w:rsidR="00970BDA" w:rsidRPr="00970BDA">
        <w:rPr>
          <w:rFonts w:ascii="Times New Roman" w:hAnsi="Times New Roman"/>
          <w:bCs/>
          <w:i/>
          <w:noProof/>
          <w:position w:val="-12"/>
          <w:sz w:val="28"/>
          <w:szCs w:val="28"/>
        </w:rPr>
        <w:drawing>
          <wp:inline distT="0" distB="0" distL="0" distR="0" wp14:anchorId="3B93669C" wp14:editId="20D451BB">
            <wp:extent cx="361950" cy="180975"/>
            <wp:effectExtent l="0" t="0" r="0" b="0"/>
            <wp:docPr id="5"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x0000_t75"/>
                    <pic:cNvPicPr/>
                  </pic:nvPicPr>
                  <pic:blipFill>
                    <a:blip r:embed="rId18" cstate="print"/>
                    <a:srcRect/>
                    <a:stretch/>
                  </pic:blipFill>
                  <pic:spPr>
                    <a:xfrm>
                      <a:off x="0" y="0"/>
                      <a:ext cx="361950" cy="180975"/>
                    </a:xfrm>
                    <a:prstGeom prst="rect">
                      <a:avLst/>
                    </a:prstGeom>
                    <a:ln>
                      <a:noFill/>
                    </a:ln>
                  </pic:spPr>
                </pic:pic>
              </a:graphicData>
            </a:graphic>
          </wp:inline>
        </w:drawing>
      </w:r>
      <w:r w:rsidR="00970BDA">
        <w:rPr>
          <w:rFonts w:ascii="Times New Roman" w:eastAsia="Times New Roman" w:hAnsi="Times New Roman"/>
          <w:bCs/>
          <w:i/>
          <w:noProof/>
          <w:position w:val="-10"/>
          <w:sz w:val="28"/>
          <w:szCs w:val="28"/>
          <w:lang w:eastAsia="en-US"/>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970BDA" w:rsidRDefault="00DC241E" w:rsidP="004A775D">
      <w:pPr>
        <w:pStyle w:val="a"/>
        <w:numPr>
          <w:ilvl w:val="0"/>
          <w:numId w:val="13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исследовать функцию по ее графику;</w:t>
      </w:r>
      <w:r w:rsidR="00970BDA" w:rsidRPr="00970BDA">
        <w:rPr>
          <w:rFonts w:ascii="Times New Roman" w:hAnsi="Times New Roman"/>
          <w:i/>
          <w:sz w:val="28"/>
          <w:szCs w:val="28"/>
        </w:rPr>
        <w:t xml:space="preserve"> </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находить множество значений, нули, промежутки знакопостоянства, монотонности квадратичной функции;</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оперировать понятиями: последовательность, арифметическая прогрессия, геометрическая прогрессия;</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решать задачи на арифметическую и геометрическую прогрессию.</w:t>
      </w:r>
    </w:p>
    <w:p w:rsidR="00970BDA" w:rsidRDefault="00970BDA" w:rsidP="004A775D">
      <w:pPr>
        <w:pStyle w:val="a"/>
        <w:numPr>
          <w:ilvl w:val="0"/>
          <w:numId w:val="138"/>
        </w:numPr>
        <w:tabs>
          <w:tab w:val="left" w:pos="1134"/>
        </w:tabs>
        <w:spacing w:line="360" w:lineRule="auto"/>
        <w:rPr>
          <w:rFonts w:ascii="Times New Roman" w:hAnsi="Times New Roman"/>
          <w:i/>
          <w:sz w:val="28"/>
          <w:szCs w:val="28"/>
        </w:rPr>
      </w:pPr>
      <w:r>
        <w:rPr>
          <w:rFonts w:ascii="Times New Roman" w:hAnsi="Times New Roman"/>
          <w:i/>
          <w:sz w:val="28"/>
          <w:szCs w:val="28"/>
        </w:rPr>
        <w:t xml:space="preserve">на примере квадратичной функции, использовать преобразования графика функции </w:t>
      </w:r>
      <w:r>
        <w:rPr>
          <w:rFonts w:ascii="Times New Roman" w:hAnsi="Times New Roman"/>
          <w:i/>
          <w:sz w:val="28"/>
          <w:szCs w:val="28"/>
          <w:lang w:val="en-US"/>
        </w:rPr>
        <w:t>y</w:t>
      </w:r>
      <w:r>
        <w:rPr>
          <w:rFonts w:ascii="Times New Roman" w:hAnsi="Times New Roman"/>
          <w:i/>
          <w:sz w:val="28"/>
          <w:szCs w:val="28"/>
        </w:rPr>
        <w:t>=</w:t>
      </w:r>
      <w:r>
        <w:rPr>
          <w:rFonts w:ascii="Times New Roman" w:hAnsi="Times New Roman"/>
          <w:i/>
          <w:sz w:val="28"/>
          <w:szCs w:val="28"/>
          <w:lang w:val="en-US"/>
        </w:rPr>
        <w:t>f</w:t>
      </w:r>
      <w:r>
        <w:rPr>
          <w:rFonts w:ascii="Times New Roman" w:hAnsi="Times New Roman"/>
          <w:i/>
          <w:sz w:val="28"/>
          <w:szCs w:val="28"/>
        </w:rPr>
        <w:t>(</w:t>
      </w:r>
      <w:r>
        <w:rPr>
          <w:rFonts w:ascii="Times New Roman" w:hAnsi="Times New Roman"/>
          <w:i/>
          <w:sz w:val="28"/>
          <w:szCs w:val="28"/>
          <w:lang w:val="en-US"/>
        </w:rPr>
        <w:t>x</w:t>
      </w:r>
      <w:r>
        <w:rPr>
          <w:rFonts w:ascii="Times New Roman" w:hAnsi="Times New Roman"/>
          <w:i/>
          <w:sz w:val="28"/>
          <w:szCs w:val="28"/>
        </w:rPr>
        <w:t xml:space="preserve">) для построения графиков функций </w:t>
      </w:r>
      <w:r>
        <w:rPr>
          <w:rFonts w:ascii="Times New Roman" w:hAnsi="Times New Roman"/>
          <w:i/>
          <w:noProof/>
          <w:position w:val="-12"/>
          <w:sz w:val="28"/>
          <w:szCs w:val="28"/>
        </w:rPr>
        <w:drawing>
          <wp:inline distT="0" distB="0" distL="0" distR="0" wp14:anchorId="0C502B5C" wp14:editId="7A9C1347">
            <wp:extent cx="1085850" cy="180975"/>
            <wp:effectExtent l="0" t="0" r="0" b="0"/>
            <wp:docPr id="1036"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_x0000_t75"/>
                    <pic:cNvPicPr/>
                  </pic:nvPicPr>
                  <pic:blipFill>
                    <a:blip r:embed="rId19" cstate="print"/>
                    <a:srcRect/>
                    <a:stretch/>
                  </pic:blipFill>
                  <pic:spPr>
                    <a:xfrm>
                      <a:off x="0" y="0"/>
                      <a:ext cx="1085850" cy="180975"/>
                    </a:xfrm>
                    <a:prstGeom prst="rect">
                      <a:avLst/>
                    </a:prstGeom>
                    <a:ln>
                      <a:noFill/>
                    </a:ln>
                  </pic:spPr>
                </pic:pic>
              </a:graphicData>
            </a:graphic>
          </wp:inline>
        </w:drawing>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иллюстрировать с помощью графика реальную зависимость или процесс по их характеристикам;</w:t>
      </w:r>
    </w:p>
    <w:p w:rsidR="00970BDA" w:rsidRDefault="00970BDA" w:rsidP="00970BDA">
      <w:pPr>
        <w:pStyle w:val="a"/>
        <w:numPr>
          <w:ilvl w:val="0"/>
          <w:numId w:val="0"/>
        </w:numPr>
        <w:tabs>
          <w:tab w:val="left" w:pos="1134"/>
        </w:tabs>
        <w:spacing w:line="360" w:lineRule="auto"/>
        <w:ind w:left="720" w:hanging="360"/>
        <w:rPr>
          <w:rFonts w:ascii="Times New Roman" w:hAnsi="Times New Roman"/>
          <w:i/>
          <w:sz w:val="28"/>
          <w:szCs w:val="28"/>
        </w:rPr>
      </w:pPr>
      <w:r>
        <w:rPr>
          <w:rFonts w:ascii="Times New Roman" w:hAnsi="Times New Roman"/>
          <w:i/>
          <w:sz w:val="28"/>
          <w:szCs w:val="28"/>
        </w:rPr>
        <w:t>использовать свойства и график квадратичной функции при решении задач из других учебных предметов.</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Текстовые задачи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простые и сложные задачи разных типов, а также задачи повышенной трудности;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lang w:eastAsia="en-US"/>
        </w:rPr>
      </w:pPr>
      <w:r w:rsidRPr="00F265F1">
        <w:rPr>
          <w:rFonts w:ascii="Times New Roman" w:hAnsi="Times New Roman"/>
          <w:i/>
          <w:sz w:val="28"/>
          <w:szCs w:val="28"/>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моделировать рассуждения при поиске решения задач с помощью граф-схемы;</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выделять этапы решения задачи и содержание каждого этапа;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анализировать затруднения при решении задач;</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выполнять различные преобразования предложенной задачи, конструировать новые задачи из данной, в том числе обратные;</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отсчета;</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решать разнообразные задачи «на части», </w:t>
      </w:r>
    </w:p>
    <w:p w:rsidR="00DC241E" w:rsidRPr="00F265F1" w:rsidRDefault="00DC241E" w:rsidP="004A775D">
      <w:pPr>
        <w:numPr>
          <w:ilvl w:val="0"/>
          <w:numId w:val="75"/>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DC241E" w:rsidRPr="00F265F1" w:rsidRDefault="00DC241E" w:rsidP="004A775D">
      <w:pPr>
        <w:numPr>
          <w:ilvl w:val="0"/>
          <w:numId w:val="75"/>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владеть основными методами решения задач на смеси, сплавы, концентрации;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задачи на проценты, в том числе</w:t>
      </w:r>
      <w:r w:rsidR="00B77D86" w:rsidRPr="00F265F1">
        <w:rPr>
          <w:rFonts w:ascii="Times New Roman" w:hAnsi="Times New Roman"/>
          <w:i/>
          <w:sz w:val="28"/>
          <w:szCs w:val="28"/>
        </w:rPr>
        <w:t>,</w:t>
      </w:r>
      <w:r w:rsidRPr="00F265F1">
        <w:rPr>
          <w:rFonts w:ascii="Times New Roman" w:hAnsi="Times New Roman"/>
          <w:i/>
          <w:sz w:val="28"/>
          <w:szCs w:val="28"/>
        </w:rPr>
        <w:t xml:space="preserve"> используя разные способы;</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логические задачи разными способами, в том числе, с двумя блоками и с тремя блоками данных с помощью таблиц;</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несложные задачи по математической статистике;</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lang w:eastAsia="en-US"/>
        </w:rPr>
      </w:pPr>
      <w:r w:rsidRPr="00F265F1">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учетом этих характеристик, в частности, при решении задач на концентрации, учитывать плотность вещества;</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lang w:eastAsia="en-US"/>
        </w:rPr>
      </w:pPr>
      <w:r w:rsidRPr="00F265F1">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lang w:eastAsia="en-US"/>
        </w:rPr>
        <w:t>решать задачи на движение по реке, рассматривая разные системы отсчета.</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 xml:space="preserve">Статистика и теория вероятностей </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Оперировать понятиями: столбчатые и круговые диаграммы, таблицы данных, с</w:t>
      </w:r>
      <w:r w:rsidR="00766FF1" w:rsidRPr="00F265F1">
        <w:rPr>
          <w:rFonts w:ascii="Times New Roman" w:hAnsi="Times New Roman"/>
          <w:i/>
          <w:sz w:val="28"/>
          <w:szCs w:val="28"/>
        </w:rPr>
        <w:t>реднее арифметическое, медиана;</w:t>
      </w:r>
      <w:r w:rsidR="0020351D" w:rsidRPr="0020351D">
        <w:rPr>
          <w:rFonts w:ascii="Times New Roman" w:hAnsi="Times New Roman"/>
          <w:i/>
          <w:sz w:val="28"/>
          <w:szCs w:val="28"/>
        </w:rPr>
        <w:t xml:space="preserve"> </w:t>
      </w:r>
      <w:r w:rsidR="0020351D">
        <w:rPr>
          <w:rFonts w:ascii="Times New Roman" w:hAnsi="Times New Roman"/>
          <w:i/>
          <w:sz w:val="28"/>
          <w:szCs w:val="28"/>
        </w:rPr>
        <w:t>наибольшее и наименьшее значения выборки, размах выборки, дисперсия и стандартное отклонение, случайная изменчивость;</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 xml:space="preserve">извлекать информацию, </w:t>
      </w:r>
      <w:r w:rsidRPr="00F265F1">
        <w:rPr>
          <w:rStyle w:val="dash041e0431044b0447043d044b0439char1"/>
          <w:i/>
          <w:sz w:val="28"/>
          <w:szCs w:val="28"/>
        </w:rPr>
        <w:t>представленную в таблицах, на диаграммах, графиках</w:t>
      </w:r>
      <w:r w:rsidRPr="00F265F1">
        <w:rPr>
          <w:rFonts w:ascii="Times New Roman" w:hAnsi="Times New Roman"/>
          <w:i/>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составлять таблицы, строить диаграммы и графики на основе данных;</w:t>
      </w:r>
    </w:p>
    <w:p w:rsidR="0020351D" w:rsidRDefault="00DC241E"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представлять информацию с помощью кругов Эйлера;</w:t>
      </w:r>
    </w:p>
    <w:p w:rsidR="0020351D" w:rsidRDefault="0020351D"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sidRPr="0020351D">
        <w:rPr>
          <w:rFonts w:ascii="Times New Roman" w:hAnsi="Times New Roman"/>
          <w:i/>
          <w:sz w:val="28"/>
          <w:szCs w:val="28"/>
        </w:rPr>
        <w:t xml:space="preserve"> </w:t>
      </w:r>
      <w:r>
        <w:rPr>
          <w:rFonts w:ascii="Times New Roman" w:hAnsi="Times New Roman"/>
          <w:i/>
          <w:sz w:val="28"/>
          <w:szCs w:val="28"/>
        </w:rPr>
        <w:t>оперировать понятиями: факториал числа, перестановки и сочетания, треугольник Паскаля;</w:t>
      </w:r>
    </w:p>
    <w:p w:rsidR="0020351D" w:rsidRDefault="0020351D"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Pr>
          <w:rFonts w:ascii="Times New Roman" w:hAnsi="Times New Roman"/>
          <w:i/>
          <w:sz w:val="28"/>
          <w:szCs w:val="28"/>
        </w:rPr>
        <w:t>применять правило произведения при решении комбинаторных задач;</w:t>
      </w:r>
    </w:p>
    <w:p w:rsidR="0020351D" w:rsidRDefault="0020351D"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Pr>
          <w:rFonts w:ascii="Times New Roman" w:hAnsi="Times New Roman"/>
          <w:i/>
          <w:sz w:val="28"/>
          <w:szCs w:val="28"/>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20351D" w:rsidRDefault="0020351D"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Pr>
          <w:rFonts w:ascii="Times New Roman" w:hAnsi="Times New Roman"/>
          <w:i/>
          <w:sz w:val="28"/>
          <w:szCs w:val="28"/>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оценивать вероятность реальных событий и явлений.</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i/>
          <w:sz w:val="28"/>
          <w:szCs w:val="28"/>
        </w:rPr>
      </w:pP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 xml:space="preserve">извлекать, интерпретировать и преобразовывать информацию, </w:t>
      </w:r>
      <w:r w:rsidRPr="00F265F1">
        <w:rPr>
          <w:rStyle w:val="dash041e0431044b0447043d044b0439char1"/>
          <w:i/>
          <w:sz w:val="28"/>
          <w:szCs w:val="28"/>
        </w:rPr>
        <w:t>представленную в таблицах, на диаграммах, графиках, отражающую свойства и характеристи</w:t>
      </w:r>
      <w:r w:rsidR="0020351D">
        <w:rPr>
          <w:rStyle w:val="dash041e0431044b0447043d044b0439char1"/>
          <w:i/>
          <w:sz w:val="28"/>
          <w:szCs w:val="28"/>
        </w:rPr>
        <w:t>ки реальных процессов и явлений.</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фигуры</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Оперировать понятиями геометрических фигур;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извлекать, интерпретировать и преобразовывать информацию о геометрических фигурах, представленную на чертежах;</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применять геометрические факты для решения задач, в том числе, предполагающих несколько шагов решения;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формулировать в простейших случаях свойства и признаки фигур;</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доказывать геометрические утверждения;</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владеть стандартной классификацией плоских фигур (треугольников и четырехугольников).</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использовать свойства геометрических фигур для решения </w:t>
      </w:r>
      <w:r w:rsidRPr="00F265F1">
        <w:rPr>
          <w:rStyle w:val="dash041e0431044b0447043d044b0439char1"/>
          <w:i/>
          <w:sz w:val="28"/>
          <w:szCs w:val="28"/>
        </w:rPr>
        <w:t>задач практического характера и задач из смежных дисциплин.</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Отношения</w:t>
      </w:r>
    </w:p>
    <w:p w:rsidR="0020351D" w:rsidRDefault="00DC241E" w:rsidP="004A775D">
      <w:pPr>
        <w:pStyle w:val="a8"/>
        <w:numPr>
          <w:ilvl w:val="0"/>
          <w:numId w:val="142"/>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r w:rsidR="00766FF1" w:rsidRPr="00F265F1">
        <w:rPr>
          <w:rFonts w:ascii="Times New Roman" w:hAnsi="Times New Roman"/>
          <w:i/>
          <w:sz w:val="28"/>
          <w:szCs w:val="28"/>
        </w:rPr>
        <w:t>;</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i/>
          <w:sz w:val="28"/>
          <w:szCs w:val="28"/>
        </w:rPr>
      </w:pPr>
      <w:r w:rsidRPr="0020351D">
        <w:rPr>
          <w:rFonts w:ascii="Times New Roman" w:hAnsi="Times New Roman"/>
          <w:i/>
          <w:sz w:val="28"/>
          <w:szCs w:val="28"/>
        </w:rPr>
        <w:t xml:space="preserve"> </w:t>
      </w:r>
      <w:r>
        <w:rPr>
          <w:rFonts w:ascii="Times New Roman" w:hAnsi="Times New Roman"/>
          <w:i/>
          <w:sz w:val="28"/>
          <w:szCs w:val="28"/>
        </w:rPr>
        <w:t>применять теорему Фалеса и теорему о пропорциональных отрезках при решении задач;</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характеризовать взаимное расположение прямой и окружности, двух окружностей.</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 xml:space="preserve">В повседневной жизни и при изучении других предметов: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отношения для решения задач, возникающих в реальной жизни.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Измерения и вычисления</w:t>
      </w:r>
    </w:p>
    <w:p w:rsidR="0020351D" w:rsidRDefault="00DC241E" w:rsidP="004A775D">
      <w:pPr>
        <w:pStyle w:val="a8"/>
        <w:numPr>
          <w:ilvl w:val="0"/>
          <w:numId w:val="13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Оперировать представлениями о длине, площади, объеме как величинами. Применять формулы площади, объема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объема, вычислять характеристики комбинаций фигур (окружностей и многоугольников) вычис</w:t>
      </w:r>
      <w:r w:rsidR="00766FF1" w:rsidRPr="00F265F1">
        <w:rPr>
          <w:rFonts w:ascii="Times New Roman" w:hAnsi="Times New Roman"/>
          <w:i/>
          <w:sz w:val="28"/>
          <w:szCs w:val="28"/>
        </w:rPr>
        <w:t>лять расстояния между фигурами;</w:t>
      </w:r>
      <w:r w:rsidR="0020351D" w:rsidRPr="0020351D">
        <w:rPr>
          <w:rFonts w:ascii="Times New Roman" w:hAnsi="Times New Roman"/>
          <w:i/>
          <w:sz w:val="28"/>
          <w:szCs w:val="28"/>
        </w:rPr>
        <w:t xml:space="preserve"> </w:t>
      </w:r>
      <w:r w:rsidR="0020351D">
        <w:rPr>
          <w:rFonts w:ascii="Times New Roman" w:hAnsi="Times New Roman"/>
          <w:i/>
          <w:sz w:val="28"/>
          <w:szCs w:val="28"/>
        </w:rPr>
        <w:t>применять тригонометрические формулы для вычислений в более сложных случаях, проводить вычисления на основе равновеликости и равносоставленности;</w:t>
      </w:r>
      <w:r w:rsidR="0020351D" w:rsidRPr="0020351D">
        <w:rPr>
          <w:rFonts w:ascii="Times New Roman" w:hAnsi="Times New Roman"/>
          <w:i/>
          <w:sz w:val="28"/>
          <w:szCs w:val="28"/>
        </w:rPr>
        <w:t xml:space="preserve"> </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проводить простые вычисления на объемных телах;</w:t>
      </w:r>
    </w:p>
    <w:p w:rsidR="00DC241E" w:rsidRPr="00F265F1" w:rsidRDefault="00DC241E" w:rsidP="004A775D">
      <w:pPr>
        <w:pStyle w:val="a8"/>
        <w:numPr>
          <w:ilvl w:val="0"/>
          <w:numId w:val="74"/>
        </w:numPr>
        <w:tabs>
          <w:tab w:val="left" w:pos="1134"/>
        </w:tabs>
        <w:spacing w:line="360" w:lineRule="auto"/>
        <w:ind w:left="0" w:firstLine="709"/>
        <w:jc w:val="both"/>
        <w:rPr>
          <w:rFonts w:ascii="Times New Roman" w:hAnsi="Times New Roman"/>
          <w:b/>
          <w:sz w:val="28"/>
          <w:szCs w:val="28"/>
        </w:rPr>
      </w:pPr>
      <w:r w:rsidRPr="00F265F1">
        <w:rPr>
          <w:rFonts w:ascii="Times New Roman" w:hAnsi="Times New Roman"/>
          <w:i/>
          <w:sz w:val="28"/>
          <w:szCs w:val="28"/>
        </w:rPr>
        <w:t>формулировать задачи на вычис</w:t>
      </w:r>
      <w:r w:rsidR="00766FF1" w:rsidRPr="00F265F1">
        <w:rPr>
          <w:rFonts w:ascii="Times New Roman" w:hAnsi="Times New Roman"/>
          <w:i/>
          <w:sz w:val="28"/>
          <w:szCs w:val="28"/>
        </w:rPr>
        <w:t xml:space="preserve">ление длин, площадей </w:t>
      </w:r>
      <w:r w:rsidRPr="00F265F1">
        <w:rPr>
          <w:rFonts w:ascii="Times New Roman" w:hAnsi="Times New Roman"/>
          <w:i/>
          <w:sz w:val="28"/>
          <w:szCs w:val="28"/>
        </w:rPr>
        <w:t xml:space="preserve"> решать их. </w:t>
      </w:r>
    </w:p>
    <w:p w:rsidR="00DC241E" w:rsidRPr="00F265F1" w:rsidRDefault="00DC241E" w:rsidP="00DC241E">
      <w:pPr>
        <w:tabs>
          <w:tab w:val="left" w:pos="1134"/>
        </w:tabs>
        <w:spacing w:line="360" w:lineRule="auto"/>
        <w:jc w:val="both"/>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4"/>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проводить вычисления на местности;</w:t>
      </w:r>
    </w:p>
    <w:p w:rsidR="00DC241E" w:rsidRPr="00F265F1" w:rsidRDefault="00DC241E" w:rsidP="004A775D">
      <w:pPr>
        <w:pStyle w:val="a8"/>
        <w:numPr>
          <w:ilvl w:val="0"/>
          <w:numId w:val="74"/>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применять формулы при вычислениях в смежных учебных предметах, в окружающей действительности.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построения</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Изображать геометрические фигуры по текстовому и символьному описанию;</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свободно оперировать чертежными инструментами в несложных случаях,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изображать типовые плоские фигуры и объемные тела с помощью простейших компьютерных инструментов.</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 xml:space="preserve">В повседневной жизни и при изучении других предметов: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выполнять простейшие построения на местности, необходимые в реальной жизни;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размеры реальных объектов окружающего мира.</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Преобразования</w:t>
      </w:r>
    </w:p>
    <w:p w:rsidR="0020351D" w:rsidRDefault="0020351D" w:rsidP="004A775D">
      <w:pPr>
        <w:pStyle w:val="a"/>
        <w:numPr>
          <w:ilvl w:val="0"/>
          <w:numId w:val="140"/>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 xml:space="preserve">Оперировать понятием движения и преобразования подобия, владеть приемами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 </w:t>
      </w:r>
    </w:p>
    <w:p w:rsidR="0020351D" w:rsidRDefault="0020351D" w:rsidP="004A775D">
      <w:pPr>
        <w:pStyle w:val="a"/>
        <w:numPr>
          <w:ilvl w:val="0"/>
          <w:numId w:val="140"/>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строить фигуру, подобную данной, пользоваться свойствами подобия для обоснования свойств фигур;</w:t>
      </w:r>
    </w:p>
    <w:p w:rsidR="0020351D" w:rsidRDefault="0020351D" w:rsidP="004A775D">
      <w:pPr>
        <w:pStyle w:val="a"/>
        <w:numPr>
          <w:ilvl w:val="0"/>
          <w:numId w:val="140"/>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применять свойства движений для проведения простейших обоснований свойств фигур.</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40"/>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применять свойства движений и применять подобие для построений и вычислений.</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Векторы и координаты на плоскости</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применять векторы и координаты для решения геометрических задач на вычисление длин, углов.</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 xml:space="preserve">В повседневной жизни и при изучении других предметов: </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использовать понятия векторов и координат для решения задач по физике, географии и другим учебным предметам.</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История математики</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Характеризовать вклад выдающихся математиков в развитие математики и иных научных областей;</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понимать роль математики в развитии России.</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Методы математики</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Используя изученные методы, проводить доказательство, выполнять опровержение;</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выбирать изученные методы и их комбинации для решения математических задач;</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lang w:eastAsia="ru-RU"/>
        </w:rPr>
        <w:t>использовать математические знания для описания закономерностей в окружающей действительности и произведениях искусства</w:t>
      </w:r>
      <w:r w:rsidRPr="00F265F1">
        <w:rPr>
          <w:rFonts w:ascii="Times New Roman" w:hAnsi="Times New Roman"/>
          <w:i/>
          <w:sz w:val="28"/>
          <w:szCs w:val="28"/>
        </w:rPr>
        <w:t>;</w:t>
      </w:r>
    </w:p>
    <w:p w:rsidR="00DC241E"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применять простейшие программные средства и электронно-коммуникационные системы при решении математических задач.</w:t>
      </w:r>
    </w:p>
    <w:p w:rsidR="0020351D" w:rsidRDefault="0020351D" w:rsidP="0020351D">
      <w:pPr>
        <w:spacing w:after="0" w:line="360" w:lineRule="auto"/>
        <w:rPr>
          <w:rFonts w:ascii="Times New Roman" w:hAnsi="Times New Roman"/>
          <w:b/>
          <w:sz w:val="28"/>
          <w:szCs w:val="28"/>
        </w:rPr>
      </w:pPr>
      <w:bookmarkStart w:id="55" w:name="_Toc284662723"/>
      <w:bookmarkStart w:id="56" w:name="_Toc284663349"/>
      <w:bookmarkStart w:id="57" w:name="_Toc31893400"/>
      <w:r>
        <w:rPr>
          <w:rFonts w:ascii="Times New Roman" w:hAnsi="Times New Roman"/>
          <w:b/>
          <w:sz w:val="28"/>
          <w:szCs w:val="28"/>
        </w:rPr>
        <w:t>Выпускник получит возможность научиться в 7-9 классах для успешного продолжения образования на углубленном уровне</w:t>
      </w:r>
      <w:bookmarkEnd w:id="55"/>
      <w:bookmarkEnd w:id="56"/>
      <w:bookmarkEnd w:id="57"/>
    </w:p>
    <w:p w:rsidR="0020351D" w:rsidRDefault="0020351D" w:rsidP="0020351D">
      <w:pPr>
        <w:spacing w:after="0" w:line="360" w:lineRule="auto"/>
        <w:rPr>
          <w:rFonts w:ascii="Times New Roman" w:hAnsi="Times New Roman"/>
          <w:sz w:val="28"/>
          <w:szCs w:val="28"/>
        </w:rPr>
      </w:pPr>
      <w:r>
        <w:rPr>
          <w:rFonts w:ascii="Times New Roman" w:hAnsi="Times New Roman"/>
          <w:b/>
          <w:sz w:val="28"/>
          <w:szCs w:val="28"/>
        </w:rPr>
        <w:t>Элементы теории множеств и математической логики</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w:t>
      </w:r>
      <w:r>
        <w:rPr>
          <w:rStyle w:val="af3"/>
          <w:rFonts w:ascii="Times New Roman" w:hAnsi="Times New Roman"/>
          <w:sz w:val="28"/>
          <w:szCs w:val="28"/>
        </w:rPr>
        <w:footnoteReference w:id="3"/>
      </w:r>
      <w:r>
        <w:rPr>
          <w:rFonts w:ascii="Times New Roman" w:hAnsi="Times New Roman"/>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задавать множества разными способами;</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проверять выполнение характеристического свойства множества;</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 условные высказывания (импликации);</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строить высказывания с использованием законов алгебры высказываний.</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строить рассуждения на основе использования правил логики;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Числа</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понимать и объяснять разницу между позиционной и непозиционной системами записи чисел;</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переводить числа из одной системы записи (системы счисления) в другую;</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доказывать и использовать признаки делимости на 2, 4, 8, 5, 3, 6, 9, 10, 11 суммы и произведения чисел при выполнении вычислений и решении задач;</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выполнять округление рациональных и иррациональных чисел с заданной точностью;</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сравнивать действительные числа разными способами;</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находить НОД и НОК чисел разными способами и использовать их при решении задач;</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выполнять вычисления и преобразования выражений, содержащих действительные числа, в том числе корни натуральных степеней.</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записывать, сравнивать, округлять числовые данные реальных величин с использованием разных систем измерения; </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составлять и оценивать разными способами числовые выражения при решении практических задач и задач из других учебных предметов.</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Тождественные преобразования</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Свободно оперировать понятиями степени с целым и дробным показателем;</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доказательство свойств степени с целыми и дробными показателями;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свободно владеть приемами преобразования целых и дробно-рациональных выражений;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разложение многочленов на множители разными способами, с использованием комбинаций различных приемов;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теорему Виета и теорему, обратную теореме Виета, для поиска корней квадратного трехчлена и для решения задач, в том числе задач с параметрами на основе квадратного трехчлена;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деление многочлена на многочлен с остатком;</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доказывать свойства квадратных корней и корней степени </w:t>
      </w:r>
      <w:r>
        <w:rPr>
          <w:rFonts w:ascii="Times New Roman" w:hAnsi="Times New Roman"/>
          <w:i/>
          <w:sz w:val="28"/>
          <w:szCs w:val="28"/>
        </w:rPr>
        <w:t>n</w:t>
      </w:r>
      <w:r>
        <w:rPr>
          <w:rFonts w:ascii="Times New Roman" w:hAnsi="Times New Roman"/>
          <w:sz w:val="28"/>
          <w:szCs w:val="28"/>
        </w:rPr>
        <w:t>;</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выполнять преобразования выражений, содержащих квадратные корни, корни степени </w:t>
      </w:r>
      <w:r>
        <w:rPr>
          <w:rFonts w:ascii="Times New Roman" w:hAnsi="Times New Roman"/>
          <w:i/>
          <w:sz w:val="28"/>
          <w:szCs w:val="28"/>
          <w:lang w:val="en-US"/>
        </w:rPr>
        <w:t>n</w:t>
      </w:r>
      <w:r>
        <w:rPr>
          <w:rFonts w:ascii="Times New Roman" w:hAnsi="Times New Roman"/>
          <w:sz w:val="28"/>
          <w:szCs w:val="28"/>
        </w:rPr>
        <w:t>;</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свободно оперировать понятиями «тождество», «тождество на множестве», «тождественное преобразование»;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различные преобразования выражений, содержащих модули.</w:t>
      </w:r>
      <w:r>
        <w:rPr>
          <w:rFonts w:ascii="Times New Roman" w:hAnsi="Times New Roman"/>
          <w:sz w:val="28"/>
          <w:szCs w:val="28"/>
        </w:rPr>
        <w:fldChar w:fldCharType="begin"/>
      </w:r>
      <w:r>
        <w:rPr>
          <w:rFonts w:ascii="Times New Roman" w:hAnsi="Times New Roman"/>
          <w:sz w:val="28"/>
          <w:szCs w:val="28"/>
        </w:rPr>
        <w:instrText xml:space="preserve"> QUOTE </w:instrText>
      </w:r>
      <w:r>
        <w:rPr>
          <w:rFonts w:ascii="Times New Roman" w:hAnsi="Times New Roman"/>
          <w:noProof/>
          <w:sz w:val="28"/>
          <w:szCs w:val="28"/>
        </w:rPr>
        <w:drawing>
          <wp:inline distT="0" distB="0" distL="0" distR="0" wp14:anchorId="509C8719" wp14:editId="1FF7B11C">
            <wp:extent cx="765175" cy="269240"/>
            <wp:effectExtent l="0" t="0" r="0" b="0"/>
            <wp:docPr id="1037"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5"/>
                    <pic:cNvPicPr/>
                  </pic:nvPicPr>
                  <pic:blipFill>
                    <a:blip r:embed="rId20" cstate="print">
                      <a:clrChange>
                        <a:clrFrom>
                          <a:srgbClr val="FFFFFF"/>
                        </a:clrFrom>
                        <a:clrTo>
                          <a:srgbClr val="FFFFFF">
                            <a:alpha val="0"/>
                          </a:srgbClr>
                        </a:clrTo>
                      </a:clrChange>
                    </a:blip>
                    <a:srcRect/>
                    <a:stretch/>
                  </pic:blipFill>
                  <pic:spPr>
                    <a:xfrm>
                      <a:off x="0" y="0"/>
                      <a:ext cx="765175" cy="269240"/>
                    </a:xfrm>
                    <a:prstGeom prst="rect">
                      <a:avLst/>
                    </a:prstGeom>
                    <a:ln>
                      <a:noFill/>
                    </a:ln>
                  </pic:spPr>
                </pic:pic>
              </a:graphicData>
            </a:graphic>
          </wp:inline>
        </w:drawing>
      </w:r>
      <w:r>
        <w:rPr>
          <w:rFonts w:ascii="Times New Roman" w:hAnsi="Times New Roman"/>
          <w:sz w:val="28"/>
          <w:szCs w:val="28"/>
        </w:rPr>
        <w:fldChar w:fldCharType="separate"/>
      </w:r>
      <w:r>
        <w:rPr>
          <w:rFonts w:ascii="Times New Roman" w:hAnsi="Times New Roman"/>
          <w:noProof/>
          <w:sz w:val="28"/>
          <w:szCs w:val="28"/>
        </w:rPr>
        <w:drawing>
          <wp:inline distT="0" distB="0" distL="0" distR="0" wp14:anchorId="7C524FA4" wp14:editId="7CC649ED">
            <wp:extent cx="765175" cy="269240"/>
            <wp:effectExtent l="0" t="0" r="0" b="0"/>
            <wp:docPr id="1038"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5"/>
                    <pic:cNvPicPr/>
                  </pic:nvPicPr>
                  <pic:blipFill>
                    <a:blip r:embed="rId20" cstate="print">
                      <a:clrChange>
                        <a:clrFrom>
                          <a:srgbClr val="FFFFFF"/>
                        </a:clrFrom>
                        <a:clrTo>
                          <a:srgbClr val="FFFFFF">
                            <a:alpha val="0"/>
                          </a:srgbClr>
                        </a:clrTo>
                      </a:clrChange>
                    </a:blip>
                    <a:srcRect/>
                    <a:stretch/>
                  </pic:blipFill>
                  <pic:spPr>
                    <a:xfrm>
                      <a:off x="0" y="0"/>
                      <a:ext cx="765175" cy="269240"/>
                    </a:xfrm>
                    <a:prstGeom prst="rect">
                      <a:avLst/>
                    </a:prstGeom>
                    <a:ln>
                      <a:noFill/>
                    </a:ln>
                  </pic:spPr>
                </pic:pic>
              </a:graphicData>
            </a:graphic>
          </wp:inline>
        </w:drawing>
      </w:r>
      <w:r>
        <w:rPr>
          <w:rFonts w:ascii="Times New Roman" w:hAnsi="Times New Roman"/>
          <w:sz w:val="28"/>
          <w:szCs w:val="28"/>
        </w:rPr>
        <w:fldChar w:fldCharType="end"/>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44"/>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преобразования и действия с буквенными выражениями, числовые коэффициенты которых записаны в стандартном виде;</w:t>
      </w:r>
    </w:p>
    <w:p w:rsidR="0020351D" w:rsidRDefault="0020351D" w:rsidP="004A775D">
      <w:pPr>
        <w:pStyle w:val="a"/>
        <w:numPr>
          <w:ilvl w:val="0"/>
          <w:numId w:val="144"/>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преобразования рациональных выражений при решении задач других учебных предметов;</w:t>
      </w:r>
    </w:p>
    <w:p w:rsidR="0020351D" w:rsidRDefault="0020351D" w:rsidP="004A775D">
      <w:pPr>
        <w:pStyle w:val="a"/>
        <w:numPr>
          <w:ilvl w:val="0"/>
          <w:numId w:val="144"/>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проверку правдоподобия физических и химических формул на основе сравнения размерностей и валентностей.</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Уравнения и неравенства</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i/>
          <w:sz w:val="28"/>
          <w:szCs w:val="28"/>
        </w:rPr>
      </w:pPr>
      <w:r>
        <w:rPr>
          <w:rFonts w:ascii="Times New Roman" w:hAnsi="Times New Roman"/>
          <w:sz w:val="28"/>
          <w:szCs w:val="28"/>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разные виды уравнений и неравенств и их систем, в том числе некоторые уравнения 3 и 4 степеней, дробно-рациональные и иррациональные;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знать теорему Виета для уравнений степени выше второй;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понимать смысл теорем о равносильных и неравносильных преобразованиях уравнений и уметь их доказывать;</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владеть разными методами решения уравнений, неравенств и их систем, уметь выбирать метод решения и обосновывать свой выбор;</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метод интервалов для решения неравенств, в том числе дробно-рациональных и включающих в себя иррациональные выражения;</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алгебраические уравнения и неравенства и их системы с параметрами алгебраическим и графическим методами;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владеть разными методами доказательства неравенств;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уравнения в целых числах;</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изображать множества на плоскости, задаваемые уравнениями, неравенствами и их системами.</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составлять и решать уравнения, неравенства, их системы при решении задач других учебных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составлять и решать уравнения и неравенства с параметрами при решении задач других учебных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Функции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четность/нечетность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строить графики функций: линейной, квадратичной, дробно-линейной, степенной при разных значениях показателя степени, </w:t>
      </w:r>
      <w:r>
        <w:rPr>
          <w:rFonts w:ascii="Times New Roman" w:hAnsi="Times New Roman"/>
          <w:bCs/>
          <w:noProof/>
          <w:position w:val="-12"/>
          <w:sz w:val="28"/>
          <w:szCs w:val="28"/>
        </w:rPr>
        <w:drawing>
          <wp:inline distT="0" distB="0" distL="0" distR="0" wp14:anchorId="5E0EF2F8" wp14:editId="7E8C0741">
            <wp:extent cx="361950" cy="180975"/>
            <wp:effectExtent l="0" t="0" r="0" b="0"/>
            <wp:docPr id="103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x0000_t75"/>
                    <pic:cNvPicPr/>
                  </pic:nvPicPr>
                  <pic:blipFill>
                    <a:blip r:embed="rId18" cstate="print"/>
                    <a:srcRect/>
                    <a:stretch/>
                  </pic:blipFill>
                  <pic:spPr>
                    <a:xfrm>
                      <a:off x="0" y="0"/>
                      <a:ext cx="361950" cy="180975"/>
                    </a:xfrm>
                    <a:prstGeom prst="rect">
                      <a:avLst/>
                    </a:prstGeom>
                    <a:ln>
                      <a:noFill/>
                    </a:ln>
                  </pic:spPr>
                </pic:pic>
              </a:graphicData>
            </a:graphic>
          </wp:inline>
        </w:drawing>
      </w:r>
      <w:r>
        <w:rPr>
          <w:rFonts w:ascii="Times New Roman" w:hAnsi="Times New Roman"/>
          <w:bCs/>
          <w:sz w:val="28"/>
          <w:szCs w:val="28"/>
        </w:rPr>
        <w:t>;</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использовать преобразования графика функции </w:t>
      </w:r>
      <w:r>
        <w:rPr>
          <w:rFonts w:ascii="Times New Roman" w:hAnsi="Times New Roman"/>
          <w:noProof/>
          <w:position w:val="-12"/>
          <w:sz w:val="28"/>
          <w:szCs w:val="28"/>
        </w:rPr>
        <w:drawing>
          <wp:inline distT="0" distB="0" distL="0" distR="0" wp14:anchorId="5CFF4FC8" wp14:editId="49A49F92">
            <wp:extent cx="638175" cy="180975"/>
            <wp:effectExtent l="0" t="0" r="0" b="0"/>
            <wp:docPr id="104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_x0000_t75"/>
                    <pic:cNvPicPr/>
                  </pic:nvPicPr>
                  <pic:blipFill>
                    <a:blip r:embed="rId21" cstate="print"/>
                    <a:srcRect/>
                    <a:stretch/>
                  </pic:blipFill>
                  <pic:spPr>
                    <a:xfrm>
                      <a:off x="0" y="0"/>
                      <a:ext cx="638175" cy="180975"/>
                    </a:xfrm>
                    <a:prstGeom prst="rect">
                      <a:avLst/>
                    </a:prstGeom>
                    <a:ln>
                      <a:noFill/>
                    </a:ln>
                  </pic:spPr>
                </pic:pic>
              </a:graphicData>
            </a:graphic>
          </wp:inline>
        </w:drawing>
      </w:r>
      <w:r>
        <w:rPr>
          <w:rFonts w:ascii="Times New Roman" w:hAnsi="Times New Roman"/>
          <w:sz w:val="28"/>
          <w:szCs w:val="28"/>
        </w:rPr>
        <w:t xml:space="preserve"> для построения графиков функций </w:t>
      </w:r>
      <w:r>
        <w:rPr>
          <w:rFonts w:ascii="Times New Roman" w:hAnsi="Times New Roman"/>
          <w:noProof/>
          <w:position w:val="-12"/>
          <w:sz w:val="28"/>
          <w:szCs w:val="28"/>
        </w:rPr>
        <w:drawing>
          <wp:inline distT="0" distB="0" distL="0" distR="0" wp14:anchorId="4B8A7DCE" wp14:editId="1B09128B">
            <wp:extent cx="1085850" cy="180975"/>
            <wp:effectExtent l="0" t="0" r="0" b="0"/>
            <wp:docPr id="1041"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_x0000_t75"/>
                    <pic:cNvPicPr/>
                  </pic:nvPicPr>
                  <pic:blipFill>
                    <a:blip r:embed="rId19" cstate="print"/>
                    <a:srcRect/>
                    <a:stretch/>
                  </pic:blipFill>
                  <pic:spPr>
                    <a:xfrm>
                      <a:off x="0" y="0"/>
                      <a:ext cx="1085850" cy="180975"/>
                    </a:xfrm>
                    <a:prstGeom prst="rect">
                      <a:avLst/>
                    </a:prstGeom>
                    <a:ln>
                      <a:noFill/>
                    </a:ln>
                  </pic:spPr>
                </pic:pic>
              </a:graphicData>
            </a:graphic>
          </wp:inline>
        </w:drawing>
      </w:r>
      <w:r>
        <w:rPr>
          <w:rFonts w:ascii="Times New Roman" w:hAnsi="Times New Roman"/>
          <w:sz w:val="28"/>
          <w:szCs w:val="28"/>
        </w:rPr>
        <w:t xml:space="preserve">; </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анализировать свойства функций и вид графика в зависимости от параметров;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 </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метод математической индукции для вывода формул, доказательства равенств и неравенств, решения задач на делимость;</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исследовать последовательности, заданные рекуррентно;</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комбинированные задачи на арифметическую и геометрическую прогрессии.</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графики зависимостей для исследования реальных процессов и явлений;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 xml:space="preserve">Статистика и теория вероятностей </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выбирать наиболее удобный способ представления информации, адекватный ее свойствам и целям анализа;</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вычислять числовые характеристики выборки;</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факториал числа, перестановки, сочетания и размещения, треугольник Паскаля;</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знать примеры случайных величин, и вычислять их статистические характеристики;</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формулы комбинаторики при решении комбинаторных задач;</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задачи на вычисление вероятности в том числе с использованием формул.</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представлять информацию о реальных процессах и явлениях способом, адекватным ее свойствам и цели исследования;</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анализировать и сравнивать статистические характеристики выборок, </w:t>
      </w:r>
      <w:r>
        <w:rPr>
          <w:rStyle w:val="dash041e0431044b0447043d044b0439char1"/>
          <w:sz w:val="28"/>
          <w:szCs w:val="28"/>
        </w:rPr>
        <w:t>полученных в процессе решения прикладной задачи, изучения реального явления, решения задачи из других учебных предметов</w:t>
      </w:r>
      <w:r>
        <w:rPr>
          <w:rFonts w:ascii="Times New Roman" w:hAnsi="Times New Roman"/>
          <w:sz w:val="28"/>
          <w:szCs w:val="28"/>
        </w:rPr>
        <w:t>;</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оценивать вероятность реальных событий и явлений в различных ситуациях.</w:t>
      </w:r>
    </w:p>
    <w:p w:rsidR="0020351D" w:rsidRDefault="0020351D" w:rsidP="0020351D">
      <w:pPr>
        <w:spacing w:after="0" w:line="360" w:lineRule="auto"/>
        <w:rPr>
          <w:rFonts w:ascii="Times New Roman" w:hAnsi="Times New Roman"/>
          <w:b/>
          <w:bCs/>
          <w:sz w:val="28"/>
          <w:szCs w:val="28"/>
        </w:rPr>
      </w:pPr>
      <w:r>
        <w:rPr>
          <w:rFonts w:ascii="Times New Roman" w:hAnsi="Times New Roman"/>
          <w:b/>
          <w:bCs/>
          <w:sz w:val="28"/>
          <w:szCs w:val="28"/>
        </w:rPr>
        <w:t>Текстовые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простые и сложные задачи, а также задачи повышенной трудности и выделять их математическую основу;</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распознавать разные виды и типы задач;</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различать модель текста и модель решения задачи, конструировать к одной модели решения сложных задач разные модели текста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знать и применять три способа поиска решения задач (от требования к условию и от условия к требованию, комбинированный);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моделировать рассуждения при поиске решения задач с помощью граф-схемы;</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выделять этапы решения задачи и содержание каждого этапа;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анализировать затруднения при решении задач;</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выполнять различные преобразования предложенной задачи, конструировать новые задачи из данной, в том числе обратные;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интерпретировать вычислительные результаты в задаче, исследовать полученное решение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изменять условие задач (количественные или качественные данные), исследовать измененное преобразованное;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исследовать всевозможные ситуации при решении задач на движение по реке, рассматривать разные системы отсчета;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разнообразные задачи «на части»;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20351D" w:rsidRDefault="0020351D" w:rsidP="004A775D">
      <w:pPr>
        <w:numPr>
          <w:ilvl w:val="0"/>
          <w:numId w:val="138"/>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решать задачи на проценты, в том числе, сложные проценты с обоснованием, используя разные способы;</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логические задачи разными способами, в том числе, с двумя блоками и с тремя блоками данных с помощью таблиц;</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задачи по комбинаторике и теории вероятностей на основе использования изученных методов и обосновывать решение;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несложные задачи по математической статистике;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конструировать новые для данной задачи задачные ситуации с учетом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задачи на движение по реке, рассматривая разные системы отсчета;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конструировать задачные ситуации, приближенные к реальной действительности.</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Геометрические фигуры</w:t>
      </w:r>
    </w:p>
    <w:p w:rsidR="0020351D" w:rsidRDefault="0020351D" w:rsidP="004A775D">
      <w:pPr>
        <w:pStyle w:val="a"/>
        <w:numPr>
          <w:ilvl w:val="0"/>
          <w:numId w:val="143"/>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Свободно оперировать геометрическими понятиями при решении задач и проведении математических рассуждений;</w:t>
      </w:r>
    </w:p>
    <w:p w:rsidR="0020351D" w:rsidRDefault="0020351D" w:rsidP="004A775D">
      <w:pPr>
        <w:pStyle w:val="a"/>
        <w:numPr>
          <w:ilvl w:val="0"/>
          <w:numId w:val="143"/>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20351D" w:rsidRDefault="0020351D" w:rsidP="004A775D">
      <w:pPr>
        <w:pStyle w:val="a8"/>
        <w:numPr>
          <w:ilvl w:val="0"/>
          <w:numId w:val="143"/>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исследовать чертежи, включая комбинации фигур, извлекать, интерпретировать и преобразовывать информацию, представленную на чертежах;</w:t>
      </w:r>
    </w:p>
    <w:p w:rsidR="0020351D" w:rsidRDefault="0020351D" w:rsidP="004A775D">
      <w:pPr>
        <w:pStyle w:val="a8"/>
        <w:numPr>
          <w:ilvl w:val="0"/>
          <w:numId w:val="143"/>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20351D" w:rsidRDefault="0020351D" w:rsidP="004A775D">
      <w:pPr>
        <w:pStyle w:val="a8"/>
        <w:numPr>
          <w:ilvl w:val="0"/>
          <w:numId w:val="143"/>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формулировать и доказывать геометрические утверждения.</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43"/>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составлять с использованием свойств геометрических фигур математические модели </w:t>
      </w:r>
      <w:r>
        <w:rPr>
          <w:rStyle w:val="dash041e0431044b0447043d044b0439char1"/>
          <w:sz w:val="28"/>
          <w:szCs w:val="28"/>
        </w:rPr>
        <w:t>для решения задач практического характера и задач из смежных дисциплин</w:t>
      </w:r>
      <w:r>
        <w:rPr>
          <w:rFonts w:ascii="Times New Roman" w:hAnsi="Times New Roman"/>
          <w:sz w:val="28"/>
          <w:szCs w:val="28"/>
        </w:rPr>
        <w:t>, исследовать полученные модели и интерпретировать результат.</w:t>
      </w:r>
    </w:p>
    <w:p w:rsidR="0020351D" w:rsidRDefault="0020351D" w:rsidP="0020351D">
      <w:pPr>
        <w:spacing w:after="0" w:line="360" w:lineRule="auto"/>
        <w:rPr>
          <w:rFonts w:ascii="Times New Roman" w:hAnsi="Times New Roman"/>
          <w:b/>
          <w:bCs/>
          <w:sz w:val="28"/>
          <w:szCs w:val="28"/>
        </w:rPr>
      </w:pPr>
      <w:r>
        <w:rPr>
          <w:rFonts w:ascii="Times New Roman" w:hAnsi="Times New Roman"/>
          <w:b/>
          <w:bCs/>
          <w:sz w:val="28"/>
          <w:szCs w:val="28"/>
        </w:rPr>
        <w:t>Отношения</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Владеть понятием отношения как метапредметным;</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свойства подобия и равенства фигур при решении задач.</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 xml:space="preserve">В повседневной жизни и при изучении других предметов: </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отношения для построения и исследования математических моделей объектов реальной жизни.</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Измерения и вычисления</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понятиями длина, площадь, объем,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объемов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четырехугольника, а также с применением тригонометрии;</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самостоятельно формулировать гипотезы и проверять их достоверность.</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формулами при решении задач в других учебных предметах и при проведении необходимых вычислений в реальной жизни.</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Геометрические построения</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Оперировать понятием набора элементов, определяющих геометрическую фигуру, </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владеть набором методов построений циркулем и линейкой;</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проводить анализ и реализовывать этапы решения задач на построение.</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построения на местности;</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оценивать размеры реальных объектов окружающего мира.</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Преобразования</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Оперировать движениями и преобразованиями как метапредметными понятиями;</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пользоваться свойствами движений и преобразований при решении задач.</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 xml:space="preserve">В повседневной жизни и при изучении других предметов: </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применять свойства движений и применять подобие для построений и вычислений.</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Векторы и координаты на плоскости</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владеть векторным и координатным методом на плоскости для решения задач на вычисление и доказательства;</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уравнения фигур для решения задач и самостоятельно составлять уравнения отдельных плоских фигур.</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 xml:space="preserve">В повседневной жизни и при изучении других предметов: </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понятия векторов и координат для решения задач по физике, географии и другим учебным предметам.</w:t>
      </w:r>
    </w:p>
    <w:p w:rsidR="0020351D" w:rsidRDefault="0020351D" w:rsidP="0020351D">
      <w:pPr>
        <w:spacing w:after="0" w:line="360" w:lineRule="auto"/>
        <w:rPr>
          <w:rFonts w:ascii="Times New Roman" w:hAnsi="Times New Roman"/>
          <w:b/>
          <w:bCs/>
          <w:sz w:val="28"/>
          <w:szCs w:val="28"/>
        </w:rPr>
      </w:pPr>
      <w:r>
        <w:rPr>
          <w:rFonts w:ascii="Times New Roman" w:hAnsi="Times New Roman"/>
          <w:b/>
          <w:bCs/>
          <w:sz w:val="28"/>
          <w:szCs w:val="28"/>
        </w:rPr>
        <w:t>История математики</w:t>
      </w:r>
    </w:p>
    <w:p w:rsidR="0020351D" w:rsidRDefault="0020351D" w:rsidP="004A775D">
      <w:pPr>
        <w:pStyle w:val="a8"/>
        <w:numPr>
          <w:ilvl w:val="0"/>
          <w:numId w:val="146"/>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20351D" w:rsidRDefault="0020351D" w:rsidP="004A775D">
      <w:pPr>
        <w:pStyle w:val="a"/>
        <w:numPr>
          <w:ilvl w:val="0"/>
          <w:numId w:val="146"/>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рассматривать математику в контексте истории развития цивилизации и истории развития науки, понимать роль математики в развитии России.</w:t>
      </w:r>
    </w:p>
    <w:p w:rsidR="0020351D" w:rsidRDefault="0020351D" w:rsidP="0020351D">
      <w:pPr>
        <w:spacing w:after="0" w:line="360" w:lineRule="auto"/>
        <w:rPr>
          <w:rFonts w:ascii="Times New Roman" w:hAnsi="Times New Roman"/>
          <w:b/>
          <w:bCs/>
          <w:sz w:val="28"/>
          <w:szCs w:val="28"/>
        </w:rPr>
      </w:pPr>
      <w:r>
        <w:rPr>
          <w:rFonts w:ascii="Times New Roman" w:hAnsi="Times New Roman"/>
          <w:b/>
          <w:bCs/>
          <w:sz w:val="28"/>
          <w:szCs w:val="28"/>
        </w:rPr>
        <w:t xml:space="preserve">Методы математики </w:t>
      </w:r>
    </w:p>
    <w:p w:rsidR="0020351D" w:rsidRDefault="0020351D" w:rsidP="004A775D">
      <w:pPr>
        <w:numPr>
          <w:ilvl w:val="0"/>
          <w:numId w:val="146"/>
        </w:numPr>
        <w:tabs>
          <w:tab w:val="left" w:pos="1134"/>
        </w:tabs>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Владеть знаниями о различных методах обоснования и опровержения математических утверждений и самостоятельно применять их;</w:t>
      </w:r>
    </w:p>
    <w:p w:rsidR="0020351D" w:rsidRDefault="0020351D" w:rsidP="004A775D">
      <w:pPr>
        <w:numPr>
          <w:ilvl w:val="0"/>
          <w:numId w:val="146"/>
        </w:numPr>
        <w:tabs>
          <w:tab w:val="left" w:pos="1134"/>
        </w:tabs>
        <w:spacing w:after="0" w:line="360" w:lineRule="auto"/>
        <w:ind w:left="0" w:firstLine="709"/>
        <w:jc w:val="both"/>
        <w:rPr>
          <w:rFonts w:ascii="Times New Roman" w:hAnsi="Times New Roman"/>
          <w:b/>
          <w:iCs/>
          <w:sz w:val="28"/>
          <w:szCs w:val="28"/>
        </w:rPr>
      </w:pPr>
      <w:r>
        <w:rPr>
          <w:rFonts w:ascii="Times New Roman" w:hAnsi="Times New Roman"/>
          <w:sz w:val="28"/>
          <w:szCs w:val="28"/>
        </w:rPr>
        <w:t>владеть навыками анализа условия задачи и определения подходящих для решения задач изученных методов или их комбинаций</w:t>
      </w:r>
      <w:r>
        <w:rPr>
          <w:rFonts w:ascii="Times New Roman" w:hAnsi="Times New Roman"/>
          <w:bCs/>
          <w:iCs/>
          <w:sz w:val="28"/>
          <w:szCs w:val="28"/>
        </w:rPr>
        <w:t>;</w:t>
      </w:r>
    </w:p>
    <w:p w:rsidR="0020351D" w:rsidRDefault="0020351D" w:rsidP="004A775D">
      <w:pPr>
        <w:numPr>
          <w:ilvl w:val="0"/>
          <w:numId w:val="146"/>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произведения искусства с учетом математических закономерностей в природе, использовать математические закономерности в самостоятельном творчестве.</w:t>
      </w:r>
    </w:p>
    <w:p w:rsidR="00D05717" w:rsidRDefault="0020351D" w:rsidP="00D05717">
      <w:pPr>
        <w:pStyle w:val="4"/>
        <w:ind w:left="1701"/>
      </w:pPr>
      <w:r w:rsidRPr="00D05717">
        <w:rPr>
          <w:szCs w:val="28"/>
        </w:rPr>
        <w:t>1.2.5.10</w:t>
      </w:r>
      <w:bookmarkStart w:id="58" w:name="_Toc409691639"/>
      <w:bookmarkStart w:id="59" w:name="_Toc410653962"/>
      <w:bookmarkStart w:id="60" w:name="_Toc31893401"/>
      <w:bookmarkStart w:id="61" w:name="_Toc31898618"/>
      <w:r w:rsidR="00D05717" w:rsidRPr="00D05717">
        <w:t>.</w:t>
      </w:r>
      <w:r w:rsidR="00D05717">
        <w:t xml:space="preserve"> Информатика</w:t>
      </w:r>
      <w:bookmarkEnd w:id="58"/>
      <w:bookmarkEnd w:id="59"/>
      <w:bookmarkEnd w:id="60"/>
      <w:bookmarkEnd w:id="61"/>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различать виды информации по способам ее восприятия человеком и по способам ее представления на материальных носителях;</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trike/>
          <w:sz w:val="28"/>
          <w:szCs w:val="28"/>
        </w:rPr>
      </w:pPr>
      <w:r>
        <w:rPr>
          <w:rFonts w:ascii="Times New Roman" w:hAnsi="Times New Roman"/>
          <w:sz w:val="28"/>
          <w:szCs w:val="28"/>
        </w:rPr>
        <w:t>раскрывать общие закономерности протекания информационных процессов в системах различной природы;</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приводить примеры информационных процессов – процессов, связанные с хранением, преобразованием и передачей данных – в живой природе и технике;</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hAnsi="Times New Roman"/>
          <w:sz w:val="28"/>
          <w:szCs w:val="28"/>
        </w:rPr>
        <w:t>классифицировать средства ИКТ в соответствии с кругом выполняемых задач;</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узнает о назначении основных компонентов компьютера (процессора, оперативной памяти, внешней энергонезависимой памяти, устройств ввода-вывода), характеристиках этих устройств;</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hAnsi="Times New Roman"/>
          <w:sz w:val="28"/>
          <w:szCs w:val="28"/>
        </w:rPr>
        <w:t>определять качественные и количественные характеристики компонентов компьютера;</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hAnsi="Times New Roman"/>
          <w:sz w:val="28"/>
          <w:szCs w:val="28"/>
        </w:rPr>
        <w:t xml:space="preserve">узнает об истории и тенденциях развития компьютеров; о том как можно улучшить характеристики компьютеров; </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hAnsi="Times New Roman"/>
          <w:sz w:val="28"/>
          <w:szCs w:val="28"/>
        </w:rPr>
        <w:t>узнает о том, какие задачи решаются с помощью суперкомпьютеров.</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w:t>
      </w:r>
    </w:p>
    <w:p w:rsidR="00D05717" w:rsidRDefault="00D05717" w:rsidP="004A775D">
      <w:pPr>
        <w:pStyle w:val="a8"/>
        <w:numPr>
          <w:ilvl w:val="0"/>
          <w:numId w:val="147"/>
        </w:numPr>
        <w:tabs>
          <w:tab w:val="left" w:pos="940"/>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осознано подходить к выбору ИКТ–средств для своих учебных и иных целей;</w:t>
      </w:r>
    </w:p>
    <w:p w:rsidR="00D05717" w:rsidRDefault="00D05717" w:rsidP="004A775D">
      <w:pPr>
        <w:pStyle w:val="a8"/>
        <w:numPr>
          <w:ilvl w:val="0"/>
          <w:numId w:val="147"/>
        </w:numPr>
        <w:tabs>
          <w:tab w:val="left" w:pos="940"/>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узнать о физических ограничениях на значения характеристик компьютера.</w:t>
      </w:r>
    </w:p>
    <w:p w:rsidR="00D05717" w:rsidRDefault="00D05717" w:rsidP="00D05717">
      <w:pPr>
        <w:spacing w:after="0" w:line="360" w:lineRule="auto"/>
        <w:ind w:firstLine="709"/>
        <w:jc w:val="both"/>
        <w:rPr>
          <w:rFonts w:ascii="Times New Roman" w:hAnsi="Times New Roman"/>
          <w:sz w:val="28"/>
          <w:szCs w:val="28"/>
        </w:rPr>
      </w:pPr>
      <w:r>
        <w:rPr>
          <w:rFonts w:ascii="Times New Roman" w:hAnsi="Times New Roman"/>
          <w:b/>
          <w:bCs/>
          <w:sz w:val="28"/>
          <w:szCs w:val="28"/>
        </w:rPr>
        <w:t>Математические основы информатики</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описывать размер двоичных текстов, используя термины «бит», «байт» и производные от них; использовать термины, описывающие скорость передачи данных, оценивать время передачи данных;</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кодировать и декодировать тексты по заданной кодовой таблице;</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оперировать понятиями, связанными с передачей данных (источник и приемник данных: канал связи, скорость передачи данных по каналу связи, пропускная способность канала связи);</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определять минимальную длину кодового слова по заданным алфавиту кодируемого текста и кодовому алфавиту (для кодового алфавита из 2, 3 или 4 символов);</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длину кодовой последовательности по длине исходного текста и кодовой таблице равномерного кода;</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записывать в двоичной системе целые числа от 0 до 1024; переводить заданное натуральное число из десятичной записи в двоичную и из двоичной в десятичную; сравнивать числа в двоичной записи; складывать и вычитать числа, записанные в двоичной системе счисления;</w:t>
      </w:r>
    </w:p>
    <w:p w:rsidR="00D05717" w:rsidRDefault="00D05717" w:rsidP="004A775D">
      <w:pPr>
        <w:pStyle w:val="a8"/>
        <w:numPr>
          <w:ilvl w:val="0"/>
          <w:numId w:val="147"/>
        </w:numPr>
        <w:tabs>
          <w:tab w:val="left" w:pos="820"/>
          <w:tab w:val="left" w:pos="993"/>
          <w:tab w:val="left" w:pos="1960"/>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записывать логические выражения, составленные с помощью операций «и», «или», «не» и скобок, определять истинность такого составного высказывания, если известны значения истинности входящих в него элементарных высказываний;</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количество элементов в множествах, полученных из двух или трех базовых множеств с помощью операций объединения, пересечения и дополнения;</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терминологию, связанную с графами (вершина, ребро, путь, длина ребра и пути), деревьями (корень, лист, высота дерева) и списками (первый элемент, последний элемент, предыдущий элемент, следующий элемент; вставка, удаление и замена элемента);</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описывать граф с помощью матрицы смежности с указанием длин ребер (знание термина «матрица смежности» не обязательно);</w:t>
      </w:r>
    </w:p>
    <w:p w:rsidR="00D05717" w:rsidRDefault="00D05717" w:rsidP="004A775D">
      <w:pPr>
        <w:pStyle w:val="a8"/>
        <w:numPr>
          <w:ilvl w:val="0"/>
          <w:numId w:val="147"/>
        </w:numPr>
        <w:tabs>
          <w:tab w:val="left" w:pos="284"/>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познакомиться с двоичным кодированием текстов и с наиболее употребительными современными кодами;</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основные способы графического представления числовой информации, (графики, диаграммы).</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w:t>
      </w:r>
    </w:p>
    <w:p w:rsidR="00D05717" w:rsidRDefault="00D05717" w:rsidP="004A775D">
      <w:pPr>
        <w:pStyle w:val="a8"/>
        <w:numPr>
          <w:ilvl w:val="0"/>
          <w:numId w:val="150"/>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примерами математических моделей и использования компьютеров при их анализе; понять сходства и различия между математической моделью объекта и его натурной моделью, между математической моделью объекта/явления и словесным описанием;</w:t>
      </w:r>
    </w:p>
    <w:p w:rsidR="00D05717" w:rsidRDefault="00D05717" w:rsidP="004A775D">
      <w:pPr>
        <w:pStyle w:val="a8"/>
        <w:numPr>
          <w:ilvl w:val="0"/>
          <w:numId w:val="150"/>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узнать о том, что любые дискретные данные можно описать, используя алфавит, содержащий только два символа, например, 0 и 1;</w:t>
      </w:r>
    </w:p>
    <w:p w:rsidR="00D05717" w:rsidRDefault="00D05717" w:rsidP="004A775D">
      <w:pPr>
        <w:pStyle w:val="a8"/>
        <w:numPr>
          <w:ilvl w:val="0"/>
          <w:numId w:val="150"/>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тем, как информация (данные) представляется в современных компьютерах и робототехнических системах;</w:t>
      </w:r>
    </w:p>
    <w:p w:rsidR="00D05717" w:rsidRDefault="00D05717" w:rsidP="004A775D">
      <w:pPr>
        <w:pStyle w:val="a8"/>
        <w:numPr>
          <w:ilvl w:val="0"/>
          <w:numId w:val="150"/>
        </w:numPr>
        <w:tabs>
          <w:tab w:val="left" w:pos="820"/>
          <w:tab w:val="left" w:pos="993"/>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познакомиться с примерами использования графов, деревьев и списков при описании реальных объектов и процессов;</w:t>
      </w:r>
    </w:p>
    <w:p w:rsidR="00D05717" w:rsidRDefault="00D05717" w:rsidP="004A775D">
      <w:pPr>
        <w:pStyle w:val="a8"/>
        <w:numPr>
          <w:ilvl w:val="0"/>
          <w:numId w:val="150"/>
        </w:numPr>
        <w:tabs>
          <w:tab w:val="left" w:pos="940"/>
        </w:tabs>
        <w:spacing w:line="360" w:lineRule="auto"/>
        <w:ind w:left="0" w:firstLine="709"/>
        <w:jc w:val="both"/>
        <w:rPr>
          <w:rFonts w:ascii="Times New Roman" w:hAnsi="Times New Roman"/>
          <w:i/>
          <w:sz w:val="28"/>
          <w:szCs w:val="28"/>
        </w:rPr>
      </w:pPr>
      <w:r>
        <w:rPr>
          <w:rFonts w:ascii="Times New Roman" w:hAnsi="Times New Roman"/>
          <w:i/>
          <w:sz w:val="28"/>
          <w:szCs w:val="28"/>
        </w:rPr>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rsidR="00D05717" w:rsidRDefault="00D05717" w:rsidP="004A775D">
      <w:pPr>
        <w:pStyle w:val="a8"/>
        <w:numPr>
          <w:ilvl w:val="0"/>
          <w:numId w:val="150"/>
        </w:numPr>
        <w:tabs>
          <w:tab w:val="left" w:pos="940"/>
        </w:tabs>
        <w:spacing w:line="360" w:lineRule="auto"/>
        <w:ind w:left="0" w:firstLine="709"/>
        <w:jc w:val="both"/>
        <w:rPr>
          <w:rFonts w:ascii="Times New Roman" w:hAnsi="Times New Roman"/>
          <w:i/>
          <w:sz w:val="28"/>
          <w:szCs w:val="28"/>
        </w:rPr>
      </w:pPr>
      <w:r>
        <w:rPr>
          <w:rFonts w:ascii="Times New Roman" w:hAnsi="Times New Roman"/>
          <w:i/>
          <w:sz w:val="28"/>
          <w:szCs w:val="28"/>
        </w:rPr>
        <w:t>узнать о наличии кодов, которые исправляют ошибки искажения, возникающие при передаче информации.</w:t>
      </w:r>
    </w:p>
    <w:p w:rsidR="00D05717" w:rsidRDefault="00D05717" w:rsidP="00D05717">
      <w:pPr>
        <w:spacing w:after="0" w:line="360" w:lineRule="auto"/>
        <w:ind w:firstLine="709"/>
        <w:jc w:val="both"/>
        <w:rPr>
          <w:rFonts w:ascii="Times New Roman" w:hAnsi="Times New Roman"/>
          <w:sz w:val="28"/>
          <w:szCs w:val="28"/>
        </w:rPr>
      </w:pPr>
      <w:r>
        <w:rPr>
          <w:rFonts w:ascii="Times New Roman" w:hAnsi="Times New Roman"/>
          <w:b/>
          <w:bCs/>
          <w:sz w:val="28"/>
          <w:szCs w:val="28"/>
        </w:rPr>
        <w:t>Алгоритмы и элементы программирования</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составлять алгоритмы для решения учебных задач различных типов;</w:t>
      </w:r>
    </w:p>
    <w:p w:rsidR="00D05717" w:rsidRDefault="00D05717" w:rsidP="004A775D">
      <w:pPr>
        <w:pStyle w:val="a8"/>
        <w:numPr>
          <w:ilvl w:val="0"/>
          <w:numId w:val="148"/>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8"/>
          <w:szCs w:val="28"/>
        </w:rPr>
      </w:pPr>
      <w:r>
        <w:rPr>
          <w:rStyle w:val="dash0410005f0431005f0437005f0430005f0446005f0020005f0441005f043f005f0438005f0441005f043a005f0430005f005fchar1char1"/>
          <w:sz w:val="28"/>
          <w:szCs w:val="28"/>
        </w:rPr>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D05717" w:rsidRDefault="00D05717" w:rsidP="004A775D">
      <w:pPr>
        <w:pStyle w:val="a8"/>
        <w:numPr>
          <w:ilvl w:val="0"/>
          <w:numId w:val="148"/>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8"/>
          <w:szCs w:val="28"/>
        </w:rPr>
      </w:pPr>
      <w:r>
        <w:rPr>
          <w:rStyle w:val="dash0410005f0431005f0437005f0430005f0446005f0020005f0441005f043f005f0438005f0441005f043a005f0430005f005fchar1char1"/>
          <w:sz w:val="28"/>
          <w:szCs w:val="28"/>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Style w:val="dash0410005f0431005f0437005f0430005f0446005f0020005f0441005f043f005f0438005f0441005f043a005f0430005f005fchar1char1"/>
          <w:sz w:val="28"/>
          <w:szCs w:val="28"/>
        </w:rPr>
        <w:t>определять результат выполнения заданного алгоритма или его фрагмента;</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термины «исполнитель», «алгоритм», «программа», а также понимать разницу между употреблением этих терминов в обыденной речи и в информатике;</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выполнять без использования компьютера («вручную») несложные алгоритмы управления исполнителями и анализа числовых и текстовых данных, записанные на конкретном язык программирования с использованием основных управляющих конструкций последовательного программирования (линейная программа, ветвление, повторение, вспомогательные алгоритмы);</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несложные алгоритмы управления исполнителями и анализа числовых и текстовых данных с использованием основных управляющих конструкций последовательного программирования и записывать их в виде</w:t>
      </w:r>
      <w:r>
        <w:rPr>
          <w:rFonts w:ascii="Times New Roman" w:eastAsia="Times New Roman" w:hAnsi="Times New Roman"/>
          <w:sz w:val="28"/>
          <w:szCs w:val="28"/>
        </w:rPr>
        <w:tab/>
        <w:t>программ на выбранном языке программирования; выполнять эти программы на компьютере;</w:t>
      </w:r>
    </w:p>
    <w:p w:rsidR="00D05717" w:rsidRDefault="00D05717" w:rsidP="004A775D">
      <w:pPr>
        <w:pStyle w:val="a8"/>
        <w:numPr>
          <w:ilvl w:val="0"/>
          <w:numId w:val="148"/>
        </w:numPr>
        <w:tabs>
          <w:tab w:val="left" w:pos="90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величины (переменные) различных типов, табличные величины (массивы), а также выражения, составленные из этих величин; использовать оператор присваивания;</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предложенный алгоритм, например, определять какие результаты возможны при заданном множестве исходных значений;</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использовать логические значения, операции и выражения с ними;</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записывать на выбранном языке программирования арифметические и логические выражения и вычислять их значения.</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использованием в программах строковых величин и с операциями со строковыми величинами;</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создавать программы для решения задач, возникающих в процессе учебы и вне ее;</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задачами обработки данных и алгоритмами их решения;</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понятием «управление», с примерами того, как компьютер управляет различными системами (роботы, летательные и космические аппараты, станки, оросительные системы, движущиеся модели и др.);</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p>
    <w:p w:rsidR="00D05717" w:rsidRDefault="00D05717" w:rsidP="00D05717">
      <w:pPr>
        <w:spacing w:after="0" w:line="360" w:lineRule="auto"/>
        <w:ind w:firstLine="709"/>
        <w:jc w:val="both"/>
        <w:rPr>
          <w:rFonts w:ascii="Times New Roman" w:hAnsi="Times New Roman"/>
          <w:sz w:val="28"/>
          <w:szCs w:val="28"/>
        </w:rPr>
      </w:pPr>
      <w:r>
        <w:rPr>
          <w:rFonts w:ascii="Times New Roman" w:hAnsi="Times New Roman"/>
          <w:b/>
          <w:bCs/>
          <w:sz w:val="28"/>
          <w:szCs w:val="28"/>
        </w:rPr>
        <w:t>Использование программных систем и сервисов</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классифицировать файлы по типу и иным параметрам;</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выполнять основные операции с файлами (создавать, сохранять, редактировать, удалять, архивировать, «распаковывать» архивные файлы);</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разбираться в иерархической структуре файловой системы;</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осуществлять поиск файлов средствами операционной системы;</w:t>
      </w:r>
    </w:p>
    <w:p w:rsidR="00D05717" w:rsidRDefault="00D05717" w:rsidP="004A775D">
      <w:pPr>
        <w:pStyle w:val="a8"/>
        <w:widowControl w:val="0"/>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диаграмм (круговой и столбчатой);</w:t>
      </w:r>
    </w:p>
    <w:p w:rsidR="00D05717" w:rsidRDefault="00D05717" w:rsidP="004A775D">
      <w:pPr>
        <w:pStyle w:val="a8"/>
        <w:widowControl w:val="0"/>
        <w:numPr>
          <w:ilvl w:val="0"/>
          <w:numId w:val="149"/>
        </w:numPr>
        <w:tabs>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табличные (реляционные) базы данных, выполнять отбор строк таблицы, удовлетворяющих определенному условию;</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анализировать доменные имена компьютеров и адреса документов в Интернете;</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проводить поиск информации в сети Интернет по запросам с использованием логических операций.</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овладеет (как результат применения программных систем и интернет-сервисов в данном курсе и во всем образовательном процессе):</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навыками работы с компьютером; знаниями, умениями и навыками, достаточными для работы с различными видами программных систем и интернет-сервисов (файловые менеджеры, текстовые редакторы, электронные таблицы, браузеры, поисковые системы, словари, электронные энциклопедии); умением описывать работу этих систем и сервисов с использованием соответствующей терминологии;</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различными формами представления данных (таблицы, диаграммы, графики и т. д.);</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приемами безопасной организации своего личного пространства данных с использованием индивидуальных накопителей данных, интернет-сервисов и т. п.;</w:t>
      </w:r>
    </w:p>
    <w:p w:rsidR="00D05717" w:rsidRDefault="00D05717" w:rsidP="004A775D">
      <w:pPr>
        <w:pStyle w:val="a8"/>
        <w:numPr>
          <w:ilvl w:val="0"/>
          <w:numId w:val="149"/>
        </w:numPr>
        <w:tabs>
          <w:tab w:val="left" w:pos="820"/>
          <w:tab w:val="left" w:pos="993"/>
        </w:tabs>
        <w:spacing w:line="360" w:lineRule="auto"/>
        <w:jc w:val="both"/>
        <w:rPr>
          <w:rFonts w:ascii="Times New Roman" w:hAnsi="Times New Roman"/>
          <w:sz w:val="28"/>
          <w:szCs w:val="28"/>
        </w:rPr>
      </w:pPr>
      <w:r>
        <w:rPr>
          <w:rFonts w:ascii="Times New Roman" w:eastAsia="Times New Roman" w:hAnsi="Times New Roman"/>
          <w:sz w:val="28"/>
          <w:szCs w:val="28"/>
        </w:rPr>
        <w:t>основами соблюдения норм информационной этики и права;</w:t>
      </w:r>
    </w:p>
    <w:p w:rsidR="00D05717" w:rsidRDefault="00D05717" w:rsidP="004A775D">
      <w:pPr>
        <w:pStyle w:val="a8"/>
        <w:numPr>
          <w:ilvl w:val="0"/>
          <w:numId w:val="149"/>
        </w:numPr>
        <w:tabs>
          <w:tab w:val="left" w:pos="780"/>
          <w:tab w:val="left" w:pos="993"/>
        </w:tabs>
        <w:spacing w:line="360" w:lineRule="auto"/>
        <w:jc w:val="both"/>
        <w:rPr>
          <w:rFonts w:ascii="Times New Roman" w:eastAsia="Times New Roman" w:hAnsi="Times New Roman"/>
          <w:w w:val="99"/>
          <w:sz w:val="28"/>
          <w:szCs w:val="28"/>
        </w:rPr>
      </w:pPr>
      <w:r>
        <w:rPr>
          <w:rFonts w:ascii="Times New Roman" w:eastAsia="Times New Roman" w:hAnsi="Times New Roman"/>
          <w:sz w:val="28"/>
          <w:szCs w:val="28"/>
        </w:rPr>
        <w:t xml:space="preserve">познакомится с программными средствами для работы с </w:t>
      </w:r>
      <w:r>
        <w:rPr>
          <w:rFonts w:ascii="Times New Roman" w:eastAsia="Times New Roman" w:hAnsi="Times New Roman"/>
          <w:w w:val="99"/>
          <w:sz w:val="28"/>
          <w:szCs w:val="28"/>
        </w:rPr>
        <w:t xml:space="preserve">аудиовизуальными </w:t>
      </w:r>
      <w:r>
        <w:rPr>
          <w:rFonts w:ascii="Times New Roman" w:eastAsia="Times New Roman" w:hAnsi="Times New Roman"/>
          <w:sz w:val="28"/>
          <w:szCs w:val="28"/>
        </w:rPr>
        <w:t xml:space="preserve">данными и соответствующим понятийным </w:t>
      </w:r>
      <w:r>
        <w:rPr>
          <w:rFonts w:ascii="Times New Roman" w:eastAsia="Times New Roman" w:hAnsi="Times New Roman"/>
          <w:w w:val="99"/>
          <w:sz w:val="28"/>
          <w:szCs w:val="28"/>
        </w:rPr>
        <w:t>аппаратом;</w:t>
      </w:r>
    </w:p>
    <w:p w:rsidR="00D05717" w:rsidRDefault="00D05717" w:rsidP="004A775D">
      <w:pPr>
        <w:pStyle w:val="a8"/>
        <w:numPr>
          <w:ilvl w:val="0"/>
          <w:numId w:val="149"/>
        </w:numPr>
        <w:tabs>
          <w:tab w:val="left" w:pos="820"/>
          <w:tab w:val="left" w:pos="993"/>
        </w:tabs>
        <w:spacing w:line="360" w:lineRule="auto"/>
        <w:jc w:val="both"/>
        <w:rPr>
          <w:rFonts w:ascii="Times New Roman" w:hAnsi="Times New Roman"/>
          <w:sz w:val="28"/>
          <w:szCs w:val="28"/>
        </w:rPr>
      </w:pPr>
      <w:r>
        <w:rPr>
          <w:rFonts w:ascii="Times New Roman" w:eastAsia="Times New Roman" w:hAnsi="Times New Roman"/>
          <w:sz w:val="28"/>
          <w:szCs w:val="28"/>
        </w:rPr>
        <w:t xml:space="preserve">узнает о дискретном представлении </w:t>
      </w:r>
      <w:r>
        <w:rPr>
          <w:rFonts w:ascii="Times New Roman" w:eastAsia="Times New Roman" w:hAnsi="Times New Roman"/>
          <w:w w:val="99"/>
          <w:sz w:val="28"/>
          <w:szCs w:val="28"/>
        </w:rPr>
        <w:t>аудио</w:t>
      </w:r>
      <w:r>
        <w:rPr>
          <w:rFonts w:ascii="Times New Roman" w:eastAsia="Times New Roman" w:hAnsi="Times New Roman"/>
          <w:sz w:val="28"/>
          <w:szCs w:val="28"/>
        </w:rPr>
        <w:t>визуальных данных.</w:t>
      </w:r>
    </w:p>
    <w:p w:rsidR="00D05717" w:rsidRDefault="00D05717" w:rsidP="00D05717">
      <w:pPr>
        <w:tabs>
          <w:tab w:val="left" w:pos="1660"/>
          <w:tab w:val="left" w:pos="2900"/>
          <w:tab w:val="left" w:pos="4840"/>
          <w:tab w:val="left" w:pos="5300"/>
          <w:tab w:val="left" w:pos="6440"/>
          <w:tab w:val="left" w:pos="7320"/>
          <w:tab w:val="left" w:pos="7720"/>
          <w:tab w:val="left" w:pos="8520"/>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(в данном курсе и иной учебной деятельности):</w:t>
      </w:r>
    </w:p>
    <w:p w:rsidR="00D05717" w:rsidRDefault="00D05717" w:rsidP="004A775D">
      <w:pPr>
        <w:pStyle w:val="a8"/>
        <w:numPr>
          <w:ilvl w:val="0"/>
          <w:numId w:val="153"/>
        </w:numPr>
        <w:tabs>
          <w:tab w:val="left" w:pos="993"/>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узнать о данных от датчиков, например, датчиков роботизированных устройств;</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практиковаться в использовании основных видов прикладного программного обеспечения (редакторы текстов, электронные таблицы, браузеры и др.);</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примерами использования математического моделирования в современном мире;</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принципами функционирования Интернета и сетевого взаимодействия между компьютерами, с методами поиска в Интернете;</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постановкой вопроса о том, насколько достоверна полученная информация, подкреплена ли она доказательствами подлинности (пример: наличие электронной подписи); познакомиться с возможными подходами к оценке достоверности информации (пример: сравнение данных из разных источников);</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узнать о том, что в сфере информатики и ИКТ существуют международные и национальные стандарты;</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узнать о структуре современных компьютеров и назначении их элементов;</w:t>
      </w:r>
    </w:p>
    <w:p w:rsidR="00D05717" w:rsidRDefault="00D05717" w:rsidP="004A775D">
      <w:pPr>
        <w:pStyle w:val="a8"/>
        <w:numPr>
          <w:ilvl w:val="0"/>
          <w:numId w:val="153"/>
        </w:numPr>
        <w:tabs>
          <w:tab w:val="left" w:pos="780"/>
          <w:tab w:val="left" w:pos="993"/>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 xml:space="preserve">получить представление об истории и тенденциях развития </w:t>
      </w:r>
      <w:r>
        <w:rPr>
          <w:rFonts w:ascii="Times New Roman" w:eastAsia="Times New Roman" w:hAnsi="Times New Roman"/>
          <w:i/>
          <w:w w:val="99"/>
          <w:sz w:val="28"/>
          <w:szCs w:val="28"/>
        </w:rPr>
        <w:t>ИКТ;</w:t>
      </w:r>
    </w:p>
    <w:p w:rsidR="00D05717" w:rsidRDefault="00D05717" w:rsidP="004A775D">
      <w:pPr>
        <w:pStyle w:val="a8"/>
        <w:numPr>
          <w:ilvl w:val="0"/>
          <w:numId w:val="153"/>
        </w:numPr>
        <w:tabs>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примерами использования ИКТ в современном мире;</w:t>
      </w:r>
    </w:p>
    <w:p w:rsidR="00D05717" w:rsidRDefault="00D05717" w:rsidP="004A775D">
      <w:pPr>
        <w:pStyle w:val="a8"/>
        <w:numPr>
          <w:ilvl w:val="0"/>
          <w:numId w:val="153"/>
        </w:numPr>
        <w:tabs>
          <w:tab w:val="left" w:pos="94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получить представления о роботизированных устройствах и их использовании на производстве и в научных исследованиях.</w:t>
      </w:r>
    </w:p>
    <w:p w:rsidR="00D05717" w:rsidRDefault="00D05717" w:rsidP="00D05717">
      <w:pPr>
        <w:pStyle w:val="4"/>
        <w:ind w:left="1701"/>
      </w:pPr>
      <w:bookmarkStart w:id="62" w:name="_Toc410653963"/>
      <w:bookmarkStart w:id="63" w:name="_Toc31893402"/>
      <w:bookmarkStart w:id="64" w:name="_Toc31898619"/>
      <w:r>
        <w:t>1.2.5.11. Физика</w:t>
      </w:r>
      <w:bookmarkEnd w:id="62"/>
      <w:bookmarkEnd w:id="63"/>
      <w:bookmarkEnd w:id="64"/>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соблюдать правила безопасности и охраны труда при работе с учебным и лабораторным оборудованием;</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смысл основных физических терминов: физическое тело, физическое явление, физическая величина, единицы измерения;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Примечание.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роль эксперимента в получении научной информации;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Примечание. Любая учебная программа должна обеспечивать овладение прямыми измерениями всех перечисленных физических величин.</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принципы действия машин, приборов и технических устройств, условия их безопасного использования в повседневной жизни;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при выполнении учебных задач научно-популярную литературу о физических явлениях, справочные материалы, ресурсы Интернет.</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сравнивать точность измерения физических величин по величине их относительной погрешности при проведении прямых измерений;</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Механические явления</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основные признаки изученных физических моделей: материальная точка, инерциальная система отсчета;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Тепловые явления</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основные признаки изученных физических моделей строения газов, жидкостей и твердых тел;</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приводить примеры практического использования физических знаний о тепловых явлениях;</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Электрические и магнитные явления</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оптические схемы для построения изображений в плоском зеркале и собирающей линзе.</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приводить примеры практического использования физических знаний о электромагнитных явлениях</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Квантовые явления</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основные признаки планетарной модели атома, нуклонной модели атомного ядра;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D05717" w:rsidRDefault="00D05717" w:rsidP="00D05717">
      <w:pPr>
        <w:tabs>
          <w:tab w:val="left" w:pos="709"/>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соотносить энергию связи атомных ядер с дефектом массы;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Элементы астрономии</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различия между гелиоцентрической и геоцентрической системами мира;</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основные характеристики звезд (размер, цвет, температура) соотносить цвет звезды с ее температурой;</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гипотезы о происхождении Солнечной системы.</w:t>
      </w:r>
    </w:p>
    <w:p w:rsidR="00D05717" w:rsidRDefault="00D05717" w:rsidP="00D05717">
      <w:pPr>
        <w:spacing w:after="0" w:line="360" w:lineRule="auto"/>
        <w:ind w:firstLine="709"/>
        <w:jc w:val="both"/>
        <w:rPr>
          <w:rFonts w:ascii="Times New Roman" w:hAnsi="Times New Roman"/>
          <w:sz w:val="28"/>
          <w:szCs w:val="28"/>
        </w:rPr>
      </w:pPr>
    </w:p>
    <w:p w:rsidR="00D05717" w:rsidRDefault="00D05717" w:rsidP="00D05717">
      <w:pPr>
        <w:pStyle w:val="4"/>
        <w:ind w:left="1701"/>
      </w:pPr>
      <w:bookmarkStart w:id="65" w:name="_Toc31893403"/>
      <w:bookmarkStart w:id="66" w:name="_Toc31898620"/>
      <w:r>
        <w:t>1.2.5.12. Биология</w:t>
      </w:r>
      <w:bookmarkEnd w:id="65"/>
      <w:bookmarkEnd w:id="66"/>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 xml:space="preserve">В результате изучения курса биологии в основной школе: </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Выпускник </w:t>
      </w:r>
      <w:r>
        <w:rPr>
          <w:rFonts w:ascii="Times New Roman" w:hAnsi="Times New Roman"/>
          <w:b/>
          <w:sz w:val="28"/>
          <w:szCs w:val="28"/>
        </w:rPr>
        <w:t xml:space="preserve">научится </w:t>
      </w:r>
      <w:r>
        <w:rPr>
          <w:rFonts w:ascii="Times New Roman" w:hAnsi="Times New Roman"/>
          <w:bCs/>
          <w:sz w:val="28"/>
          <w:szCs w:val="28"/>
        </w:rPr>
        <w:t xml:space="preserve">пользоваться научными методами для распознания биологических проблем; </w:t>
      </w:r>
      <w:r>
        <w:rPr>
          <w:rFonts w:ascii="Times New Roman" w:hAnsi="Times New Roman"/>
          <w:sz w:val="28"/>
          <w:szCs w:val="28"/>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Выпускник</w:t>
      </w:r>
      <w:r>
        <w:rPr>
          <w:rFonts w:ascii="Times New Roman" w:hAnsi="Times New Roman"/>
          <w:b/>
          <w:sz w:val="28"/>
          <w:szCs w:val="28"/>
        </w:rPr>
        <w:t xml:space="preserve"> </w:t>
      </w:r>
      <w:r>
        <w:rPr>
          <w:rFonts w:ascii="Times New Roman" w:hAnsi="Times New Roman"/>
          <w:sz w:val="28"/>
          <w:szCs w:val="28"/>
        </w:rPr>
        <w:t>овладеет</w:t>
      </w:r>
      <w:r>
        <w:rPr>
          <w:rFonts w:ascii="Times New Roman" w:hAnsi="Times New Roman"/>
          <w:b/>
          <w:sz w:val="28"/>
          <w:szCs w:val="28"/>
        </w:rPr>
        <w:t xml:space="preserve"> </w:t>
      </w:r>
      <w:r>
        <w:rPr>
          <w:rFonts w:ascii="Times New Roman" w:hAnsi="Times New Roman"/>
          <w:sz w:val="28"/>
          <w:szCs w:val="28"/>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Выпускник освоит общие приемы: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D05717" w:rsidRDefault="00D05717" w:rsidP="00D05717">
      <w:pPr>
        <w:autoSpaceDE w:val="0"/>
        <w:autoSpaceDN w:val="0"/>
        <w:adjustRightInd w:val="0"/>
        <w:spacing w:after="0" w:line="360" w:lineRule="auto"/>
        <w:ind w:firstLine="709"/>
        <w:jc w:val="both"/>
        <w:rPr>
          <w:rFonts w:ascii="Times New Roman" w:hAnsi="Times New Roman"/>
          <w:iCs/>
          <w:sz w:val="28"/>
          <w:szCs w:val="28"/>
        </w:rPr>
      </w:pPr>
      <w:r>
        <w:rPr>
          <w:rFonts w:ascii="Times New Roman" w:hAnsi="Times New Roman"/>
          <w:iCs/>
          <w:sz w:val="28"/>
          <w:szCs w:val="28"/>
        </w:rPr>
        <w:t>Выпускник приобретет навыки использования научно-популярной литературы по биологии, справочных материалов (на бумажных и электронных носителях), ресурсов Интернета при выполнении учебных задач.</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numPr>
          <w:ilvl w:val="0"/>
          <w:numId w:val="162"/>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осознанно использовать знания основных правил поведения в природе и основ здорового образа жизни в быту;</w:t>
      </w:r>
    </w:p>
    <w:p w:rsidR="00D05717" w:rsidRDefault="00D05717" w:rsidP="004A775D">
      <w:pPr>
        <w:numPr>
          <w:ilvl w:val="0"/>
          <w:numId w:val="162"/>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D05717" w:rsidRDefault="00D05717" w:rsidP="004A775D">
      <w:pPr>
        <w:numPr>
          <w:ilvl w:val="0"/>
          <w:numId w:val="162"/>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Интернет-ресурсах, критически оценивать полученную информацию, анализируя ее содержание и данные об источнике информации;</w:t>
      </w:r>
    </w:p>
    <w:p w:rsidR="00D05717" w:rsidRDefault="00D05717" w:rsidP="004A775D">
      <w:pPr>
        <w:numPr>
          <w:ilvl w:val="0"/>
          <w:numId w:val="162"/>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iCs/>
          <w:sz w:val="28"/>
          <w:szCs w:val="28"/>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D05717">
      <w:pPr>
        <w:tabs>
          <w:tab w:val="center" w:pos="4904"/>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Живые организмы</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родства различных таксонов растений, животных, грибов и бактерий;</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различий растений, животных, грибов и бактерий;</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раскрывать роль биологии в практической деятельности людей; роль различных организмов в жизни человека;</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примеры и раскрывать сущность приспособленности организмов к среде обитания;</w:t>
      </w:r>
    </w:p>
    <w:p w:rsidR="00D05717" w:rsidRDefault="00D05717" w:rsidP="004A775D">
      <w:pPr>
        <w:widowControl w:val="0"/>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аргументировать основные правила поведения в природе;</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и оценивать последствия деятельности человека в природе;</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соблюдать правила работы в кабинете биологии.</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Pr>
          <w:rFonts w:ascii="Times New Roman" w:hAnsi="Times New Roman"/>
          <w:i/>
          <w:sz w:val="28"/>
          <w:szCs w:val="28"/>
        </w:rPr>
        <w:t>находить информацию о растениях, животных грибах и бактериях в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ее.</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приемы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Pr>
          <w:rFonts w:ascii="Times New Roman" w:hAnsi="Times New Roman"/>
          <w:i/>
          <w:iCs/>
          <w:sz w:val="28"/>
          <w:szCs w:val="28"/>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D05717" w:rsidRDefault="00D05717" w:rsidP="00D05717">
      <w:pPr>
        <w:autoSpaceDE w:val="0"/>
        <w:autoSpaceDN w:val="0"/>
        <w:adjustRightInd w:val="0"/>
        <w:spacing w:after="0" w:line="360" w:lineRule="auto"/>
        <w:ind w:firstLine="709"/>
        <w:contextualSpacing/>
        <w:jc w:val="both"/>
        <w:rPr>
          <w:rFonts w:ascii="Times New Roman" w:hAnsi="Times New Roman"/>
          <w:b/>
          <w:sz w:val="28"/>
          <w:szCs w:val="28"/>
        </w:rPr>
      </w:pPr>
      <w:r>
        <w:rPr>
          <w:rFonts w:ascii="Times New Roman" w:hAnsi="Times New Roman"/>
          <w:b/>
          <w:sz w:val="28"/>
          <w:szCs w:val="28"/>
        </w:rPr>
        <w:t>Человек и его здоровье</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взаимосвязи человека и окружающей среды, родства человека с животными;</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отличий человека от животных;</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объяснять эволюцию вида Человек разумный на примерах сопоставления биологических объектов и других материальных артефактов;</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примеры и пояснять проявление наследственных заболеваний у человека, сущность процессов наследственности и изменчивости, присущей человеку;</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методы биологической науки: наблюдать и описывать биологические объекты и процессы; проводить исследования с организмом человека и объяснять их результаты;</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аргументировать основные принципы здорового образа жизни, рациональной организации труда и отдыха;</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и оценивать влияние факторов риска на здоровье человека;</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 использовать приемы оказания первой помощи;</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соблюдать правила работы в кабинете биологии.</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Pr>
          <w:rFonts w:ascii="Times New Roman" w:hAnsi="Times New Roman"/>
          <w:i/>
          <w:sz w:val="28"/>
          <w:szCs w:val="28"/>
        </w:rPr>
        <w:t>находить информацию о строении и жизнедеятельности человека в научно-популярной литературе, биологических словарях, справочниках, Интернет-ресурсе, анализировать и оценивать ее, переводить из одной формы в другую;</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ориентироваться в системе моральных норм и ценностей по отношению к собственному здоровью и здоровью других людей;</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находить в учебной, научно-популярной литературе, Интернет-ресурсах информацию об организме человека, оформлять ее в виде устных сообщений и докладов;</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iCs/>
          <w:sz w:val="28"/>
          <w:szCs w:val="28"/>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Pr>
          <w:rFonts w:ascii="Times New Roman" w:hAnsi="Times New Roman"/>
          <w:i/>
          <w:sz w:val="28"/>
          <w:szCs w:val="28"/>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Общие биологические закономерности</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Pr>
          <w:rFonts w:ascii="Times New Roman" w:hAnsi="Times New Roman"/>
          <w:sz w:val="28"/>
          <w:szCs w:val="28"/>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Pr>
          <w:rFonts w:ascii="Times New Roman" w:hAnsi="Times New Roman"/>
          <w:sz w:val="28"/>
          <w:szCs w:val="28"/>
        </w:rPr>
        <w:t>аргументировать, приводить доказательства необходимости защиты окружающей среды;</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зависимости здоровья человека от состояния окружающей среды;</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осуществлять классификацию биологических объектов на основе определения их принадлежности к определенной систематической группе; </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объяснять общность происхождения и эволюции организмов на основе сопоставления особенностей их строения и функционирования;</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объяснять механизмы наследственности и изменчивости, возникновения приспособленности, процесс видообразования;</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сравнивать биологические объекты, процессы; делать выводы и умозаключения на основе сравнения; </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устанавливать взаимосвязи между особенностями строения и функциями органов и систем органов;</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 </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 в агроценозах;</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соблюдать правила работы в кабинете биологии.</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Pr>
          <w:rFonts w:ascii="Times New Roman" w:hAnsi="Times New Roman"/>
          <w:i/>
          <w:sz w:val="28"/>
          <w:szCs w:val="28"/>
        </w:rPr>
        <w:t>понимать экологические проблемы, возникающие в условиях нерационального природопользования, и пути решения этих проблем</w:t>
      </w:r>
      <w:r>
        <w:rPr>
          <w:rFonts w:ascii="Times New Roman" w:hAnsi="Times New Roman"/>
          <w:i/>
          <w:iCs/>
          <w:sz w:val="28"/>
          <w:szCs w:val="28"/>
        </w:rPr>
        <w:t>;</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Pr>
          <w:rFonts w:ascii="Times New Roman" w:hAnsi="Times New Roman"/>
          <w:i/>
          <w:sz w:val="28"/>
          <w:szCs w:val="28"/>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iCs/>
          <w:sz w:val="28"/>
          <w:szCs w:val="28"/>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Pr>
          <w:rFonts w:ascii="Times New Roman" w:hAnsi="Times New Roman"/>
          <w:i/>
          <w:sz w:val="28"/>
          <w:szCs w:val="28"/>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D05717" w:rsidRDefault="00D05717" w:rsidP="00D05717">
      <w:pPr>
        <w:spacing w:after="0" w:line="360" w:lineRule="auto"/>
        <w:ind w:firstLine="709"/>
        <w:jc w:val="both"/>
        <w:rPr>
          <w:rFonts w:ascii="Times New Roman" w:hAnsi="Times New Roman"/>
          <w:sz w:val="28"/>
          <w:szCs w:val="28"/>
        </w:rPr>
      </w:pPr>
    </w:p>
    <w:p w:rsidR="00D05717" w:rsidRDefault="00D05717" w:rsidP="00D05717">
      <w:pPr>
        <w:pStyle w:val="4"/>
        <w:ind w:left="1701"/>
      </w:pPr>
      <w:bookmarkStart w:id="67" w:name="_Toc409691642"/>
      <w:bookmarkStart w:id="68" w:name="_Toc410653965"/>
      <w:bookmarkStart w:id="69" w:name="_Toc31893404"/>
      <w:bookmarkStart w:id="70" w:name="_Toc31898621"/>
      <w:r>
        <w:t>1.2.5.1</w:t>
      </w:r>
      <w:r w:rsidR="001724C3">
        <w:t>3</w:t>
      </w:r>
      <w:r>
        <w:t>. Химия</w:t>
      </w:r>
      <w:bookmarkEnd w:id="67"/>
      <w:bookmarkEnd w:id="68"/>
      <w:bookmarkEnd w:id="69"/>
      <w:bookmarkEnd w:id="70"/>
    </w:p>
    <w:p w:rsidR="00D05717" w:rsidRDefault="00D05717" w:rsidP="00D05717">
      <w:pPr>
        <w:spacing w:after="0" w:line="360" w:lineRule="auto"/>
        <w:ind w:firstLine="709"/>
        <w:jc w:val="both"/>
        <w:rPr>
          <w:rFonts w:ascii="Times New Roman" w:hAnsi="Times New Roman"/>
          <w:b/>
          <w:bCs/>
          <w:sz w:val="28"/>
          <w:szCs w:val="28"/>
        </w:rPr>
      </w:pPr>
      <w:r>
        <w:rPr>
          <w:rFonts w:ascii="Times New Roman" w:hAnsi="Times New Roman"/>
          <w:b/>
          <w:bCs/>
          <w:sz w:val="28"/>
          <w:szCs w:val="28"/>
        </w:rPr>
        <w:t>Выпускник научится:</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основные методы познания: наблюдение, измерение, эксперимент;</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описывать свойства твердых, жидких, газообразных веществ, выделяя их существенные признаки;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основных химических понятий «атом», «молекула», «химический элемент», «простое вещество», «сложное вещество», «валентность», «химическая реакция», используя знаковую систему химии;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законов сохранения массы веществ, постоянства состава, атомно-молекулярной теории;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различать химические и физические явления;</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называть химические элементы;</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состав веществ по их формулам;</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валентность атома элемента в соединениях;</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тип химических реакций;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называть признаки и условия протекания химических реакций;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выявлять признаки, свидетельствующие о протекании химической реакции при выполнении химического опыта;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формулы бинарных соединений;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уравнения химических реакций;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соблюдать правила безопасной работы при проведении опытов;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пользоваться лабораторным оборудованием и посудой;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вычислять относительную молекулярную и молярную массы веществ;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вычислять массовую долю химического элемента по формуле соединения;</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вычислять количество, объем или массу вещества по количеству, объему, массе реагентов или продуктов реакции;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физические и химические свойства простых веществ: кислорода и водорода;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получать, собирать кислород и водород;</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распознавать опытным путем газообразные вещества: кислород, водород;</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закона Авогадро;</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понятий «тепловой эффект реакции», «молярный объем»;</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физические и химические свойства воды;</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понятия «раствор»;</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вычислять массовую долю растворенного вещества в растворе;</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приготовлять растворы с определенной массовой долей растворенного вещества;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называть соединения изученных классов неорганических веществ;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физические и химические свойства основных классов неорганических веществ: оксидов, кислот, оснований, солей;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принадлежность веществ к определенному классу соединений;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формулы неорганических соединений изученных классов;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проводить опыты, подтверждающие химические свойства изученных классов неорганических веществ;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распознавать опытным путем растворы кислот и щелочей по изменению окраски индикатора;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взаимосвязь между классами неорганических соединений;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Периодического закона Д.И. Менделеева;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объяснять физический смысл атомного (порядкового) номера химического элемента, номеров группы и периода в периодической системе Д.И.</w:t>
      </w:r>
      <w:r>
        <w:rPr>
          <w:rFonts w:ascii="Times New Roman" w:hAnsi="Times New Roman"/>
        </w:rPr>
        <w:t> </w:t>
      </w:r>
      <w:r>
        <w:rPr>
          <w:rFonts w:ascii="Times New Roman" w:hAnsi="Times New Roman"/>
          <w:sz w:val="28"/>
          <w:szCs w:val="28"/>
        </w:rPr>
        <w:t>Менделеева;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объяснять закономерности изменения строения атомов, свойств элементов в пределах малых периодов и главных подгрупп;</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схемы строения атомов первых 20 элементов периодической системы Д.И. Менделеева;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понятий: «химическая связь», «электроотрицательность»;</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зависимость физических свойств веществ от типа кристаллической решетки;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вид химической связи в неорганических соединениях;</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изображать схемы строения молекул веществ, образованных разными видами химических связей;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понятий «ион», «катион», «анион», «электролиты», «неэлектролиты», «электролитическая диссоциация», «окислитель», «степень окисления» «восстановитель», «окисление», «восстановление»;</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степень окисления атома элемента в соединении;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теории электролитической диссоциации;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уравнения электролитической диссоциации кислот, щелочей, солей;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объяснять сущность процесса электролитической диссоциации и реакций ионного обмена;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полные и сокращенные ионные уравнения реакции обмена;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возможность протекания реакций ионного обмена;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проводить реакции, подтверждающие качественный состав различных веществ;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окислитель и восстановитель;</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уравнения окислительно-восстановительных реакций;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называть факторы, влияющие на скорость химической реакции;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химические реакции по различным признакам;</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взаимосвязь между составом, строением и свойствами неметаллов;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проводить опыты по получению, собиранию и изучению химических свойств газообразных веществ: углекислого газа, аммиака;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распознавать опытным путем газообразные вещества: углекислый газ и аммиак;</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взаимосвязь между составом, строением и свойствами металлов;</w:t>
      </w:r>
    </w:p>
    <w:p w:rsidR="00D05717" w:rsidRDefault="00D05717" w:rsidP="004A775D">
      <w:pPr>
        <w:widowControl w:val="0"/>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sz w:val="28"/>
          <w:szCs w:val="28"/>
        </w:rPr>
        <w:t>называть органические вещества по их формуле: метан, этан, этилен, метанол, этанол, глицерин, уксусная кислота, аминоуксусная кислота, стеариновая кислота, олеиновая кислота, глюкоза;</w:t>
      </w:r>
    </w:p>
    <w:p w:rsidR="00D05717" w:rsidRDefault="00D05717" w:rsidP="004A775D">
      <w:pPr>
        <w:widowControl w:val="0"/>
        <w:numPr>
          <w:ilvl w:val="0"/>
          <w:numId w:val="157"/>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оценивать влияние химического загрязнения окружающей среды на организм человека;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грамотно обращаться с веществами в повседневной жизни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возможность протекания реакций некоторых представителей органических веществ с кислородом, водородом, металлами, основаниями, галогенами.</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b/>
          <w:bCs/>
          <w:sz w:val="28"/>
          <w:szCs w:val="28"/>
        </w:rPr>
        <w:t>Выпускник получит возможность научиться:</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составлять молекулярные и полные ионные уравнения по сокращенным ионным уравнениям;</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составлять уравнения реакций, соответствующих последовательности превращений неорганических веществ различных классов;</w:t>
      </w:r>
    </w:p>
    <w:p w:rsidR="00D05717" w:rsidRDefault="00D05717" w:rsidP="004A775D">
      <w:pPr>
        <w:widowControl w:val="0"/>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выдвигать и проверять экспериментально гипотезы о результатах воздействия различных факторов на изменение скорости химической реакции;</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использовать приобретенные знания для экологически грамотного поведения в окружающей среде;</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использовать приобретенные ключевые компетенции при выполнении проектов и учебно-исследовательских задач по изучению свойств, способов получения и распознавания веществ;</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объективно оценивать информацию о веществах и химических процессах;</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критически относиться к псевдонаучной информации, недобросовестной рекламе в средствах массовой информации;</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осознавать значение теоретических знаний по химии для практической деятельности человека;</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создавать модели и схемы для решения учебных и познавательных задач; понимать необходимость соблюдения предписаний, предлагаемых в инструкциях по использованию лекарств, средств бытовой химии и др.</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p>
    <w:p w:rsidR="0020351D" w:rsidRPr="00F265F1" w:rsidRDefault="0020351D" w:rsidP="0020351D">
      <w:pPr>
        <w:tabs>
          <w:tab w:val="left" w:pos="1134"/>
        </w:tabs>
        <w:spacing w:after="0" w:line="360" w:lineRule="auto"/>
        <w:ind w:left="709"/>
        <w:jc w:val="both"/>
        <w:rPr>
          <w:rFonts w:ascii="Times New Roman" w:hAnsi="Times New Roman"/>
          <w:i/>
          <w:sz w:val="28"/>
          <w:szCs w:val="28"/>
        </w:rPr>
      </w:pPr>
    </w:p>
    <w:p w:rsidR="00E53743" w:rsidRDefault="00243C14" w:rsidP="001724C3">
      <w:pPr>
        <w:pStyle w:val="4"/>
      </w:pPr>
      <w:bookmarkStart w:id="71" w:name="_Toc409691643"/>
      <w:bookmarkStart w:id="72" w:name="_Toc410653966"/>
      <w:bookmarkStart w:id="73" w:name="_Toc414553152"/>
      <w:r w:rsidRPr="0074495D">
        <w:t>1.2.</w:t>
      </w:r>
      <w:r w:rsidR="001724C3">
        <w:t>5.14</w:t>
      </w:r>
      <w:r w:rsidRPr="0074495D">
        <w:t xml:space="preserve">. </w:t>
      </w:r>
      <w:r w:rsidR="00B540EE" w:rsidRPr="0074495D">
        <w:t>Изобразительное искусство</w:t>
      </w:r>
      <w:bookmarkEnd w:id="71"/>
      <w:bookmarkEnd w:id="72"/>
      <w:bookmarkEnd w:id="73"/>
      <w:r w:rsidR="001C7277">
        <w:t xml:space="preserve"> </w:t>
      </w:r>
    </w:p>
    <w:p w:rsidR="001724C3" w:rsidRDefault="001724C3" w:rsidP="001724C3">
      <w:pPr>
        <w:autoSpaceDE w:val="0"/>
        <w:autoSpaceDN w:val="0"/>
        <w:adjustRightInd w:val="0"/>
        <w:spacing w:after="0" w:line="360" w:lineRule="auto"/>
        <w:ind w:firstLine="709"/>
        <w:jc w:val="both"/>
        <w:rPr>
          <w:rFonts w:ascii="Times New Roman" w:hAnsi="Times New Roman"/>
          <w:b/>
          <w:bCs/>
          <w:sz w:val="28"/>
          <w:szCs w:val="28"/>
        </w:rPr>
      </w:pPr>
      <w:r>
        <w:rPr>
          <w:rFonts w:ascii="Times New Roman" w:hAnsi="Times New Roman"/>
          <w:b/>
          <w:bCs/>
          <w:sz w:val="28"/>
          <w:szCs w:val="28"/>
        </w:rPr>
        <w:t>Выпускник научится: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раскрывать смысл народных праздников и обрядов и их отражение в народном искусстве и в современной жизни; </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эскизы декоративного убранства русской избы;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цветовую композицию внутреннего убранства избы;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определять специфику образного языка декоративно-прикладного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самостоятельные варианты орнаментального построения вышивки с опорой на народные традиции;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эскизы народного праздничного костюма, его отдельных элементов в цветовом решении;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выстраивать декоративные, орнаментальные композиции в традиции народного искусства (используя традиционное письмо Гжели, Городца, Хохломы и т. д.) на основе ритмического повтора изобразительных или геометрических элементов;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ее декоративной росписью в традиции одного из промыслов;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основы народного орнамента; создавать орнаменты на основе народных традиций;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виды и материалы декоративно-прикладного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национальные особенности русского орнамента и орнаментов других народов России;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несколько народных художественных промыслов России;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пространственные и временные виды искусства и объяснять, в чем состоит различие временных и пространственных видов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классифицировать жанровую систему в изобразительном искусстве и ее значение для анализа развития искусства и понимания изменений видения мира;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объяснять разницу между предметом изображения, сюжетом и содержанием изображения;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композиционным навыкам работы, чувству ритма, работе с различными художественными материалами;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образы, используя все выразительные возможности художественных материалов;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простым навыкам изображения с помощью пятна и тональных отношений;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навыку плоскостного силуэтного изображения обычных, простых предметов (кухонная утварь);</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изображать сложную форму предмета (силуэт) как соотношение простых геометрических фигур, соблюдая их пропорции;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линейные изображения геометрических тел и натюрморт с натуры из геометрических тел;</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строить изображения простых предметов по правилам линейной перспективы;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передавать с помощью света характер формы и эмоциональное напряжение в композиции натюрморта;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выполнения графического натюрморта и гравюры наклейками на картоне;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выражать цветом в натюрморте собственное настроение и переживания;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о разных способах передачи перспективы в изобразительном искусстве как выражении различных мировоззренческих смыслов;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применять перспективу в практической творческой работе;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изображения перспективных сокращений в зарисовках наблюдаемого;</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изображения уходящего вдаль пространства, применяя правила линейной и воздушной перспективы;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видеть, наблюдать и эстетически переживать изменчивость цветового состояния и настроения в природе;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создания пейзажных зарисовок;</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понятия: пространство, ракурс, воздушная перспектива;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пользоваться правилами работы на пленэре;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композиции, наблюдательной перспективы и ритмической организации плоскости изображения;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основные средства художественной выразительности в изобразительном искусстве (линия, пятно, тон, цвет, форма, перспектива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понятия: эпический пейзаж, романтический пейзаж, пейзаж настроения, пленэр, импрессионизм;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виды портрета;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и характеризовать основы изображения головы человека;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пользоваться навыками работы с доступными скульптурными материалами;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видеть конструктивную форму предмета, владеть первичными навыками плоского и объемного изображения предмета и группы предметов;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графические материалы в работе над портретом;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образные возможности освещения в портрете;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пользоваться правилами схематического построения головы человека в рисунке;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имена выдающихся русских и зарубежных художников - портретистов и определять их произведения;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передачи в плоскостном изображении простых движений фигуры человека;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понимания особенностей восприятия скульптурного образа;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лепки и работы с пластилином или глиной;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1724C3" w:rsidRDefault="001724C3" w:rsidP="004A775D">
      <w:pPr>
        <w:pStyle w:val="a8"/>
        <w:widowControl w:val="0"/>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объяснять понятия «тема», «содержание», «сюжет» в произведениях станковой живописи;</w:t>
      </w:r>
    </w:p>
    <w:p w:rsidR="001724C3" w:rsidRDefault="001724C3" w:rsidP="004A775D">
      <w:pPr>
        <w:pStyle w:val="a8"/>
        <w:widowControl w:val="0"/>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изобразительным и композиционным навыкам в процессе работы над эскизом;</w:t>
      </w:r>
    </w:p>
    <w:p w:rsidR="001724C3" w:rsidRDefault="001724C3" w:rsidP="004A775D">
      <w:pPr>
        <w:pStyle w:val="a8"/>
        <w:widowControl w:val="0"/>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объяснять понятия «тематическая картина», «станковая живопись»;</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перечислять и характеризовать основные жанры сюжетно- тематической картины;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характеризовать несколько классических произведений и называть имена великих русских мастеров исторической картины;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значение тематической картины XIX века в развитии русской культуры;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имена нескольких известных художников объединения «Мир искусства» и их наиболее известные произведения;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по разработке и созданию изобразительного образа на выбранный исторический сюжет;</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по разработке художественного проекта –разработки композиции на историческую тему;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создания композиции на основе библейских сюжетов;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представлениям о великих, вечных темах в искусстве на основе сюжетов из Библии, об их мировоззренческом и нравственном значении в культуре;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имена великих европейских и русских художников, творивших на библейские темы;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характеризовать произведения великих европейских и русских художников на библейские темы;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роль монументальных памятников в жизни общества;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об особенностях художественного образа советского народа в годы Великой Отечественной войны;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описывать и характеризовать выдающиеся монументальные памятники и ансамбли, посвященные Великой Отечественной войне;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лепки памятника, посвященного значимому историческому событию или историческому герою;</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анализировать художественно-выразительные средства произведений изобразительного искусства XX века;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культуре зрительского восприятия;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временные и пространственные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разницу между реальностью и художественным образом;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представлениям об искусстве иллюстрации и творчестве известных иллюстраторов книг. И.Я. Билибин. В.А. Милашевский. В.А. Фаворский;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опыту художественного иллюстрирования и навыкам работы графическими материалами;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собирать необходимый материал для иллюстрирования (характер одежды героев, характер построек и помещений, характерные детали быта и т.д.);</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представлениям об анималистическом жанре изобразительного искусства и творчестве художников-анималистов;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опыту художественного творчества по созданию стилизованных образов животных;</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систематизировать и характеризовать основные этапы развития и истории архитектуры и дизайна;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распознавать объект и пространство в конструктивных видах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сочетание различных объемов в здании;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единство художественного и функционального в вещи, форму и материал;</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иметь общее представление и рассказывать об особенностях архитектурно-художественных стилей разных эпох;</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тенденции и перспективы развития современной архитектуры;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образно-стилевой язык архитектуры прошлого;</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и различать малые формы архитектуры и дизайна в пространстве городской среды;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плоскостную композицию как возможное схематическое изображение объемов при взгляде на них сверху;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осознавать чертеж как плоскостное изображение объемов, когда точка – вертикаль, круг – цилиндр, шар и т. д.;</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применять в создаваемых пространственных композициях доминантный объект и вспомогательные соединительные элементы;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применять навыки формообразования, использования объемов в дизайне и архитектуре (макеты из бумаги, картона, пластилина);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композиционные макеты объектов на предметной плоскости и в пространстве;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практические творческие композиции в технике коллажа, дизайн-проектов;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приобретать общее представление о традициях ландшафтно-парковой архитектуры;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основные школы садово-паркового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основы краткой истории русской усадебной культуры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и раскрывать смысл основ искусства флористики;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основы краткой истории костюма;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и раскрывать смысл композиционно-конструктивных принципов дизайна одежды;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применять навыки сочинения объемно-пространственной композиции в формировании букета по принципам икэбаны;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отражать в эскизном проекте дизайна сада образно-архитектурный композиционный замысел;</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графические навыки и технологии выполнения коллажа в процессе создания эскизов молодежных и исторических комплектов одежды;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характеризовать памятники архитектуры Древнего Киева. София Киевская. Фрески. Мозаики;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описывать памятники шатрового зодчества;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особенности церкви Вознесения в селе Коломенском и храма Покрова-на-Рву;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раскрывать особенности новых иконописных традиций в XVII веке. Отличать по характерным особенностям икону и парсуну;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работать над проектом (индивидуальным или коллективным), создавая разнообразные творческие композиции в материалах по различным темам;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стилевые особенности разных школ архитектуры Древней Руси;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с натуры и по воображению архитектурные образы графическими материалами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сравнивать, сопоставлять и анализировать произведения живописи Древней Руси;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о значении художественного образа древнерусской культуры;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ориентироваться в широком разнообразии стилей и направлений изобразительного искусства и архитектуры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в речи новые термины, связанные со стилями в изобразительном искусстве и архитектуре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выявлять и называть характерные особенности русской портретной живописи XVIII века;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признаки и особенности московского барокко;</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разнообразные творческие работы (фантазийные конструкции) в материале.</w:t>
      </w:r>
    </w:p>
    <w:p w:rsidR="001724C3" w:rsidRDefault="001724C3" w:rsidP="001724C3">
      <w:pPr>
        <w:autoSpaceDE w:val="0"/>
        <w:autoSpaceDN w:val="0"/>
        <w:adjustRightInd w:val="0"/>
        <w:spacing w:after="0" w:line="360" w:lineRule="auto"/>
        <w:ind w:firstLine="709"/>
        <w:jc w:val="both"/>
        <w:rPr>
          <w:rFonts w:ascii="Times New Roman" w:hAnsi="Times New Roman"/>
          <w:b/>
          <w:bCs/>
          <w:sz w:val="28"/>
          <w:szCs w:val="28"/>
        </w:rPr>
      </w:pPr>
      <w:r>
        <w:rPr>
          <w:rFonts w:ascii="Times New Roman" w:hAnsi="Times New Roman"/>
          <w:b/>
          <w:bCs/>
          <w:sz w:val="28"/>
          <w:szCs w:val="28"/>
        </w:rPr>
        <w:t>Выпускник получит возможность научиться: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владеть диалогической формой коммуникации, уметь аргументировать свою точку зрения в процессе изучения изобразительного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выделять признаки для установления стилевых связей в процессе изучения изобразительного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специфику изображения в полиграфии;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формы полиграфической продукции: книги, журналы, плакаты, афиши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и характеризовать типы изображения в полиграфии (графическое, живописное, компьютерное, фотографическое);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проектировать обложку книги, рекламы открытки, визитки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создавать художественную композицию макета книги, журнала;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великих русских живописцев и архитекторов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 характеризовать произведения изобразительного искусства и архитектуры русских художников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выдающихся русских художников-ваятелей XVIII века и определять скульптурные памятники;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выдающихся художников «Товарищества передвижников» и определять их произведения живописи;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выдающихся русских художников-пейзажистов XIX века и определять произведения пейзажной живописи;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особенности исторического жанра, определять произведения исторической живописи;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определять «Русский стиль» в архитектуре модерна, называть памятники архитектуры модерна;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выдающихся русских художников-ваятелей второй половины XIX века и определять памятники монументальной скульптуры;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создавать разнообразные творческие работы (фантазийные конструкции) в материале;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узнавать основные художественные направления в искусстве XIX и XX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узнавать, называть основные художественные стили в европейском и русском искусстве и время их развития в истории культуры;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творческий опыт разработки художественного проекта – создания композиции на определенную тему;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смысл традиций и новаторства в изобразительном искусстве XX века. Модерн. Авангард. Сюрреализм;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характеризовать стиль модерн в архитектуре. Ф.О. Шехтель. А. Гауди;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создавать с натуры и по воображению архитектурные образы графическими материалами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работать над эскизом монументального произведения (витраж, мозаика, роспись, монументальная скульптура);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выразительный язык при моделировании архитектурного пространства;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характеризовать крупнейшие художественные музеи мира и России;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получать представления об особенностях художественных коллекций крупнейших музеев мира;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навыки коллективной работы над объемно- пространственной композицией;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основы сценографии как вида художественного творчества;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роль костюма, маски и грима в искусстве актерского перевоплощения;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российских художников (А.Я. Головин, А.Н. Бенуа, М.В. Добужинский);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особенности художественной фотографии;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выразительные средства художественной фотографии (композиция, план, ракурс, свет, ритм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изобразительную природу экранных искусств;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характеризовать принципы киномонтажа в создании художественного образа;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понятия: игровой и документальный фильм;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мастеров российского кинематографа. С.М. Эйзенштейн. А.А. Тарковский. С.Ф. Бондарчук. Н.С. Михалков;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основы искусства телевидения;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различия в творческой работе художника-живописца и сценографа;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полученные знания о типах оформления сцены при создании школьного спектакля;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в практике любительского спектакля художественно-творческие умения по созданию костюмов, грима и т. д. для спектакля из доступных материалов;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добиваться в практической работе большей выразительности костюма и его стилевого единства со сценографией спектакля;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в своей съемочной практике ранее приобретенные знания и навыки композиции, чувства цвета, глубины пространства и т. д.;</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пользоваться компьютерной обработкой фотоснимка при исправлении отдельных недочетов и случайностей;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и объяснять синтетическую природу фильма;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первоначальные навыки в создании сценария и замысла фильма;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полученные ранее знания по композиции и построению кадра;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первоначальные навыки операторской грамоты, техники съемки и компьютерного монтажа;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смотреть и анализировать с точки зрения режиссерского, монтажно-операторского искусства фильмы мастеров кино;</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опыт документальной съемки и тележурналистики для формирования школьного телевидения;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i/>
          <w:iCs/>
          <w:sz w:val="28"/>
          <w:szCs w:val="28"/>
        </w:rPr>
        <w:t>реализовывать сценарно-режиссерскую и операторскую грамоту в практике создания видео-этюда.</w:t>
      </w:r>
    </w:p>
    <w:p w:rsidR="001724C3" w:rsidRDefault="001724C3" w:rsidP="001724C3">
      <w:pPr>
        <w:spacing w:after="0" w:line="360" w:lineRule="auto"/>
        <w:ind w:firstLine="709"/>
        <w:jc w:val="both"/>
        <w:rPr>
          <w:rFonts w:ascii="Times New Roman" w:hAnsi="Times New Roman"/>
          <w:sz w:val="28"/>
          <w:szCs w:val="28"/>
        </w:rPr>
      </w:pPr>
    </w:p>
    <w:p w:rsidR="001724C3" w:rsidRPr="001724C3" w:rsidRDefault="001724C3" w:rsidP="001724C3"/>
    <w:p w:rsidR="00B540EE" w:rsidRDefault="00243C14" w:rsidP="00E63D8D">
      <w:pPr>
        <w:pStyle w:val="4"/>
      </w:pPr>
      <w:bookmarkStart w:id="74" w:name="_Toc409691644"/>
      <w:bookmarkStart w:id="75" w:name="_Toc410653967"/>
      <w:bookmarkStart w:id="76" w:name="_Toc414553153"/>
      <w:r w:rsidRPr="0074495D">
        <w:t>1.2.</w:t>
      </w:r>
      <w:r w:rsidR="001724C3">
        <w:t>5.15</w:t>
      </w:r>
      <w:r w:rsidRPr="0074495D">
        <w:t xml:space="preserve">. </w:t>
      </w:r>
      <w:r w:rsidR="00B540EE" w:rsidRPr="0074495D">
        <w:t>Музыка</w:t>
      </w:r>
      <w:bookmarkEnd w:id="74"/>
      <w:bookmarkEnd w:id="75"/>
      <w:bookmarkEnd w:id="76"/>
      <w:r w:rsidR="001C7277">
        <w:t xml:space="preserve"> </w:t>
      </w:r>
    </w:p>
    <w:p w:rsidR="001724C3" w:rsidRDefault="001724C3" w:rsidP="001724C3">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значение интонации в музыке как носителя образного смысла;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средства музыкальной выразительности: мелодию, ритм, темп, динамику, лад;</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характер музыкальных образов (лирических, драматических, героических, романтических, эпических);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общее и особенное при сравнении музыкальных произведений на основе полученных знаний об интонационной природе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жизненно-образное содержание музыкальных произведений разных жанров;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и характеризовать приемы взаимодействия и развития образов музыкальных произведений;</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многообразие музыкальных образов и способов их развития;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производить интонационно-образный анализ музыкального произведения;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основной принцип построения и развития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взаимосвязь жизненного содержания музыки и музыкальных образов;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значение устного народного музыкального творчества в развитии общей культуры народа;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основные жанры русской народной музыки: былины, лирические песни, частушки, разновидности обрядовых песен;</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специфику перевоплощения народной музыки в произведениях композиторов;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взаимосвязь профессиональной композиторской музыки и народного музыкального творчества;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основные признаки исторических эпох, стилевых направлений и национальных школ в западноевропейской музыке;</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узнавать характерные черты и образцы творчества крупнейших русских и зарубежных композиторов;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общее и особенное при сравнении музыкальных произведений на основе полученных знаний о стилевых направлениях;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жанры вокальной, инструментальной, вокально-инструментальной, камерно-инструментальной, симфонической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узнавать формы построения музыки (двухчастную, трехчастную, вариации, рондо);</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тембры музыкальных инструментов;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называть и определять звучание музыкальных инструментов: духовых, струнных, ударных, современных электронных;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виды оркестров: симфонического, духового, камерного, оркестра народных инструментов, эстрадно-джазового оркестра;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владеть музыкальными терминами в пределах изучаемой темы;</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характерные особенности музыкального языка;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эмоционально-образно воспринимать и характеризовать музыкальные произведения;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произведения выдающихся композиторов прошлого и современности;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единство жизненного содержания и художественной формы в различных музыкальных образах;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творчески интерпретировать содержание музыкальных произведений;</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выявлять особенности интерпретации одной и той же художественной идеи, сюжета в творчестве различных композиторов; </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различные трактовки одного и того же произведения, аргументируя исполнительскую интерпретацию замысла композитора;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интерпретацию классической музыки в современных обработках;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характерные признаки современной популярной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называть стили рок-музыки и ее отдельных направлений: рок-оперы, рок-н-ролла и др.;</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творчество исполнителей авторской песни;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особенности взаимодействия музыки с другими видами искусства;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находить жанровые параллели между музыкой и другими видами искусств;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сравнивать интонации музыкального, живописного и литературного произведений;</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взаимодействие музыки, изобразительного искусства и литературы на основе осознания специфики языка каждого из них;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находить ассоциативные связи между художественными образами музыки, изобразительного искусства и литературы;</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значимость музыки в творчестве писателей и поэтов;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называть и определять на слух мужские (тенор, баритон, бас) и женские (сопрано, меццо-сопрано, контральто) певческие голоса;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разновидности хоровых коллективов по стилю (манере) исполнения: народные, академические;</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владеть навыками вокально-хорового музицирования;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применять навыки вокально-хоровой работы при пении с музыкальным сопровождением и без сопровождения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cappella</w:t>
      </w:r>
      <w:r>
        <w:rPr>
          <w:rFonts w:ascii="Times New Roman" w:hAnsi="Times New Roman"/>
          <w:sz w:val="28"/>
          <w:szCs w:val="28"/>
        </w:rPr>
        <w:t>);</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творчески интерпретировать содержание музыкального произведения в пении;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участвовать в коллективной исполнительской деятельности, используя различные формы индивидуального и группового музицирования;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размышлять о знакомом музыкальном произведении, высказывать суждения об основной идее, о средствах и формах ее воплощения;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передавать свои музыкальные впечатления в устной или письменной форме; </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проявлять творческую инициативу, участвуя в музыкально-эстетической деятельности;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специфику музыки как вида искусства и ее значение в жизни человека и общества;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эмоционально проживать исторические события и судьбы защитников Отечества, воплощаемые в музыкальных произведениях;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применять современные информационно-коммуникационные технологии для записи и воспроизведения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обосновывать собственные предпочтения, касающиеся музыкальных произведений различных стилей и жанров;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знания о музыке и музыкантах, полученные на занятиях, при составлении домашней фонотеки, видеотеки;</w:t>
      </w:r>
    </w:p>
    <w:p w:rsidR="001724C3" w:rsidRDefault="001724C3" w:rsidP="001724C3">
      <w:pPr>
        <w:tabs>
          <w:tab w:val="left" w:pos="993"/>
        </w:tabs>
        <w:spacing w:after="0" w:line="360" w:lineRule="auto"/>
        <w:contextualSpacing/>
        <w:jc w:val="both"/>
        <w:rPr>
          <w:rFonts w:ascii="Times New Roman" w:hAnsi="Times New Roman"/>
          <w:sz w:val="28"/>
          <w:szCs w:val="28"/>
        </w:rPr>
      </w:pPr>
      <w:r>
        <w:rPr>
          <w:rFonts w:ascii="Times New Roman" w:hAnsi="Times New Roman"/>
          <w:sz w:val="28"/>
          <w:szCs w:val="28"/>
        </w:rPr>
        <w:t>использовать приобретенные знания и умения в практической деятельности и повседневной жизни (в том числе в творческой и сценической).</w:t>
      </w:r>
    </w:p>
    <w:p w:rsidR="001724C3" w:rsidRDefault="001724C3" w:rsidP="001724C3">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понимать истоки и интонационное своеобразие, характерные черты и признаки, традиций, обрядов музыкального фольклора разных стран мира;</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понимать особенности языка западноевропейской музыки на примере мадригала, мотета, кантаты, прелюдии, фуги, мессы, реквиема;</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понимать особенности языка отечественной духовной и светской музыкальной культуры на примере канта, литургии, хорового концерта;</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определять специфику духовной музыки в эпоху Средневековья;</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распознавать мелодику знаменного распева – основы древнерусской церковной музыки;</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формы построения музыки (сонатно-симфонический цикл, сюита), понимать их возможности в воплощении и развитии музыкальных образов;</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выделять признаки для установления стилевых связей в процессе изучения музыкального искусства;</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исполнять свою партию в хоре в простейших двухголосных произведениях, в том числе с ориентацией на нотную запись;</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p>
    <w:p w:rsidR="001724C3" w:rsidRPr="001724C3" w:rsidRDefault="001724C3" w:rsidP="001724C3"/>
    <w:p w:rsidR="00B540EE" w:rsidRPr="0074495D" w:rsidRDefault="00243C14" w:rsidP="00E63D8D">
      <w:pPr>
        <w:pStyle w:val="4"/>
      </w:pPr>
      <w:bookmarkStart w:id="77" w:name="_Toc409691645"/>
      <w:bookmarkStart w:id="78" w:name="_Toc410653968"/>
      <w:bookmarkStart w:id="79" w:name="_Toc414553154"/>
      <w:r w:rsidRPr="0074495D">
        <w:t>1.2.</w:t>
      </w:r>
      <w:r w:rsidR="008F0555">
        <w:t>5.16</w:t>
      </w:r>
      <w:r w:rsidR="00E63D8D" w:rsidRPr="0074495D">
        <w:t>.</w:t>
      </w:r>
      <w:r w:rsidR="00B540EE" w:rsidRPr="0074495D">
        <w:t>Технология</w:t>
      </w:r>
      <w:bookmarkEnd w:id="77"/>
      <w:bookmarkEnd w:id="78"/>
      <w:bookmarkEnd w:id="79"/>
    </w:p>
    <w:p w:rsidR="00CF7B54" w:rsidRPr="006039F2" w:rsidRDefault="00CF7B54" w:rsidP="00CF7B54">
      <w:pPr>
        <w:spacing w:after="0" w:line="240" w:lineRule="auto"/>
        <w:jc w:val="both"/>
        <w:rPr>
          <w:rFonts w:ascii="Times New Roman" w:eastAsia="Times New Roman" w:hAnsi="Times New Roman"/>
          <w:sz w:val="28"/>
          <w:szCs w:val="28"/>
          <w:lang w:eastAsia="ru-RU"/>
        </w:rPr>
      </w:pPr>
      <w:bookmarkStart w:id="80" w:name="_Toc406058984"/>
      <w:bookmarkStart w:id="81" w:name="_Toc409691649"/>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соответствии с требованиями Федерального государственного образовательного стандарта основного общего образования к результатам предметной области «Технология» планируемые результаты освоения предмета «Технология» отражают: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технологической культуры и культуры труда;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проектного, инженерного, технологического мышления обучающегося, соответствующего актуальному технологическому укладу;</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адаптивность к изменению технологического уклада;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осознание обучающимся роли техники и технологий и их влияния на развитие системы «природа — общество — человек»;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овладение методами 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овладение средствами графического отображения и формами визуального представления объектов или процессов, правилами выполнения графической документации (рисунок, эскиз, чертеж);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применение предметных знаний и формирование запроса у обучающегося к их получению для решения прикладных задач в своей текущей деятельности/реализации замыслов;</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культуры по работе с информацией, необходимой для решения учебных задач, и приобретение необходимых компетенций (например, поиск различными способами, верификация, анализ, синтез);</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представлений о развитии мира профессий, связанных с изучаемыми технологиями, для осознанного выбора собственной траектории развития.</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общего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shd w:val="clear" w:color="auto" w:fill="D9EAD3"/>
        </w:rPr>
      </w:pPr>
    </w:p>
    <w:p w:rsidR="008F0555" w:rsidRDefault="008F0555" w:rsidP="008F0555">
      <w:pPr>
        <w:pBdr>
          <w:top w:val="nil"/>
          <w:left w:val="nil"/>
          <w:bottom w:val="nil"/>
          <w:right w:val="nil"/>
          <w:between w:val="nil"/>
        </w:pBd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Результаты, заявленные образовательной программой «Технология», </w:t>
      </w:r>
      <w:r>
        <w:rPr>
          <w:rFonts w:ascii="Times New Roman" w:eastAsia="Times New Roman" w:hAnsi="Times New Roman"/>
          <w:b/>
          <w:color w:val="000000"/>
          <w:sz w:val="28"/>
          <w:szCs w:val="28"/>
        </w:rPr>
        <w:br/>
        <w:t>по блокам содержания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p>
    <w:p w:rsidR="008F0555" w:rsidRDefault="008F0555" w:rsidP="008F0555">
      <w:pPr>
        <w:pBdr>
          <w:top w:val="nil"/>
          <w:left w:val="nil"/>
          <w:bottom w:val="nil"/>
          <w:right w:val="nil"/>
          <w:between w:val="nil"/>
        </w:pBd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Современные технологии и перспективы их развития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Выпускник научится: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называть и характеризовать актуальные и перспективные технологии материальной и нематериальной сферы;</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производить мониторинг и оценку состояния и выявлять возможные перспективы развития технологий в произвольно выбранной отрасли на основе работы с информационными источниками различных видов.</w:t>
      </w:r>
    </w:p>
    <w:p w:rsidR="008F0555" w:rsidRDefault="008F0555" w:rsidP="008F0555">
      <w:pPr>
        <w:spacing w:after="0"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Выпускник получит возможность научиться: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 xml:space="preserve">осуществлять анализ и давать аргументированный прогноз развития технологий в сферах, рассматриваемых в рамках предметной области;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осуществлять анализ и производить оценку вероятных рисков применения перспективных технологий и последствий развития существующих технологий.</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p>
    <w:p w:rsidR="008F0555" w:rsidRDefault="008F0555" w:rsidP="008F0555">
      <w:pPr>
        <w:pBdr>
          <w:top w:val="nil"/>
          <w:left w:val="nil"/>
          <w:bottom w:val="nil"/>
          <w:right w:val="nil"/>
          <w:between w:val="nil"/>
        </w:pBd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Формирование технологической культуры </w:t>
      </w:r>
      <w:r>
        <w:rPr>
          <w:rFonts w:ascii="Times New Roman" w:eastAsia="Times New Roman" w:hAnsi="Times New Roman"/>
          <w:b/>
          <w:color w:val="000000"/>
          <w:sz w:val="28"/>
          <w:szCs w:val="28"/>
        </w:rPr>
        <w:br/>
        <w:t>и проектно-технологического мышления обучающихся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Выпускник научится: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выявлять и формулировать проблему, требующую технологического решения;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цели проектирования субъективно нового продукта или технологического решения;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готовить предложения технических или технологических решений с использованием методов и инструментов развития креативного мышления, в том числе с использованием инструментов, таких как дизайн-мышление, ТРИЗ и др.;</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планировать этапы выполнения работ и ресурсы для достижения целей проектирования;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применять базовые принципы управления проектами;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следовать технологическому процессу, в том числе в процессе изготовления субъективно нового продукта;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оценивать условия применимости технологии, в том числе с позиций экологической защищенности;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прогнозировать по известной технологии итоговые характеристики продукта в зависимости от изменения параметров и/или ресурсов, проверять прогнозы опытно-экспериментальным путем, в том числе самостоятельно планируя такого рода эксперименты;</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 зависимости от ситуации оптимизировать базовые технологии, проводить анализ возможности использования альтернативных ресурсов, соединять в единый технологический процесс несколько технологий без их видоизменения для получения сложносоставного материального или информационного продукта;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оценку и испытание полученного продукта;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анализ потребностей в тех или иных материальных или информационных продуктах;</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описывать технологическое решение с помощью текста, схемы, рисунка, графического изображения и их сочетаний;</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возможные технологические решения, определять их достоинства и недостатки в контексте заданной ситуации;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применять базовые принципы бережливого производства, включая принципы организации рабочего места с учетом требований эргономики и научной организации труда;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и анализировать разработку и/или реализацию продуктовых проектов, предполагающих:</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определение характеристик и разработку материального продукта, включая планирование, моделирование и разработку документации в информационной среде (конструкторе), в соответствии с задачей собственной деятельности или на основе самостоятельно проведенных исследований потребительских интересов,</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регулирования/настройки) рабочих инструментов/технологического оборудования,</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встраивание созданного информационного продукта в заданную оболочку,</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изготовление информационного продукта по заданному алгоритму в заданной оболочке;</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и анализировать разработку и/или реализацию технологических проектов, предполагающих:</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модификацию (комбинирование, изменение параметров и требований к ресурсам) заданного способа (технологии) получения требующегося материального продукта (после его применения в собственной практике),</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разработку инструкций и иной технологической документации для исполнителей,</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разработку способа или процесса получения материального и информационного продукта с заданными свойствами;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анализ конструкции и конструирование механизмов, простейших роботов с помощью материального или виртуального конструктора;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выполнять чертежи и эскизы, а также работать в системах автоматизированного проектирования;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выполнять базовые операции редактора компьютерного трехмерного проектирования (на выбор образовательной организации).</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Выпускник получит возможность научиться: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модифицировать имеющиеся продукты в соответствии с ситуацией/заказом/потребностью/задачей деятельности и в соответствии с их характеристиками разрабатывать технологию на основе базовой технологии;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технологизировать свой опыт, представлять на основе ретроспективного анализа и унификации деятельности описание в виде инструкции или иной технологической документации;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оценивать коммерческий потенциал продукта и/или технологии.</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p>
    <w:p w:rsidR="008F0555" w:rsidRDefault="008F0555" w:rsidP="008F0555">
      <w:pPr>
        <w:pBdr>
          <w:top w:val="nil"/>
          <w:left w:val="nil"/>
          <w:bottom w:val="nil"/>
          <w:right w:val="nil"/>
          <w:between w:val="nil"/>
        </w:pBd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Построение образовательных траекторий и планов </w:t>
      </w:r>
      <w:r>
        <w:rPr>
          <w:rFonts w:ascii="Times New Roman" w:eastAsia="Times New Roman" w:hAnsi="Times New Roman"/>
          <w:b/>
          <w:color w:val="000000"/>
          <w:sz w:val="28"/>
          <w:szCs w:val="28"/>
        </w:rPr>
        <w:br/>
        <w:t>в области профессионального самоопределения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Выпускник научится: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характеризовать группы профессий, относящихся к актуальному технологическому укладу;</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характеризовать ситуацию на региональном рынке труда, называть тенденции ее развития;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разъяснять социальное значение групп профессий, востребованных на региональном рынке труда;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и обосновывать свои мотивы и причины принятия тех или иных решений, связанных с выбором и реализацией образовательной траектории;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свои возможности и предпочтения, связанные с освоением определенного уровня образовательных программ и реализацией тех или иных видов деятельности.</w:t>
      </w:r>
    </w:p>
    <w:p w:rsidR="008F0555" w:rsidRDefault="008F0555" w:rsidP="008F0555">
      <w:pPr>
        <w:spacing w:after="0"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Выпускник получит возможность научиться: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предлагать альтернативные варианты образовательной траектории для профессионального развития;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характеризовать группы предприятий региона проживания;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получать опыт поиска, извлечения, структурирования и обработки информации о перспективах развития современных производств и тенденциях их развития в регионе проживания и в мире, а также информации об актуальном состоянии и перспективах развития регионального и мирового рынка труда.</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sz w:val="28"/>
          <w:szCs w:val="28"/>
        </w:rPr>
      </w:pPr>
      <w:bookmarkStart w:id="82" w:name="_17dp8vu" w:colFirst="0" w:colLast="0"/>
      <w:bookmarkEnd w:id="82"/>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sz w:val="28"/>
          <w:szCs w:val="28"/>
        </w:rPr>
      </w:pPr>
      <w:bookmarkStart w:id="83" w:name="_1cnkghhofozt" w:colFirst="0" w:colLast="0"/>
      <w:bookmarkEnd w:id="83"/>
      <w:r>
        <w:rPr>
          <w:rFonts w:ascii="Times New Roman" w:eastAsia="Times New Roman" w:hAnsi="Times New Roman"/>
          <w:b/>
          <w:color w:val="000000"/>
          <w:sz w:val="28"/>
          <w:szCs w:val="28"/>
        </w:rPr>
        <w:t xml:space="preserve">По годам обучения результаты могут быть структурированы и конкретизированы следующим образом, результаты разбиты на подблоки: </w:t>
      </w:r>
      <w:r>
        <w:rPr>
          <w:rFonts w:ascii="Times New Roman" w:eastAsia="Times New Roman" w:hAnsi="Times New Roman"/>
          <w:b/>
          <w:sz w:val="28"/>
          <w:szCs w:val="28"/>
        </w:rPr>
        <w:t>культура труда (знания в рамках предметной области и бытовые навыки)</w:t>
      </w:r>
      <w:r>
        <w:rPr>
          <w:rFonts w:ascii="Times New Roman" w:eastAsia="Times New Roman" w:hAnsi="Times New Roman"/>
          <w:b/>
          <w:color w:val="000000"/>
          <w:sz w:val="28"/>
          <w:szCs w:val="28"/>
        </w:rPr>
        <w:t xml:space="preserve">, </w:t>
      </w:r>
      <w:r>
        <w:rPr>
          <w:rFonts w:ascii="Times New Roman" w:eastAsia="Times New Roman" w:hAnsi="Times New Roman"/>
          <w:b/>
          <w:sz w:val="28"/>
          <w:szCs w:val="28"/>
        </w:rPr>
        <w:t>предметные результаты (технологические компетенции), проектные компетенции (включая компетенции проектного управления).</w:t>
      </w:r>
    </w:p>
    <w:p w:rsidR="008F0555" w:rsidRDefault="008F0555" w:rsidP="008F0555">
      <w:pPr>
        <w:pStyle w:val="6"/>
        <w:tabs>
          <w:tab w:val="left" w:pos="851"/>
        </w:tabs>
        <w:spacing w:line="360" w:lineRule="auto"/>
        <w:ind w:firstLine="709"/>
        <w:jc w:val="both"/>
        <w:rPr>
          <w:b/>
          <w:i w:val="0"/>
          <w:sz w:val="24"/>
          <w:szCs w:val="24"/>
        </w:rPr>
      </w:pPr>
      <w:bookmarkStart w:id="84" w:name="_5dojyedtsxww" w:colFirst="0" w:colLast="0"/>
      <w:bookmarkEnd w:id="84"/>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bookmarkStart w:id="85" w:name="_di7zhidd3n5d" w:colFirst="0" w:colLast="0"/>
      <w:bookmarkEnd w:id="85"/>
      <w:r>
        <w:rPr>
          <w:rFonts w:ascii="Times New Roman" w:eastAsia="Times New Roman" w:hAnsi="Times New Roman"/>
          <w:b/>
          <w:color w:val="000000"/>
          <w:sz w:val="28"/>
          <w:szCs w:val="28"/>
        </w:rPr>
        <w:t>5 класс</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bookmarkStart w:id="86" w:name="_t6ng77jg5119" w:colFirst="0" w:colLast="0"/>
      <w:bookmarkEnd w:id="86"/>
      <w:r>
        <w:rPr>
          <w:rFonts w:ascii="Times New Roman" w:eastAsia="Times New Roman" w:hAnsi="Times New Roman"/>
          <w:sz w:val="28"/>
          <w:szCs w:val="28"/>
        </w:rPr>
        <w:t>По завершении учебного года обучающийся: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sz w:val="28"/>
          <w:szCs w:val="28"/>
        </w:rPr>
      </w:pPr>
      <w:bookmarkStart w:id="87" w:name="_t7na45orop2f" w:colFirst="0" w:colLast="0"/>
      <w:bookmarkEnd w:id="87"/>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соблюдает правила безопасности и охраны труда при работе с учебным и лабораторным оборудованием;</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shd w:val="clear" w:color="auto" w:fill="D9EAD3"/>
        </w:rPr>
      </w:pPr>
      <w:r>
        <w:rPr>
          <w:rFonts w:ascii="Times New Roman" w:eastAsia="Times New Roman" w:hAnsi="Times New Roman"/>
          <w:sz w:val="28"/>
          <w:szCs w:val="28"/>
        </w:rPr>
        <w:t>владеет безопасными приемами работы с ручными и электрифицированным бытовым инструментом;</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использует ручной и электрифицированный бытовой инструмент в соответствии с задачей собственной деятельности (по назначению);</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«изображение», «эскиз», «материал», «инструмент», «механизм», «робот», «конструкция» и адекватно использует эти понятия;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организует и поддерживает порядок на рабочем месте;</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применяет и рационально использует материал в соответствии с задачей собственной деятельности;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осуществляет сохранение информации о результатах деятельности в формах описания, схемы, эскиза, фотографии, графического изображения;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использует при выполнении учебных задач научно-популярную литературу, справочные материалы и ресурсы интернета;</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осуществляет операции по поддержанию порядка и чистоты в жилом и рабочем помещении;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осуществляет корректное применение/хранение произвольно заданного продукта на основе информации производителя (инструкции, памятки, этикетки и др.).</w:t>
      </w:r>
    </w:p>
    <w:p w:rsidR="008F0555" w:rsidRDefault="008F0555" w:rsidP="008F0555">
      <w:pPr>
        <w:pBdr>
          <w:top w:val="nil"/>
          <w:left w:val="nil"/>
          <w:bottom w:val="nil"/>
          <w:right w:val="nil"/>
          <w:between w:val="nil"/>
        </w:pBdr>
        <w:tabs>
          <w:tab w:val="left" w:pos="841"/>
          <w:tab w:val="left" w:pos="990"/>
          <w:tab w:val="left" w:pos="1140"/>
          <w:tab w:val="left" w:pos="2410"/>
        </w:tabs>
        <w:spacing w:after="0" w:line="360" w:lineRule="auto"/>
        <w:ind w:left="708"/>
        <w:jc w:val="both"/>
        <w:rPr>
          <w:rFonts w:ascii="Times New Roman" w:eastAsia="Times New Roman" w:hAnsi="Times New Roman"/>
          <w:sz w:val="28"/>
          <w:szCs w:val="28"/>
        </w:rPr>
      </w:pPr>
      <w:bookmarkStart w:id="88" w:name="_6z1lbuxs3gwf" w:colFirst="0" w:colLast="0"/>
      <w:bookmarkEnd w:id="88"/>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Предметные результаты: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измерение длин, расстояний, величин углов с помощью измерительных инструментов;</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читает информацию, представленную в виде специализированных таблиц;</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читает элементарные эскизы, схемы;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элементарные эскизы, схемы, в том числе с использованием программного обеспечения графических редакторов;</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свойства конструкционных материалов природного происхождения (например, древесины и материалов на ее основе) или иных материалов (например, текстиля);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технологические операции, виды/способы/приемы обработки конструкционных материалов (например, древесины и материалов на ее основе) или иных материалов (например, текстиля);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оборудование, приспособления и инструменты для обработки конструкционных материалов (например, древесины и материалов на ее основе) или иных материалов (например, текстиля);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безопасные приемы обработки конструкционных материалов (например, древесины и материалов на ее основе) с использованием ручного и электрифицированного инструмента, имеет опыт отделки изделий из данного материала или иных материалов (например, текстиля);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разметку плоского изделия на заготовке;</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осуществляет сборку моделей, в том числе с помощью образовательного конструктора по инструкции;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конструирует модель по заданному прототипу;</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строит простые механизмы;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имеет опыт проведения испытания, анализа продукта;</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модификации материального или информационного продукта;</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классифицирует роботов по конструкции, сфере применения, степени самостоятельности (автономности), способам управления.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sz w:val="28"/>
          <w:szCs w:val="28"/>
          <w:shd w:val="clear" w:color="auto" w:fill="F4CCCC"/>
        </w:rPr>
      </w:pPr>
      <w:bookmarkStart w:id="89" w:name="_1ylijhqk03og" w:colFirst="0" w:colLast="0"/>
      <w:bookmarkEnd w:id="89"/>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i/>
          <w:sz w:val="28"/>
          <w:szCs w:val="28"/>
        </w:rPr>
      </w:pPr>
      <w:bookmarkStart w:id="90" w:name="_a613x2pvstl3" w:colFirst="0" w:colLast="0"/>
      <w:bookmarkEnd w:id="90"/>
      <w:r>
        <w:rPr>
          <w:rFonts w:ascii="Times New Roman" w:eastAsia="Times New Roman" w:hAnsi="Times New Roman"/>
          <w:b/>
          <w:i/>
          <w:sz w:val="28"/>
          <w:szCs w:val="28"/>
        </w:rPr>
        <w:t>Проектные компетенции (включая компетенции проектного управления):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изготовления материального продукта на основе технологической документации или по готовому образцу с применением рабочих инструментов, не требующих регулирования.</w:t>
      </w:r>
    </w:p>
    <w:p w:rsidR="008F0555" w:rsidRDefault="008F0555" w:rsidP="008F0555">
      <w:pPr>
        <w:tabs>
          <w:tab w:val="left" w:pos="851"/>
        </w:tabs>
        <w:spacing w:after="0" w:line="360" w:lineRule="auto"/>
        <w:ind w:firstLine="709"/>
        <w:jc w:val="both"/>
        <w:rPr>
          <w:rFonts w:ascii="Times New Roman" w:eastAsia="Times New Roman" w:hAnsi="Times New Roman"/>
          <w:b/>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6 класс</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учебного года обучающийся:</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p>
    <w:p w:rsidR="008F0555" w:rsidRDefault="008F0555" w:rsidP="008F0555">
      <w:pPr>
        <w:spacing w:after="0" w:line="360" w:lineRule="auto"/>
        <w:ind w:firstLine="705"/>
        <w:jc w:val="both"/>
        <w:rPr>
          <w:rFonts w:ascii="Times New Roman" w:eastAsia="Times New Roman" w:hAnsi="Times New Roman"/>
          <w:b/>
          <w:i/>
          <w:sz w:val="28"/>
          <w:szCs w:val="28"/>
        </w:rPr>
      </w:pPr>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соблюдает правила безопасности и охраны труда при работе с учебным и лабораторным оборудованием;</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«чертеж», «форма», «макет», «прототип», «3D-модель», «программа» и адекватно использует эти понятия;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содержание понятия «потребность» (с точки зрения потребителя) и адекватно использует эти понятия;</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два-три метода поиска и верификации информации в соответствии с задачами собственной деятельности;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безопасные приемы первичной и тепловой обработки продуктов питания.</w:t>
      </w:r>
    </w:p>
    <w:p w:rsidR="008F0555" w:rsidRDefault="008F0555" w:rsidP="008F0555">
      <w:pPr>
        <w:tabs>
          <w:tab w:val="left" w:pos="426"/>
          <w:tab w:val="left" w:pos="993"/>
          <w:tab w:val="left" w:pos="1134"/>
        </w:tabs>
        <w:spacing w:after="0" w:line="360" w:lineRule="auto"/>
        <w:ind w:left="705"/>
        <w:jc w:val="both"/>
        <w:rPr>
          <w:rFonts w:ascii="Times New Roman" w:eastAsia="Times New Roman" w:hAnsi="Times New Roman"/>
          <w:sz w:val="28"/>
          <w:szCs w:val="28"/>
          <w:shd w:val="clear" w:color="auto" w:fill="D9EAD3"/>
        </w:rPr>
      </w:pPr>
    </w:p>
    <w:p w:rsidR="008F0555" w:rsidRDefault="008F0555" w:rsidP="008F0555">
      <w:pPr>
        <w:spacing w:after="0" w:line="360" w:lineRule="auto"/>
        <w:ind w:firstLine="705"/>
        <w:jc w:val="both"/>
        <w:rPr>
          <w:rFonts w:ascii="Times New Roman" w:eastAsia="Times New Roman" w:hAnsi="Times New Roman"/>
          <w:b/>
          <w:i/>
          <w:sz w:val="28"/>
          <w:szCs w:val="28"/>
        </w:rPr>
      </w:pPr>
      <w:r>
        <w:rPr>
          <w:rFonts w:ascii="Times New Roman" w:eastAsia="Times New Roman" w:hAnsi="Times New Roman"/>
          <w:b/>
          <w:i/>
          <w:sz w:val="28"/>
          <w:szCs w:val="28"/>
        </w:rPr>
        <w:t>Предметные результаты: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читает элементарные чертежи;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элементарные чертежи, векторные и растровые изображения, в том числе с использованием графических редакторов;</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анализирует формообразование промышленных изделий;</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базовые операции редактора компьютерного трехмерного проектирования (на выбор образовательной организации);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навыки формообразования, использования объемов в дизайне (макетирование из подручных материалов);</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методы/способы/приемы изготовления объемных деталей из различных материалов, в том числе с применением технологического оборудования;</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собственный опыт применения различных методов изготовления объемных деталей (гибка, формовка, формование, литье, послойный синтез);</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опыт соединения деталей методом пайки;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изготовления макета или прототипа;</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проводит морфологический и функциональный анализ технической системы или изделия;</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строит механизм, состоящий из нескольких простых механизмов;</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модификации механизмов для получения заданных свойств (решение задачи);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простые механизмы для решения поставленных задач по модернизации/проектированию процесса изготовления материального продукта;</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технологии разработки информационных продуктов (приложений/компьютерных программ), в том числе технологии виртуальной и дополненной реальности;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проектирует и реализует упрощенные алгоритмы функционирования встраиваемого программного обеспечения для управления элементарными техническими системами;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свойства металлических конструкционных материалов;</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технологические операции, виды/способы/приемы обработки конструкционных материалов (например, цветных или черных металлов, включая листовые материалы);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оборудование, приспособления и инструменты для ручной обработки конструкционных материалов (например, цветных или черных металлов, включая листовые материалы);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безопасные приемы обработки конструкционных материалов (например, цветных или черных металлов) с использованием ручного и электрифицированного инструмента;</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имеет опыт подготовки деталей под окраску.</w:t>
      </w:r>
    </w:p>
    <w:p w:rsidR="008F0555" w:rsidRDefault="008F0555" w:rsidP="008F0555">
      <w:pPr>
        <w:spacing w:after="0" w:line="360" w:lineRule="auto"/>
        <w:ind w:firstLine="705"/>
        <w:jc w:val="both"/>
        <w:rPr>
          <w:rFonts w:ascii="Times New Roman" w:eastAsia="Times New Roman" w:hAnsi="Times New Roman"/>
          <w:b/>
          <w:i/>
          <w:sz w:val="28"/>
          <w:szCs w:val="28"/>
        </w:rPr>
      </w:pPr>
      <w:bookmarkStart w:id="91" w:name="_a4oiycftaa86" w:colFirst="0" w:colLast="0"/>
      <w:bookmarkEnd w:id="91"/>
    </w:p>
    <w:p w:rsidR="008F0555" w:rsidRDefault="008F0555" w:rsidP="008F0555">
      <w:pPr>
        <w:tabs>
          <w:tab w:val="left" w:pos="851"/>
        </w:tabs>
        <w:spacing w:after="0" w:line="360" w:lineRule="auto"/>
        <w:ind w:firstLine="705"/>
        <w:jc w:val="both"/>
        <w:rPr>
          <w:rFonts w:ascii="Times New Roman" w:eastAsia="Times New Roman" w:hAnsi="Times New Roman"/>
          <w:sz w:val="28"/>
          <w:szCs w:val="28"/>
        </w:rPr>
      </w:pPr>
      <w:r>
        <w:rPr>
          <w:rFonts w:ascii="Times New Roman" w:eastAsia="Times New Roman" w:hAnsi="Times New Roman"/>
          <w:b/>
          <w:i/>
          <w:sz w:val="28"/>
          <w:szCs w:val="28"/>
        </w:rPr>
        <w:t>Проектные компетенции (компетенции проектного управления и гибкие компетенции):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может назвать инструменты выявления потребностей и исследования пользовательского опыта;</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методы генерации идей по модернизации/проектированию материальных продуктов или технологических систем;</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 xml:space="preserve">умеет разделять технологический процесс на последовательность действий; </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опыт выделения задач из поставленной цели по разработке продукта;</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разработки, моделирования и изготовления оригинальных конструкций (материального продукта) по готовому заданию, включая поиск вариантов (альтернативные решения), отбор решений, проектирование и конструирование с учетом заданных свойств.</w:t>
      </w:r>
    </w:p>
    <w:p w:rsidR="008F0555" w:rsidRDefault="008F0555" w:rsidP="008F0555">
      <w:pPr>
        <w:spacing w:after="0" w:line="360" w:lineRule="auto"/>
        <w:ind w:firstLine="709"/>
        <w:jc w:val="both"/>
        <w:rPr>
          <w:rFonts w:ascii="Times New Roman" w:eastAsia="Times New Roman" w:hAnsi="Times New Roman"/>
          <w:b/>
          <w:i/>
          <w:sz w:val="28"/>
          <w:szCs w:val="28"/>
        </w:rPr>
      </w:pPr>
      <w:bookmarkStart w:id="92" w:name="_kwvi0buewqy" w:colFirst="0" w:colLast="0"/>
      <w:bookmarkEnd w:id="92"/>
    </w:p>
    <w:p w:rsidR="008F0555" w:rsidRDefault="008F0555" w:rsidP="008F0555">
      <w:pPr>
        <w:tabs>
          <w:tab w:val="left" w:pos="851"/>
        </w:tabs>
        <w:spacing w:after="0" w:line="360" w:lineRule="auto"/>
        <w:ind w:firstLine="709"/>
        <w:jc w:val="both"/>
        <w:rPr>
          <w:rFonts w:ascii="Times New Roman" w:eastAsia="Times New Roman" w:hAnsi="Times New Roman"/>
          <w:b/>
          <w:sz w:val="28"/>
          <w:szCs w:val="28"/>
        </w:rPr>
      </w:pPr>
      <w:bookmarkStart w:id="93" w:name="_bf32tj4l8j8n" w:colFirst="0" w:colLast="0"/>
      <w:bookmarkEnd w:id="93"/>
      <w:r>
        <w:rPr>
          <w:rFonts w:ascii="Times New Roman" w:eastAsia="Times New Roman" w:hAnsi="Times New Roman"/>
          <w:b/>
          <w:sz w:val="28"/>
          <w:szCs w:val="28"/>
        </w:rPr>
        <w:t>7 класс</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учебного года обучающийся:</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p>
    <w:p w:rsidR="008F0555" w:rsidRDefault="008F0555" w:rsidP="008F0555">
      <w:pPr>
        <w:spacing w:after="0" w:line="360" w:lineRule="auto"/>
        <w:ind w:firstLine="709"/>
        <w:jc w:val="both"/>
        <w:rPr>
          <w:rFonts w:ascii="Times New Roman" w:eastAsia="Times New Roman" w:hAnsi="Times New Roman"/>
          <w:b/>
          <w:i/>
          <w:sz w:val="28"/>
          <w:szCs w:val="28"/>
        </w:rPr>
      </w:pPr>
      <w:bookmarkStart w:id="94" w:name="_op6cz61lpv5b" w:colFirst="0" w:colLast="0"/>
      <w:bookmarkEnd w:id="94"/>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shd w:val="clear" w:color="auto" w:fill="D9EAD3"/>
        </w:rPr>
      </w:pPr>
      <w:r>
        <w:rPr>
          <w:rFonts w:ascii="Times New Roman" w:eastAsia="Times New Roman" w:hAnsi="Times New Roman"/>
          <w:sz w:val="28"/>
          <w:szCs w:val="28"/>
        </w:rPr>
        <w:t>соблюдает правила безопасности и охраны труда при работе с учебным и лабораторным оборудованием;</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«технология», «технологический процесс», «технологическая операция» и адекватно использует эти понятия;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«станок», «оборудование», «машина», «сборка», «модель», «моделирование», «слой» и адекватно использует эти понятия;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следует технологии, в том числе в процессе изготовления субъективно нового продукта;</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оптимизации заданного способа (технологии) получения материального продукта на собственной практике;</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выполняет элементарные операции бытового ремонта методом замены деталей;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пищевую ценность пищевых продуктов;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назвать специфичные виды обработки различных видов пищевых продуктов (овощи, мясо, рыба и др.);</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основы рационального питания.</w:t>
      </w:r>
    </w:p>
    <w:p w:rsidR="008F0555" w:rsidRDefault="008F0555" w:rsidP="008F0555">
      <w:pPr>
        <w:spacing w:after="0" w:line="360" w:lineRule="auto"/>
        <w:ind w:firstLine="709"/>
        <w:jc w:val="both"/>
        <w:rPr>
          <w:rFonts w:ascii="Times New Roman" w:eastAsia="Times New Roman" w:hAnsi="Times New Roman"/>
          <w:b/>
          <w:i/>
          <w:sz w:val="28"/>
          <w:szCs w:val="28"/>
        </w:rPr>
      </w:pPr>
      <w:bookmarkStart w:id="95" w:name="_txalrqlcfk73" w:colFirst="0" w:colLast="0"/>
      <w:bookmarkEnd w:id="95"/>
    </w:p>
    <w:p w:rsidR="008F0555" w:rsidRDefault="008F0555" w:rsidP="008F0555">
      <w:pPr>
        <w:spacing w:after="0" w:line="360" w:lineRule="auto"/>
        <w:ind w:firstLine="709"/>
        <w:jc w:val="both"/>
        <w:rPr>
          <w:rFonts w:ascii="Times New Roman" w:eastAsia="Times New Roman" w:hAnsi="Times New Roman"/>
          <w:b/>
          <w:i/>
          <w:sz w:val="28"/>
          <w:szCs w:val="28"/>
        </w:rPr>
      </w:pPr>
      <w:bookmarkStart w:id="96" w:name="_1vlkpbwcibsj" w:colFirst="0" w:colLast="0"/>
      <w:bookmarkEnd w:id="96"/>
      <w:r>
        <w:rPr>
          <w:rFonts w:ascii="Times New Roman" w:eastAsia="Times New Roman" w:hAnsi="Times New Roman"/>
          <w:b/>
          <w:i/>
          <w:sz w:val="28"/>
          <w:szCs w:val="28"/>
        </w:rPr>
        <w:t>Предметные результаты: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выполняет элементарные технологические расчеты;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называет и характеризует актуальные и перспективные информационные технологии;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проведения виртуального эксперимента по избранной обучающимся тематике;</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создает 3D-модели, применяя различные технологии, используя неавтоматизированные и/или автоматизированные инструменты (в том числе специализированное программное обеспечение, технологии фотограмметрии, ручное сканирование и др.);</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анализирует данные и использует различные технологии их обработки посредством информационных систем;</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использует различные информационно-технические средства для визуализации и представления данных в соответствии с задачами собственной деятельности;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выполняет последовательность технологических операций по подготовке цифровых данных для учебных станков;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применяет технологии оцифровки аналоговых данных в соответствии с задачами собственной деятельности;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структуры реальных систем управления робототехнических систем;</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объясняет сущность управления в технических системах, характеризует автоматические и саморегулируемые системы;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конструирует простые системы с обратной связью, в том числе на основе технических конструкторов;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знает базовые принципы организации взаимодействия технических систем;</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свойства конструкционных материалов искусственного происхождения (например, полимеров, композитов);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применяет безопасные приемы выполнения основных операций слесарно-сборочных работ;</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виды механической обработки конструкционных материалов;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виды технологического оборудования для выполнения механической обработки конструкционных материалов;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изготовления изделия средствами учебного станка, в том числе с симуляцией процесса изготовления в виртуальной среде;</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технологии производства продуктов питания;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получает и анализирует опыт лабораторного исследования продуктов питания.</w:t>
      </w:r>
    </w:p>
    <w:p w:rsidR="008F0555" w:rsidRDefault="008F0555" w:rsidP="008F0555">
      <w:pPr>
        <w:tabs>
          <w:tab w:val="left" w:pos="841"/>
          <w:tab w:val="left" w:pos="993"/>
          <w:tab w:val="left" w:pos="2410"/>
        </w:tabs>
        <w:spacing w:after="0" w:line="360" w:lineRule="auto"/>
        <w:jc w:val="both"/>
        <w:rPr>
          <w:rFonts w:ascii="Times New Roman" w:eastAsia="Times New Roman" w:hAnsi="Times New Roman"/>
          <w:sz w:val="28"/>
          <w:szCs w:val="28"/>
          <w:shd w:val="clear" w:color="auto" w:fill="D9EAD3"/>
        </w:rPr>
      </w:pPr>
    </w:p>
    <w:p w:rsidR="008F0555" w:rsidRDefault="008F0555" w:rsidP="008F0555">
      <w:pPr>
        <w:spacing w:after="0" w:line="360" w:lineRule="auto"/>
        <w:ind w:firstLine="709"/>
        <w:jc w:val="both"/>
        <w:rPr>
          <w:rFonts w:ascii="Times New Roman" w:eastAsia="Times New Roman" w:hAnsi="Times New Roman"/>
          <w:b/>
          <w:i/>
          <w:sz w:val="28"/>
          <w:szCs w:val="28"/>
        </w:rPr>
      </w:pPr>
      <w:bookmarkStart w:id="97" w:name="_xowwylgiqfk8" w:colFirst="0" w:colLast="0"/>
      <w:bookmarkEnd w:id="97"/>
      <w:r>
        <w:rPr>
          <w:rFonts w:ascii="Times New Roman" w:eastAsia="Times New Roman" w:hAnsi="Times New Roman"/>
          <w:b/>
          <w:i/>
          <w:sz w:val="28"/>
          <w:szCs w:val="28"/>
        </w:rPr>
        <w:t>Проектные компетенции (компетенции проектного управления и гибкие компетенции):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использует методы генерации идей по модернизации/проектированию материальных продуктов или технологических систем, направленных на достижение поставленных целей;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самостоятельно решает поставленную задачу, анализируя и подбирая материалы и средства для ее решения;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использует инструмент выявления потребностей и исследования пользовательского опыта;</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определения характеристик и разработки материального или информационного продукта, включая планирование, разработку концепции, моделирование, конструирование и разработку документации в информационной среде (конструкторе), на основе самостоятельно проведенных исследований потребительских интересов.</w:t>
      </w:r>
    </w:p>
    <w:p w:rsidR="008F0555" w:rsidRDefault="008F0555" w:rsidP="008F0555">
      <w:pPr>
        <w:tabs>
          <w:tab w:val="left" w:pos="993"/>
          <w:tab w:val="left" w:pos="1134"/>
          <w:tab w:val="left" w:pos="2410"/>
        </w:tabs>
        <w:spacing w:after="0" w:line="360" w:lineRule="auto"/>
        <w:jc w:val="both"/>
        <w:rPr>
          <w:rFonts w:ascii="Times New Roman" w:eastAsia="Times New Roman" w:hAnsi="Times New Roman"/>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8 класс</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учебного года обучающийся:</w:t>
      </w:r>
    </w:p>
    <w:p w:rsidR="008F0555" w:rsidRDefault="008F0555" w:rsidP="008F0555">
      <w:pPr>
        <w:tabs>
          <w:tab w:val="left" w:pos="851"/>
        </w:tabs>
        <w:spacing w:after="0" w:line="360" w:lineRule="auto"/>
        <w:jc w:val="both"/>
        <w:rPr>
          <w:rFonts w:ascii="Times New Roman" w:eastAsia="Times New Roman" w:hAnsi="Times New Roman"/>
          <w:b/>
          <w:i/>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организует рабочее место в соответствии с требованиями безопасности и правилами эксплуатации используемого оборудования и/или технологии, соблюдает правила безопасности и охраны труда при работе с оборудованием и/или технологией;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«технология», «технологический процесс», «технологическая операция» и адекватно использует эти понятия;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ключевые предприятия и/или отрасли региона проживания;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 называет предприятия региона проживания, работающие на основе современных производственных технологий;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 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Предметные результаты:</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описывает жизненный цикл технологии, приводя примеры;</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объясняет простейший технологический процесс по  технологической карте, в том числе характеризуя негативные эффекты;</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разработки (комбинирование, изменение параметров и требований к ресурсам и т. п.) технологии получения материального/информационного продукта с заданными свойствами;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оптимизации заданного способа (технологии) получения материального продукта на собственной практике;</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перечисляет и характеризует виды технической и технологической документации;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описывает технологическое решение с помощью текста, эскизов, схем, чертежей;</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составляет техническое задание, памятку, инструкцию, технологическую карту;</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создает модель, адекватную практической задаче;</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проводит оценку и испытание полученного продукта;</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осуществляет конструирование и/или модификацию электрической цепи в соответствии с поставленной задачей;</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 xml:space="preserve">производит сборку электрической цепи посредством соединения и/или подключения электронных компонентов заданным способом (пайка, беспаечный монтаж, механическая сборка) согласно схеме; </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производит элементарную диагностику и выявление неисправностей технического устройства, созданного в рамках учебной деятельности;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производит настройку, наладку и контрольное тестирование технического устройства, созданного в рамках учебной деятельности;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различает типы автоматических и автоматизированных систем;</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проектирования и/или конструирования автоматизированной системы, в том числе с применением специализированных программных средств (в том числе средств автоматизированного проектирования и/или систем моделирования) и/или языков программирования, электронных компонентов, датчиков, приводов, микроконтроллеров и/или микроконтроллерных платформ и т. п.;</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объясняет назначение и принцип действия систем автономного управления;</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объясняет назначение, функции датчиков и принципы их работы;</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применяет навыки алгоритмизации и программирования в соответствии с конкретной задачей и/или учебной ситуацией;</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моделирования и/или конструирования движущейся модели и/или робототехнической системы и/или беспилотного аппарата;</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характеризует применимость материала под имеющуюся задачу, опираясь на его свойства (внешний вид, механические, электрические, термические, возможность обработки), экономические характеристики, экологичность;</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отбирает материал в соответствии с техническим решением или по заданным критериям;</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называет и характеризует актуальные и перспективные технологии получения материалов с заданными свойствами;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характеризует наноматериалы, наноструктуры, нанокомпозиты, многофункциональные материалы, возобновляемые материалы (биоматериалы), пластики, керамику и возможные технологические процессы с ними;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называет и характеризует актуальные и перспективные технологии для прогрессивного развития общества (в том числе в следующих отраслях: робототехника, микроэлектроника, интернет вещей, беспилотные летательные аппараты, технологии геоинформатики, виртуальная и дополненная реальность и др);</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объясняет причины, перспективы и последствия развития техники и технологий на данном этапе технологического развития общества;</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приводит произвольные примеры производственных технологий и технологий в сфере услуг;</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называет и характеризует актуальные и перспективные технологии пищевой промышленности (индустрии питания);</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p>
    <w:p w:rsidR="008F0555" w:rsidRDefault="008F0555" w:rsidP="008F0555">
      <w:pPr>
        <w:tabs>
          <w:tab w:val="left" w:pos="851"/>
        </w:tabs>
        <w:spacing w:after="0" w:line="360" w:lineRule="auto"/>
        <w:ind w:firstLine="709"/>
        <w:jc w:val="both"/>
        <w:rPr>
          <w:rFonts w:ascii="Times New Roman" w:eastAsia="Times New Roman" w:hAnsi="Times New Roman"/>
          <w:i/>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Проектные компетенции (компетенции проектного управления и гибкие компетенции):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содержание понятий «проблема», «проект», «проблемное поле»;</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анализировал опыт выявления круга потребителей, их потребностей и ожиданий, формирования технического/технологического решения, планирования, моделирования и конструирования на основе самостоятельно проведенных исследований в рамках заданной проблемной области или проблемы;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подготовки презентации полученного продукта различным типам потребителей.</w:t>
      </w:r>
    </w:p>
    <w:p w:rsidR="008F0555" w:rsidRDefault="008F0555" w:rsidP="008F0555">
      <w:pPr>
        <w:tabs>
          <w:tab w:val="left" w:pos="851"/>
        </w:tabs>
        <w:spacing w:after="0" w:line="360" w:lineRule="auto"/>
        <w:ind w:firstLine="851"/>
        <w:jc w:val="both"/>
        <w:rPr>
          <w:rFonts w:ascii="Times New Roman" w:eastAsia="Times New Roman" w:hAnsi="Times New Roman"/>
          <w:b/>
          <w:sz w:val="28"/>
          <w:szCs w:val="28"/>
        </w:rPr>
      </w:pPr>
    </w:p>
    <w:p w:rsidR="008F0555" w:rsidRDefault="008F0555" w:rsidP="008F0555">
      <w:pPr>
        <w:tabs>
          <w:tab w:val="left" w:pos="706"/>
        </w:tabs>
        <w:spacing w:after="0" w:line="360" w:lineRule="auto"/>
        <w:ind w:firstLine="708"/>
        <w:jc w:val="both"/>
        <w:rPr>
          <w:rFonts w:ascii="Times New Roman" w:eastAsia="Times New Roman" w:hAnsi="Times New Roman"/>
          <w:b/>
          <w:sz w:val="28"/>
          <w:szCs w:val="28"/>
        </w:rPr>
      </w:pPr>
      <w:r>
        <w:rPr>
          <w:rFonts w:ascii="Times New Roman" w:eastAsia="Times New Roman" w:hAnsi="Times New Roman"/>
          <w:b/>
          <w:sz w:val="28"/>
          <w:szCs w:val="28"/>
        </w:rPr>
        <w:t xml:space="preserve">9 класс </w:t>
      </w:r>
    </w:p>
    <w:p w:rsidR="008F0555" w:rsidRDefault="008F0555" w:rsidP="008F0555">
      <w:pPr>
        <w:tabs>
          <w:tab w:val="left" w:pos="706"/>
        </w:tabs>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ab/>
        <w:t>По завершении учебного года обучающийся:</w:t>
      </w:r>
    </w:p>
    <w:p w:rsidR="008F0555" w:rsidRDefault="008F0555" w:rsidP="008F0555">
      <w:pPr>
        <w:tabs>
          <w:tab w:val="left" w:pos="706"/>
        </w:tabs>
        <w:spacing w:after="0" w:line="360" w:lineRule="auto"/>
        <w:jc w:val="both"/>
        <w:rPr>
          <w:rFonts w:ascii="Times New Roman" w:eastAsia="Times New Roman" w:hAnsi="Times New Roman"/>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организует рабочее место в соответствии с требованиями безопасности и правилами эксплуатации используемого оборудования и/или технологии, соблюдает правила безопасности и охраны труда при работе с оборудованием и/или технологией;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наблюдения (изучения) и/или ознакомления с современными производствами в различных технологических сферах и деятельностью занятых в них работников;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опыт поиска, структурирования и проверки достоверности информации о перспективах развития современных производств в регионе проживания;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анализирует свои возможности и предпочтения, связанные с освоением определенного уровня образовательных программ и реализацией тех или иных видов деятельности, и планирует дальнейшую образовательную траекторию;</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публичных выступлений (как индивидуальных, так и в составе группы) с целью демонстрации и защиты результатов проектной деятельности.</w:t>
      </w:r>
    </w:p>
    <w:p w:rsidR="008F0555" w:rsidRDefault="008F0555" w:rsidP="008F0555">
      <w:pPr>
        <w:pBdr>
          <w:top w:val="nil"/>
          <w:left w:val="nil"/>
          <w:bottom w:val="nil"/>
          <w:right w:val="nil"/>
          <w:between w:val="nil"/>
        </w:pBdr>
        <w:tabs>
          <w:tab w:val="left" w:pos="855"/>
        </w:tabs>
        <w:spacing w:after="0" w:line="360" w:lineRule="auto"/>
        <w:ind w:firstLine="850"/>
        <w:jc w:val="both"/>
        <w:rPr>
          <w:rFonts w:ascii="Times New Roman" w:eastAsia="Times New Roman" w:hAnsi="Times New Roman"/>
          <w:b/>
          <w:i/>
          <w:sz w:val="28"/>
          <w:szCs w:val="28"/>
        </w:rPr>
      </w:pPr>
    </w:p>
    <w:p w:rsidR="008F0555" w:rsidRDefault="008F0555" w:rsidP="008F0555">
      <w:pPr>
        <w:pBdr>
          <w:top w:val="nil"/>
          <w:left w:val="nil"/>
          <w:bottom w:val="nil"/>
          <w:right w:val="nil"/>
          <w:between w:val="nil"/>
        </w:pBd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Предметные результаты: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анализирует возможные технологические решения, определяет их достоинства и недостатки в контексте заданной ситуации;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оценивает условия использования технологии, в том числе с позиций экологической защищенности;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 зависимости от ситуации оптимизирует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8F0555" w:rsidRDefault="008F0555" w:rsidP="008F0555">
      <w:pPr>
        <w:pBdr>
          <w:top w:val="nil"/>
          <w:left w:val="nil"/>
          <w:bottom w:val="nil"/>
          <w:right w:val="nil"/>
          <w:between w:val="nil"/>
        </w:pBdr>
        <w:tabs>
          <w:tab w:val="left" w:pos="855"/>
        </w:tabs>
        <w:spacing w:after="0" w:line="360" w:lineRule="auto"/>
        <w:ind w:firstLine="850"/>
        <w:jc w:val="both"/>
        <w:rPr>
          <w:rFonts w:ascii="Times New Roman" w:eastAsia="Times New Roman" w:hAnsi="Times New Roman"/>
          <w:b/>
          <w:i/>
          <w:sz w:val="28"/>
          <w:szCs w:val="28"/>
        </w:rPr>
      </w:pPr>
    </w:p>
    <w:p w:rsidR="008F0555" w:rsidRDefault="008F0555" w:rsidP="008F0555">
      <w:pPr>
        <w:pBdr>
          <w:top w:val="nil"/>
          <w:left w:val="nil"/>
          <w:bottom w:val="nil"/>
          <w:right w:val="nil"/>
          <w:between w:val="nil"/>
        </w:pBd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Проектные компетенции (компетенции проектного управления и гибкие компетенции):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выявляет и формулирует проблему, требующую технологического решения;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разработки и/или реализации командного проекта по жизненному циклу на основании самостоятельно выявленной проблемы;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использования цифровых инструментов коммуникации и совместной работы (в том числе почтовых сервисов, электронных календарей, облачных сервисов, средств совместного редактирования файлов различных типов);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использования инструментов проектного управления;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b/>
          <w:sz w:val="28"/>
          <w:szCs w:val="28"/>
        </w:rPr>
      </w:pPr>
      <w:r>
        <w:rPr>
          <w:rFonts w:ascii="Times New Roman" w:eastAsia="Times New Roman" w:hAnsi="Times New Roman"/>
          <w:sz w:val="28"/>
          <w:szCs w:val="28"/>
        </w:rPr>
        <w:t>планирует продвижение продукта.</w:t>
      </w:r>
      <w:r>
        <w:br w:type="page"/>
      </w:r>
    </w:p>
    <w:p w:rsidR="008F0555" w:rsidRDefault="008F0555" w:rsidP="008F0555">
      <w:pPr>
        <w:pStyle w:val="4"/>
        <w:ind w:left="1701"/>
      </w:pPr>
      <w:bookmarkStart w:id="98" w:name="_Toc409691647"/>
      <w:bookmarkStart w:id="99" w:name="_Toc410653970"/>
      <w:bookmarkStart w:id="100" w:name="_Toc31893408"/>
      <w:bookmarkStart w:id="101" w:name="_Toc31898625"/>
      <w:r>
        <w:t>1.2.5.17. Физическая культура</w:t>
      </w:r>
      <w:bookmarkEnd w:id="98"/>
      <w:bookmarkEnd w:id="99"/>
      <w:bookmarkEnd w:id="100"/>
      <w:bookmarkEnd w:id="101"/>
    </w:p>
    <w:p w:rsidR="008F0555" w:rsidRDefault="008F0555" w:rsidP="008F0555">
      <w:pPr>
        <w:spacing w:after="0" w:line="360" w:lineRule="auto"/>
        <w:ind w:right="-5"/>
        <w:jc w:val="both"/>
        <w:rPr>
          <w:rFonts w:ascii="Times New Roman" w:hAnsi="Times New Roman"/>
          <w:sz w:val="28"/>
          <w:szCs w:val="28"/>
        </w:rPr>
      </w:pPr>
      <w:r>
        <w:rPr>
          <w:rFonts w:ascii="Times New Roman" w:hAnsi="Times New Roman"/>
          <w:b/>
          <w:sz w:val="28"/>
          <w:szCs w:val="28"/>
        </w:rPr>
        <w:t xml:space="preserve">Выпускник научится: </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акробатические комбинации из числа хорошо освоенных упражнений;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гимнастические комбинации на спортивных снарядах из числа хорошо освоенных упражнений;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легкоатлетические упражнения в беге и в прыжках (в длину и высоту);</w:t>
      </w:r>
    </w:p>
    <w:p w:rsidR="008F0555" w:rsidRP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основные технические действия и приемы игры в футбол, волейбол, баскетбол в условиях учебной и игровой деятельности;</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тестовые упражнения для оценки уровня индивидуального развития основных физических качеств.</w:t>
      </w:r>
    </w:p>
    <w:p w:rsidR="008F0555" w:rsidRDefault="008F0555" w:rsidP="008F0555">
      <w:pPr>
        <w:spacing w:after="0" w:line="360" w:lineRule="auto"/>
        <w:ind w:right="-5"/>
        <w:jc w:val="both"/>
        <w:rPr>
          <w:rFonts w:ascii="Times New Roman" w:hAnsi="Times New Roman"/>
          <w:sz w:val="28"/>
          <w:szCs w:val="28"/>
        </w:rPr>
      </w:pPr>
      <w:r>
        <w:rPr>
          <w:rFonts w:ascii="Times New Roman" w:hAnsi="Times New Roman"/>
          <w:b/>
          <w:sz w:val="28"/>
          <w:szCs w:val="28"/>
        </w:rPr>
        <w:t>Выпускник получит возможность научиться:</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проводить занятия физической культурой с использованием оздоровительной ходьбы  и туристических походов, обеспечивать их оздоровительную направленность;</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проводить восстановительные мероприятия с использованием банных процедур и сеансов оздоровительного массажа;</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выполнять комплексы упражнений лечебной физической культуры с учетом имеющихся индивидуальных отклонений в показателях здоровья;</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преодолевать естественные и искусственные препятствия с помощью разнообразных способов лазания, прыжков и бега;</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 xml:space="preserve">осуществлять судейство по одному из осваиваемых видов спорта; </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выполнять тестовые нормативы Всероссийского физкультурно-спортивного комплекса «Готов к труду и обороне»;</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выполнять технико-тактические действия национальных видов спорта;</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проплывать учебную дистанцию вольным стилем.</w:t>
      </w:r>
    </w:p>
    <w:p w:rsidR="008F0555" w:rsidRDefault="008F0555" w:rsidP="008F0555">
      <w:pPr>
        <w:spacing w:after="0" w:line="360" w:lineRule="auto"/>
        <w:ind w:firstLine="709"/>
        <w:jc w:val="both"/>
        <w:rPr>
          <w:rFonts w:ascii="Times New Roman" w:hAnsi="Times New Roman"/>
          <w:b/>
          <w:sz w:val="28"/>
          <w:szCs w:val="28"/>
        </w:rPr>
      </w:pPr>
    </w:p>
    <w:p w:rsidR="008F0555" w:rsidRDefault="008F0555" w:rsidP="008F0555">
      <w:pPr>
        <w:pStyle w:val="4"/>
        <w:ind w:left="1701"/>
      </w:pPr>
      <w:bookmarkStart w:id="102" w:name="_Toc409691648"/>
      <w:bookmarkStart w:id="103" w:name="_Toc410653971"/>
      <w:bookmarkStart w:id="104" w:name="_Toc31893409"/>
      <w:bookmarkStart w:id="105" w:name="_Toc31898626"/>
      <w:r>
        <w:t>1.2.5.18. Основы безопасности жизнедеятельности</w:t>
      </w:r>
      <w:bookmarkEnd w:id="102"/>
      <w:bookmarkEnd w:id="103"/>
      <w:bookmarkEnd w:id="104"/>
      <w:bookmarkEnd w:id="105"/>
    </w:p>
    <w:p w:rsidR="008F0555" w:rsidRDefault="008F0555" w:rsidP="008F0555">
      <w:pPr>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 научится: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Pr>
          <w:rFonts w:ascii="Times New Roman" w:hAnsi="Times New Roman"/>
          <w:sz w:val="28"/>
          <w:szCs w:val="28"/>
        </w:rPr>
        <w:t>классифицировать и характеризовать</w:t>
      </w:r>
      <w:r>
        <w:rPr>
          <w:rFonts w:ascii="Times New Roman" w:hAnsi="Times New Roman"/>
          <w:iCs/>
          <w:sz w:val="28"/>
          <w:szCs w:val="28"/>
        </w:rPr>
        <w:t xml:space="preserve"> условия экологической безопасности;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Pr>
          <w:rFonts w:ascii="Times New Roman" w:hAnsi="Times New Roman"/>
          <w:iCs/>
          <w:sz w:val="28"/>
          <w:szCs w:val="28"/>
        </w:rPr>
        <w:t>использовать знания о предельно допустимых концентрациях вредных веществ в атмосфере, воде и почве;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iCs/>
          <w:sz w:val="28"/>
          <w:szCs w:val="28"/>
        </w:rPr>
      </w:pPr>
      <w:r>
        <w:rPr>
          <w:rFonts w:ascii="Times New Roman" w:hAnsi="Times New Roman"/>
          <w:iCs/>
          <w:sz w:val="28"/>
          <w:szCs w:val="28"/>
        </w:rPr>
        <w:t>использовать знания о способах контроля качества окружающей среды и продуктов питания с использованием бытовых приборов;</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бытовые приборы контроля качества окружающей среды и продуктов питания;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бытовые приборы;</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средства бытовой химии;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средства коммуникации;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опасные ситуации криминогенного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
          <w:sz w:val="28"/>
          <w:szCs w:val="28"/>
        </w:rPr>
      </w:pPr>
      <w:r>
        <w:rPr>
          <w:rFonts w:ascii="Times New Roman" w:hAnsi="Times New Roman"/>
          <w:sz w:val="28"/>
          <w:szCs w:val="28"/>
        </w:rPr>
        <w:t>предвидеть причины возникновения возможных опасных ситуаций криминогенного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в криминогенной ситуации на улице;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в криминогенной ситуации в подъезде;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в криминогенной ситуации в лифте;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в криминогенной ситуации в квартире;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при карманной краже;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при попытке мошенничества;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дорожного движения;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действовать при пожаре;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средства индивидуальной защиты при пожаре;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применять первичные средства пожаротушения;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соблюдать правила безопасности дорожного движения пешехода;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соблюдать правила безопасности дорожного движения велосипедиста;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соблюдать правила безопасности дорожного движения пассажира транспортного средства </w:t>
      </w:r>
      <w:r>
        <w:rPr>
          <w:rFonts w:ascii="Times New Roman" w:eastAsia="Times New Roman" w:hAnsi="Times New Roman"/>
          <w:sz w:val="28"/>
          <w:szCs w:val="28"/>
          <w:lang w:eastAsia="ru-RU"/>
        </w:rPr>
        <w:t>правила поведения на транспорте (наземном, в том числе железнодорожном, воздушном и водном)</w:t>
      </w:r>
      <w:r>
        <w:rPr>
          <w:rFonts w:ascii="Times New Roman" w:hAnsi="Times New Roman"/>
          <w:sz w:val="28"/>
          <w:szCs w:val="28"/>
        </w:rPr>
        <w:t>;</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причины и последствия опасных ситуаций на воде;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вести у воды и на воде;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использовать средства и способы само- и взаимопомощи на воде;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причины и последствия опасных ситуаций в туристических походах;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готовиться к туристическим походам;</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вести в туристических походах;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ориентироваться на местности;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добывать и поддерживать огонь в автономных условиях;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добывать и очищать воду в автономных условиях;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добывать и готовить пищу в автономных условиях; сооружать (обустраивать) временное жилище в автономных условиях;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подавать сигналы бедствия и отвечать на них;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причины и последствия чрезвычайных ситуаций природного характера для личности, общества и государства;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предвидеть опасности и правильно действовать в случае чрезвычайных ситуаций природного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мероприятия по защите населения от чрезвычайных ситуаций природного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безопасно использовать средства индивидуальной защиты; </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причины и последствия чрезвычайных ситуаций техногенного характера для личности, общества и государства;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предвидеть опасности и правильно действовать в чрезвычайных ситуациях техногенного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мероприятия по защите населения от чрезвычайных ситуаций техногенного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действовать по сигналу «Внимание всем!»;</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средства индивидуальной и коллективной защиты;</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комплектовать минимально необходимый набор вещей (документов, продуктов) в случае эвакуации;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мероприятия по защите населения от терроризма, экстремизма, наркотизма;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опасные ситуации в местах большого скопления людей;</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предвидеть причины возникновения возможных опасных ситуаций в местах большого скопления людей;</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действовать в местах массового скопления людей;</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оповещать (вызывать) экстренные службы при чрезвычайной ситуации;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безопасный и здоровый образ жизни, его составляющие и значение для личности, общества и государства;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sz w:val="28"/>
          <w:szCs w:val="28"/>
        </w:rPr>
        <w:t>классифицировать мероприятия и факторы, укрепляющие и разрушающие здоровье;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bCs/>
          <w:sz w:val="28"/>
          <w:szCs w:val="28"/>
        </w:rPr>
        <w:t>планировать профилактические мероприятия по сохранению и укреплению своего здоровья;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нагрузку и профилактические занятия по укреплению здоровья; планировать распорядок дня с учетом нагрузок;</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bCs/>
          <w:sz w:val="28"/>
          <w:szCs w:val="28"/>
        </w:rPr>
        <w:t>выявлять мероприятия и факторы, потенциально опасные для здоровья;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ресурсы интернета;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bCs/>
          <w:sz w:val="28"/>
          <w:szCs w:val="28"/>
        </w:rPr>
        <w:t>анализировать состояние своего здоровья;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состояния оказания неотложной помощи;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bCs/>
          <w:sz w:val="28"/>
          <w:szCs w:val="28"/>
        </w:rPr>
        <w:t>использовать алгоритм действий по оказанию первой помощи;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bCs/>
          <w:sz w:val="28"/>
          <w:szCs w:val="28"/>
        </w:rPr>
        <w:t xml:space="preserve">классифицировать </w:t>
      </w:r>
      <w:r>
        <w:rPr>
          <w:rFonts w:ascii="Times New Roman" w:hAnsi="Times New Roman"/>
          <w:sz w:val="28"/>
          <w:szCs w:val="28"/>
        </w:rPr>
        <w:t>средства оказания первой помощи;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наружном и внутреннем кровотечении;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извлекать инородное тело из верхних дыхательных путей;</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ушибах;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растяжениях;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вывихах;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переломах;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ожогах;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отморожениях и общем переохлаждении;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отравлениях;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тепловом (солнечном) ударе;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укусе насекомых и змей.</w:t>
      </w:r>
    </w:p>
    <w:p w:rsidR="008F0555" w:rsidRDefault="008F0555" w:rsidP="008F0555">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безопасно использовать средства индивидуальной защиты велосипедиста;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классифицировать и характеризовать причины и последствия опасных ситуаций в туристических поездках;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i/>
          <w:sz w:val="28"/>
          <w:szCs w:val="28"/>
        </w:rPr>
        <w:t>готовиться к туристическим поездкам;</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адекватно оценивать ситуацию и безопасно вести в туристических поездках;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анализировать последствия возможных опасных ситуаций в местах большого скопления людей;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анализировать последствия возможных опасных ситуаций криминогенного характера;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i/>
          <w:sz w:val="28"/>
          <w:szCs w:val="28"/>
        </w:rPr>
        <w:t>безопасно вести и применять права покупателя;</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b/>
          <w:i/>
          <w:sz w:val="28"/>
          <w:szCs w:val="28"/>
        </w:rPr>
      </w:pPr>
      <w:r>
        <w:rPr>
          <w:rFonts w:ascii="Times New Roman" w:hAnsi="Times New Roman"/>
          <w:i/>
          <w:sz w:val="28"/>
          <w:szCs w:val="28"/>
        </w:rPr>
        <w:t>анализировать последствия проявления терроризма, экстремизма, наркотизма;</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bCs/>
          <w:i/>
          <w:sz w:val="28"/>
          <w:szCs w:val="28"/>
        </w:rPr>
      </w:pPr>
      <w:r>
        <w:rPr>
          <w:rFonts w:ascii="Times New Roman" w:hAnsi="Times New Roman"/>
          <w:i/>
          <w:sz w:val="28"/>
          <w:szCs w:val="28"/>
        </w:rPr>
        <w:t xml:space="preserve">предвидеть пути и средства возможного вовлечения в террористическую, экстремистскую и наркотическую деятельность; </w:t>
      </w:r>
      <w:r>
        <w:rPr>
          <w:rFonts w:ascii="Times New Roman" w:hAnsi="Times New Roman"/>
          <w:bCs/>
          <w:i/>
          <w:sz w:val="28"/>
          <w:szCs w:val="28"/>
        </w:rPr>
        <w:t xml:space="preserve">анализировать влияние вредных привычек и факторов и на состояние своего здоровья;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bCs/>
          <w:i/>
          <w:sz w:val="28"/>
          <w:szCs w:val="28"/>
        </w:rPr>
        <w:t xml:space="preserve">характеризовать </w:t>
      </w:r>
      <w:r>
        <w:rPr>
          <w:rFonts w:ascii="Times New Roman" w:hAnsi="Times New Roman"/>
          <w:i/>
          <w:sz w:val="28"/>
          <w:szCs w:val="28"/>
        </w:rPr>
        <w:t xml:space="preserve">роль семьи в жизни личности и общества и ее влияние на здоровье человека;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классифицировать и характеризовать основные положения законодательных актов, регулирующих права и обязанности супругов, и защищающих права ребенка;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i/>
          <w:sz w:val="28"/>
          <w:szCs w:val="28"/>
        </w:rPr>
        <w:t>классифицировать основные правовые аспекты оказания первой помощи;</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оказывать первую помощь при не инфекционных заболеваниях;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оказывать первую помощь при инфекционных заболеваниях;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оказывать первую помощь при остановке сердечной деятельности;</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оказывать первую помощь при коме;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оказывать первую помощь при поражении электрическим током;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усваивать приемы действий в различных опасных и чрезвычайных ситуациях;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творчески решать моделируемые ситуации и практические задачи в области безопасности жизнедеятельности.</w:t>
      </w:r>
    </w:p>
    <w:p w:rsidR="008F0555" w:rsidRPr="0022586C" w:rsidRDefault="0022586C" w:rsidP="008F0555">
      <w:pPr>
        <w:tabs>
          <w:tab w:val="left" w:pos="993"/>
        </w:tabs>
        <w:autoSpaceDE w:val="0"/>
        <w:autoSpaceDN w:val="0"/>
        <w:adjustRightInd w:val="0"/>
        <w:spacing w:after="0" w:line="360" w:lineRule="auto"/>
        <w:ind w:firstLine="709"/>
        <w:jc w:val="both"/>
        <w:rPr>
          <w:rFonts w:ascii="Times New Roman" w:hAnsi="Times New Roman"/>
          <w:b/>
          <w:sz w:val="28"/>
          <w:szCs w:val="28"/>
        </w:rPr>
      </w:pPr>
      <w:r w:rsidRPr="0022586C">
        <w:rPr>
          <w:rFonts w:ascii="Times New Roman" w:hAnsi="Times New Roman"/>
          <w:b/>
          <w:sz w:val="28"/>
          <w:szCs w:val="28"/>
        </w:rPr>
        <w:t>1.2.5.19  ОДНКНР</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Изучен</w:t>
      </w:r>
      <w:r>
        <w:rPr>
          <w:rFonts w:ascii="Times New Roman" w:eastAsia="Times New Roman" w:hAnsi="Times New Roman"/>
          <w:sz w:val="28"/>
          <w:szCs w:val="28"/>
          <w:lang w:eastAsia="ru-RU"/>
        </w:rPr>
        <w:t xml:space="preserve">ие  ОДНКНР </w:t>
      </w:r>
      <w:r w:rsidRPr="0022586C">
        <w:rPr>
          <w:rFonts w:ascii="Times New Roman" w:eastAsia="Times New Roman" w:hAnsi="Times New Roman"/>
          <w:sz w:val="28"/>
          <w:szCs w:val="28"/>
          <w:lang w:eastAsia="ru-RU"/>
        </w:rPr>
        <w:t xml:space="preserve"> предполагает в соответствии с ФГОС ООО достижение обучающимися трёх групп результатов: личностных, метапредметных и предметных.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Изучение ОДНКНР направлено на достижение обучающимися следующих </w:t>
      </w:r>
      <w:r w:rsidRPr="0022586C">
        <w:rPr>
          <w:rFonts w:ascii="Times New Roman" w:eastAsia="Times New Roman" w:hAnsi="Times New Roman"/>
          <w:b/>
          <w:i/>
          <w:sz w:val="28"/>
          <w:szCs w:val="28"/>
          <w:lang w:eastAsia="ru-RU"/>
        </w:rPr>
        <w:t>личностных результатов:</w:t>
      </w:r>
      <w:r w:rsidRPr="0022586C">
        <w:rPr>
          <w:rFonts w:ascii="Times New Roman" w:eastAsia="Times New Roman" w:hAnsi="Times New Roman"/>
          <w:sz w:val="28"/>
          <w:szCs w:val="28"/>
          <w:lang w:eastAsia="ru-RU"/>
        </w:rPr>
        <w:t xml:space="preserve">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в рамках воспитания российской гражданской идентичности: уважение к Отечеству, прошлому и настоящему многонационального народа России; осознание своей этнической принадлежности, знание культуры своего народа, своего края, основ культурного наследия народов России; усвоение традиционных ценностей многонационального российского общества;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уважительное и доброжелательное отношение к другому человеку, его культуре, вере, к культуре, религии, традициям, ценностям народов России;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осмысление социально-нравственного опыта предшествующих поколений, способность к определению своей позиции и ответственному поведению в современном обществе;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осознание значения семьи в жизни человека и общества, принятие ценности семейной жизни;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освоение гуманистических традиций и ценностей современного общества, уважение прав и свобод человека;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понимание культурного многообразия мира, уважение к культуре своего и других народов, толерантность.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b/>
          <w:i/>
          <w:sz w:val="28"/>
          <w:szCs w:val="28"/>
          <w:lang w:eastAsia="ru-RU"/>
        </w:rPr>
        <w:t xml:space="preserve">    Метапредметные результаты</w:t>
      </w:r>
      <w:r w:rsidRPr="0022586C">
        <w:rPr>
          <w:rFonts w:ascii="Times New Roman" w:eastAsia="Times New Roman" w:hAnsi="Times New Roman"/>
          <w:sz w:val="28"/>
          <w:szCs w:val="28"/>
          <w:lang w:eastAsia="ru-RU"/>
        </w:rPr>
        <w:t xml:space="preserve"> отражают сформированность следующих умений:</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умение определять понятия, создавать обобщения, устанавливать аналогии, классифицировать, самостоятельно выбирать основания для классификации, строить логическое рассуждение, умозаключение, делать выводы;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умение отбирать и использовать различные источники информации в соответствии с учебной задачей, смысловое чтение;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умение организовать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осмысленно изучать многообразие моделей поведения, существующих в современном многокультурном, многонациональном, многоконфессиональном сообществе;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использование потенциала межпредметных связей курсов истории и географии расширит знания учащихся о закономерностях пространственной организации мира, закрепит умение оперировать статистическим и картографическим материалом;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формирование системы интегративных связей разных предметных областей значительно повысит коммуникативный потенциал процесса обучения, позволит учащимся на более высоком уровне освоить стилистические и образно- выразительные особенности языков народов России;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знание учащимися исторических основ процесса духовного творчества расширит их возможности при изучении курсов литературы, музыки и мировой художественной культуры, а так же духовно-нравственной культуры. </w:t>
      </w:r>
    </w:p>
    <w:p w:rsidR="0022586C" w:rsidRPr="0022586C" w:rsidRDefault="0022586C" w:rsidP="0022586C">
      <w:pPr>
        <w:spacing w:after="0" w:line="240" w:lineRule="auto"/>
        <w:jc w:val="both"/>
        <w:rPr>
          <w:rFonts w:ascii="Times New Roman" w:eastAsia="Times New Roman" w:hAnsi="Times New Roman"/>
          <w:b/>
          <w:i/>
          <w:sz w:val="28"/>
          <w:szCs w:val="28"/>
          <w:lang w:eastAsia="ru-RU"/>
        </w:rPr>
      </w:pPr>
      <w:r w:rsidRPr="0022586C">
        <w:rPr>
          <w:rFonts w:ascii="Times New Roman" w:eastAsia="Times New Roman" w:hAnsi="Times New Roman"/>
          <w:b/>
          <w:i/>
          <w:sz w:val="28"/>
          <w:szCs w:val="28"/>
          <w:lang w:eastAsia="ru-RU"/>
        </w:rPr>
        <w:t xml:space="preserve">       Предметные результаты.</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воспитание способности к духовному развитию, нравственному самосовершенствованию; воспитание веротерпимости, уважительного отношения к религиозным чувствам, взглядам людей или их отсутствию;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формирование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понимание значения нравственности, веры и религии в жизни человека, семьи и общества;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формирование представлений об исторической роли традиционных религий и гражданского общества в становлении российской государственности.</w:t>
      </w:r>
    </w:p>
    <w:p w:rsidR="00CF7B54" w:rsidRPr="006039F2" w:rsidRDefault="00CF7B54" w:rsidP="00CF7B54">
      <w:pPr>
        <w:spacing w:after="0" w:line="240" w:lineRule="auto"/>
        <w:jc w:val="both"/>
        <w:rPr>
          <w:rFonts w:ascii="Times New Roman" w:eastAsia="Times New Roman" w:hAnsi="Times New Roman"/>
          <w:sz w:val="28"/>
          <w:szCs w:val="28"/>
          <w:lang w:eastAsia="ru-RU"/>
        </w:rPr>
      </w:pPr>
    </w:p>
    <w:p w:rsidR="00CF7B54" w:rsidRPr="006039F2" w:rsidRDefault="00CF7B54" w:rsidP="00CF7B54">
      <w:pPr>
        <w:spacing w:after="0" w:line="240" w:lineRule="auto"/>
        <w:jc w:val="both"/>
        <w:rPr>
          <w:rFonts w:ascii="Times New Roman" w:eastAsia="Times New Roman" w:hAnsi="Times New Roman"/>
          <w:sz w:val="28"/>
          <w:szCs w:val="28"/>
          <w:lang w:eastAsia="ru-RU"/>
        </w:rPr>
      </w:pPr>
    </w:p>
    <w:p w:rsidR="00CF7B54" w:rsidRPr="006039F2" w:rsidRDefault="00CF7B54" w:rsidP="00CF7B54">
      <w:pPr>
        <w:spacing w:after="0" w:line="240" w:lineRule="auto"/>
        <w:jc w:val="both"/>
        <w:rPr>
          <w:rFonts w:ascii="Times New Roman" w:eastAsia="Times New Roman" w:hAnsi="Times New Roman"/>
          <w:sz w:val="28"/>
          <w:szCs w:val="28"/>
          <w:lang w:eastAsia="ru-RU"/>
        </w:rPr>
      </w:pPr>
    </w:p>
    <w:p w:rsidR="00B540EE" w:rsidRPr="006039F2" w:rsidRDefault="001E2A07" w:rsidP="00B327FE">
      <w:pPr>
        <w:pStyle w:val="2"/>
      </w:pPr>
      <w:bookmarkStart w:id="106" w:name="_Toc410653972"/>
      <w:bookmarkStart w:id="107" w:name="_Toc414553158"/>
      <w:r w:rsidRPr="006039F2">
        <w:t xml:space="preserve">3. </w:t>
      </w:r>
      <w:r w:rsidR="00B540EE" w:rsidRPr="006039F2">
        <w:t xml:space="preserve">Система оценки </w:t>
      </w:r>
      <w:bookmarkEnd w:id="80"/>
      <w:r w:rsidR="000D4F24" w:rsidRPr="006039F2">
        <w:t>достижения планируемых результатов освоения основной образовательной программы основного общего образования</w:t>
      </w:r>
      <w:bookmarkEnd w:id="81"/>
      <w:bookmarkEnd w:id="106"/>
      <w:bookmarkEnd w:id="107"/>
    </w:p>
    <w:p w:rsidR="002F5340" w:rsidRPr="006039F2" w:rsidRDefault="002F5340" w:rsidP="0012121B">
      <w:pPr>
        <w:pStyle w:val="afffa"/>
        <w:ind w:firstLine="709"/>
        <w:rPr>
          <w:b/>
        </w:rPr>
      </w:pPr>
      <w:r w:rsidRPr="006039F2">
        <w:rPr>
          <w:b/>
        </w:rPr>
        <w:t>1.3.1. Общие положения</w:t>
      </w:r>
    </w:p>
    <w:p w:rsidR="002F5340" w:rsidRPr="006039F2" w:rsidRDefault="0022586C" w:rsidP="0012121B">
      <w:pPr>
        <w:pStyle w:val="afffa"/>
        <w:ind w:firstLine="709"/>
      </w:pPr>
      <w:r w:rsidRPr="0022586C">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r w:rsidR="002F5340" w:rsidRPr="006039F2">
        <w:t xml:space="preserve">Основными </w:t>
      </w:r>
      <w:r w:rsidR="002F5340" w:rsidRPr="006039F2">
        <w:rPr>
          <w:b/>
        </w:rPr>
        <w:t>направлениями и целями</w:t>
      </w:r>
      <w:r w:rsidR="002F5340" w:rsidRPr="006039F2">
        <w:t xml:space="preserve"> оценочной деятельности в образовательной организации в соответствии с требованиями ФГОС ООО являются:</w:t>
      </w:r>
    </w:p>
    <w:p w:rsidR="002F5340" w:rsidRPr="006039F2" w:rsidRDefault="002F5340" w:rsidP="004A775D">
      <w:pPr>
        <w:pStyle w:val="afffa"/>
        <w:numPr>
          <w:ilvl w:val="0"/>
          <w:numId w:val="98"/>
        </w:numPr>
        <w:ind w:left="0" w:firstLine="709"/>
      </w:pPr>
      <w:r w:rsidRPr="006039F2">
        <w:t>оценка образовательных достижений обучающихсяна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2F5340" w:rsidRPr="006039F2" w:rsidRDefault="002F5340" w:rsidP="004A775D">
      <w:pPr>
        <w:pStyle w:val="afffa"/>
        <w:numPr>
          <w:ilvl w:val="0"/>
          <w:numId w:val="98"/>
        </w:numPr>
        <w:ind w:left="0" w:firstLine="709"/>
      </w:pPr>
      <w:r w:rsidRPr="006039F2">
        <w:t>оценка результатов деятельности педагогических кадров</w:t>
      </w:r>
      <w:r w:rsidR="00CF0137" w:rsidRPr="006039F2">
        <w:t xml:space="preserve"> </w:t>
      </w:r>
      <w:r w:rsidRPr="006039F2">
        <w:t>как основа аттестационных процедур;</w:t>
      </w:r>
    </w:p>
    <w:p w:rsidR="002F5340" w:rsidRPr="006039F2" w:rsidRDefault="002F5340" w:rsidP="004A775D">
      <w:pPr>
        <w:pStyle w:val="afffa"/>
        <w:numPr>
          <w:ilvl w:val="0"/>
          <w:numId w:val="98"/>
        </w:numPr>
        <w:ind w:left="0" w:firstLine="709"/>
      </w:pPr>
      <w:r w:rsidRPr="006039F2">
        <w:t>оценка результатов деятельности образовательной организациикак основа аккредитационных процедур.</w:t>
      </w:r>
    </w:p>
    <w:p w:rsidR="002F5340" w:rsidRPr="006039F2" w:rsidRDefault="002F5340" w:rsidP="0012121B">
      <w:pPr>
        <w:pStyle w:val="afffa"/>
        <w:ind w:firstLine="709"/>
      </w:pPr>
      <w:r w:rsidRPr="006039F2">
        <w:t xml:space="preserve">Основным </w:t>
      </w:r>
      <w:r w:rsidRPr="006039F2">
        <w:rPr>
          <w:b/>
        </w:rPr>
        <w:t>объектом</w:t>
      </w:r>
      <w:r w:rsidRPr="006039F2">
        <w:t xml:space="preserve"> системы оценки, ее </w:t>
      </w:r>
      <w:r w:rsidRPr="006039F2">
        <w:rPr>
          <w:b/>
        </w:rPr>
        <w:t>содержательной и критериальной базой</w:t>
      </w:r>
      <w:r w:rsidRPr="006039F2">
        <w:t xml:space="preserve">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rsidR="002F5340" w:rsidRPr="006039F2" w:rsidRDefault="002F5340" w:rsidP="0012121B">
      <w:pPr>
        <w:pStyle w:val="afffa"/>
        <w:ind w:firstLine="709"/>
      </w:pPr>
      <w:r w:rsidRPr="006039F2">
        <w:t>Система оценки включает процедуры внутренней и внешней оценки.</w:t>
      </w:r>
    </w:p>
    <w:p w:rsidR="002F5340" w:rsidRPr="006039F2" w:rsidRDefault="002F5340" w:rsidP="0012121B">
      <w:pPr>
        <w:pStyle w:val="afffa"/>
        <w:ind w:firstLine="709"/>
      </w:pPr>
      <w:r w:rsidRPr="006039F2">
        <w:rPr>
          <w:b/>
        </w:rPr>
        <w:t>Внутренняя оценка</w:t>
      </w:r>
      <w:r w:rsidR="00692272" w:rsidRPr="006039F2">
        <w:rPr>
          <w:b/>
        </w:rPr>
        <w:t xml:space="preserve"> </w:t>
      </w:r>
      <w:r w:rsidRPr="006039F2">
        <w:t>включает:</w:t>
      </w:r>
    </w:p>
    <w:p w:rsidR="002F5340" w:rsidRPr="006039F2" w:rsidRDefault="002F5340" w:rsidP="004A775D">
      <w:pPr>
        <w:pStyle w:val="afffa"/>
        <w:numPr>
          <w:ilvl w:val="0"/>
          <w:numId w:val="99"/>
        </w:numPr>
      </w:pPr>
      <w:r w:rsidRPr="006039F2">
        <w:t>стартовую диагностику,</w:t>
      </w:r>
    </w:p>
    <w:p w:rsidR="002F5340" w:rsidRPr="006039F2" w:rsidRDefault="002F5340" w:rsidP="004A775D">
      <w:pPr>
        <w:pStyle w:val="afffa"/>
        <w:numPr>
          <w:ilvl w:val="0"/>
          <w:numId w:val="99"/>
        </w:numPr>
      </w:pPr>
      <w:r w:rsidRPr="006039F2">
        <w:t>текущую и тематическую оценку,</w:t>
      </w:r>
    </w:p>
    <w:p w:rsidR="002F5340" w:rsidRPr="006039F2" w:rsidRDefault="002F5340" w:rsidP="004A775D">
      <w:pPr>
        <w:pStyle w:val="afffa"/>
        <w:numPr>
          <w:ilvl w:val="0"/>
          <w:numId w:val="99"/>
        </w:numPr>
      </w:pPr>
      <w:r w:rsidRPr="006039F2">
        <w:t>портфолио,</w:t>
      </w:r>
    </w:p>
    <w:p w:rsidR="002F5340" w:rsidRPr="006039F2" w:rsidRDefault="002F5340" w:rsidP="004A775D">
      <w:pPr>
        <w:pStyle w:val="afffa"/>
        <w:numPr>
          <w:ilvl w:val="0"/>
          <w:numId w:val="99"/>
        </w:numPr>
      </w:pPr>
      <w:r w:rsidRPr="006039F2">
        <w:t xml:space="preserve"> монито</w:t>
      </w:r>
      <w:r w:rsidR="009D44B1" w:rsidRPr="006039F2">
        <w:t>ринг образовательных достижений  внутри ОО,</w:t>
      </w:r>
    </w:p>
    <w:p w:rsidR="002F5340" w:rsidRPr="006039F2" w:rsidRDefault="002F5340" w:rsidP="004A775D">
      <w:pPr>
        <w:pStyle w:val="afffa"/>
        <w:numPr>
          <w:ilvl w:val="0"/>
          <w:numId w:val="99"/>
        </w:numPr>
      </w:pPr>
      <w:r w:rsidRPr="006039F2">
        <w:t>промежуточную и итоговую аттестацию обучающихся.</w:t>
      </w:r>
    </w:p>
    <w:p w:rsidR="002F5340" w:rsidRPr="006039F2" w:rsidRDefault="002F5340" w:rsidP="0012121B">
      <w:pPr>
        <w:pStyle w:val="afffa"/>
        <w:ind w:firstLine="709"/>
      </w:pPr>
      <w:r w:rsidRPr="006039F2">
        <w:t xml:space="preserve">К </w:t>
      </w:r>
      <w:r w:rsidRPr="006039F2">
        <w:rPr>
          <w:b/>
        </w:rPr>
        <w:t>внешним процедурам</w:t>
      </w:r>
      <w:r w:rsidRPr="006039F2">
        <w:t xml:space="preserve"> относятся:</w:t>
      </w:r>
    </w:p>
    <w:p w:rsidR="002F5340" w:rsidRPr="006039F2" w:rsidRDefault="002F5340" w:rsidP="004A775D">
      <w:pPr>
        <w:pStyle w:val="afffa"/>
        <w:numPr>
          <w:ilvl w:val="0"/>
          <w:numId w:val="100"/>
        </w:numPr>
        <w:ind w:left="0" w:firstLine="709"/>
      </w:pPr>
      <w:r w:rsidRPr="006039F2">
        <w:t>государственная итоговая аттестация,</w:t>
      </w:r>
    </w:p>
    <w:p w:rsidR="002F5340" w:rsidRPr="006039F2" w:rsidRDefault="002F5340" w:rsidP="004A775D">
      <w:pPr>
        <w:pStyle w:val="afffa"/>
        <w:numPr>
          <w:ilvl w:val="0"/>
          <w:numId w:val="100"/>
        </w:numPr>
        <w:ind w:left="0" w:firstLine="709"/>
      </w:pPr>
      <w:r w:rsidRPr="006039F2">
        <w:t>независим</w:t>
      </w:r>
      <w:r w:rsidR="00692272" w:rsidRPr="006039F2">
        <w:t xml:space="preserve">ая оценка качества образования </w:t>
      </w:r>
    </w:p>
    <w:p w:rsidR="002F5340" w:rsidRPr="0074495D" w:rsidRDefault="002F5340" w:rsidP="004A775D">
      <w:pPr>
        <w:pStyle w:val="afffa"/>
        <w:numPr>
          <w:ilvl w:val="0"/>
          <w:numId w:val="100"/>
        </w:numPr>
        <w:ind w:left="0" w:firstLine="709"/>
      </w:pPr>
      <w:r w:rsidRPr="006039F2">
        <w:t>мониторинговые исследования муниципального, регионального и</w:t>
      </w:r>
      <w:r w:rsidRPr="0074495D">
        <w:t xml:space="preserve"> федерального уровней.</w:t>
      </w:r>
    </w:p>
    <w:p w:rsidR="002F5340" w:rsidRPr="0074495D" w:rsidRDefault="002F5340" w:rsidP="0012121B">
      <w:pPr>
        <w:pStyle w:val="a8"/>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 соответствии с ФГОС ООО система оценки образовательной организации реализует </w:t>
      </w:r>
      <w:r w:rsidRPr="0074495D">
        <w:rPr>
          <w:rFonts w:ascii="Times New Roman" w:hAnsi="Times New Roman"/>
          <w:b/>
          <w:sz w:val="28"/>
          <w:szCs w:val="28"/>
        </w:rPr>
        <w:t>системно-деятельностный, уровневый и комплексный подходы</w:t>
      </w:r>
      <w:r w:rsidRPr="0074495D">
        <w:rPr>
          <w:rFonts w:ascii="Times New Roman" w:hAnsi="Times New Roman"/>
          <w:sz w:val="28"/>
          <w:szCs w:val="28"/>
        </w:rPr>
        <w:t xml:space="preserve"> к оценке образовательных достижений.</w:t>
      </w:r>
    </w:p>
    <w:p w:rsidR="002F5340" w:rsidRPr="0074495D" w:rsidRDefault="002F5340" w:rsidP="0012121B">
      <w:pPr>
        <w:pStyle w:val="a8"/>
        <w:spacing w:line="360" w:lineRule="auto"/>
        <w:ind w:left="0" w:firstLine="709"/>
        <w:jc w:val="both"/>
        <w:rPr>
          <w:rFonts w:ascii="Times New Roman" w:hAnsi="Times New Roman"/>
          <w:sz w:val="28"/>
          <w:szCs w:val="28"/>
        </w:rPr>
      </w:pPr>
      <w:r w:rsidRPr="0074495D">
        <w:rPr>
          <w:rFonts w:ascii="Times New Roman" w:hAnsi="Times New Roman"/>
          <w:b/>
          <w:sz w:val="28"/>
          <w:szCs w:val="28"/>
        </w:rPr>
        <w:t>Системно-деятельностный подход</w:t>
      </w:r>
      <w:r w:rsidRPr="0074495D">
        <w:rPr>
          <w:rFonts w:ascii="Times New Roman" w:hAnsi="Times New Roman"/>
          <w:sz w:val="28"/>
          <w:szCs w:val="28"/>
        </w:rPr>
        <w:t xml:space="preserve"> к оценке образовательных достижений проявляется в оценке способности </w:t>
      </w:r>
      <w:r w:rsidR="00D10388">
        <w:rPr>
          <w:rFonts w:ascii="Times New Roman" w:hAnsi="Times New Roman"/>
          <w:sz w:val="28"/>
          <w:szCs w:val="28"/>
        </w:rPr>
        <w:t>обучающихся</w:t>
      </w:r>
      <w:r w:rsidRPr="0074495D">
        <w:rPr>
          <w:rFonts w:ascii="Times New Roman" w:hAnsi="Times New Roman"/>
          <w:sz w:val="28"/>
          <w:szCs w:val="28"/>
        </w:rPr>
        <w:t xml:space="preserve">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F5340" w:rsidRPr="0074495D" w:rsidRDefault="002F5340" w:rsidP="0012121B">
      <w:pPr>
        <w:pStyle w:val="afffa"/>
        <w:ind w:firstLine="709"/>
        <w:rPr>
          <w:bCs/>
        </w:rPr>
      </w:pPr>
      <w:r w:rsidRPr="0074495D">
        <w:rPr>
          <w:b/>
          <w:bCs/>
        </w:rPr>
        <w:t>Уровневый подход</w:t>
      </w:r>
      <w:r w:rsidR="00692272">
        <w:rPr>
          <w:b/>
          <w:bCs/>
        </w:rPr>
        <w:t xml:space="preserve"> </w:t>
      </w:r>
      <w:r w:rsidRPr="0074495D">
        <w:rPr>
          <w:bCs/>
        </w:rPr>
        <w:t xml:space="preserve">служит важнейшей основой для организации индивидуальной работы с </w:t>
      </w:r>
      <w:r w:rsidR="00692272">
        <w:rPr>
          <w:bCs/>
        </w:rPr>
        <w:t>об</w:t>
      </w:r>
      <w:r w:rsidRPr="0074495D">
        <w:rPr>
          <w:bCs/>
        </w:rPr>
        <w:t>уча</w:t>
      </w:r>
      <w:r w:rsidR="00692272">
        <w:rPr>
          <w:bCs/>
        </w:rPr>
        <w:t>ю</w:t>
      </w:r>
      <w:r w:rsidRPr="0074495D">
        <w:rPr>
          <w:bCs/>
        </w:rPr>
        <w:t xml:space="preserve">щимися. </w:t>
      </w:r>
      <w:r w:rsidRPr="0074495D">
        <w:t xml:space="preserve">Он реализуется как по отношению </w:t>
      </w:r>
      <w:r w:rsidRPr="0074495D">
        <w:rPr>
          <w:bCs/>
        </w:rPr>
        <w:t>к содержанию оценки, так и к представлению и интерпретации результатов измерений.</w:t>
      </w:r>
    </w:p>
    <w:p w:rsidR="002F5340" w:rsidRPr="0074495D" w:rsidRDefault="002F5340" w:rsidP="0012121B">
      <w:pPr>
        <w:pStyle w:val="afffa"/>
        <w:ind w:firstLine="709"/>
        <w:rPr>
          <w:bCs/>
        </w:rPr>
      </w:pPr>
      <w:r w:rsidRPr="0074495D">
        <w:rPr>
          <w:b/>
          <w:bCs/>
        </w:rPr>
        <w:t>Уровневый подход к содержанию оценки</w:t>
      </w:r>
      <w:r w:rsidR="00692272">
        <w:rPr>
          <w:b/>
          <w:bCs/>
        </w:rPr>
        <w:t xml:space="preserve"> </w:t>
      </w:r>
      <w:r w:rsidRPr="0074495D">
        <w:rPr>
          <w:bCs/>
        </w:rPr>
        <w:t>обеспечивается структурой планируемых результатов, в которых выделены тр</w:t>
      </w:r>
      <w:r w:rsidR="001C7277">
        <w:rPr>
          <w:bCs/>
        </w:rPr>
        <w:t xml:space="preserve">и блока: общецелевой, «Обучающийся научится» и «Обучающийся </w:t>
      </w:r>
      <w:r w:rsidRPr="0074495D">
        <w:rPr>
          <w:bCs/>
        </w:rPr>
        <w:t xml:space="preserve"> получит возможность научиться». </w:t>
      </w:r>
      <w:r w:rsidRPr="0074495D">
        <w:t>Достижение планируемых результато</w:t>
      </w:r>
      <w:r w:rsidR="00FA6BA9">
        <w:t xml:space="preserve">в, отнесенных к блоку «Обучающийся </w:t>
      </w:r>
      <w:r w:rsidRPr="0074495D">
        <w:t xml:space="preserve"> научится», выносится н</w:t>
      </w:r>
      <w:r w:rsidR="00BB1648">
        <w:t xml:space="preserve">а итоговую оценку, которая </w:t>
      </w:r>
      <w:r w:rsidRPr="0074495D">
        <w:t xml:space="preserve"> осуществля</w:t>
      </w:r>
      <w:r w:rsidR="00BB1648">
        <w:t>ет</w:t>
      </w:r>
      <w:r w:rsidRPr="0074495D">
        <w:t xml:space="preserve">ся как в ходе </w:t>
      </w:r>
      <w:r w:rsidR="00FA6BA9">
        <w:t>обучения, так и на промежуточной аттестации</w:t>
      </w:r>
      <w:r w:rsidRPr="0074495D">
        <w:t xml:space="preserve">. </w:t>
      </w:r>
      <w:r w:rsidR="009D44B1">
        <w:rPr>
          <w:bCs/>
        </w:rPr>
        <w:t xml:space="preserve">Процедуры </w:t>
      </w:r>
      <w:r w:rsidRPr="0074495D">
        <w:rPr>
          <w:bCs/>
        </w:rPr>
        <w:t xml:space="preserve"> мониторинга (в том числе, для аттестации педагогических кадров и оценки деятельности образовательной организации) строятся на</w:t>
      </w:r>
      <w:r w:rsidRPr="0074495D">
        <w:t xml:space="preserve"> планируемых результатах, пр</w:t>
      </w:r>
      <w:r w:rsidR="00FA6BA9">
        <w:t xml:space="preserve">едставленных в блоках «Обучающийся </w:t>
      </w:r>
      <w:r w:rsidRPr="0074495D">
        <w:t xml:space="preserve"> научится» и </w:t>
      </w:r>
      <w:r w:rsidR="00FA6BA9">
        <w:rPr>
          <w:bCs/>
        </w:rPr>
        <w:t>«Обучающийся</w:t>
      </w:r>
      <w:r w:rsidRPr="0074495D">
        <w:rPr>
          <w:bCs/>
        </w:rPr>
        <w:t xml:space="preserve">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w:t>
      </w:r>
      <w:r w:rsidR="00A23AB5">
        <w:rPr>
          <w:bCs/>
        </w:rPr>
        <w:t>е</w:t>
      </w:r>
      <w:r w:rsidRPr="0074495D">
        <w:rPr>
          <w:bCs/>
        </w:rPr>
        <w:t>х блоках.</w:t>
      </w:r>
    </w:p>
    <w:p w:rsidR="002F5340" w:rsidRPr="0074495D" w:rsidRDefault="002F5340" w:rsidP="0012121B">
      <w:pPr>
        <w:pStyle w:val="afffa"/>
        <w:ind w:firstLine="709"/>
        <w:rPr>
          <w:bCs/>
        </w:rPr>
      </w:pPr>
      <w:r w:rsidRPr="0074495D">
        <w:rPr>
          <w:b/>
          <w:bCs/>
        </w:rPr>
        <w:t>Уровневый подход к представлению и интерпретации результатов</w:t>
      </w:r>
      <w:r w:rsidR="00692272">
        <w:rPr>
          <w:b/>
          <w:bCs/>
        </w:rPr>
        <w:t xml:space="preserve"> </w:t>
      </w:r>
      <w:r w:rsidRPr="0074495D">
        <w:rPr>
          <w:bCs/>
        </w:rPr>
        <w:t>реализуется за счет фиксации различных уровней достижения обучающимисяпланируемых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уч</w:t>
      </w:r>
      <w:r w:rsidR="00B60409">
        <w:rPr>
          <w:bCs/>
        </w:rPr>
        <w:t>ащимися в ходе учебной деятельности</w:t>
      </w:r>
      <w:r w:rsidRPr="0074495D">
        <w:rPr>
          <w:bCs/>
        </w:rPr>
        <w:t xml:space="preserve">. </w:t>
      </w:r>
      <w:r w:rsidRPr="0074495D">
        <w:t>Овладение базовым уровнем является достаточным для продолжения обучения и усвоения последующего материала.</w:t>
      </w:r>
    </w:p>
    <w:p w:rsidR="002F5340" w:rsidRPr="0074495D" w:rsidRDefault="002F5340" w:rsidP="0012121B">
      <w:pPr>
        <w:spacing w:after="0" w:line="360" w:lineRule="auto"/>
        <w:ind w:firstLine="709"/>
        <w:jc w:val="both"/>
        <w:rPr>
          <w:rFonts w:ascii="Times New Roman" w:hAnsi="Times New Roman"/>
          <w:bCs/>
          <w:sz w:val="28"/>
          <w:szCs w:val="28"/>
          <w:lang w:eastAsia="ru-RU"/>
        </w:rPr>
      </w:pPr>
      <w:r w:rsidRPr="0074495D">
        <w:rPr>
          <w:rFonts w:ascii="Times New Roman" w:hAnsi="Times New Roman"/>
          <w:b/>
          <w:bCs/>
          <w:sz w:val="28"/>
          <w:szCs w:val="28"/>
          <w:lang w:eastAsia="ru-RU"/>
        </w:rPr>
        <w:t>Комплексный подход</w:t>
      </w:r>
      <w:r w:rsidRPr="0074495D">
        <w:rPr>
          <w:rFonts w:ascii="Times New Roman" w:hAnsi="Times New Roman"/>
          <w:bCs/>
          <w:sz w:val="28"/>
          <w:szCs w:val="28"/>
          <w:lang w:eastAsia="ru-RU"/>
        </w:rPr>
        <w:t xml:space="preserve"> к оценке образовательных достижений реализуется пут</w:t>
      </w:r>
      <w:r w:rsidR="00A23AB5">
        <w:rPr>
          <w:rFonts w:ascii="Times New Roman" w:hAnsi="Times New Roman"/>
          <w:bCs/>
          <w:sz w:val="28"/>
          <w:szCs w:val="28"/>
          <w:lang w:eastAsia="ru-RU"/>
        </w:rPr>
        <w:t>е</w:t>
      </w:r>
      <w:r w:rsidRPr="0074495D">
        <w:rPr>
          <w:rFonts w:ascii="Times New Roman" w:hAnsi="Times New Roman"/>
          <w:bCs/>
          <w:sz w:val="28"/>
          <w:szCs w:val="28"/>
          <w:lang w:eastAsia="ru-RU"/>
        </w:rPr>
        <w:t>м</w:t>
      </w:r>
    </w:p>
    <w:p w:rsidR="002F5340" w:rsidRPr="0074495D" w:rsidRDefault="002F5340" w:rsidP="004A775D">
      <w:pPr>
        <w:pStyle w:val="a8"/>
        <w:numPr>
          <w:ilvl w:val="0"/>
          <w:numId w:val="101"/>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оценки тр</w:t>
      </w:r>
      <w:r w:rsidR="00A23AB5">
        <w:rPr>
          <w:rFonts w:ascii="Times New Roman" w:hAnsi="Times New Roman"/>
          <w:bCs/>
          <w:sz w:val="28"/>
          <w:szCs w:val="28"/>
        </w:rPr>
        <w:t>е</w:t>
      </w:r>
      <w:r w:rsidRPr="0074495D">
        <w:rPr>
          <w:rFonts w:ascii="Times New Roman" w:hAnsi="Times New Roman"/>
          <w:bCs/>
          <w:sz w:val="28"/>
          <w:szCs w:val="28"/>
        </w:rPr>
        <w:t>х групп результатов: предметных, личностных, метапредметных (регулятивных, коммуникативных и познавательных универсальных учебных действий);</w:t>
      </w:r>
    </w:p>
    <w:p w:rsidR="002F5340" w:rsidRPr="0074495D" w:rsidRDefault="002F5340" w:rsidP="004A775D">
      <w:pPr>
        <w:pStyle w:val="a8"/>
        <w:numPr>
          <w:ilvl w:val="0"/>
          <w:numId w:val="101"/>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 xml:space="preserve">использования комплекса оценочных процедур </w:t>
      </w:r>
      <w:r w:rsidR="006E1EE0" w:rsidRPr="0074495D">
        <w:rPr>
          <w:rFonts w:ascii="Times New Roman" w:hAnsi="Times New Roman"/>
          <w:bCs/>
          <w:sz w:val="28"/>
          <w:szCs w:val="28"/>
        </w:rPr>
        <w:t>(</w:t>
      </w:r>
      <w:r w:rsidRPr="0074495D">
        <w:rPr>
          <w:rFonts w:ascii="Times New Roman" w:hAnsi="Times New Roman"/>
          <w:bCs/>
          <w:sz w:val="28"/>
          <w:szCs w:val="28"/>
        </w:rPr>
        <w:t>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2F5340" w:rsidRPr="0074495D" w:rsidRDefault="002F5340" w:rsidP="004A775D">
      <w:pPr>
        <w:pStyle w:val="a8"/>
        <w:numPr>
          <w:ilvl w:val="0"/>
          <w:numId w:val="101"/>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использования контекстной информации (об особенностях обучающих</w:t>
      </w:r>
      <w:r w:rsidR="00B60409">
        <w:rPr>
          <w:rFonts w:ascii="Times New Roman" w:hAnsi="Times New Roman"/>
          <w:bCs/>
          <w:sz w:val="28"/>
          <w:szCs w:val="28"/>
        </w:rPr>
        <w:t>ся, условиях образовательной  деятельности</w:t>
      </w:r>
      <w:r w:rsidRPr="0074495D">
        <w:rPr>
          <w:rFonts w:ascii="Times New Roman" w:hAnsi="Times New Roman"/>
          <w:bCs/>
          <w:sz w:val="28"/>
          <w:szCs w:val="28"/>
        </w:rPr>
        <w:t xml:space="preserve"> и др.) для интерпретации полученных результатов в целях управления качеством образования;</w:t>
      </w:r>
    </w:p>
    <w:p w:rsidR="002F5340" w:rsidRPr="0074495D" w:rsidRDefault="002F5340" w:rsidP="004A775D">
      <w:pPr>
        <w:pStyle w:val="a8"/>
        <w:numPr>
          <w:ilvl w:val="0"/>
          <w:numId w:val="101"/>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r w:rsidR="00CD6A00" w:rsidRPr="0074495D">
        <w:rPr>
          <w:rFonts w:ascii="Times New Roman" w:hAnsi="Times New Roman"/>
          <w:bCs/>
          <w:sz w:val="28"/>
          <w:szCs w:val="28"/>
        </w:rPr>
        <w:t>.</w:t>
      </w:r>
    </w:p>
    <w:p w:rsidR="002F5340" w:rsidRPr="0074495D" w:rsidRDefault="002F5340" w:rsidP="0012121B">
      <w:pPr>
        <w:pStyle w:val="a8"/>
        <w:spacing w:line="360" w:lineRule="auto"/>
        <w:ind w:left="426" w:firstLine="709"/>
        <w:jc w:val="both"/>
        <w:rPr>
          <w:rFonts w:ascii="Times New Roman" w:hAnsi="Times New Roman"/>
          <w:bCs/>
          <w:sz w:val="28"/>
          <w:szCs w:val="28"/>
        </w:rPr>
      </w:pPr>
    </w:p>
    <w:p w:rsidR="002F5340" w:rsidRPr="0074495D" w:rsidRDefault="002F5340" w:rsidP="0012121B">
      <w:pPr>
        <w:pStyle w:val="aff9"/>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1.3.2 Особенности оценки личностных, метапредметных и предметных результатов</w:t>
      </w:r>
    </w:p>
    <w:p w:rsidR="002F5340" w:rsidRPr="0074495D" w:rsidRDefault="002F5340" w:rsidP="0012121B">
      <w:pPr>
        <w:pStyle w:val="aff9"/>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Особенности оценки личностных результатов</w:t>
      </w:r>
    </w:p>
    <w:p w:rsidR="002F5340" w:rsidRPr="0074495D" w:rsidRDefault="002F5340" w:rsidP="0012121B">
      <w:pPr>
        <w:pStyle w:val="afffa"/>
        <w:ind w:firstLine="709"/>
      </w:pPr>
      <w:r w:rsidRPr="0074495D">
        <w:t>Формирование личностных результатов обеспечивается в ходе реализации всех компо</w:t>
      </w:r>
      <w:r w:rsidR="00B60409">
        <w:t>нентов образовательной деятельности</w:t>
      </w:r>
      <w:r w:rsidRPr="0074495D">
        <w:t xml:space="preserve">, </w:t>
      </w:r>
      <w:r w:rsidR="00671A6C">
        <w:t>включая внеурочную деятельность и программу воспитания.</w:t>
      </w:r>
    </w:p>
    <w:p w:rsidR="002F5340" w:rsidRPr="0074495D" w:rsidRDefault="002F5340" w:rsidP="0012121B">
      <w:pPr>
        <w:pStyle w:val="afffa"/>
        <w:ind w:firstLine="709"/>
        <w:rPr>
          <w:bCs/>
          <w:iCs/>
        </w:rPr>
      </w:pPr>
      <w:r w:rsidRPr="0074495D">
        <w:rPr>
          <w:bCs/>
          <w:iCs/>
        </w:rPr>
        <w:t xml:space="preserve">Основным объектом оценки личностных результатов  служит сформированность </w:t>
      </w:r>
      <w:r w:rsidRPr="0074495D">
        <w:t>универсальных учебных действий, включаемых в следующие три основные</w:t>
      </w:r>
      <w:r w:rsidRPr="0074495D">
        <w:rPr>
          <w:bCs/>
          <w:iCs/>
        </w:rPr>
        <w:t xml:space="preserve"> блока:</w:t>
      </w:r>
    </w:p>
    <w:p w:rsidR="002F5340" w:rsidRPr="0074495D" w:rsidRDefault="002F5340" w:rsidP="0012121B">
      <w:pPr>
        <w:pStyle w:val="afffa"/>
        <w:ind w:firstLine="709"/>
        <w:rPr>
          <w:iCs/>
        </w:rPr>
      </w:pPr>
      <w:r w:rsidRPr="0074495D">
        <w:t>1) сформированность основ гражданской идентичности личности;</w:t>
      </w:r>
    </w:p>
    <w:p w:rsidR="002F5340" w:rsidRPr="0074495D" w:rsidRDefault="002F5340" w:rsidP="0012121B">
      <w:pPr>
        <w:pStyle w:val="afffa"/>
        <w:ind w:firstLine="709"/>
        <w:rPr>
          <w:iCs/>
        </w:rPr>
      </w:pPr>
      <w:r w:rsidRPr="0074495D">
        <w:t>2) 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2F5340" w:rsidRPr="0074495D" w:rsidRDefault="002F5340" w:rsidP="0012121B">
      <w:pPr>
        <w:pStyle w:val="afffa"/>
        <w:ind w:firstLine="709"/>
      </w:pPr>
      <w:r w:rsidRPr="0074495D">
        <w:rPr>
          <w:rStyle w:val="dash041e005f0431005f044b005f0447005f043d005f044b005f0439005f005fchar1char1"/>
          <w:sz w:val="28"/>
          <w:szCs w:val="28"/>
        </w:rPr>
        <w:t>3) </w:t>
      </w:r>
      <w:r w:rsidRPr="0074495D">
        <w:t xml:space="preserve">сформированность </w:t>
      </w:r>
      <w:r w:rsidRPr="0074495D">
        <w:rPr>
          <w:rStyle w:val="dash041e005f0431005f044b005f0447005f043d005f044b005f0439005f005fchar1char1"/>
          <w:sz w:val="28"/>
          <w:szCs w:val="28"/>
        </w:rPr>
        <w:t>социальных компетенций, включая ценностно-смысловые установки и моральные нормы, опыт социальных и межличностных отношений, правосознание</w:t>
      </w:r>
      <w:r w:rsidRPr="0074495D">
        <w:t>.</w:t>
      </w:r>
    </w:p>
    <w:p w:rsidR="002F5340" w:rsidRPr="0074495D" w:rsidRDefault="002F5340" w:rsidP="0012121B">
      <w:pPr>
        <w:pStyle w:val="afffa"/>
        <w:ind w:firstLine="709"/>
      </w:pPr>
      <w:r w:rsidRPr="0074495D">
        <w:t xml:space="preserve">В соответствии с требованиями ФГОС достижение личностных результатов </w:t>
      </w:r>
      <w:r w:rsidRPr="0074495D">
        <w:rPr>
          <w:u w:val="single"/>
        </w:rPr>
        <w:t>не выносится</w:t>
      </w:r>
      <w:r w:rsidRPr="0074495D">
        <w:t xml:space="preserve">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74495D">
        <w:rPr>
          <w:bCs/>
          <w:iCs/>
        </w:rPr>
        <w:t xml:space="preserve">Поэтому оценка </w:t>
      </w:r>
      <w:r w:rsidRPr="0074495D">
        <w:t xml:space="preserve">этих результатов образовательной деятельности осуществляется в ходе </w:t>
      </w:r>
      <w:r w:rsidRPr="0074495D">
        <w:rPr>
          <w:u w:val="single"/>
        </w:rPr>
        <w:t>внешних</w:t>
      </w:r>
      <w:r w:rsidRPr="0074495D">
        <w:t xml:space="preserve">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2F5340" w:rsidRPr="0074495D" w:rsidRDefault="009D44B1" w:rsidP="0012121B">
      <w:pPr>
        <w:pStyle w:val="afffa"/>
        <w:ind w:firstLine="709"/>
      </w:pPr>
      <w:r>
        <w:t>В</w:t>
      </w:r>
      <w:r w:rsidR="009739EB">
        <w:t>о внутришкольном</w:t>
      </w:r>
      <w:r w:rsidR="002F5340" w:rsidRPr="0074495D">
        <w:t xml:space="preserve"> мониторинге в целях оптимизации личностного развития </w:t>
      </w:r>
      <w:r>
        <w:t>об</w:t>
      </w:r>
      <w:r w:rsidR="002F5340" w:rsidRPr="0074495D">
        <w:t>уча</w:t>
      </w:r>
      <w:r>
        <w:t>ю</w:t>
      </w:r>
      <w:r w:rsidR="002F5340" w:rsidRPr="0074495D">
        <w:t>щихся возможна оценка сформированности отдельных личностных результатов, проявляющихся в:</w:t>
      </w:r>
    </w:p>
    <w:p w:rsidR="002F5340" w:rsidRPr="0074495D" w:rsidRDefault="002F5340" w:rsidP="004A775D">
      <w:pPr>
        <w:pStyle w:val="afffa"/>
        <w:numPr>
          <w:ilvl w:val="0"/>
          <w:numId w:val="98"/>
        </w:numPr>
        <w:ind w:left="0" w:firstLine="709"/>
      </w:pPr>
      <w:r w:rsidRPr="0074495D">
        <w:t>соблюдении норм и правил поведения, принятых в образовательной организации;</w:t>
      </w:r>
    </w:p>
    <w:p w:rsidR="002F5340" w:rsidRPr="0074495D" w:rsidRDefault="002F5340" w:rsidP="004A775D">
      <w:pPr>
        <w:pStyle w:val="afffa"/>
        <w:numPr>
          <w:ilvl w:val="0"/>
          <w:numId w:val="98"/>
        </w:numPr>
        <w:ind w:left="0" w:firstLine="709"/>
      </w:pPr>
      <w:r w:rsidRPr="0074495D">
        <w:t>участии в общественной жизни образовательной организации, ближайшего социального окружения, страны, общественно-полезной деятельности;</w:t>
      </w:r>
    </w:p>
    <w:p w:rsidR="002F5340" w:rsidRPr="0074495D" w:rsidRDefault="002F5340" w:rsidP="004A775D">
      <w:pPr>
        <w:pStyle w:val="afffa"/>
        <w:numPr>
          <w:ilvl w:val="0"/>
          <w:numId w:val="98"/>
        </w:numPr>
        <w:ind w:left="0" w:firstLine="709"/>
      </w:pPr>
      <w:r w:rsidRPr="0074495D">
        <w:t>ответственности за результаты обучения;</w:t>
      </w:r>
    </w:p>
    <w:p w:rsidR="002F5340" w:rsidRPr="0074495D" w:rsidRDefault="002F5340" w:rsidP="004A775D">
      <w:pPr>
        <w:pStyle w:val="afffa"/>
        <w:numPr>
          <w:ilvl w:val="0"/>
          <w:numId w:val="98"/>
        </w:numPr>
        <w:ind w:left="0" w:firstLine="709"/>
      </w:pPr>
      <w:r w:rsidRPr="0074495D">
        <w:t>готовности и способности делать осознанный выбор своей образовательной траектории, в том числе выбор профессии;</w:t>
      </w:r>
    </w:p>
    <w:p w:rsidR="002F5340" w:rsidRPr="0074495D" w:rsidRDefault="002F5340" w:rsidP="004A775D">
      <w:pPr>
        <w:pStyle w:val="afffa"/>
        <w:numPr>
          <w:ilvl w:val="0"/>
          <w:numId w:val="98"/>
        </w:numPr>
        <w:ind w:left="0" w:firstLine="709"/>
      </w:pPr>
      <w:r w:rsidRPr="0074495D">
        <w:t>ценностно-смысловых установках обучающихся, формируемых средствами различных предметов в рамках системы общего образования.</w:t>
      </w:r>
    </w:p>
    <w:p w:rsidR="002F5340" w:rsidRPr="0074495D" w:rsidRDefault="009739EB" w:rsidP="0012121B">
      <w:pPr>
        <w:spacing w:after="0" w:line="360" w:lineRule="auto"/>
        <w:ind w:firstLine="709"/>
        <w:jc w:val="both"/>
        <w:rPr>
          <w:rFonts w:ascii="Times New Roman" w:hAnsi="Times New Roman"/>
          <w:sz w:val="28"/>
          <w:szCs w:val="28"/>
        </w:rPr>
      </w:pPr>
      <w:r>
        <w:rPr>
          <w:rFonts w:ascii="Times New Roman" w:hAnsi="Times New Roman"/>
          <w:sz w:val="28"/>
          <w:szCs w:val="28"/>
        </w:rPr>
        <w:t>Внутришкорльный м</w:t>
      </w:r>
      <w:r w:rsidR="002F5340" w:rsidRPr="0074495D">
        <w:rPr>
          <w:rFonts w:ascii="Times New Roman" w:hAnsi="Times New Roman"/>
          <w:sz w:val="28"/>
          <w:szCs w:val="28"/>
        </w:rPr>
        <w:t xml:space="preserve">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w:t>
      </w:r>
      <w:r w:rsidR="002F5340" w:rsidRPr="0074495D">
        <w:rPr>
          <w:rFonts w:ascii="Times New Roman" w:hAnsi="Times New Roman"/>
          <w:bCs/>
          <w:sz w:val="28"/>
          <w:szCs w:val="28"/>
        </w:rPr>
        <w:t xml:space="preserve">Федеральным </w:t>
      </w:r>
      <w:r w:rsidR="002F5340" w:rsidRPr="0074495D">
        <w:rPr>
          <w:rFonts w:ascii="Times New Roman" w:hAnsi="Times New Roman"/>
          <w:sz w:val="28"/>
          <w:szCs w:val="28"/>
        </w:rPr>
        <w:t>законом от 17.07.2006 №152-ФЗ «О персональных данных».</w:t>
      </w:r>
    </w:p>
    <w:p w:rsidR="002F5340" w:rsidRPr="0074495D" w:rsidRDefault="002F5340" w:rsidP="0012121B">
      <w:pPr>
        <w:pStyle w:val="aff9"/>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Особенности оценки метапредметных результатов</w:t>
      </w:r>
    </w:p>
    <w:p w:rsidR="002F5340" w:rsidRPr="0074495D" w:rsidRDefault="002F5340" w:rsidP="0012121B">
      <w:pPr>
        <w:pStyle w:val="afffa"/>
        <w:ind w:firstLine="709"/>
      </w:pPr>
      <w:r w:rsidRPr="00475353">
        <w:t>Оценка метапредметных результат</w:t>
      </w:r>
      <w:r w:rsidRPr="0074495D">
        <w:t xml:space="preserve">ов </w:t>
      </w:r>
      <w:r w:rsidRPr="0074495D">
        <w:rPr>
          <w:bCs/>
        </w:rPr>
        <w:t xml:space="preserve">представляет собой оценку достижения </w:t>
      </w:r>
      <w:r w:rsidRPr="0074495D">
        <w:t>планируемых результатов освоения основной образовательной программы, которые представлены в междисциплинарн</w:t>
      </w:r>
      <w:r w:rsidR="006E1EE0" w:rsidRPr="0074495D">
        <w:t xml:space="preserve">ой программе </w:t>
      </w:r>
      <w:r w:rsidRPr="0074495D">
        <w:t>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w:t>
      </w:r>
      <w:r w:rsidR="006E1EE0" w:rsidRPr="0074495D">
        <w:t xml:space="preserve">иверсальные учебные действия»). </w:t>
      </w:r>
      <w:r w:rsidRPr="0074495D">
        <w:t>Формирование метапредметных результатов обеспечивается за сч</w:t>
      </w:r>
      <w:r w:rsidR="00A23AB5">
        <w:t>е</w:t>
      </w:r>
      <w:r w:rsidRPr="0074495D">
        <w:t>т всех учебных предметов и внеурочной деятельности.</w:t>
      </w:r>
    </w:p>
    <w:p w:rsidR="002F5340" w:rsidRPr="0074495D" w:rsidRDefault="002F5340" w:rsidP="0012121B">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 xml:space="preserve">Основным </w:t>
      </w:r>
      <w:r w:rsidRPr="0074495D">
        <w:rPr>
          <w:rFonts w:ascii="Times New Roman" w:hAnsi="Times New Roman"/>
          <w:b/>
          <w:bCs/>
          <w:iCs/>
          <w:sz w:val="28"/>
          <w:szCs w:val="28"/>
        </w:rPr>
        <w:t>объектом и предметом</w:t>
      </w:r>
      <w:r w:rsidRPr="0074495D">
        <w:rPr>
          <w:rFonts w:ascii="Times New Roman" w:hAnsi="Times New Roman"/>
          <w:bCs/>
          <w:iCs/>
          <w:sz w:val="28"/>
          <w:szCs w:val="28"/>
        </w:rPr>
        <w:t xml:space="preserve"> оценки метапредметных результатов являются</w:t>
      </w:r>
      <w:r w:rsidRPr="0074495D">
        <w:rPr>
          <w:rFonts w:ascii="Times New Roman" w:hAnsi="Times New Roman"/>
          <w:sz w:val="28"/>
          <w:szCs w:val="28"/>
        </w:rPr>
        <w:t>:</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и готовность к освоению систематических знаний, их самостоятельному пополнению, переносу и интеграции;</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работать с информацией;</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к сотрудничеству и коммуникации;</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к решению личностно и социально значимых проблем и воплощению найденных решений в практику;</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и готовность к использованию ИКТ в целях обучения и развития;</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к самоорганизации, саморегуляции и рефлексии.</w:t>
      </w:r>
    </w:p>
    <w:p w:rsidR="002F5340" w:rsidRPr="0074495D" w:rsidRDefault="002F5340" w:rsidP="0012121B">
      <w:pPr>
        <w:pStyle w:val="afffa"/>
        <w:ind w:firstLine="709"/>
        <w:rPr>
          <w:i/>
        </w:rPr>
      </w:pPr>
      <w:r w:rsidRPr="0074495D">
        <w:t xml:space="preserve">Оценка достижения метапредметных результатов осуществляется администрацией образовательной организации в ходе </w:t>
      </w:r>
      <w:r w:rsidRPr="0074495D">
        <w:rPr>
          <w:b/>
        </w:rPr>
        <w:t>внутришкольного мониторинга</w:t>
      </w:r>
      <w:r w:rsidRPr="0074495D">
        <w:t xml:space="preserve">. Содержание и периодичность </w:t>
      </w:r>
      <w:r w:rsidR="00A735D1" w:rsidRPr="00A735D1">
        <w:t xml:space="preserve">ВСОКО </w:t>
      </w:r>
      <w:r w:rsidRPr="0074495D">
        <w:t>устанавливается решением педагогического совета. Инструментарий строится на межпредметной основе и  включа</w:t>
      </w:r>
      <w:r w:rsidR="00A735D1">
        <w:t>е</w:t>
      </w:r>
      <w:r w:rsidRPr="0074495D">
        <w:t>т диагностические материалы по оценке читательской грамотности, ИКТ-компетентности, сформированности регулятивных, коммуникативных и познавательных учебных действий</w:t>
      </w:r>
      <w:r w:rsidRPr="0074495D">
        <w:rPr>
          <w:i/>
        </w:rPr>
        <w:t>.</w:t>
      </w:r>
    </w:p>
    <w:p w:rsidR="002F5340" w:rsidRPr="0074495D" w:rsidRDefault="002F5340" w:rsidP="0012121B">
      <w:pPr>
        <w:pStyle w:val="afffa"/>
        <w:ind w:firstLine="709"/>
      </w:pPr>
      <w:r w:rsidRPr="0074495D">
        <w:t xml:space="preserve">Наиболее адекватными формами оценки </w:t>
      </w:r>
    </w:p>
    <w:p w:rsidR="002F5340" w:rsidRPr="0074495D" w:rsidRDefault="002F5340" w:rsidP="004A775D">
      <w:pPr>
        <w:pStyle w:val="afffa"/>
        <w:numPr>
          <w:ilvl w:val="0"/>
          <w:numId w:val="103"/>
        </w:numPr>
        <w:tabs>
          <w:tab w:val="left" w:pos="1134"/>
        </w:tabs>
        <w:ind w:left="0" w:firstLine="709"/>
      </w:pPr>
      <w:r w:rsidRPr="0074495D">
        <w:t>читательской грамотности служит письменная работа на межпредметной основе;</w:t>
      </w:r>
    </w:p>
    <w:p w:rsidR="002F5340" w:rsidRPr="0074495D" w:rsidRDefault="002F5340" w:rsidP="004A775D">
      <w:pPr>
        <w:pStyle w:val="afffa"/>
        <w:numPr>
          <w:ilvl w:val="0"/>
          <w:numId w:val="103"/>
        </w:numPr>
        <w:tabs>
          <w:tab w:val="left" w:pos="1134"/>
        </w:tabs>
        <w:ind w:left="0" w:firstLine="709"/>
      </w:pPr>
      <w:r w:rsidRPr="0074495D">
        <w:t>ИКТ-компетентности – практическая работа в сочетании с письменной (компьютеризованной) частью;</w:t>
      </w:r>
    </w:p>
    <w:p w:rsidR="002F5340" w:rsidRPr="0074495D" w:rsidRDefault="002F5340" w:rsidP="004A775D">
      <w:pPr>
        <w:pStyle w:val="afffa"/>
        <w:numPr>
          <w:ilvl w:val="0"/>
          <w:numId w:val="103"/>
        </w:numPr>
        <w:tabs>
          <w:tab w:val="left" w:pos="1134"/>
        </w:tabs>
        <w:ind w:left="0" w:firstLine="709"/>
      </w:pPr>
      <w:r w:rsidRPr="0074495D">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2F5340" w:rsidRPr="0074495D" w:rsidRDefault="002F5340" w:rsidP="0012121B">
      <w:pPr>
        <w:pStyle w:val="afffa"/>
        <w:ind w:firstLine="709"/>
      </w:pPr>
      <w:r w:rsidRPr="0074495D">
        <w:t>Каждый из перечисленных видов диагностик проводится с периодичностью не менее, чем один раз в два года.</w:t>
      </w:r>
    </w:p>
    <w:p w:rsidR="002F5340" w:rsidRPr="0074495D" w:rsidRDefault="002F5340" w:rsidP="0012121B">
      <w:pPr>
        <w:pStyle w:val="afffa"/>
        <w:ind w:firstLine="709"/>
      </w:pPr>
      <w:r w:rsidRPr="0074495D">
        <w:t xml:space="preserve">Основной процедурой </w:t>
      </w:r>
      <w:r w:rsidRPr="0074495D">
        <w:rPr>
          <w:b/>
        </w:rPr>
        <w:t xml:space="preserve"> оценки</w:t>
      </w:r>
      <w:r w:rsidRPr="0074495D">
        <w:t xml:space="preserve"> достижения метапредметных результатов является </w:t>
      </w:r>
      <w:r w:rsidR="00FA6BA9">
        <w:rPr>
          <w:b/>
        </w:rPr>
        <w:t xml:space="preserve">защита </w:t>
      </w:r>
      <w:r w:rsidRPr="0074495D">
        <w:rPr>
          <w:b/>
        </w:rPr>
        <w:t xml:space="preserve"> индивидуального проекта</w:t>
      </w:r>
      <w:r w:rsidRPr="0074495D">
        <w:t>.</w:t>
      </w:r>
    </w:p>
    <w:p w:rsidR="002F5340" w:rsidRPr="0074495D" w:rsidRDefault="009739EB" w:rsidP="0012121B">
      <w:pPr>
        <w:pStyle w:val="afffa"/>
        <w:ind w:firstLine="709"/>
      </w:pPr>
      <w:r>
        <w:t>Итоговыйт п</w:t>
      </w:r>
      <w:r w:rsidR="002F5340" w:rsidRPr="0074495D">
        <w:t>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2F5340" w:rsidRPr="00A735D1" w:rsidRDefault="002F5340" w:rsidP="0012121B">
      <w:pPr>
        <w:pStyle w:val="afffa"/>
        <w:ind w:firstLine="709"/>
      </w:pPr>
      <w:r w:rsidRPr="0074495D">
        <w:t xml:space="preserve">Результатом (продуктом) проектной деятельности </w:t>
      </w:r>
      <w:r w:rsidR="00A735D1" w:rsidRPr="00A735D1">
        <w:t>является:</w:t>
      </w:r>
    </w:p>
    <w:p w:rsidR="002F5340" w:rsidRPr="0074495D" w:rsidRDefault="002F5340" w:rsidP="0012121B">
      <w:pPr>
        <w:pStyle w:val="afffa"/>
        <w:ind w:firstLine="709"/>
      </w:pPr>
      <w:r w:rsidRPr="0074495D">
        <w:t>а) письменная работа (эссе, реферат, аналитические материалы, обзорные материалы, отч</w:t>
      </w:r>
      <w:r w:rsidR="00A23AB5">
        <w:t>е</w:t>
      </w:r>
      <w:r w:rsidRPr="0074495D">
        <w:t>ты о провед</w:t>
      </w:r>
      <w:r w:rsidR="00A23AB5">
        <w:t>е</w:t>
      </w:r>
      <w:r w:rsidRPr="0074495D">
        <w:t>нных исследованиях, стендовый доклад и др.);</w:t>
      </w:r>
    </w:p>
    <w:p w:rsidR="002F5340" w:rsidRPr="0074495D" w:rsidRDefault="002F5340" w:rsidP="0012121B">
      <w:pPr>
        <w:pStyle w:val="afffa"/>
        <w:ind w:firstLine="709"/>
      </w:pPr>
      <w:r w:rsidRPr="0074495D">
        <w:t>б) художественная творческая работа(в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2F5340" w:rsidRPr="0074495D" w:rsidRDefault="002F5340" w:rsidP="0012121B">
      <w:pPr>
        <w:pStyle w:val="afffa"/>
        <w:ind w:firstLine="709"/>
      </w:pPr>
      <w:r w:rsidRPr="0074495D">
        <w:t>в) материальный объект, макет, иное конструкторское изделие;</w:t>
      </w:r>
    </w:p>
    <w:p w:rsidR="002F5340" w:rsidRPr="0074495D" w:rsidRDefault="002F5340" w:rsidP="0012121B">
      <w:pPr>
        <w:pStyle w:val="afffa"/>
        <w:ind w:firstLine="709"/>
      </w:pPr>
      <w:r w:rsidRPr="0074495D">
        <w:t>г) отч</w:t>
      </w:r>
      <w:r w:rsidR="00A23AB5">
        <w:t>е</w:t>
      </w:r>
      <w:r w:rsidRPr="0074495D">
        <w:t>тные материалы по социальному проекту, которые  включа</w:t>
      </w:r>
      <w:r w:rsidR="00FA6BA9">
        <w:t>ют</w:t>
      </w:r>
      <w:r w:rsidRPr="0074495D">
        <w:t xml:space="preserve"> как тексты, так и мультимедийные продукты.</w:t>
      </w:r>
    </w:p>
    <w:p w:rsidR="002F5340" w:rsidRDefault="002F5340" w:rsidP="0012121B">
      <w:pPr>
        <w:pStyle w:val="afffa"/>
        <w:ind w:firstLine="709"/>
      </w:pPr>
      <w:r w:rsidRPr="0074495D">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9739EB" w:rsidRDefault="009739EB" w:rsidP="009739EB">
      <w:pPr>
        <w:pStyle w:val="afffa"/>
        <w:ind w:firstLine="709"/>
      </w:pPr>
      <w:r>
        <w:t xml:space="preserve">Защита проекта осуществляется в процессе специально организованной деятельности комиссии образовательной организации или на школьной конференции. </w:t>
      </w:r>
    </w:p>
    <w:p w:rsidR="009739EB" w:rsidRPr="0074495D" w:rsidRDefault="009739EB" w:rsidP="009739EB">
      <w:pPr>
        <w:pStyle w:val="afffa"/>
        <w:ind w:firstLine="709"/>
      </w:pPr>
      <w: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2F5340" w:rsidRPr="0074495D" w:rsidRDefault="002F5340" w:rsidP="0012121B">
      <w:pPr>
        <w:pStyle w:val="aff9"/>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Особенности оценки предметных результатов</w:t>
      </w:r>
    </w:p>
    <w:p w:rsidR="002F5340" w:rsidRPr="0074495D" w:rsidRDefault="002F5340" w:rsidP="0012121B">
      <w:pPr>
        <w:pStyle w:val="afffa"/>
        <w:ind w:firstLine="709"/>
      </w:pPr>
      <w:r w:rsidRPr="00475353">
        <w:t>Оценка предметных рез</w:t>
      </w:r>
      <w:r w:rsidRPr="0074495D">
        <w:t>ультатов</w:t>
      </w:r>
      <w:r w:rsidR="006F3DE7">
        <w:t xml:space="preserve"> </w:t>
      </w:r>
      <w:r w:rsidRPr="0074495D">
        <w:rPr>
          <w:bCs/>
        </w:rPr>
        <w:t xml:space="preserve">представляет собой оценку достижения обучающимся </w:t>
      </w:r>
      <w:r w:rsidRPr="0074495D">
        <w:t>планируемых результатов по отдельным предметам.</w:t>
      </w:r>
    </w:p>
    <w:p w:rsidR="002F5340" w:rsidRPr="0074495D" w:rsidRDefault="002F5340" w:rsidP="0012121B">
      <w:pPr>
        <w:pStyle w:val="afffa"/>
        <w:ind w:firstLine="709"/>
      </w:pPr>
      <w:r w:rsidRPr="0074495D">
        <w:t>Формирование этих результатов обеспечивается каждым учебным предметом.</w:t>
      </w:r>
    </w:p>
    <w:p w:rsidR="002F5340" w:rsidRPr="0074495D" w:rsidRDefault="002F5340" w:rsidP="0012121B">
      <w:pPr>
        <w:pStyle w:val="afffa"/>
        <w:ind w:firstLine="709"/>
      </w:pPr>
      <w:r w:rsidRPr="0074495D">
        <w:rPr>
          <w:bCs/>
          <w:iCs/>
        </w:rPr>
        <w:t xml:space="preserve">Основным предметом оценки в соответствии с требованиями ФГОС </w:t>
      </w:r>
      <w:r w:rsidR="007E6E5F" w:rsidRPr="0074495D">
        <w:rPr>
          <w:bCs/>
          <w:iCs/>
        </w:rPr>
        <w:t xml:space="preserve">ООО </w:t>
      </w:r>
      <w:r w:rsidRPr="0074495D">
        <w:rPr>
          <w:bCs/>
          <w:iCs/>
        </w:rPr>
        <w:t xml:space="preserve">является </w:t>
      </w:r>
      <w:r w:rsidRPr="0074495D">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9739EB" w:rsidRDefault="002F5340" w:rsidP="009739EB">
      <w:pPr>
        <w:pStyle w:val="afffa"/>
        <w:ind w:firstLine="709"/>
        <w:rPr>
          <w:rFonts w:eastAsia="@Arial Unicode MS"/>
        </w:rPr>
      </w:pPr>
      <w:r w:rsidRPr="0074495D">
        <w:t>Оценка предметных результатов вед</w:t>
      </w:r>
      <w:r w:rsidR="00A23AB5">
        <w:t>е</w:t>
      </w:r>
      <w:r w:rsidRPr="0074495D">
        <w:t>тся каждым учителем в ходе процедур текущей, тематической, промежуточной и итоговой оценки, а также администрац</w:t>
      </w:r>
      <w:r w:rsidR="009739EB">
        <w:t>ией образовательной организации в ходе внутришкольного  мониторинга</w:t>
      </w:r>
      <w:r w:rsidR="009739EB">
        <w:rPr>
          <w:rFonts w:eastAsia="@Arial Unicode MS"/>
        </w:rPr>
        <w:t>.</w:t>
      </w:r>
    </w:p>
    <w:p w:rsidR="009739EB" w:rsidRDefault="009739EB" w:rsidP="009739EB">
      <w:pPr>
        <w:pStyle w:val="afffa"/>
        <w:ind w:firstLine="709"/>
        <w:rPr>
          <w:rFonts w:eastAsia="@Arial Unicode MS"/>
        </w:rPr>
      </w:pPr>
      <w:r>
        <w:rPr>
          <w:rFonts w:eastAsia="@Arial Unicode MS"/>
        </w:rPr>
        <w:t xml:space="preserve">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w:t>
      </w:r>
      <w:r>
        <w:rPr>
          <w:lang w:eastAsia="ru-RU"/>
        </w:rPr>
        <w:t>Описание должно включить:</w:t>
      </w:r>
    </w:p>
    <w:p w:rsidR="009739EB" w:rsidRDefault="009739EB" w:rsidP="004A775D">
      <w:pPr>
        <w:numPr>
          <w:ilvl w:val="0"/>
          <w:numId w:val="173"/>
        </w:numPr>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9739EB" w:rsidRDefault="009739EB" w:rsidP="004A775D">
      <w:pPr>
        <w:numPr>
          <w:ilvl w:val="0"/>
          <w:numId w:val="173"/>
        </w:numPr>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9739EB" w:rsidRDefault="009739EB" w:rsidP="004A775D">
      <w:pPr>
        <w:numPr>
          <w:ilvl w:val="0"/>
          <w:numId w:val="173"/>
        </w:numPr>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график контрольных мероприятий.</w:t>
      </w:r>
    </w:p>
    <w:p w:rsidR="009739EB" w:rsidRDefault="009739EB" w:rsidP="009739EB">
      <w:pPr>
        <w:pStyle w:val="a8"/>
        <w:spacing w:line="360" w:lineRule="auto"/>
        <w:ind w:left="426" w:firstLine="709"/>
        <w:jc w:val="both"/>
        <w:rPr>
          <w:rFonts w:ascii="Times New Roman" w:hAnsi="Times New Roman"/>
          <w:bCs/>
          <w:sz w:val="28"/>
          <w:szCs w:val="28"/>
        </w:rPr>
      </w:pPr>
    </w:p>
    <w:p w:rsidR="002F5340" w:rsidRPr="0074495D" w:rsidRDefault="002F5340" w:rsidP="0012121B">
      <w:pPr>
        <w:pStyle w:val="afffa"/>
        <w:ind w:firstLine="709"/>
        <w:rPr>
          <w:b/>
        </w:rPr>
      </w:pPr>
      <w:r w:rsidRPr="0074495D">
        <w:rPr>
          <w:b/>
        </w:rPr>
        <w:t>1.3.3. Организация и содержание оценочных процедур</w:t>
      </w:r>
    </w:p>
    <w:p w:rsidR="002F5340" w:rsidRPr="0074495D" w:rsidRDefault="002F5340" w:rsidP="0012121B">
      <w:pPr>
        <w:pStyle w:val="afffa"/>
        <w:ind w:firstLine="709"/>
        <w:rPr>
          <w:rStyle w:val="dash041e0431044b0447043d044b0439char1"/>
          <w:sz w:val="28"/>
          <w:szCs w:val="28"/>
        </w:rPr>
      </w:pPr>
      <w:r w:rsidRPr="0074495D">
        <w:rPr>
          <w:rStyle w:val="dash041e0431044b0447043d044b0439char1"/>
          <w:b/>
          <w:sz w:val="28"/>
          <w:szCs w:val="28"/>
        </w:rPr>
        <w:t xml:space="preserve">Стартовая диагностика </w:t>
      </w:r>
      <w:r w:rsidRPr="0074495D">
        <w:rPr>
          <w:rStyle w:val="dash041e0431044b0447043d044b0439char1"/>
          <w:sz w:val="28"/>
          <w:szCs w:val="28"/>
        </w:rPr>
        <w:t xml:space="preserve">представляет собой процедуру </w:t>
      </w:r>
      <w:r w:rsidRPr="0074495D">
        <w:rPr>
          <w:rStyle w:val="dash041e0431044b0447043d044b0439char1"/>
          <w:b/>
          <w:sz w:val="28"/>
          <w:szCs w:val="28"/>
        </w:rPr>
        <w:t>оценки готовности к обучению</w:t>
      </w:r>
      <w:r w:rsidRPr="0074495D">
        <w:rPr>
          <w:rStyle w:val="dash041e0431044b0447043d044b0439char1"/>
          <w:sz w:val="28"/>
          <w:szCs w:val="28"/>
        </w:rPr>
        <w:t xml:space="preserve"> на данном уровне образования. Проводится администрацией образовательной организации в начале 5-го класса и выступает как основа (точка отсч</w:t>
      </w:r>
      <w:r w:rsidR="00A23AB5">
        <w:rPr>
          <w:rStyle w:val="dash041e0431044b0447043d044b0439char1"/>
          <w:sz w:val="28"/>
          <w:szCs w:val="28"/>
        </w:rPr>
        <w:t>е</w:t>
      </w:r>
      <w:r w:rsidRPr="0074495D">
        <w:rPr>
          <w:rStyle w:val="dash041e0431044b0447043d044b0439char1"/>
          <w:sz w:val="28"/>
          <w:szCs w:val="28"/>
        </w:rPr>
        <w:t>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w:t>
      </w:r>
      <w:r w:rsidRPr="0074495D">
        <w:rPr>
          <w:rStyle w:val="dash041e0431044b0447043d044b0439char1"/>
          <w:b/>
          <w:i/>
          <w:sz w:val="28"/>
          <w:szCs w:val="28"/>
        </w:rPr>
        <w:t xml:space="preserve">. </w:t>
      </w:r>
      <w:r w:rsidRPr="0074495D">
        <w:rPr>
          <w:rStyle w:val="dash041e0431044b0447043d044b0439char1"/>
          <w:sz w:val="28"/>
          <w:szCs w:val="28"/>
        </w:rPr>
        <w:t xml:space="preserve">Стартовая диагностика </w:t>
      </w:r>
      <w:r w:rsidR="00BB1648">
        <w:rPr>
          <w:rStyle w:val="dash041e0431044b0447043d044b0439char1"/>
          <w:sz w:val="28"/>
          <w:szCs w:val="28"/>
        </w:rPr>
        <w:t xml:space="preserve">проводится </w:t>
      </w:r>
      <w:r w:rsidRPr="0074495D">
        <w:rPr>
          <w:rStyle w:val="dash041e0431044b0447043d044b0439char1"/>
          <w:sz w:val="28"/>
          <w:szCs w:val="28"/>
        </w:rPr>
        <w:t xml:space="preserve">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w:t>
      </w:r>
      <w:r w:rsidR="00B60409">
        <w:rPr>
          <w:rStyle w:val="dash041e0431044b0447043d044b0439char1"/>
          <w:sz w:val="28"/>
          <w:szCs w:val="28"/>
        </w:rPr>
        <w:t>дивидуализации учебной деятельности</w:t>
      </w:r>
      <w:r w:rsidRPr="0074495D">
        <w:rPr>
          <w:rStyle w:val="dash041e0431044b0447043d044b0439char1"/>
          <w:sz w:val="28"/>
          <w:szCs w:val="28"/>
        </w:rPr>
        <w:t>.</w:t>
      </w:r>
    </w:p>
    <w:p w:rsidR="002A03F6" w:rsidRDefault="002F5340" w:rsidP="0012121B">
      <w:pPr>
        <w:pStyle w:val="afffa"/>
        <w:ind w:firstLine="709"/>
        <w:rPr>
          <w:rStyle w:val="dash041e0431044b0447043d044b0439char1"/>
          <w:sz w:val="28"/>
          <w:szCs w:val="28"/>
        </w:rPr>
      </w:pPr>
      <w:r w:rsidRPr="0074495D">
        <w:rPr>
          <w:rStyle w:val="dash041e0431044b0447043d044b0439char1"/>
          <w:b/>
          <w:sz w:val="28"/>
          <w:szCs w:val="28"/>
        </w:rPr>
        <w:t xml:space="preserve">Текущая оценка </w:t>
      </w:r>
      <w:r w:rsidRPr="0074495D">
        <w:rPr>
          <w:rStyle w:val="dash041e0431044b0447043d044b0439char1"/>
          <w:sz w:val="28"/>
          <w:szCs w:val="28"/>
        </w:rPr>
        <w:t xml:space="preserve">представляет собой процедуру </w:t>
      </w:r>
      <w:r w:rsidRPr="0074495D">
        <w:rPr>
          <w:rStyle w:val="dash041e0431044b0447043d044b0439char1"/>
          <w:b/>
          <w:sz w:val="28"/>
          <w:szCs w:val="28"/>
        </w:rPr>
        <w:t xml:space="preserve">оценки индивидуального продвижения </w:t>
      </w:r>
      <w:r w:rsidRPr="0074495D">
        <w:rPr>
          <w:rStyle w:val="dash041e0431044b0447043d044b0439char1"/>
          <w:sz w:val="28"/>
          <w:szCs w:val="28"/>
        </w:rPr>
        <w:t xml:space="preserve">в освоении программы </w:t>
      </w:r>
      <w:r w:rsidR="007E6E5F" w:rsidRPr="0074495D">
        <w:rPr>
          <w:rStyle w:val="dash041e0431044b0447043d044b0439char1"/>
          <w:sz w:val="28"/>
          <w:szCs w:val="28"/>
        </w:rPr>
        <w:t>учебного предмета</w:t>
      </w:r>
      <w:r w:rsidRPr="0074495D">
        <w:rPr>
          <w:rStyle w:val="dash041e0431044b0447043d044b0439char1"/>
          <w:sz w:val="28"/>
          <w:szCs w:val="28"/>
        </w:rPr>
        <w:t>. Текущая оценка</w:t>
      </w:r>
      <w:r w:rsidR="00824A47">
        <w:rPr>
          <w:rStyle w:val="dash041e0431044b0447043d044b0439char1"/>
          <w:sz w:val="28"/>
          <w:szCs w:val="28"/>
        </w:rPr>
        <w:t>:</w:t>
      </w:r>
      <w:r w:rsidR="00D10388">
        <w:rPr>
          <w:rStyle w:val="dash041e0431044b0447043d044b0439char1"/>
          <w:sz w:val="28"/>
          <w:szCs w:val="28"/>
        </w:rPr>
        <w:t xml:space="preserve"> формирующая, т.е. поддерживающая и направляющая</w:t>
      </w:r>
      <w:r w:rsidRPr="0074495D">
        <w:rPr>
          <w:rStyle w:val="dash041e0431044b0447043d044b0439char1"/>
          <w:sz w:val="28"/>
          <w:szCs w:val="28"/>
        </w:rPr>
        <w:t xml:space="preserve"> усилия </w:t>
      </w:r>
      <w:r w:rsidR="00D10388">
        <w:rPr>
          <w:rStyle w:val="dash041e0431044b0447043d044b0439char1"/>
          <w:sz w:val="28"/>
          <w:szCs w:val="28"/>
        </w:rPr>
        <w:t>об</w:t>
      </w:r>
      <w:r w:rsidRPr="0074495D">
        <w:rPr>
          <w:rStyle w:val="dash041e0431044b0447043d044b0439char1"/>
          <w:sz w:val="28"/>
          <w:szCs w:val="28"/>
        </w:rPr>
        <w:t>уча</w:t>
      </w:r>
      <w:r w:rsidR="00D10388">
        <w:rPr>
          <w:rStyle w:val="dash041e0431044b0447043d044b0439char1"/>
          <w:sz w:val="28"/>
          <w:szCs w:val="28"/>
        </w:rPr>
        <w:t>ю</w:t>
      </w:r>
      <w:r w:rsidR="00824A47">
        <w:rPr>
          <w:rStyle w:val="dash041e0431044b0447043d044b0439char1"/>
          <w:sz w:val="28"/>
          <w:szCs w:val="28"/>
        </w:rPr>
        <w:t>щегося; диагностическая, способствующая</w:t>
      </w:r>
      <w:r w:rsidRPr="0074495D">
        <w:rPr>
          <w:rStyle w:val="dash041e0431044b0447043d044b0439char1"/>
          <w:sz w:val="28"/>
          <w:szCs w:val="28"/>
        </w:rPr>
        <w:t xml:space="preserve"> выявлению и осознанию учителем и </w:t>
      </w:r>
      <w:r w:rsidR="00D10388">
        <w:rPr>
          <w:rStyle w:val="dash041e0431044b0447043d044b0439char1"/>
          <w:sz w:val="28"/>
          <w:szCs w:val="28"/>
        </w:rPr>
        <w:t>обучающим</w:t>
      </w:r>
      <w:r w:rsidR="00824A47">
        <w:rPr>
          <w:rStyle w:val="dash041e0431044b0447043d044b0439char1"/>
          <w:sz w:val="28"/>
          <w:szCs w:val="28"/>
        </w:rPr>
        <w:t>и</w:t>
      </w:r>
      <w:r w:rsidR="00D10388">
        <w:rPr>
          <w:rStyle w:val="dash041e0431044b0447043d044b0439char1"/>
          <w:sz w:val="28"/>
          <w:szCs w:val="28"/>
        </w:rPr>
        <w:t>ся</w:t>
      </w:r>
      <w:r w:rsidRPr="0074495D">
        <w:rPr>
          <w:rStyle w:val="dash041e0431044b0447043d044b0439char1"/>
          <w:sz w:val="28"/>
          <w:szCs w:val="28"/>
        </w:rPr>
        <w:t xml:space="preserve">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w:t>
      </w:r>
      <w:r w:rsidRPr="0074495D">
        <w:rPr>
          <w:rFonts w:eastAsia="@Arial Unicode MS"/>
        </w:rPr>
        <w:t>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w:t>
      </w:r>
      <w:r w:rsidR="00A23AB5">
        <w:rPr>
          <w:rFonts w:eastAsia="@Arial Unicode MS"/>
        </w:rPr>
        <w:t>е</w:t>
      </w:r>
      <w:r w:rsidRPr="0074495D">
        <w:rPr>
          <w:rFonts w:eastAsia="@Arial Unicode MS"/>
        </w:rPr>
        <w:t xml:space="preserve">том особенностей </w:t>
      </w:r>
      <w:r w:rsidR="007E6E5F" w:rsidRPr="0074495D">
        <w:rPr>
          <w:rFonts w:eastAsia="@Arial Unicode MS"/>
        </w:rPr>
        <w:t xml:space="preserve">учебного </w:t>
      </w:r>
      <w:r w:rsidRPr="0074495D">
        <w:rPr>
          <w:rFonts w:eastAsia="@Arial Unicode MS"/>
        </w:rPr>
        <w:t xml:space="preserve">предмета и особенностей контрольно-оценочной деятельности учителя. </w:t>
      </w:r>
    </w:p>
    <w:p w:rsidR="009739EB" w:rsidRDefault="009739EB" w:rsidP="0012121B">
      <w:pPr>
        <w:pStyle w:val="afffa"/>
        <w:ind w:firstLine="709"/>
        <w:rPr>
          <w:rStyle w:val="dash041e0431044b0447043d044b0439char1"/>
          <w:sz w:val="28"/>
          <w:szCs w:val="28"/>
        </w:rPr>
      </w:pPr>
      <w:r>
        <w:rPr>
          <w:rStyle w:val="dash041e0431044b0447043d044b0439char1"/>
          <w:sz w:val="28"/>
          <w:szCs w:val="28"/>
        </w:rP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p>
    <w:p w:rsidR="002F5340" w:rsidRPr="0074495D" w:rsidRDefault="002F5340" w:rsidP="0012121B">
      <w:pPr>
        <w:pStyle w:val="afffa"/>
        <w:ind w:firstLine="709"/>
        <w:rPr>
          <w:rStyle w:val="dash041e0431044b0447043d044b0439char1"/>
          <w:b/>
          <w:i/>
          <w:sz w:val="28"/>
          <w:szCs w:val="28"/>
        </w:rPr>
      </w:pPr>
      <w:r w:rsidRPr="0074495D">
        <w:rPr>
          <w:rStyle w:val="dash041e0431044b0447043d044b0439char1"/>
          <w:b/>
          <w:sz w:val="28"/>
          <w:szCs w:val="28"/>
        </w:rPr>
        <w:t xml:space="preserve">Тематическая оценка </w:t>
      </w:r>
      <w:r w:rsidRPr="0074495D">
        <w:rPr>
          <w:rStyle w:val="dash041e0431044b0447043d044b0439char1"/>
          <w:sz w:val="28"/>
          <w:szCs w:val="28"/>
        </w:rPr>
        <w:t xml:space="preserve">представляет собой процедуру </w:t>
      </w:r>
      <w:r w:rsidRPr="0074495D">
        <w:rPr>
          <w:rStyle w:val="dash041e0431044b0447043d044b0439char1"/>
          <w:b/>
          <w:sz w:val="28"/>
          <w:szCs w:val="28"/>
        </w:rPr>
        <w:t>оценки уровня достижения</w:t>
      </w:r>
      <w:r w:rsidRPr="0074495D">
        <w:rPr>
          <w:rStyle w:val="dash041e0431044b0447043d044b0439char1"/>
          <w:sz w:val="28"/>
          <w:szCs w:val="28"/>
        </w:rPr>
        <w:t xml:space="preserve"> тематических план</w:t>
      </w:r>
      <w:r w:rsidR="00D46A60">
        <w:rPr>
          <w:rStyle w:val="dash041e0431044b0447043d044b0439char1"/>
          <w:sz w:val="28"/>
          <w:szCs w:val="28"/>
        </w:rPr>
        <w:t>ируемых результатов по предмету, которые фиксируются в учебных методических комплектах, рекомендованных Министерством образования и науки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w:t>
      </w:r>
      <w:r w:rsidR="002A03F6">
        <w:rPr>
          <w:rStyle w:val="dash041e0431044b0447043d044b0439char1"/>
          <w:sz w:val="28"/>
          <w:szCs w:val="28"/>
        </w:rPr>
        <w:t xml:space="preserve"> </w:t>
      </w:r>
      <w:r w:rsidRPr="0074495D">
        <w:rPr>
          <w:rStyle w:val="dash041e0431044b0447043d044b0439char1"/>
          <w:sz w:val="28"/>
          <w:szCs w:val="28"/>
        </w:rPr>
        <w:t>Результаты тематической оценки являются основанием</w:t>
      </w:r>
      <w:r w:rsidR="00B60409">
        <w:rPr>
          <w:rStyle w:val="dash041e0431044b0447043d044b0439char1"/>
          <w:sz w:val="28"/>
          <w:szCs w:val="28"/>
        </w:rPr>
        <w:t xml:space="preserve"> для коррекции образовательной деятельности и её</w:t>
      </w:r>
      <w:r w:rsidRPr="0074495D">
        <w:rPr>
          <w:rStyle w:val="dash041e0431044b0447043d044b0439char1"/>
          <w:sz w:val="28"/>
          <w:szCs w:val="28"/>
        </w:rPr>
        <w:t xml:space="preserve"> индивидуализации.</w:t>
      </w:r>
    </w:p>
    <w:p w:rsidR="002F5340" w:rsidRPr="0074495D" w:rsidRDefault="002F5340" w:rsidP="0012121B">
      <w:pPr>
        <w:pStyle w:val="afffa"/>
        <w:ind w:firstLine="709"/>
        <w:rPr>
          <w:rStyle w:val="dash041e0431044b0447043d044b0439char1"/>
          <w:b/>
          <w:i/>
          <w:sz w:val="28"/>
          <w:szCs w:val="28"/>
        </w:rPr>
      </w:pPr>
      <w:r w:rsidRPr="0074495D">
        <w:rPr>
          <w:rStyle w:val="dash041e0431044b0447043d044b0439char1"/>
          <w:b/>
          <w:sz w:val="28"/>
          <w:szCs w:val="28"/>
        </w:rPr>
        <w:t xml:space="preserve">Портфолио </w:t>
      </w:r>
      <w:r w:rsidRPr="0074495D">
        <w:rPr>
          <w:rStyle w:val="dash041e0431044b0447043d044b0439char1"/>
          <w:sz w:val="28"/>
          <w:szCs w:val="28"/>
        </w:rPr>
        <w:t xml:space="preserve">представляет собой процедуру </w:t>
      </w:r>
      <w:r w:rsidRPr="0074495D">
        <w:rPr>
          <w:rStyle w:val="dash041e0431044b0447043d044b0439char1"/>
          <w:b/>
          <w:sz w:val="28"/>
          <w:szCs w:val="28"/>
        </w:rPr>
        <w:t xml:space="preserve">оценки </w:t>
      </w:r>
      <w:r w:rsidRPr="0074495D">
        <w:rPr>
          <w:b/>
        </w:rPr>
        <w:t>динамики учебной и творческой активности</w:t>
      </w:r>
      <w:r w:rsidRPr="0074495D">
        <w:t xml:space="preserve"> учащегося, направленности, широты или избирательности интересов, выраженности </w:t>
      </w:r>
      <w:r w:rsidRPr="0074495D">
        <w:rPr>
          <w:rStyle w:val="dash041e0431044b0447043d044b0439char1"/>
          <w:sz w:val="28"/>
          <w:szCs w:val="28"/>
        </w:rPr>
        <w:t>проявлений творческой инициативы</w:t>
      </w:r>
      <w:r w:rsidRPr="0074495D">
        <w:t xml:space="preserve">, а также </w:t>
      </w:r>
      <w:r w:rsidRPr="0074495D">
        <w:rPr>
          <w:b/>
        </w:rPr>
        <w:t xml:space="preserve">уровня </w:t>
      </w:r>
      <w:r w:rsidRPr="0074495D">
        <w:rPr>
          <w:rStyle w:val="dash041e0431044b0447043d044b0439char1"/>
          <w:b/>
          <w:sz w:val="28"/>
          <w:szCs w:val="28"/>
        </w:rPr>
        <w:t>высших достижений</w:t>
      </w:r>
      <w:r w:rsidRPr="0074495D">
        <w:rPr>
          <w:rStyle w:val="dash041e0431044b0447043d044b0439char1"/>
          <w:sz w:val="28"/>
          <w:szCs w:val="28"/>
        </w:rPr>
        <w:t xml:space="preserve">, демонстрируемых данным </w:t>
      </w:r>
      <w:r w:rsidR="00D10388">
        <w:rPr>
          <w:rStyle w:val="dash041e0431044b0447043d044b0439char1"/>
          <w:sz w:val="28"/>
          <w:szCs w:val="28"/>
        </w:rPr>
        <w:t>обучающимся</w:t>
      </w:r>
      <w:r w:rsidRPr="0074495D">
        <w:rPr>
          <w:rStyle w:val="dash041e0431044b0447043d044b0439char1"/>
          <w:sz w:val="28"/>
          <w:szCs w:val="28"/>
        </w:rPr>
        <w:t xml:space="preserve">. </w:t>
      </w:r>
      <w:r w:rsidRPr="0074495D">
        <w:t xml:space="preserve">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w:t>
      </w:r>
      <w:r w:rsidRPr="0074495D">
        <w:rPr>
          <w:rStyle w:val="dash041e0431044b0447043d044b0439char1"/>
          <w:sz w:val="28"/>
          <w:szCs w:val="28"/>
        </w:rPr>
        <w:t>Отбор работ и отзывов для портфолио вед</w:t>
      </w:r>
      <w:r w:rsidR="00A23AB5">
        <w:rPr>
          <w:rStyle w:val="dash041e0431044b0447043d044b0439char1"/>
          <w:sz w:val="28"/>
          <w:szCs w:val="28"/>
        </w:rPr>
        <w:t>е</w:t>
      </w:r>
      <w:r w:rsidRPr="0074495D">
        <w:rPr>
          <w:rStyle w:val="dash041e0431044b0447043d044b0439char1"/>
          <w:sz w:val="28"/>
          <w:szCs w:val="28"/>
        </w:rPr>
        <w:t xml:space="preserve">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w:t>
      </w:r>
      <w:r w:rsidR="002A03F6" w:rsidRPr="002A03F6">
        <w:rPr>
          <w:rStyle w:val="dash041e0431044b0447043d044b0439char1"/>
          <w:sz w:val="28"/>
          <w:szCs w:val="28"/>
        </w:rPr>
        <w:t>на уровне основного общего образования</w:t>
      </w:r>
      <w:r w:rsidR="002A03F6">
        <w:rPr>
          <w:rStyle w:val="dash041e0431044b0447043d044b0439char1"/>
          <w:sz w:val="28"/>
          <w:szCs w:val="28"/>
        </w:rPr>
        <w:t>.</w:t>
      </w:r>
      <w:r w:rsidRPr="0074495D">
        <w:rPr>
          <w:lang w:eastAsia="ru-RU"/>
        </w:rPr>
        <w:t xml:space="preserve">Результаты, представленные в портфолио, используются при выработке рекомендаций по выбору индивидуальной образовательной траектории на </w:t>
      </w:r>
      <w:r w:rsidR="00D23249" w:rsidRPr="0074495D">
        <w:rPr>
          <w:lang w:eastAsia="ru-RU"/>
        </w:rPr>
        <w:t>уровне</w:t>
      </w:r>
      <w:r w:rsidRPr="0074495D">
        <w:rPr>
          <w:lang w:eastAsia="ru-RU"/>
        </w:rPr>
        <w:t xml:space="preserve"> среднего общего образования и отража</w:t>
      </w:r>
      <w:r w:rsidR="002A03F6">
        <w:rPr>
          <w:lang w:eastAsia="ru-RU"/>
        </w:rPr>
        <w:t>ют</w:t>
      </w:r>
      <w:r w:rsidRPr="0074495D">
        <w:rPr>
          <w:lang w:eastAsia="ru-RU"/>
        </w:rPr>
        <w:t>ся в характеристике.</w:t>
      </w:r>
      <w:r w:rsidR="00692272">
        <w:rPr>
          <w:lang w:eastAsia="ru-RU"/>
        </w:rPr>
        <w:t xml:space="preserve"> (Приложение№2)</w:t>
      </w:r>
    </w:p>
    <w:p w:rsidR="002F5340" w:rsidRPr="0074495D" w:rsidRDefault="00D46A60" w:rsidP="00692272">
      <w:pPr>
        <w:pStyle w:val="afffa"/>
        <w:spacing w:line="240" w:lineRule="auto"/>
        <w:ind w:firstLine="709"/>
        <w:rPr>
          <w:rStyle w:val="dash041e0431044b0447043d044b0439char1"/>
          <w:b/>
          <w:sz w:val="28"/>
          <w:szCs w:val="28"/>
        </w:rPr>
      </w:pPr>
      <w:r>
        <w:rPr>
          <w:rStyle w:val="dash041e0431044b0447043d044b0439char1"/>
          <w:b/>
          <w:sz w:val="28"/>
          <w:szCs w:val="28"/>
        </w:rPr>
        <w:t>Внутришкольный мониторинг</w:t>
      </w:r>
      <w:r w:rsidR="00692272">
        <w:rPr>
          <w:rStyle w:val="dash041e0431044b0447043d044b0439char1"/>
          <w:b/>
          <w:sz w:val="28"/>
          <w:szCs w:val="28"/>
        </w:rPr>
        <w:t xml:space="preserve"> </w:t>
      </w:r>
      <w:r w:rsidR="002F5340" w:rsidRPr="0074495D">
        <w:rPr>
          <w:rStyle w:val="dash041e0431044b0447043d044b0439char1"/>
          <w:sz w:val="28"/>
          <w:szCs w:val="28"/>
        </w:rPr>
        <w:t>представляет собой процедуры</w:t>
      </w:r>
      <w:r w:rsidR="002F5340" w:rsidRPr="0074495D">
        <w:rPr>
          <w:rStyle w:val="dash041e0431044b0447043d044b0439char1"/>
          <w:b/>
          <w:sz w:val="28"/>
          <w:szCs w:val="28"/>
        </w:rPr>
        <w:t>:</w:t>
      </w:r>
    </w:p>
    <w:p w:rsidR="002F5340" w:rsidRPr="0074495D" w:rsidRDefault="002F5340" w:rsidP="004A775D">
      <w:pPr>
        <w:pStyle w:val="afffa"/>
        <w:numPr>
          <w:ilvl w:val="0"/>
          <w:numId w:val="104"/>
        </w:numPr>
        <w:spacing w:line="240" w:lineRule="auto"/>
        <w:ind w:left="0" w:firstLine="709"/>
        <w:rPr>
          <w:rStyle w:val="dash041e0431044b0447043d044b0439char1"/>
          <w:b/>
          <w:sz w:val="28"/>
          <w:szCs w:val="28"/>
        </w:rPr>
      </w:pPr>
      <w:r w:rsidRPr="0074495D">
        <w:rPr>
          <w:rStyle w:val="dash041e0431044b0447043d044b0439char1"/>
          <w:b/>
          <w:sz w:val="28"/>
          <w:szCs w:val="28"/>
        </w:rPr>
        <w:t>оценки уровня достижения предметных и метапредметных результатов</w:t>
      </w:r>
      <w:r w:rsidRPr="0074495D">
        <w:rPr>
          <w:rStyle w:val="dash041e0431044b0447043d044b0439char1"/>
          <w:sz w:val="28"/>
          <w:szCs w:val="28"/>
        </w:rPr>
        <w:t>;</w:t>
      </w:r>
    </w:p>
    <w:p w:rsidR="002F5340" w:rsidRPr="0074495D" w:rsidRDefault="002F5340" w:rsidP="004A775D">
      <w:pPr>
        <w:pStyle w:val="afffa"/>
        <w:numPr>
          <w:ilvl w:val="0"/>
          <w:numId w:val="104"/>
        </w:numPr>
        <w:spacing w:line="240" w:lineRule="auto"/>
        <w:ind w:left="0" w:firstLine="709"/>
        <w:rPr>
          <w:rStyle w:val="dash041e0431044b0447043d044b0439char1"/>
          <w:b/>
          <w:sz w:val="28"/>
          <w:szCs w:val="28"/>
        </w:rPr>
      </w:pPr>
      <w:r w:rsidRPr="0074495D">
        <w:rPr>
          <w:rStyle w:val="dash041e0431044b0447043d044b0439char1"/>
          <w:b/>
          <w:sz w:val="28"/>
          <w:szCs w:val="28"/>
        </w:rPr>
        <w:t>оценки уровня достижения той части личностных результатов</w:t>
      </w:r>
      <w:r w:rsidRPr="0074495D">
        <w:rPr>
          <w:rStyle w:val="dash041e0431044b0447043d044b0439char1"/>
          <w:sz w:val="28"/>
          <w:szCs w:val="28"/>
        </w:rPr>
        <w:t>,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2F5340" w:rsidRPr="0074495D" w:rsidRDefault="002F5340" w:rsidP="004A775D">
      <w:pPr>
        <w:pStyle w:val="afffa"/>
        <w:numPr>
          <w:ilvl w:val="0"/>
          <w:numId w:val="104"/>
        </w:numPr>
        <w:spacing w:line="240" w:lineRule="auto"/>
        <w:ind w:left="0" w:firstLine="709"/>
        <w:rPr>
          <w:rStyle w:val="dash041e0431044b0447043d044b0439char1"/>
          <w:b/>
          <w:i/>
          <w:sz w:val="28"/>
          <w:szCs w:val="28"/>
        </w:rPr>
      </w:pPr>
      <w:r w:rsidRPr="0074495D">
        <w:rPr>
          <w:rStyle w:val="dash041e0431044b0447043d044b0439char1"/>
          <w:b/>
          <w:sz w:val="28"/>
          <w:szCs w:val="28"/>
        </w:rPr>
        <w:t>оценки уровня профессионального мастерства учителя</w:t>
      </w:r>
      <w:r w:rsidRPr="0074495D">
        <w:rPr>
          <w:rStyle w:val="dash041e0431044b0447043d044b0439char1"/>
          <w:b/>
          <w:i/>
          <w:sz w:val="28"/>
          <w:szCs w:val="28"/>
        </w:rPr>
        <w:t xml:space="preserve">, </w:t>
      </w:r>
      <w:r w:rsidRPr="0074495D">
        <w:rPr>
          <w:rStyle w:val="dash041e0431044b0447043d044b0439char1"/>
          <w:sz w:val="28"/>
          <w:szCs w:val="28"/>
        </w:rPr>
        <w:t>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D46A60" w:rsidRDefault="00D46A60" w:rsidP="0012121B">
      <w:pPr>
        <w:pStyle w:val="afffa"/>
        <w:ind w:firstLine="709"/>
        <w:rPr>
          <w:rStyle w:val="dash041e0431044b0447043d044b0439char1"/>
          <w:sz w:val="28"/>
          <w:szCs w:val="28"/>
        </w:rPr>
      </w:pPr>
      <w:r>
        <w:rPr>
          <w:rStyle w:val="dash041e0431044b0447043d044b0439char1"/>
          <w:sz w:val="28"/>
          <w:szCs w:val="28"/>
        </w:rPr>
        <w:t xml:space="preserve">Содержание и периодичность внутришкольного мониторинга устанавливается решением педагогического совета. </w:t>
      </w:r>
    </w:p>
    <w:p w:rsidR="002F5340" w:rsidRPr="0074495D" w:rsidRDefault="002F5340" w:rsidP="0012121B">
      <w:pPr>
        <w:pStyle w:val="afffa"/>
        <w:ind w:firstLine="709"/>
        <w:rPr>
          <w:rStyle w:val="dash041e0431044b0447043d044b0439char1"/>
          <w:b/>
          <w:i/>
          <w:sz w:val="28"/>
          <w:szCs w:val="28"/>
        </w:rPr>
      </w:pPr>
      <w:r w:rsidRPr="0074495D">
        <w:rPr>
          <w:rStyle w:val="dash041e0431044b0447043d044b0439char1"/>
          <w:sz w:val="28"/>
          <w:szCs w:val="28"/>
        </w:rPr>
        <w:t xml:space="preserve">Результаты внутришкольного мониторинга являются основанием для рекомендаций как </w:t>
      </w:r>
      <w:r w:rsidR="00D23249" w:rsidRPr="0074495D">
        <w:rPr>
          <w:rStyle w:val="dash041e0431044b0447043d044b0439char1"/>
          <w:sz w:val="28"/>
          <w:szCs w:val="28"/>
        </w:rPr>
        <w:t>для</w:t>
      </w:r>
      <w:r w:rsidRPr="0074495D">
        <w:rPr>
          <w:rStyle w:val="dash041e0431044b0447043d044b0439char1"/>
          <w:sz w:val="28"/>
          <w:szCs w:val="28"/>
        </w:rPr>
        <w:t xml:space="preserve"> тек</w:t>
      </w:r>
      <w:r w:rsidR="00CB59A9">
        <w:rPr>
          <w:rStyle w:val="dash041e0431044b0447043d044b0439char1"/>
          <w:sz w:val="28"/>
          <w:szCs w:val="28"/>
        </w:rPr>
        <w:t>ущей коррекции учебной деятельности</w:t>
      </w:r>
      <w:r w:rsidRPr="0074495D">
        <w:rPr>
          <w:rStyle w:val="dash041e0431044b0447043d044b0439char1"/>
          <w:sz w:val="28"/>
          <w:szCs w:val="28"/>
        </w:rPr>
        <w:t xml:space="preserve"> и его индивидуализации, так и </w:t>
      </w:r>
      <w:r w:rsidR="00D23249" w:rsidRPr="0074495D">
        <w:rPr>
          <w:rStyle w:val="dash041e0431044b0447043d044b0439char1"/>
          <w:sz w:val="28"/>
          <w:szCs w:val="28"/>
        </w:rPr>
        <w:t>для</w:t>
      </w:r>
      <w:r w:rsidRPr="0074495D">
        <w:rPr>
          <w:rStyle w:val="dash041e0431044b0447043d044b0439char1"/>
          <w:sz w:val="28"/>
          <w:szCs w:val="28"/>
        </w:rPr>
        <w:t xml:space="preserve"> повышени</w:t>
      </w:r>
      <w:r w:rsidR="00D23249" w:rsidRPr="0074495D">
        <w:rPr>
          <w:rStyle w:val="dash041e0431044b0447043d044b0439char1"/>
          <w:sz w:val="28"/>
          <w:szCs w:val="28"/>
        </w:rPr>
        <w:t>я</w:t>
      </w:r>
      <w:r w:rsidRPr="0074495D">
        <w:rPr>
          <w:rStyle w:val="dash041e0431044b0447043d044b0439char1"/>
          <w:sz w:val="28"/>
          <w:szCs w:val="28"/>
        </w:rPr>
        <w:t xml:space="preserve"> квалификации учителя</w:t>
      </w:r>
      <w:r w:rsidR="00CB59A9">
        <w:rPr>
          <w:rStyle w:val="dash041e0431044b0447043d044b0439char1"/>
          <w:sz w:val="28"/>
          <w:szCs w:val="28"/>
        </w:rPr>
        <w:t xml:space="preserve">. Результаты </w:t>
      </w:r>
      <w:r w:rsidRPr="0074495D">
        <w:rPr>
          <w:rStyle w:val="dash041e0431044b0447043d044b0439char1"/>
          <w:sz w:val="28"/>
          <w:szCs w:val="28"/>
        </w:rPr>
        <w:t xml:space="preserve"> мониторинга в части оценки уровня достижений </w:t>
      </w:r>
      <w:r w:rsidR="00CB59A9">
        <w:rPr>
          <w:rStyle w:val="dash041e0431044b0447043d044b0439char1"/>
          <w:sz w:val="28"/>
          <w:szCs w:val="28"/>
        </w:rPr>
        <w:t>об</w:t>
      </w:r>
      <w:r w:rsidRPr="0074495D">
        <w:rPr>
          <w:rStyle w:val="dash041e0431044b0447043d044b0439char1"/>
          <w:sz w:val="28"/>
          <w:szCs w:val="28"/>
        </w:rPr>
        <w:t>уча</w:t>
      </w:r>
      <w:r w:rsidR="00CB59A9">
        <w:rPr>
          <w:rStyle w:val="dash041e0431044b0447043d044b0439char1"/>
          <w:sz w:val="28"/>
          <w:szCs w:val="28"/>
        </w:rPr>
        <w:t>ю</w:t>
      </w:r>
      <w:r w:rsidRPr="0074495D">
        <w:rPr>
          <w:rStyle w:val="dash041e0431044b0447043d044b0439char1"/>
          <w:sz w:val="28"/>
          <w:szCs w:val="28"/>
        </w:rPr>
        <w:t>щихся обобщаются и отражаются в их характеристиках.</w:t>
      </w:r>
    </w:p>
    <w:p w:rsidR="002F5340" w:rsidRPr="0074495D" w:rsidRDefault="002F5340" w:rsidP="0012121B">
      <w:pPr>
        <w:pStyle w:val="afffa"/>
        <w:ind w:firstLine="709"/>
        <w:rPr>
          <w:rStyle w:val="dash041e0431044b0447043d044b0439char1"/>
          <w:sz w:val="28"/>
          <w:szCs w:val="28"/>
        </w:rPr>
      </w:pPr>
      <w:r w:rsidRPr="0074495D">
        <w:rPr>
          <w:rStyle w:val="dash041e0431044b0447043d044b0439char1"/>
          <w:b/>
          <w:sz w:val="28"/>
          <w:szCs w:val="28"/>
        </w:rPr>
        <w:t>Промежуточная аттестация</w:t>
      </w:r>
      <w:r w:rsidR="00692272">
        <w:rPr>
          <w:rStyle w:val="dash041e0431044b0447043d044b0439char1"/>
          <w:b/>
          <w:sz w:val="28"/>
          <w:szCs w:val="28"/>
        </w:rPr>
        <w:t xml:space="preserve"> </w:t>
      </w:r>
      <w:r w:rsidRPr="0074495D">
        <w:rPr>
          <w:rStyle w:val="dash041e0431044b0447043d044b0439char1"/>
          <w:sz w:val="28"/>
          <w:szCs w:val="28"/>
        </w:rPr>
        <w:t xml:space="preserve">представляет собой процедуру аттестации обучающихся на </w:t>
      </w:r>
      <w:r w:rsidR="000E2D31" w:rsidRPr="0074495D">
        <w:rPr>
          <w:rStyle w:val="dash041e0431044b0447043d044b0439char1"/>
          <w:sz w:val="28"/>
          <w:szCs w:val="28"/>
        </w:rPr>
        <w:t>уровне</w:t>
      </w:r>
      <w:r w:rsidRPr="0074495D">
        <w:rPr>
          <w:rStyle w:val="dash041e0431044b0447043d044b0439char1"/>
          <w:sz w:val="28"/>
          <w:szCs w:val="28"/>
        </w:rPr>
        <w:t xml:space="preserve"> основного общего образования и проводится в конце каждой че</w:t>
      </w:r>
      <w:r w:rsidR="003F5ABD">
        <w:rPr>
          <w:rStyle w:val="dash041e0431044b0447043d044b0439char1"/>
          <w:sz w:val="28"/>
          <w:szCs w:val="28"/>
        </w:rPr>
        <w:t xml:space="preserve">тверти </w:t>
      </w:r>
      <w:r w:rsidRPr="0074495D">
        <w:rPr>
          <w:rStyle w:val="dash041e0431044b0447043d044b0439char1"/>
          <w:sz w:val="28"/>
          <w:szCs w:val="28"/>
        </w:rPr>
        <w:t xml:space="preserve">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D46A60" w:rsidRDefault="002F5340" w:rsidP="00D46A60">
      <w:pPr>
        <w:pStyle w:val="afffa"/>
        <w:ind w:firstLine="709"/>
      </w:pPr>
      <w:r w:rsidRPr="0074495D">
        <w:rPr>
          <w:lang w:eastAsia="ru-RU"/>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w:t>
      </w:r>
      <w:r w:rsidR="00671A6C">
        <w:t>В период реализции</w:t>
      </w:r>
      <w:r w:rsidRPr="0074495D">
        <w:t xml:space="preserve"> ФГОС </w:t>
      </w:r>
      <w:r w:rsidR="00A40444" w:rsidRPr="0074495D">
        <w:t xml:space="preserve">ООО </w:t>
      </w:r>
      <w:r w:rsidR="00671A6C">
        <w:t xml:space="preserve">критерий достижения </w:t>
      </w:r>
      <w:r w:rsidRPr="0074495D">
        <w:t xml:space="preserve">освоения учебного материала задается как </w:t>
      </w:r>
      <w:r w:rsidR="00671A6C">
        <w:t xml:space="preserve">выполнение </w:t>
      </w:r>
      <w:r w:rsidRPr="0074495D">
        <w:t xml:space="preserve"> не менее 65%.</w:t>
      </w:r>
      <w:r w:rsidR="006F3DE7">
        <w:t xml:space="preserve"> </w:t>
      </w:r>
      <w:r w:rsidRPr="0074495D">
        <w:t>Порядок проведения промежуточн</w:t>
      </w:r>
      <w:r w:rsidR="00A40444" w:rsidRPr="0074495D">
        <w:t xml:space="preserve">ой аттестации регламентируется </w:t>
      </w:r>
      <w:r w:rsidR="00D46A60">
        <w:t>ст.58 Федерального</w:t>
      </w:r>
      <w:r w:rsidR="00A40444" w:rsidRPr="0074495D">
        <w:t xml:space="preserve"> з</w:t>
      </w:r>
      <w:r w:rsidR="00D46A60">
        <w:t>акона</w:t>
      </w:r>
      <w:r w:rsidRPr="0074495D">
        <w:t xml:space="preserve"> </w:t>
      </w:r>
      <w:r w:rsidR="00692272">
        <w:t>№273 ФЗ</w:t>
      </w:r>
      <w:r w:rsidRPr="0074495D">
        <w:t>«Об образов</w:t>
      </w:r>
      <w:r w:rsidR="003F5ABD">
        <w:t>ании в Российской Федерации»</w:t>
      </w:r>
      <w:r w:rsidR="00692272">
        <w:t>от 29.12.2012.</w:t>
      </w:r>
      <w:r w:rsidR="006F3DE7">
        <w:t xml:space="preserve"> </w:t>
      </w:r>
    </w:p>
    <w:p w:rsidR="00D46A60" w:rsidRDefault="00D46A60" w:rsidP="00D46A60">
      <w:pPr>
        <w:pStyle w:val="afffa"/>
        <w:ind w:firstLine="709"/>
        <w:rPr>
          <w:rStyle w:val="dash041e0431044b0447043d044b0439char1"/>
          <w:sz w:val="28"/>
          <w:szCs w:val="28"/>
        </w:rPr>
      </w:pPr>
      <w:r>
        <w:rPr>
          <w:rStyle w:val="dash041e0431044b0447043d044b0439char1"/>
          <w:sz w:val="28"/>
          <w:szCs w:val="28"/>
        </w:rPr>
        <w:t>Государственная итоговая аттестация</w:t>
      </w:r>
    </w:p>
    <w:p w:rsidR="00D46A60" w:rsidRDefault="00D46A60" w:rsidP="00D46A60">
      <w:pPr>
        <w:spacing w:after="0" w:line="360" w:lineRule="auto"/>
        <w:ind w:firstLine="709"/>
        <w:jc w:val="both"/>
        <w:rPr>
          <w:rFonts w:ascii="Times New Roman" w:hAnsi="Times New Roman"/>
          <w:bCs/>
          <w:iCs/>
          <w:sz w:val="28"/>
          <w:szCs w:val="28"/>
          <w:lang w:eastAsia="ru-RU"/>
        </w:rPr>
      </w:pPr>
      <w:r>
        <w:rPr>
          <w:rFonts w:ascii="Times New Roman" w:hAnsi="Times New Roman"/>
          <w:bCs/>
          <w:iCs/>
          <w:sz w:val="28"/>
          <w:szCs w:val="28"/>
          <w:lang w:eastAsia="ru-RU"/>
        </w:rP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r>
        <w:rPr>
          <w:rStyle w:val="af3"/>
          <w:rFonts w:ascii="Times New Roman" w:hAnsi="Times New Roman"/>
          <w:bCs/>
          <w:iCs/>
          <w:sz w:val="28"/>
          <w:szCs w:val="28"/>
          <w:lang w:eastAsia="ru-RU"/>
        </w:rPr>
        <w:footnoteReference w:id="4"/>
      </w:r>
      <w:r>
        <w:rPr>
          <w:rFonts w:ascii="Times New Roman" w:hAnsi="Times New Roman"/>
          <w:bCs/>
          <w:iCs/>
          <w:sz w:val="28"/>
          <w:szCs w:val="28"/>
          <w:lang w:eastAsia="ru-RU"/>
        </w:rPr>
        <w:t>.</w:t>
      </w:r>
    </w:p>
    <w:p w:rsidR="00D46A60" w:rsidRDefault="00D46A60" w:rsidP="00D46A60">
      <w:pPr>
        <w:spacing w:after="0" w:line="360" w:lineRule="auto"/>
        <w:ind w:firstLine="709"/>
        <w:jc w:val="both"/>
        <w:rPr>
          <w:rFonts w:ascii="Times New Roman" w:hAnsi="Times New Roman"/>
          <w:bCs/>
          <w:iCs/>
          <w:sz w:val="28"/>
          <w:szCs w:val="28"/>
          <w:lang w:eastAsia="ru-RU"/>
        </w:rPr>
      </w:pPr>
      <w:r>
        <w:rPr>
          <w:rFonts w:ascii="Times New Roman" w:hAnsi="Times New Roman"/>
          <w:bCs/>
          <w:iCs/>
          <w:sz w:val="28"/>
          <w:szCs w:val="28"/>
          <w:lang w:eastAsia="ru-RU"/>
        </w:rP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D46A60" w:rsidRDefault="00D46A60" w:rsidP="00D46A60">
      <w:pPr>
        <w:pStyle w:val="afffa"/>
        <w:ind w:firstLine="709"/>
        <w:rPr>
          <w:lang w:eastAsia="ru-RU"/>
        </w:rPr>
      </w:pPr>
      <w:r>
        <w:rPr>
          <w:rStyle w:val="dash041e0431044b0447043d044b0439char1"/>
          <w:sz w:val="28"/>
          <w:szCs w:val="28"/>
        </w:rPr>
        <w:t xml:space="preserve">Итоговая оценка (итоговая аттестация) по предмету </w:t>
      </w:r>
      <w:r>
        <w:rPr>
          <w:lang w:eastAsia="ru-RU"/>
        </w:rPr>
        <w:t>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w:t>
      </w:r>
      <w:r>
        <w:rPr>
          <w:i/>
          <w:lang w:eastAsia="ru-RU"/>
        </w:rPr>
        <w:t xml:space="preserve">. </w:t>
      </w:r>
      <w:r>
        <w:rPr>
          <w:lang w:eastAsia="ru-RU"/>
        </w:rPr>
        <w:t xml:space="preserve">Такой подход позволяет обеспечить полноту охвата 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D46A60" w:rsidRDefault="00D46A60" w:rsidP="00D46A60">
      <w:pPr>
        <w:pStyle w:val="afffa"/>
        <w:ind w:firstLine="709"/>
        <w:rPr>
          <w:lang w:eastAsia="ru-RU"/>
        </w:rPr>
      </w:pPr>
      <w:r>
        <w:rPr>
          <w:rStyle w:val="dash041e0431044b0447043d044b0439char1"/>
          <w:sz w:val="28"/>
          <w:szCs w:val="28"/>
        </w:rPr>
        <w:t xml:space="preserve">Итоговая оценка по предмету фиксируется в документе об уровне образования государственного образца </w:t>
      </w:r>
      <w:r>
        <w:rPr>
          <w:lang w:eastAsia="ru-RU"/>
        </w:rPr>
        <w:t>– аттестате об основном общем образовании</w:t>
      </w:r>
      <w:r>
        <w:rPr>
          <w:rStyle w:val="dash041e0431044b0447043d044b0439char1"/>
          <w:sz w:val="28"/>
          <w:szCs w:val="28"/>
        </w:rPr>
        <w:t>.</w:t>
      </w:r>
    </w:p>
    <w:p w:rsidR="00D46A60" w:rsidRDefault="00D46A60" w:rsidP="00D46A60">
      <w:pPr>
        <w:pStyle w:val="afffa"/>
        <w:ind w:firstLine="709"/>
        <w:rPr>
          <w:lang w:eastAsia="ru-RU"/>
        </w:rPr>
      </w:pPr>
      <w:r>
        <w:rPr>
          <w:rStyle w:val="dash041e0431044b0447043d044b0439char1"/>
          <w:sz w:val="28"/>
          <w:szCs w:val="28"/>
        </w:rPr>
        <w:t xml:space="preserve">Итоговая оценка по междисциплинарным программам </w:t>
      </w:r>
      <w:r>
        <w:rPr>
          <w:lang w:eastAsia="ru-RU"/>
        </w:rPr>
        <w:t>ставится на основе результатов внутришкольного мониторинга и фиксируется в характеристике учащегося.</w:t>
      </w:r>
    </w:p>
    <w:p w:rsidR="00D46A60" w:rsidRDefault="00D46A60" w:rsidP="00D46A60">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Характеристика готовится на основании:</w:t>
      </w:r>
    </w:p>
    <w:p w:rsidR="00D46A60" w:rsidRDefault="00D46A60" w:rsidP="004A775D">
      <w:pPr>
        <w:numPr>
          <w:ilvl w:val="0"/>
          <w:numId w:val="175"/>
        </w:numPr>
        <w:tabs>
          <w:tab w:val="left" w:pos="1134"/>
          <w:tab w:val="left" w:pos="1418"/>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объективных показателей образовательных достижений обучающегося на уровне основного образования,</w:t>
      </w:r>
    </w:p>
    <w:p w:rsidR="00D46A60" w:rsidRDefault="00D46A60" w:rsidP="004A775D">
      <w:pPr>
        <w:numPr>
          <w:ilvl w:val="0"/>
          <w:numId w:val="175"/>
        </w:numPr>
        <w:tabs>
          <w:tab w:val="left" w:pos="1134"/>
          <w:tab w:val="left" w:pos="1418"/>
        </w:tabs>
        <w:spacing w:after="0" w:line="360" w:lineRule="auto"/>
        <w:ind w:left="0" w:firstLine="709"/>
        <w:jc w:val="both"/>
        <w:rPr>
          <w:rFonts w:ascii="Times New Roman" w:hAnsi="Times New Roman"/>
          <w:i/>
          <w:sz w:val="28"/>
          <w:szCs w:val="28"/>
          <w:lang w:eastAsia="ru-RU"/>
        </w:rPr>
      </w:pPr>
      <w:r>
        <w:rPr>
          <w:rFonts w:ascii="Times New Roman" w:hAnsi="Times New Roman"/>
          <w:sz w:val="28"/>
          <w:szCs w:val="28"/>
          <w:lang w:eastAsia="ru-RU"/>
        </w:rPr>
        <w:t>портфолио выпускника;</w:t>
      </w:r>
    </w:p>
    <w:p w:rsidR="00D46A60" w:rsidRDefault="00D46A60" w:rsidP="004A775D">
      <w:pPr>
        <w:numPr>
          <w:ilvl w:val="0"/>
          <w:numId w:val="175"/>
        </w:numPr>
        <w:tabs>
          <w:tab w:val="left" w:pos="1134"/>
          <w:tab w:val="left" w:pos="1418"/>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экспертных оценок классного руководителя и учителей, обучавших данного выпускника на уровне основного общего образования.</w:t>
      </w:r>
    </w:p>
    <w:p w:rsidR="00D46A60" w:rsidRDefault="00D46A60" w:rsidP="00D46A60">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В характеристике выпускника:</w:t>
      </w:r>
    </w:p>
    <w:p w:rsidR="00D46A60" w:rsidRDefault="00D46A60" w:rsidP="004A775D">
      <w:pPr>
        <w:pStyle w:val="a8"/>
        <w:numPr>
          <w:ilvl w:val="0"/>
          <w:numId w:val="174"/>
        </w:numPr>
        <w:tabs>
          <w:tab w:val="left" w:pos="993"/>
        </w:tabs>
        <w:spacing w:line="360" w:lineRule="auto"/>
        <w:ind w:left="0" w:firstLine="851"/>
        <w:jc w:val="both"/>
        <w:rPr>
          <w:rFonts w:ascii="Times New Roman" w:hAnsi="Times New Roman"/>
          <w:sz w:val="28"/>
          <w:szCs w:val="28"/>
        </w:rPr>
      </w:pPr>
      <w:r>
        <w:rPr>
          <w:rFonts w:ascii="Times New Roman" w:hAnsi="Times New Roman"/>
          <w:sz w:val="28"/>
          <w:szCs w:val="28"/>
        </w:rPr>
        <w:t>отмечаются образовательные достижения обучающегося по освоению личностных, метапредметных и предметных результатов;</w:t>
      </w:r>
    </w:p>
    <w:p w:rsidR="00D46A60" w:rsidRDefault="00D46A60" w:rsidP="004A775D">
      <w:pPr>
        <w:pStyle w:val="a8"/>
        <w:numPr>
          <w:ilvl w:val="0"/>
          <w:numId w:val="174"/>
        </w:numPr>
        <w:tabs>
          <w:tab w:val="left" w:pos="993"/>
        </w:tabs>
        <w:spacing w:line="360" w:lineRule="auto"/>
        <w:ind w:left="0" w:firstLine="851"/>
        <w:jc w:val="both"/>
        <w:rPr>
          <w:rFonts w:ascii="Times New Roman" w:hAnsi="Times New Roman"/>
          <w:sz w:val="28"/>
          <w:szCs w:val="28"/>
        </w:rPr>
      </w:pPr>
      <w:r>
        <w:rPr>
          <w:rFonts w:ascii="Times New Roman" w:hAnsi="Times New Roman"/>
          <w:sz w:val="28"/>
          <w:szCs w:val="28"/>
        </w:rPr>
        <w:t xml:space="preserve">даются педагогические рекомендации к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отмеченных образовательных достижений. </w:t>
      </w:r>
    </w:p>
    <w:p w:rsidR="00D46A60" w:rsidRDefault="00D46A60" w:rsidP="00D46A60">
      <w:pPr>
        <w:spacing w:after="0" w:line="360" w:lineRule="auto"/>
        <w:ind w:firstLine="709"/>
        <w:jc w:val="both"/>
        <w:rPr>
          <w:rStyle w:val="dash041e0431044b0447043d044b0439char1"/>
          <w:sz w:val="28"/>
          <w:szCs w:val="28"/>
        </w:rPr>
      </w:pPr>
      <w:r>
        <w:rPr>
          <w:rFonts w:ascii="Times New Roman" w:hAnsi="Times New Roman"/>
          <w:sz w:val="28"/>
          <w:szCs w:val="28"/>
          <w:lang w:eastAsia="ru-RU"/>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D46A60" w:rsidRDefault="00D46A60" w:rsidP="00D46A60">
      <w:pPr>
        <w:pStyle w:val="2"/>
      </w:pPr>
    </w:p>
    <w:p w:rsidR="00D46A60" w:rsidRDefault="00D46A60" w:rsidP="006F3DE7">
      <w:pPr>
        <w:pStyle w:val="afffa"/>
        <w:ind w:firstLine="709"/>
      </w:pPr>
    </w:p>
    <w:p w:rsidR="00CB2E36" w:rsidRPr="0074495D" w:rsidRDefault="00B540EE" w:rsidP="004A775D">
      <w:pPr>
        <w:pStyle w:val="1"/>
        <w:numPr>
          <w:ilvl w:val="0"/>
          <w:numId w:val="49"/>
        </w:numPr>
        <w:spacing w:before="0" w:line="360" w:lineRule="auto"/>
        <w:jc w:val="center"/>
        <w:rPr>
          <w:rFonts w:ascii="Times New Roman" w:hAnsi="Times New Roman"/>
          <w:b/>
          <w:color w:val="auto"/>
          <w:sz w:val="28"/>
          <w:szCs w:val="28"/>
        </w:rPr>
      </w:pPr>
      <w:bookmarkStart w:id="108" w:name="_Toc409691656"/>
      <w:bookmarkStart w:id="109" w:name="_Toc410653980"/>
      <w:bookmarkStart w:id="110" w:name="_Toc414553166"/>
      <w:r w:rsidRPr="0074495D">
        <w:rPr>
          <w:rFonts w:ascii="Times New Roman" w:hAnsi="Times New Roman"/>
          <w:b/>
          <w:color w:val="auto"/>
          <w:sz w:val="28"/>
          <w:szCs w:val="28"/>
        </w:rPr>
        <w:t>Содержательный раздел</w:t>
      </w:r>
      <w:bookmarkEnd w:id="108"/>
      <w:bookmarkEnd w:id="109"/>
      <w:bookmarkEnd w:id="110"/>
    </w:p>
    <w:p w:rsidR="00B540EE" w:rsidRPr="0074495D" w:rsidRDefault="001E2A07" w:rsidP="00731D9E">
      <w:pPr>
        <w:pStyle w:val="2"/>
      </w:pPr>
      <w:bookmarkStart w:id="111" w:name="_Toc406059004"/>
      <w:bookmarkStart w:id="112" w:name="_Toc409691657"/>
      <w:bookmarkStart w:id="113" w:name="_Toc410653981"/>
      <w:bookmarkStart w:id="114" w:name="_Toc414553167"/>
      <w:r w:rsidRPr="0074495D">
        <w:t xml:space="preserve">2.1. </w:t>
      </w:r>
      <w:r w:rsidR="00B540EE" w:rsidRPr="0074495D">
        <w:t>Программа развития универсальных учебных действий, включающ</w:t>
      </w:r>
      <w:r w:rsidR="00CB2E36" w:rsidRPr="0074495D">
        <w:t>ая</w:t>
      </w:r>
      <w:r w:rsidR="00B540EE" w:rsidRPr="0074495D">
        <w:t xml:space="preserve">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111"/>
      <w:bookmarkEnd w:id="112"/>
      <w:bookmarkEnd w:id="113"/>
      <w:bookmarkEnd w:id="114"/>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Структура настоящей программы развития универсальных учебных действий (</w:t>
      </w:r>
      <w:r w:rsidR="0021451B" w:rsidRPr="0074495D">
        <w:rPr>
          <w:rFonts w:ascii="Times New Roman" w:hAnsi="Times New Roman"/>
          <w:sz w:val="28"/>
          <w:szCs w:val="28"/>
        </w:rPr>
        <w:t>УУД</w:t>
      </w:r>
      <w:r w:rsidRPr="0074495D">
        <w:rPr>
          <w:rFonts w:ascii="Times New Roman" w:hAnsi="Times New Roman"/>
          <w:sz w:val="28"/>
          <w:szCs w:val="28"/>
        </w:rPr>
        <w:t>) сформирована в соответствии с ФГОС и содержит в том числе значимую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ИКТ-компетентности. Также в содержание программы включено описание форм взаимодействия участ</w:t>
      </w:r>
      <w:r w:rsidR="00B60409">
        <w:rPr>
          <w:rFonts w:ascii="Times New Roman" w:hAnsi="Times New Roman"/>
          <w:sz w:val="28"/>
          <w:szCs w:val="28"/>
        </w:rPr>
        <w:t>ников образовательных отношений</w:t>
      </w:r>
      <w:r w:rsidR="00D27405">
        <w:rPr>
          <w:rFonts w:ascii="Times New Roman" w:hAnsi="Times New Roman"/>
          <w:sz w:val="28"/>
          <w:szCs w:val="28"/>
        </w:rPr>
        <w:t>.</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74495D" w:rsidRDefault="00715FA7">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2.1.1. </w:t>
      </w:r>
      <w:r w:rsidR="00B540EE" w:rsidRPr="0074495D">
        <w:rPr>
          <w:rFonts w:ascii="Times New Roman" w:hAnsi="Times New Roman"/>
          <w:b/>
          <w:sz w:val="28"/>
          <w:szCs w:val="28"/>
        </w:rPr>
        <w:t>Формы взаимодействия учас</w:t>
      </w:r>
      <w:r w:rsidR="00D27405">
        <w:rPr>
          <w:rFonts w:ascii="Times New Roman" w:hAnsi="Times New Roman"/>
          <w:b/>
          <w:sz w:val="28"/>
          <w:szCs w:val="28"/>
        </w:rPr>
        <w:t>тников образовательных отношений</w:t>
      </w:r>
      <w:r w:rsidR="00B540EE" w:rsidRPr="0074495D">
        <w:rPr>
          <w:rFonts w:ascii="Times New Roman" w:hAnsi="Times New Roman"/>
          <w:b/>
          <w:sz w:val="28"/>
          <w:szCs w:val="28"/>
        </w:rPr>
        <w:t xml:space="preserve"> при создании и реализации программы развития </w:t>
      </w:r>
      <w:r w:rsidR="00025D75" w:rsidRPr="0074495D">
        <w:rPr>
          <w:rFonts w:ascii="Times New Roman" w:hAnsi="Times New Roman"/>
          <w:b/>
          <w:sz w:val="28"/>
          <w:szCs w:val="28"/>
        </w:rPr>
        <w:t>универсальных учебных действий</w:t>
      </w:r>
    </w:p>
    <w:p w:rsidR="00B540EE" w:rsidRPr="0074495D" w:rsidRDefault="00B540EE" w:rsidP="001E2A07">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C целью разработки и реализации </w:t>
      </w:r>
      <w:r w:rsidR="000B698C">
        <w:rPr>
          <w:rFonts w:ascii="Times New Roman" w:hAnsi="Times New Roman"/>
          <w:sz w:val="28"/>
          <w:szCs w:val="28"/>
        </w:rPr>
        <w:t>п</w:t>
      </w:r>
      <w:r w:rsidRPr="0074495D">
        <w:rPr>
          <w:rFonts w:ascii="Times New Roman" w:hAnsi="Times New Roman"/>
          <w:sz w:val="28"/>
          <w:szCs w:val="28"/>
        </w:rPr>
        <w:t xml:space="preserve">рограммы </w:t>
      </w:r>
      <w:r w:rsidR="0021451B" w:rsidRPr="0074495D">
        <w:rPr>
          <w:rFonts w:ascii="Times New Roman" w:hAnsi="Times New Roman"/>
          <w:sz w:val="28"/>
          <w:szCs w:val="28"/>
        </w:rPr>
        <w:t xml:space="preserve">развития УУД </w:t>
      </w:r>
      <w:r w:rsidRPr="0074495D">
        <w:rPr>
          <w:rFonts w:ascii="Times New Roman" w:hAnsi="Times New Roman"/>
          <w:sz w:val="28"/>
          <w:szCs w:val="28"/>
        </w:rPr>
        <w:t>в образо</w:t>
      </w:r>
      <w:r w:rsidR="002A64FD">
        <w:rPr>
          <w:rFonts w:ascii="Times New Roman" w:hAnsi="Times New Roman"/>
          <w:sz w:val="28"/>
          <w:szCs w:val="28"/>
        </w:rPr>
        <w:t xml:space="preserve">вательной организации </w:t>
      </w:r>
      <w:r w:rsidRPr="0074495D">
        <w:rPr>
          <w:rFonts w:ascii="Times New Roman" w:hAnsi="Times New Roman"/>
          <w:sz w:val="28"/>
          <w:szCs w:val="28"/>
        </w:rPr>
        <w:t xml:space="preserve"> создана рабочая группа под руководством заместителя директора по уче</w:t>
      </w:r>
      <w:r w:rsidR="002A64FD">
        <w:rPr>
          <w:rFonts w:ascii="Times New Roman" w:hAnsi="Times New Roman"/>
          <w:sz w:val="28"/>
          <w:szCs w:val="28"/>
        </w:rPr>
        <w:t xml:space="preserve">бно-воспитательной работе (УВР), </w:t>
      </w:r>
      <w:r w:rsidRPr="0074495D">
        <w:rPr>
          <w:rFonts w:ascii="Times New Roman" w:hAnsi="Times New Roman"/>
          <w:sz w:val="28"/>
          <w:szCs w:val="28"/>
        </w:rPr>
        <w:t>у</w:t>
      </w:r>
      <w:r w:rsidR="002A64FD">
        <w:rPr>
          <w:rFonts w:ascii="Times New Roman" w:hAnsi="Times New Roman"/>
          <w:sz w:val="28"/>
          <w:szCs w:val="28"/>
        </w:rPr>
        <w:t xml:space="preserve">чителей-предметников, </w:t>
      </w:r>
      <w:r w:rsidR="00576AFC">
        <w:rPr>
          <w:rFonts w:ascii="Times New Roman" w:hAnsi="Times New Roman"/>
          <w:sz w:val="28"/>
          <w:szCs w:val="28"/>
        </w:rPr>
        <w:t>педагога</w:t>
      </w:r>
      <w:r w:rsidR="00576AFC" w:rsidRPr="00576AFC">
        <w:rPr>
          <w:rFonts w:ascii="Times New Roman" w:hAnsi="Times New Roman"/>
          <w:sz w:val="28"/>
          <w:szCs w:val="28"/>
        </w:rPr>
        <w:t>-</w:t>
      </w:r>
      <w:r w:rsidR="002A64FD" w:rsidRPr="00576AFC">
        <w:rPr>
          <w:rFonts w:ascii="Times New Roman" w:hAnsi="Times New Roman"/>
          <w:sz w:val="28"/>
          <w:szCs w:val="28"/>
        </w:rPr>
        <w:t>психолога</w:t>
      </w:r>
      <w:r w:rsidRPr="0074495D">
        <w:rPr>
          <w:rFonts w:ascii="Times New Roman" w:hAnsi="Times New Roman"/>
          <w:sz w:val="28"/>
          <w:szCs w:val="28"/>
        </w:rPr>
        <w:t xml:space="preserve">, осуществляющих деятельность в сфере формирования и реализации программы развития УУД. </w:t>
      </w:r>
    </w:p>
    <w:p w:rsidR="00B540EE" w:rsidRPr="0074495D" w:rsidRDefault="00025D75">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shd w:val="clear" w:color="auto" w:fill="FFFFFF"/>
        </w:rPr>
        <w:t>Н</w:t>
      </w:r>
      <w:r w:rsidR="00B540EE" w:rsidRPr="0074495D">
        <w:rPr>
          <w:rFonts w:ascii="Times New Roman" w:hAnsi="Times New Roman"/>
          <w:sz w:val="28"/>
          <w:szCs w:val="28"/>
          <w:shd w:val="clear" w:color="auto" w:fill="FFFFFF"/>
        </w:rPr>
        <w:t>аправлени</w:t>
      </w:r>
      <w:r w:rsidRPr="0074495D">
        <w:rPr>
          <w:rFonts w:ascii="Times New Roman" w:hAnsi="Times New Roman"/>
          <w:sz w:val="28"/>
          <w:szCs w:val="28"/>
          <w:shd w:val="clear" w:color="auto" w:fill="FFFFFF"/>
        </w:rPr>
        <w:t>я</w:t>
      </w:r>
      <w:r w:rsidR="002A64FD">
        <w:rPr>
          <w:rFonts w:ascii="Times New Roman" w:hAnsi="Times New Roman"/>
          <w:sz w:val="28"/>
          <w:szCs w:val="28"/>
          <w:shd w:val="clear" w:color="auto" w:fill="FFFFFF"/>
        </w:rPr>
        <w:t xml:space="preserve"> деятельности рабочей группы </w:t>
      </w:r>
      <w:r w:rsidR="00B540EE" w:rsidRPr="0074495D">
        <w:rPr>
          <w:rFonts w:ascii="Times New Roman" w:hAnsi="Times New Roman"/>
          <w:sz w:val="28"/>
          <w:szCs w:val="28"/>
          <w:shd w:val="clear" w:color="auto" w:fill="FFFFFF"/>
        </w:rPr>
        <w:t xml:space="preserve"> включ</w:t>
      </w:r>
      <w:r w:rsidRPr="0074495D">
        <w:rPr>
          <w:rFonts w:ascii="Times New Roman" w:hAnsi="Times New Roman"/>
          <w:sz w:val="28"/>
          <w:szCs w:val="28"/>
          <w:shd w:val="clear" w:color="auto" w:fill="FFFFFF"/>
        </w:rPr>
        <w:t>а</w:t>
      </w:r>
      <w:r w:rsidR="002A64FD">
        <w:rPr>
          <w:rFonts w:ascii="Times New Roman" w:hAnsi="Times New Roman"/>
          <w:sz w:val="28"/>
          <w:szCs w:val="28"/>
          <w:shd w:val="clear" w:color="auto" w:fill="FFFFFF"/>
        </w:rPr>
        <w:t>ю</w:t>
      </w:r>
      <w:r w:rsidR="00B540EE" w:rsidRPr="0074495D">
        <w:rPr>
          <w:rFonts w:ascii="Times New Roman" w:hAnsi="Times New Roman"/>
          <w:sz w:val="28"/>
          <w:szCs w:val="28"/>
          <w:shd w:val="clear" w:color="auto" w:fill="FFFFFF"/>
        </w:rPr>
        <w:t>т:</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планируемых образовательных метапредметных результатов как для всех обучающихся </w:t>
      </w:r>
      <w:r w:rsidR="00F91F55" w:rsidRPr="0074495D">
        <w:rPr>
          <w:rFonts w:ascii="Times New Roman" w:hAnsi="Times New Roman"/>
          <w:sz w:val="28"/>
          <w:szCs w:val="28"/>
          <w:shd w:val="clear" w:color="auto" w:fill="FFFFFF"/>
        </w:rPr>
        <w:t>уровня</w:t>
      </w:r>
      <w:r w:rsidRPr="0074495D">
        <w:rPr>
          <w:rFonts w:ascii="Times New Roman" w:hAnsi="Times New Roman"/>
          <w:sz w:val="28"/>
          <w:szCs w:val="28"/>
          <w:shd w:val="clear" w:color="auto" w:fill="FFFFFF"/>
        </w:rPr>
        <w:t>, так и для групп с особыми образовательными потребностями</w:t>
      </w:r>
      <w:r w:rsidR="00715FA7" w:rsidRPr="0074495D">
        <w:rPr>
          <w:rFonts w:ascii="Times New Roman" w:hAnsi="Times New Roman"/>
          <w:sz w:val="28"/>
          <w:szCs w:val="28"/>
          <w:shd w:val="clear" w:color="auto" w:fill="FFFFFF"/>
        </w:rPr>
        <w:t xml:space="preserve"> с учетом сформированного учебного плана и используемых в образовательной организации образовательных технологий и методов обучения</w:t>
      </w:r>
      <w:r w:rsidRPr="0074495D">
        <w:rPr>
          <w:rFonts w:ascii="Times New Roman" w:hAnsi="Times New Roman"/>
          <w:sz w:val="28"/>
          <w:szCs w:val="28"/>
          <w:shd w:val="clear" w:color="auto" w:fill="FFFFFF"/>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основных подходов к обеспечению связи универсальных учебных действий с </w:t>
      </w:r>
      <w:r w:rsidRPr="0074495D">
        <w:rPr>
          <w:rFonts w:ascii="Times New Roman" w:hAnsi="Times New Roman"/>
          <w:sz w:val="28"/>
          <w:szCs w:val="28"/>
        </w:rPr>
        <w:t>содержанием отдельных учебных пре</w:t>
      </w:r>
      <w:r w:rsidR="002F24E8">
        <w:rPr>
          <w:rFonts w:ascii="Times New Roman" w:hAnsi="Times New Roman"/>
          <w:sz w:val="28"/>
          <w:szCs w:val="28"/>
        </w:rPr>
        <w:t xml:space="preserve">дметов, внеурочной и внеклассной </w:t>
      </w:r>
      <w:r w:rsidRPr="0074495D">
        <w:rPr>
          <w:rFonts w:ascii="Times New Roman" w:hAnsi="Times New Roman"/>
          <w:sz w:val="28"/>
          <w:szCs w:val="28"/>
        </w:rPr>
        <w:t xml:space="preserve"> деятельностью, а также места отдельных компонентов универсальных учебных действий в стр</w:t>
      </w:r>
      <w:r w:rsidR="00D27405">
        <w:rPr>
          <w:rFonts w:ascii="Times New Roman" w:hAnsi="Times New Roman"/>
          <w:sz w:val="28"/>
          <w:szCs w:val="28"/>
        </w:rPr>
        <w:t>уктуре образовательной деятельности</w:t>
      </w:r>
      <w:r w:rsidRPr="0074495D">
        <w:rPr>
          <w:rFonts w:ascii="Times New Roman" w:hAnsi="Times New Roman"/>
          <w:sz w:val="28"/>
          <w:szCs w:val="28"/>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разработку основных подходов к конструированию задач на применение универсальных учебных действий;</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основных подходов к </w:t>
      </w:r>
      <w:r w:rsidRPr="0074495D">
        <w:rPr>
          <w:rFonts w:ascii="Times New Roman" w:hAnsi="Times New Roman"/>
          <w:sz w:val="28"/>
          <w:szCs w:val="28"/>
        </w:rPr>
        <w:t xml:space="preserve">организации учебно-исследовательской и проектной деятельности в рамках урочной и внеурочной деятельности по таким направлениям, </w:t>
      </w:r>
      <w:r w:rsidR="00320E03">
        <w:rPr>
          <w:rFonts w:ascii="Times New Roman" w:hAnsi="Times New Roman"/>
          <w:sz w:val="28"/>
          <w:szCs w:val="28"/>
        </w:rPr>
        <w:t xml:space="preserve">как: исследовательское, социальное, </w:t>
      </w:r>
      <w:r w:rsidRPr="0074495D">
        <w:rPr>
          <w:rFonts w:ascii="Times New Roman" w:hAnsi="Times New Roman"/>
          <w:sz w:val="28"/>
          <w:szCs w:val="28"/>
        </w:rPr>
        <w:t xml:space="preserve"> творческое направление проектов;</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основных подходов к </w:t>
      </w:r>
      <w:r w:rsidRPr="0074495D">
        <w:rPr>
          <w:rFonts w:ascii="Times New Roman" w:hAnsi="Times New Roman"/>
          <w:sz w:val="28"/>
          <w:szCs w:val="28"/>
        </w:rPr>
        <w:t>организации учебной деятельности по формированию и развитию ИКТ-компетенций;</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системы мер по обеспечению </w:t>
      </w:r>
      <w:r w:rsidRPr="0074495D">
        <w:rPr>
          <w:rFonts w:ascii="Times New Roman" w:hAnsi="Times New Roman"/>
          <w:sz w:val="28"/>
          <w:szCs w:val="28"/>
        </w:rPr>
        <w:t>условий для развития универсальных учебных действий у обучающихся, в том числе информационно-методического обеспечения, подготовки кадров;</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разработку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разработку методики и инструментария мониторинга успешности освоения и применения обучающимися универсальных учебных действий;</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разработку основных подходов к созданию рабочих программ по предметам с учетом требований развития и применения универсальных учебных действий;</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разработку рекомендаций педагогам по конструированию уроков и иных учебных занятий с учетом требований развития и применения УУД;</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организацию и проведение серии семинаров с учителями, работающими на </w:t>
      </w:r>
      <w:r w:rsidR="00F91F55" w:rsidRPr="0074495D">
        <w:rPr>
          <w:rFonts w:ascii="Times New Roman" w:hAnsi="Times New Roman"/>
          <w:sz w:val="28"/>
          <w:szCs w:val="28"/>
          <w:shd w:val="clear" w:color="auto" w:fill="FFFFFF"/>
        </w:rPr>
        <w:t xml:space="preserve">уровне </w:t>
      </w:r>
      <w:r w:rsidRPr="0074495D">
        <w:rPr>
          <w:rFonts w:ascii="Times New Roman" w:hAnsi="Times New Roman"/>
          <w:sz w:val="28"/>
          <w:szCs w:val="28"/>
          <w:shd w:val="clear" w:color="auto" w:fill="FFFFFF"/>
        </w:rPr>
        <w:t>начального общего образования в целях реализации принципа преемственности в плане развития УУД;</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организацию и проведение систематических консультаций с педагогами-предметниками по проблемам, связанным с развитием универсальных учебных дей</w:t>
      </w:r>
      <w:r w:rsidR="00B60409">
        <w:rPr>
          <w:rFonts w:ascii="Times New Roman" w:hAnsi="Times New Roman"/>
          <w:sz w:val="28"/>
          <w:szCs w:val="28"/>
          <w:shd w:val="clear" w:color="auto" w:fill="FFFFFF"/>
        </w:rPr>
        <w:t>ствий в образовательной деятельности</w:t>
      </w:r>
      <w:r w:rsidRPr="0074495D">
        <w:rPr>
          <w:rFonts w:ascii="Times New Roman" w:hAnsi="Times New Roman"/>
          <w:sz w:val="28"/>
          <w:szCs w:val="28"/>
          <w:shd w:val="clear" w:color="auto" w:fill="FFFFFF"/>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организацию и проведение методических семинаров с педагогами-предметниками </w:t>
      </w:r>
      <w:r w:rsidRPr="00576AFC">
        <w:rPr>
          <w:rFonts w:ascii="Times New Roman" w:hAnsi="Times New Roman"/>
          <w:sz w:val="28"/>
          <w:szCs w:val="28"/>
          <w:shd w:val="clear" w:color="auto" w:fill="FFFFFF"/>
        </w:rPr>
        <w:t xml:space="preserve">и </w:t>
      </w:r>
      <w:r w:rsidR="00576AFC" w:rsidRPr="00576AFC">
        <w:rPr>
          <w:rFonts w:ascii="Times New Roman" w:hAnsi="Times New Roman"/>
          <w:sz w:val="28"/>
          <w:szCs w:val="28"/>
          <w:shd w:val="clear" w:color="auto" w:fill="FFFFFF"/>
        </w:rPr>
        <w:t>педагогом- психологом</w:t>
      </w:r>
      <w:r w:rsidRPr="0074495D">
        <w:rPr>
          <w:rFonts w:ascii="Times New Roman" w:hAnsi="Times New Roman"/>
          <w:sz w:val="28"/>
          <w:szCs w:val="28"/>
          <w:shd w:val="clear" w:color="auto" w:fill="FFFFFF"/>
        </w:rPr>
        <w:t xml:space="preserve"> по анализу и способам минимизации рисков развития УУД у </w:t>
      </w:r>
      <w:r w:rsidR="00D10388">
        <w:rPr>
          <w:rFonts w:ascii="Times New Roman" w:hAnsi="Times New Roman"/>
          <w:sz w:val="28"/>
          <w:szCs w:val="28"/>
          <w:shd w:val="clear" w:color="auto" w:fill="FFFFFF"/>
        </w:rPr>
        <w:t>обучающихся</w:t>
      </w:r>
      <w:r w:rsidR="00F91F55" w:rsidRPr="0074495D">
        <w:rPr>
          <w:rFonts w:ascii="Times New Roman" w:hAnsi="Times New Roman"/>
          <w:sz w:val="28"/>
          <w:szCs w:val="28"/>
          <w:shd w:val="clear" w:color="auto" w:fill="FFFFFF"/>
        </w:rPr>
        <w:t>уровня</w:t>
      </w:r>
      <w:r w:rsidRPr="0074495D">
        <w:rPr>
          <w:rFonts w:ascii="Times New Roman" w:hAnsi="Times New Roman"/>
          <w:sz w:val="28"/>
          <w:szCs w:val="28"/>
          <w:shd w:val="clear" w:color="auto" w:fill="FFFFFF"/>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организацию разъяснительной/просветительской работы с родителями по проблемам развития УУД у </w:t>
      </w:r>
      <w:r w:rsidR="00D10388">
        <w:rPr>
          <w:rFonts w:ascii="Times New Roman" w:hAnsi="Times New Roman"/>
          <w:sz w:val="28"/>
          <w:szCs w:val="28"/>
          <w:shd w:val="clear" w:color="auto" w:fill="FFFFFF"/>
        </w:rPr>
        <w:t>обучающихся</w:t>
      </w:r>
      <w:r w:rsidR="00F91F55" w:rsidRPr="0074495D">
        <w:rPr>
          <w:rFonts w:ascii="Times New Roman" w:hAnsi="Times New Roman"/>
          <w:sz w:val="28"/>
          <w:szCs w:val="28"/>
          <w:shd w:val="clear" w:color="auto" w:fill="FFFFFF"/>
        </w:rPr>
        <w:t>уровня</w:t>
      </w:r>
      <w:r w:rsidRPr="0074495D">
        <w:rPr>
          <w:rFonts w:ascii="Times New Roman" w:hAnsi="Times New Roman"/>
          <w:sz w:val="28"/>
          <w:szCs w:val="28"/>
          <w:shd w:val="clear" w:color="auto" w:fill="FFFFFF"/>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организацию отражения результатов работы по формированию УУД </w:t>
      </w:r>
      <w:r w:rsidR="00576AFC">
        <w:rPr>
          <w:rFonts w:ascii="Times New Roman" w:hAnsi="Times New Roman"/>
          <w:sz w:val="28"/>
          <w:szCs w:val="28"/>
          <w:shd w:val="clear" w:color="auto" w:fill="FFFFFF"/>
        </w:rPr>
        <w:t>об</w:t>
      </w:r>
      <w:r w:rsidRPr="0074495D">
        <w:rPr>
          <w:rFonts w:ascii="Times New Roman" w:hAnsi="Times New Roman"/>
          <w:sz w:val="28"/>
          <w:szCs w:val="28"/>
          <w:shd w:val="clear" w:color="auto" w:fill="FFFFFF"/>
        </w:rPr>
        <w:t>уча</w:t>
      </w:r>
      <w:r w:rsidR="00576AFC">
        <w:rPr>
          <w:rFonts w:ascii="Times New Roman" w:hAnsi="Times New Roman"/>
          <w:sz w:val="28"/>
          <w:szCs w:val="28"/>
          <w:shd w:val="clear" w:color="auto" w:fill="FFFFFF"/>
        </w:rPr>
        <w:t>ю</w:t>
      </w:r>
      <w:r w:rsidRPr="0074495D">
        <w:rPr>
          <w:rFonts w:ascii="Times New Roman" w:hAnsi="Times New Roman"/>
          <w:sz w:val="28"/>
          <w:szCs w:val="28"/>
          <w:shd w:val="clear" w:color="auto" w:fill="FFFFFF"/>
        </w:rPr>
        <w:t>щихся на сайте образовательной организации.</w:t>
      </w:r>
    </w:p>
    <w:p w:rsidR="00B540EE" w:rsidRPr="0074495D"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2.1.2. </w:t>
      </w:r>
      <w:r w:rsidR="00B540EE" w:rsidRPr="0074495D">
        <w:rPr>
          <w:rFonts w:ascii="Times New Roman" w:hAnsi="Times New Roman"/>
          <w:b/>
          <w:sz w:val="28"/>
          <w:szCs w:val="28"/>
        </w:rPr>
        <w:t>Цели и задачи программы, описание ее места и роли в реализации требований ФГОС</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sz w:val="28"/>
          <w:szCs w:val="28"/>
        </w:rPr>
        <w:t>Целью программы</w:t>
      </w:r>
      <w:r w:rsidRPr="0074495D">
        <w:rPr>
          <w:rFonts w:ascii="Times New Roman" w:hAnsi="Times New Roman"/>
          <w:sz w:val="28"/>
          <w:szCs w:val="28"/>
        </w:rPr>
        <w:t xml:space="preserve"> развития </w:t>
      </w:r>
      <w:r w:rsidR="00025D75" w:rsidRPr="0074495D">
        <w:rPr>
          <w:rFonts w:ascii="Times New Roman" w:hAnsi="Times New Roman"/>
          <w:sz w:val="28"/>
          <w:szCs w:val="28"/>
        </w:rPr>
        <w:t>УУД</w:t>
      </w:r>
      <w:r w:rsidRPr="0074495D">
        <w:rPr>
          <w:rFonts w:ascii="Times New Roman" w:hAnsi="Times New Roman"/>
          <w:sz w:val="28"/>
          <w:szCs w:val="28"/>
        </w:rPr>
        <w:t xml:space="preserve"> является обеспечение организационно-методических условий для реализации системно-деятельностного подхода, положенного в основу ФГОС</w:t>
      </w:r>
      <w:r w:rsidR="00025D75" w:rsidRPr="0074495D">
        <w:rPr>
          <w:rFonts w:ascii="Times New Roman" w:hAnsi="Times New Roman"/>
          <w:sz w:val="28"/>
          <w:szCs w:val="28"/>
        </w:rPr>
        <w:t xml:space="preserve"> ООО</w:t>
      </w:r>
      <w:r w:rsidRPr="0074495D">
        <w:rPr>
          <w:rFonts w:ascii="Times New Roman" w:hAnsi="Times New Roman"/>
          <w:sz w:val="28"/>
          <w:szCs w:val="28"/>
        </w:rPr>
        <w:t xml:space="preserve">, с тем, чтобы сформировать у </w:t>
      </w:r>
      <w:r w:rsidR="00320E03">
        <w:rPr>
          <w:rFonts w:ascii="Times New Roman" w:hAnsi="Times New Roman"/>
          <w:sz w:val="28"/>
          <w:szCs w:val="28"/>
        </w:rPr>
        <w:t>об</w:t>
      </w:r>
      <w:r w:rsidRPr="0074495D">
        <w:rPr>
          <w:rFonts w:ascii="Times New Roman" w:hAnsi="Times New Roman"/>
          <w:sz w:val="28"/>
          <w:szCs w:val="28"/>
        </w:rPr>
        <w:t>уча</w:t>
      </w:r>
      <w:r w:rsidR="00320E03">
        <w:rPr>
          <w:rFonts w:ascii="Times New Roman" w:hAnsi="Times New Roman"/>
          <w:sz w:val="28"/>
          <w:szCs w:val="28"/>
        </w:rPr>
        <w:t>ющихся</w:t>
      </w:r>
      <w:r w:rsidRPr="0074495D">
        <w:rPr>
          <w:rFonts w:ascii="Times New Roman" w:hAnsi="Times New Roman"/>
          <w:sz w:val="28"/>
          <w:szCs w:val="28"/>
        </w:rPr>
        <w:t xml:space="preserve"> способности к самостоятельному учебному целеполаганию и учебному сотрудничеству.</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соответствии с указанной целью программа развития УУД определяет следующие </w:t>
      </w:r>
      <w:r w:rsidRPr="0074495D">
        <w:rPr>
          <w:rFonts w:ascii="Times New Roman" w:hAnsi="Times New Roman"/>
          <w:b/>
          <w:bCs/>
          <w:sz w:val="28"/>
          <w:szCs w:val="28"/>
        </w:rPr>
        <w:t>задачи</w:t>
      </w:r>
      <w:r w:rsidRPr="0074495D">
        <w:rPr>
          <w:rFonts w:ascii="Times New Roman" w:hAnsi="Times New Roman"/>
          <w:sz w:val="28"/>
          <w:szCs w:val="28"/>
        </w:rPr>
        <w:t>:</w:t>
      </w:r>
    </w:p>
    <w:p w:rsidR="00B540EE" w:rsidRPr="0074495D" w:rsidRDefault="00B540EE" w:rsidP="00956D71">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организация взаимодействия педагогов и обучающихся и их родителей по развитию универсальных учебных действий </w:t>
      </w:r>
      <w:r w:rsidR="00576AFC">
        <w:rPr>
          <w:rFonts w:ascii="Times New Roman" w:hAnsi="Times New Roman"/>
          <w:sz w:val="28"/>
          <w:szCs w:val="28"/>
        </w:rPr>
        <w:t>на уровне основного образования;</w:t>
      </w:r>
    </w:p>
    <w:p w:rsidR="00B540EE" w:rsidRPr="0074495D" w:rsidRDefault="00B540EE" w:rsidP="00956D71">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реализация основных подходов, обеспечивающих эффективное 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B540EE" w:rsidRPr="0074495D" w:rsidRDefault="00B540EE" w:rsidP="00956D71">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включение развивающих задач как в урочную, так и внеурочную деятельность обучающихся;</w:t>
      </w:r>
    </w:p>
    <w:p w:rsidR="00B540EE" w:rsidRPr="0074495D" w:rsidRDefault="00B540EE" w:rsidP="00956D71">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w:t>
      </w:r>
      <w:r w:rsidR="00025D75" w:rsidRPr="0074495D">
        <w:rPr>
          <w:rFonts w:ascii="Times New Roman" w:hAnsi="Times New Roman"/>
          <w:sz w:val="28"/>
          <w:szCs w:val="28"/>
        </w:rPr>
        <w:t>УУД</w:t>
      </w:r>
      <w:r w:rsidRPr="0074495D">
        <w:rPr>
          <w:rFonts w:ascii="Times New Roman" w:hAnsi="Times New Roman"/>
          <w:sz w:val="28"/>
          <w:szCs w:val="28"/>
        </w:rPr>
        <w:t xml:space="preserve"> представляют собой целостную взаимосвязанную систему, определяемую общей логикой возрастного развития.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w:t>
      </w:r>
    </w:p>
    <w:p w:rsidR="00B540EE" w:rsidRDefault="00B540EE">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p>
    <w:p w:rsidR="002D57A2" w:rsidRPr="0074495D" w:rsidRDefault="002D57A2">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p>
    <w:p w:rsidR="00B540EE" w:rsidRPr="0074495D"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2.1.3. </w:t>
      </w:r>
      <w:r w:rsidR="00B540EE" w:rsidRPr="0074495D">
        <w:rPr>
          <w:rFonts w:ascii="Times New Roman" w:hAnsi="Times New Roman"/>
          <w:b/>
          <w:sz w:val="28"/>
          <w:szCs w:val="28"/>
        </w:rPr>
        <w:t>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w:t>
      </w:r>
      <w:r w:rsidR="002F24E8">
        <w:rPr>
          <w:rFonts w:ascii="Times New Roman" w:hAnsi="Times New Roman"/>
          <w:b/>
          <w:sz w:val="28"/>
          <w:szCs w:val="28"/>
        </w:rPr>
        <w:t xml:space="preserve">дметов, внеурочной и внеклассной </w:t>
      </w:r>
      <w:r w:rsidR="00B540EE" w:rsidRPr="0074495D">
        <w:rPr>
          <w:rFonts w:ascii="Times New Roman" w:hAnsi="Times New Roman"/>
          <w:b/>
          <w:sz w:val="28"/>
          <w:szCs w:val="28"/>
        </w:rPr>
        <w:t xml:space="preserve"> деятельностью, а также места отдельных компонентов универсальных учебных действий в стр</w:t>
      </w:r>
      <w:r w:rsidR="002F24E8">
        <w:rPr>
          <w:rFonts w:ascii="Times New Roman" w:hAnsi="Times New Roman"/>
          <w:b/>
          <w:sz w:val="28"/>
          <w:szCs w:val="28"/>
        </w:rPr>
        <w:t>уктуре образовательной деятельности</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К принципам формиро</w:t>
      </w:r>
      <w:r w:rsidR="00576AFC">
        <w:rPr>
          <w:rFonts w:ascii="Times New Roman" w:hAnsi="Times New Roman"/>
          <w:sz w:val="28"/>
          <w:szCs w:val="28"/>
        </w:rPr>
        <w:t>вания УУД  на уровне освного общего образования</w:t>
      </w:r>
      <w:r w:rsidR="002A64FD">
        <w:rPr>
          <w:rFonts w:ascii="Times New Roman" w:hAnsi="Times New Roman"/>
          <w:sz w:val="28"/>
          <w:szCs w:val="28"/>
        </w:rPr>
        <w:t>отно</w:t>
      </w:r>
      <w:r w:rsidRPr="0074495D">
        <w:rPr>
          <w:rFonts w:ascii="Times New Roman" w:hAnsi="Times New Roman"/>
          <w:sz w:val="28"/>
          <w:szCs w:val="28"/>
        </w:rPr>
        <w:t>с</w:t>
      </w:r>
      <w:r w:rsidR="002A64FD">
        <w:rPr>
          <w:rFonts w:ascii="Times New Roman" w:hAnsi="Times New Roman"/>
          <w:sz w:val="28"/>
          <w:szCs w:val="28"/>
        </w:rPr>
        <w:t>и</w:t>
      </w:r>
      <w:r w:rsidRPr="0074495D">
        <w:rPr>
          <w:rFonts w:ascii="Times New Roman" w:hAnsi="Times New Roman"/>
          <w:sz w:val="28"/>
          <w:szCs w:val="28"/>
        </w:rPr>
        <w:t>т</w:t>
      </w:r>
      <w:r w:rsidR="002A64FD">
        <w:rPr>
          <w:rFonts w:ascii="Times New Roman" w:hAnsi="Times New Roman"/>
          <w:sz w:val="28"/>
          <w:szCs w:val="28"/>
        </w:rPr>
        <w:t>ся</w:t>
      </w:r>
      <w:r w:rsidRPr="0074495D">
        <w:rPr>
          <w:rFonts w:ascii="Times New Roman" w:hAnsi="Times New Roman"/>
          <w:sz w:val="28"/>
          <w:szCs w:val="28"/>
        </w:rPr>
        <w:t xml:space="preserve"> следующие:</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формирование УУД – задача, ск</w:t>
      </w:r>
      <w:r w:rsidR="00B60409">
        <w:rPr>
          <w:rFonts w:ascii="Times New Roman" w:hAnsi="Times New Roman"/>
          <w:sz w:val="28"/>
          <w:szCs w:val="28"/>
        </w:rPr>
        <w:t>возная для всего образовательной деятельности</w:t>
      </w:r>
      <w:r w:rsidRPr="0074495D">
        <w:rPr>
          <w:rFonts w:ascii="Times New Roman" w:hAnsi="Times New Roman"/>
          <w:sz w:val="28"/>
          <w:szCs w:val="28"/>
        </w:rPr>
        <w:t xml:space="preserve"> (урочная, внеурочная деятельность);</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формирование УУД обязательно требует работы с предметным или междисцип</w:t>
      </w:r>
      <w:r w:rsidR="000B698C">
        <w:rPr>
          <w:rFonts w:ascii="Times New Roman" w:hAnsi="Times New Roman"/>
          <w:sz w:val="28"/>
          <w:szCs w:val="28"/>
        </w:rPr>
        <w:t>л</w:t>
      </w:r>
      <w:r w:rsidRPr="0074495D">
        <w:rPr>
          <w:rFonts w:ascii="Times New Roman" w:hAnsi="Times New Roman"/>
          <w:sz w:val="28"/>
          <w:szCs w:val="28"/>
        </w:rPr>
        <w:t>инарным содержанием;</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образовательная организация в рамках своей ООП определя</w:t>
      </w:r>
      <w:r w:rsidR="00BB1648">
        <w:rPr>
          <w:rFonts w:ascii="Times New Roman" w:hAnsi="Times New Roman"/>
          <w:sz w:val="28"/>
          <w:szCs w:val="28"/>
        </w:rPr>
        <w:t>ет</w:t>
      </w:r>
      <w:r w:rsidRPr="0074495D">
        <w:rPr>
          <w:rFonts w:ascii="Times New Roman" w:hAnsi="Times New Roman"/>
          <w:sz w:val="28"/>
          <w:szCs w:val="28"/>
        </w:rPr>
        <w:t>, на каком именно материале (в том числе в рамках учебной и внеучебной деятельности) реализовывать программу по развитию УУД;</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преемственность по отношению к </w:t>
      </w:r>
      <w:r w:rsidR="00D56AEE" w:rsidRPr="00D56AEE">
        <w:rPr>
          <w:rFonts w:ascii="Times New Roman" w:hAnsi="Times New Roman"/>
          <w:sz w:val="28"/>
          <w:szCs w:val="28"/>
        </w:rPr>
        <w:t>начальному образованию,</w:t>
      </w:r>
      <w:r w:rsidRPr="0074495D">
        <w:rPr>
          <w:rFonts w:ascii="Times New Roman" w:hAnsi="Times New Roman"/>
          <w:sz w:val="28"/>
          <w:szCs w:val="28"/>
        </w:rPr>
        <w:t>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отход от понимания урока как ключевой е</w:t>
      </w:r>
      <w:r w:rsidR="00B60409">
        <w:rPr>
          <w:rFonts w:ascii="Times New Roman" w:hAnsi="Times New Roman"/>
          <w:sz w:val="28"/>
          <w:szCs w:val="28"/>
        </w:rPr>
        <w:t>диницы образовательной деятельности</w:t>
      </w:r>
      <w:r w:rsidRPr="0074495D">
        <w:rPr>
          <w:rFonts w:ascii="Times New Roman" w:hAnsi="Times New Roman"/>
          <w:sz w:val="28"/>
          <w:szCs w:val="28"/>
        </w:rPr>
        <w:t xml:space="preserve">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B540EE" w:rsidRPr="00D56AEE"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D56AEE">
        <w:rPr>
          <w:rFonts w:ascii="Times New Roman" w:hAnsi="Times New Roman"/>
          <w:sz w:val="28"/>
          <w:szCs w:val="28"/>
        </w:rPr>
        <w:t xml:space="preserve">По отношению к </w:t>
      </w:r>
      <w:r w:rsidR="00D56AEE" w:rsidRPr="00D56AEE">
        <w:rPr>
          <w:rFonts w:ascii="Times New Roman" w:hAnsi="Times New Roman"/>
          <w:sz w:val="28"/>
          <w:szCs w:val="28"/>
        </w:rPr>
        <w:t xml:space="preserve">уровню начального образования </w:t>
      </w:r>
      <w:r w:rsidRPr="00D56AEE">
        <w:rPr>
          <w:rFonts w:ascii="Times New Roman" w:hAnsi="Times New Roman"/>
          <w:sz w:val="28"/>
          <w:szCs w:val="28"/>
        </w:rPr>
        <w:t>про</w:t>
      </w:r>
      <w:r w:rsidR="00BB5674" w:rsidRPr="00D56AEE">
        <w:rPr>
          <w:rFonts w:ascii="Times New Roman" w:hAnsi="Times New Roman"/>
          <w:sz w:val="28"/>
          <w:szCs w:val="28"/>
        </w:rPr>
        <w:t xml:space="preserve">грамма развития УУД </w:t>
      </w:r>
      <w:r w:rsidRPr="00D56AEE">
        <w:rPr>
          <w:rFonts w:ascii="Times New Roman" w:hAnsi="Times New Roman"/>
          <w:sz w:val="28"/>
          <w:szCs w:val="28"/>
        </w:rPr>
        <w:t>сохраня</w:t>
      </w:r>
      <w:r w:rsidR="00BB5674" w:rsidRPr="00D56AEE">
        <w:rPr>
          <w:rFonts w:ascii="Times New Roman" w:hAnsi="Times New Roman"/>
          <w:sz w:val="28"/>
          <w:szCs w:val="28"/>
        </w:rPr>
        <w:t>е</w:t>
      </w:r>
      <w:r w:rsidRPr="00D56AEE">
        <w:rPr>
          <w:rFonts w:ascii="Times New Roman" w:hAnsi="Times New Roman"/>
          <w:sz w:val="28"/>
          <w:szCs w:val="28"/>
        </w:rPr>
        <w:t>т преемственн</w:t>
      </w:r>
      <w:r w:rsidR="00BB5674" w:rsidRPr="00D56AEE">
        <w:rPr>
          <w:rFonts w:ascii="Times New Roman" w:hAnsi="Times New Roman"/>
          <w:sz w:val="28"/>
          <w:szCs w:val="28"/>
        </w:rPr>
        <w:t xml:space="preserve">ость, </w:t>
      </w:r>
      <w:r w:rsidRPr="00D56AEE">
        <w:rPr>
          <w:rFonts w:ascii="Times New Roman" w:hAnsi="Times New Roman"/>
          <w:sz w:val="28"/>
          <w:szCs w:val="28"/>
        </w:rPr>
        <w:t xml:space="preserve"> учебная деят</w:t>
      </w:r>
      <w:r w:rsidR="00BB5674" w:rsidRPr="00D56AEE">
        <w:rPr>
          <w:rFonts w:ascii="Times New Roman" w:hAnsi="Times New Roman"/>
          <w:sz w:val="28"/>
          <w:szCs w:val="28"/>
        </w:rPr>
        <w:t>ельность в</w:t>
      </w:r>
      <w:r w:rsidR="00B60409">
        <w:rPr>
          <w:rFonts w:ascii="Times New Roman" w:hAnsi="Times New Roman"/>
          <w:sz w:val="28"/>
          <w:szCs w:val="28"/>
        </w:rPr>
        <w:t>на уровне основн</w:t>
      </w:r>
      <w:r w:rsidR="00D56AEE" w:rsidRPr="00D56AEE">
        <w:rPr>
          <w:rFonts w:ascii="Times New Roman" w:hAnsi="Times New Roman"/>
          <w:sz w:val="28"/>
          <w:szCs w:val="28"/>
        </w:rPr>
        <w:t>ого общего образования</w:t>
      </w:r>
      <w:r w:rsidRPr="00D56AEE">
        <w:rPr>
          <w:rFonts w:ascii="Times New Roman" w:hAnsi="Times New Roman"/>
          <w:sz w:val="28"/>
          <w:szCs w:val="28"/>
        </w:rPr>
        <w:t xml:space="preserve"> приближа</w:t>
      </w:r>
      <w:r w:rsidR="00BB5674" w:rsidRPr="00D56AEE">
        <w:rPr>
          <w:rFonts w:ascii="Times New Roman" w:hAnsi="Times New Roman"/>
          <w:sz w:val="28"/>
          <w:szCs w:val="28"/>
        </w:rPr>
        <w:t>ет</w:t>
      </w:r>
      <w:r w:rsidRPr="00D56AEE">
        <w:rPr>
          <w:rFonts w:ascii="Times New Roman" w:hAnsi="Times New Roman"/>
          <w:sz w:val="28"/>
          <w:szCs w:val="28"/>
        </w:rPr>
        <w:t xml:space="preserve">ся к самостоятельному поиску теоретических знаний и общих способов действий. </w:t>
      </w:r>
    </w:p>
    <w:p w:rsidR="00BF27A5" w:rsidRPr="0074495D" w:rsidRDefault="00B540EE" w:rsidP="00F956D1">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результате изучения базовых и дополнительных учебных предметов, а также в ходе внеурочной деятельности у выпускников  будут сформированы познавательные, коммуникативные и регулятивные </w:t>
      </w:r>
      <w:r w:rsidR="00A428B9" w:rsidRPr="0074495D">
        <w:rPr>
          <w:rFonts w:ascii="Times New Roman" w:hAnsi="Times New Roman"/>
          <w:sz w:val="28"/>
          <w:szCs w:val="28"/>
        </w:rPr>
        <w:t>УУД</w:t>
      </w:r>
      <w:r w:rsidRPr="0074495D">
        <w:rPr>
          <w:rFonts w:ascii="Times New Roman" w:hAnsi="Times New Roman"/>
          <w:sz w:val="28"/>
          <w:szCs w:val="28"/>
        </w:rPr>
        <w:t xml:space="preserve"> как основа учебного сотрудничества и умения учиться в общении.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Для успешной де</w:t>
      </w:r>
      <w:r w:rsidR="00BB5674">
        <w:rPr>
          <w:rFonts w:ascii="Times New Roman" w:hAnsi="Times New Roman"/>
          <w:sz w:val="28"/>
          <w:szCs w:val="28"/>
        </w:rPr>
        <w:t xml:space="preserve">ятельности по развитию УУД  станут </w:t>
      </w:r>
      <w:r w:rsidRPr="0074495D">
        <w:rPr>
          <w:rFonts w:ascii="Times New Roman" w:hAnsi="Times New Roman"/>
          <w:sz w:val="28"/>
          <w:szCs w:val="28"/>
        </w:rPr>
        <w:t xml:space="preserve"> занятия в разнообразных формах: уроки одновозрастные и разновозрастные; занятия, тренинги, </w:t>
      </w:r>
      <w:r w:rsidR="00D56AEE">
        <w:rPr>
          <w:rFonts w:ascii="Times New Roman" w:hAnsi="Times New Roman"/>
          <w:sz w:val="28"/>
          <w:szCs w:val="28"/>
        </w:rPr>
        <w:t xml:space="preserve">проекты, практики, конференции. </w:t>
      </w:r>
      <w:r w:rsidRPr="0074495D">
        <w:rPr>
          <w:rFonts w:ascii="Times New Roman" w:hAnsi="Times New Roman"/>
          <w:sz w:val="28"/>
          <w:szCs w:val="28"/>
        </w:rPr>
        <w:t xml:space="preserve">Решение задачи формирования </w:t>
      </w:r>
      <w:r w:rsidR="00A428B9" w:rsidRPr="0074495D">
        <w:rPr>
          <w:rFonts w:ascii="Times New Roman" w:hAnsi="Times New Roman"/>
          <w:sz w:val="28"/>
          <w:szCs w:val="28"/>
        </w:rPr>
        <w:t>УУД</w:t>
      </w:r>
      <w:r w:rsidR="006F3DE7">
        <w:rPr>
          <w:rFonts w:ascii="Times New Roman" w:hAnsi="Times New Roman"/>
          <w:sz w:val="28"/>
          <w:szCs w:val="28"/>
        </w:rPr>
        <w:t xml:space="preserve"> </w:t>
      </w:r>
      <w:r w:rsidRPr="0074495D">
        <w:rPr>
          <w:rFonts w:ascii="Times New Roman" w:hAnsi="Times New Roman"/>
          <w:sz w:val="28"/>
          <w:szCs w:val="28"/>
        </w:rPr>
        <w:t>происходит не только на занятиях по отдельным учебным предметам, но и в ходе внеурочной д</w:t>
      </w:r>
      <w:r w:rsidR="00BB5674">
        <w:rPr>
          <w:rFonts w:ascii="Times New Roman" w:hAnsi="Times New Roman"/>
          <w:sz w:val="28"/>
          <w:szCs w:val="28"/>
        </w:rPr>
        <w:t>еятельности, а также в рамках  кружков, секций</w:t>
      </w:r>
    </w:p>
    <w:p w:rsidR="00B540EE" w:rsidRPr="0074495D" w:rsidRDefault="0021451B" w:rsidP="006F3DE7">
      <w:pPr>
        <w:pStyle w:val="a7"/>
        <w:widowControl w:val="0"/>
        <w:tabs>
          <w:tab w:val="left" w:pos="567"/>
          <w:tab w:val="left" w:pos="2655"/>
        </w:tabs>
        <w:spacing w:before="0" w:beforeAutospacing="0" w:after="0" w:afterAutospacing="0" w:line="360" w:lineRule="auto"/>
        <w:ind w:firstLine="709"/>
        <w:rPr>
          <w:rFonts w:ascii="Times New Roman" w:hAnsi="Times New Roman"/>
          <w:b/>
          <w:sz w:val="28"/>
          <w:szCs w:val="28"/>
        </w:rPr>
      </w:pPr>
      <w:r w:rsidRPr="0074495D">
        <w:rPr>
          <w:rFonts w:ascii="Times New Roman" w:hAnsi="Times New Roman"/>
          <w:b/>
          <w:sz w:val="28"/>
          <w:szCs w:val="28"/>
        </w:rPr>
        <w:t xml:space="preserve">2.1.4. </w:t>
      </w:r>
      <w:r w:rsidR="00B540EE" w:rsidRPr="0074495D">
        <w:rPr>
          <w:rFonts w:ascii="Times New Roman" w:hAnsi="Times New Roman"/>
          <w:b/>
          <w:sz w:val="28"/>
          <w:szCs w:val="28"/>
        </w:rPr>
        <w:t>Типовые задачи применения универсальных учебных действий</w:t>
      </w:r>
    </w:p>
    <w:p w:rsidR="00B540EE" w:rsidRPr="0074495D" w:rsidRDefault="00BB5674">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Задачи на применение УУД  строя</w:t>
      </w:r>
      <w:r w:rsidR="00B540EE" w:rsidRPr="0074495D">
        <w:rPr>
          <w:rFonts w:ascii="Times New Roman" w:hAnsi="Times New Roman"/>
          <w:sz w:val="28"/>
          <w:szCs w:val="28"/>
        </w:rPr>
        <w:t>тся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Различаются два типа заданий, связанных с УУД:</w:t>
      </w:r>
    </w:p>
    <w:p w:rsidR="00B540EE" w:rsidRPr="0074495D" w:rsidRDefault="00B540EE" w:rsidP="00956D71">
      <w:pPr>
        <w:pStyle w:val="a7"/>
        <w:widowControl w:val="0"/>
        <w:numPr>
          <w:ilvl w:val="0"/>
          <w:numId w:val="10"/>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задания, позволяющие в </w:t>
      </w:r>
      <w:r w:rsidR="00B60409">
        <w:rPr>
          <w:rFonts w:ascii="Times New Roman" w:hAnsi="Times New Roman"/>
          <w:sz w:val="28"/>
          <w:szCs w:val="28"/>
        </w:rPr>
        <w:t>рамках образовательной деятельности</w:t>
      </w:r>
      <w:r w:rsidRPr="0074495D">
        <w:rPr>
          <w:rFonts w:ascii="Times New Roman" w:hAnsi="Times New Roman"/>
          <w:sz w:val="28"/>
          <w:szCs w:val="28"/>
        </w:rPr>
        <w:t xml:space="preserve"> сформировать УУД;</w:t>
      </w:r>
    </w:p>
    <w:p w:rsidR="00B540EE" w:rsidRPr="0074495D" w:rsidRDefault="00B540EE" w:rsidP="00956D71">
      <w:pPr>
        <w:pStyle w:val="a7"/>
        <w:widowControl w:val="0"/>
        <w:numPr>
          <w:ilvl w:val="0"/>
          <w:numId w:val="10"/>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задания, позволяющие диагностировать уровень сформированности УУД.</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п</w:t>
      </w:r>
      <w:r w:rsidR="00824A47">
        <w:rPr>
          <w:rFonts w:ascii="Times New Roman" w:hAnsi="Times New Roman"/>
          <w:sz w:val="28"/>
          <w:szCs w:val="28"/>
        </w:rPr>
        <w:t xml:space="preserve">ервом случае задание </w:t>
      </w:r>
      <w:r w:rsidRPr="0074495D">
        <w:rPr>
          <w:rFonts w:ascii="Times New Roman" w:hAnsi="Times New Roman"/>
          <w:sz w:val="28"/>
          <w:szCs w:val="28"/>
        </w:rPr>
        <w:t>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Во </w:t>
      </w:r>
      <w:r w:rsidR="00824A47">
        <w:rPr>
          <w:rFonts w:ascii="Times New Roman" w:hAnsi="Times New Roman"/>
          <w:sz w:val="28"/>
          <w:szCs w:val="28"/>
        </w:rPr>
        <w:t xml:space="preserve">втором случае задание </w:t>
      </w:r>
      <w:r w:rsidRPr="0074495D">
        <w:rPr>
          <w:rFonts w:ascii="Times New Roman" w:hAnsi="Times New Roman"/>
          <w:sz w:val="28"/>
          <w:szCs w:val="28"/>
        </w:rPr>
        <w:t xml:space="preserve"> сконструировано таким образом, чтобы проявлять способность учащегося применять какое-то конкретное универсальное учебное действие.</w:t>
      </w:r>
    </w:p>
    <w:p w:rsidR="00B540EE" w:rsidRPr="0074495D" w:rsidRDefault="00D56AEE" w:rsidP="001212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На уровне  основного общего образования  используются</w:t>
      </w:r>
      <w:r w:rsidR="00B540EE" w:rsidRPr="0074495D">
        <w:rPr>
          <w:rFonts w:ascii="Times New Roman" w:hAnsi="Times New Roman"/>
          <w:sz w:val="28"/>
          <w:szCs w:val="28"/>
        </w:rPr>
        <w:t xml:space="preserve"> следующие типы задач:</w:t>
      </w:r>
    </w:p>
    <w:p w:rsidR="00B540EE" w:rsidRPr="0074495D"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1</w:t>
      </w:r>
      <w:r w:rsidR="00B540EE" w:rsidRPr="0074495D">
        <w:rPr>
          <w:rFonts w:ascii="Times New Roman" w:hAnsi="Times New Roman"/>
          <w:sz w:val="28"/>
          <w:szCs w:val="28"/>
        </w:rPr>
        <w:t xml:space="preserve">. Задачи, формирующие коммуникативные </w:t>
      </w:r>
      <w:r w:rsidR="00A428B9" w:rsidRPr="0074495D">
        <w:rPr>
          <w:rFonts w:ascii="Times New Roman" w:hAnsi="Times New Roman"/>
          <w:sz w:val="28"/>
          <w:szCs w:val="28"/>
        </w:rPr>
        <w:t>УУД</w:t>
      </w:r>
      <w:r w:rsidR="00B540EE" w:rsidRPr="0074495D">
        <w:rPr>
          <w:rFonts w:ascii="Times New Roman" w:hAnsi="Times New Roman"/>
          <w:sz w:val="28"/>
          <w:szCs w:val="28"/>
        </w:rPr>
        <w:t>:</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учет позиции партнера;</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организацию и осуществление сотрудничества;</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передачу информации и отображение предметного содержания;</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тренинги коммуникативных навыков;</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ролевые игры.</w:t>
      </w:r>
    </w:p>
    <w:p w:rsidR="00B540EE" w:rsidRPr="0074495D"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2</w:t>
      </w:r>
      <w:r w:rsidR="00B540EE" w:rsidRPr="0074495D">
        <w:rPr>
          <w:rFonts w:ascii="Times New Roman" w:hAnsi="Times New Roman"/>
          <w:sz w:val="28"/>
          <w:szCs w:val="28"/>
        </w:rPr>
        <w:t xml:space="preserve">. Задачи, формирующие познавательные </w:t>
      </w:r>
      <w:r w:rsidR="00A428B9" w:rsidRPr="0074495D">
        <w:rPr>
          <w:rFonts w:ascii="Times New Roman" w:hAnsi="Times New Roman"/>
          <w:sz w:val="28"/>
          <w:szCs w:val="28"/>
        </w:rPr>
        <w:t>УУД</w:t>
      </w:r>
      <w:r w:rsidRPr="0074495D">
        <w:rPr>
          <w:rFonts w:ascii="Times New Roman" w:hAnsi="Times New Roman"/>
          <w:sz w:val="28"/>
          <w:szCs w:val="28"/>
        </w:rPr>
        <w:t>:</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проекты на выстраивание стратегии поиска решения задач;</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задачи на сериацию, сравнение, оценивание;</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проведение эмпирического исследования;</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проведение теоретического исследования;</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смысловое чтение.</w:t>
      </w:r>
    </w:p>
    <w:p w:rsidR="00B540EE" w:rsidRPr="0074495D"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3</w:t>
      </w:r>
      <w:r w:rsidR="00B540EE" w:rsidRPr="0074495D">
        <w:rPr>
          <w:rFonts w:ascii="Times New Roman" w:hAnsi="Times New Roman"/>
          <w:sz w:val="28"/>
          <w:szCs w:val="28"/>
        </w:rPr>
        <w:t xml:space="preserve">. Задачи, формирующие регулятивные </w:t>
      </w:r>
      <w:r w:rsidR="00A428B9" w:rsidRPr="0074495D">
        <w:rPr>
          <w:rFonts w:ascii="Times New Roman" w:hAnsi="Times New Roman"/>
          <w:sz w:val="28"/>
          <w:szCs w:val="28"/>
        </w:rPr>
        <w:t>УУД</w:t>
      </w:r>
      <w:r w:rsidR="00B540EE" w:rsidRPr="0074495D">
        <w:rPr>
          <w:rFonts w:ascii="Times New Roman" w:hAnsi="Times New Roman"/>
          <w:sz w:val="28"/>
          <w:szCs w:val="28"/>
        </w:rPr>
        <w:t>:</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планирование;</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ориентировку в ситуации;</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прогнозирование;</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целеполагание;</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принятие решения;</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самоконтроль.</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Развитию регулятивных </w:t>
      </w:r>
      <w:r w:rsidR="00A428B9" w:rsidRPr="0074495D">
        <w:rPr>
          <w:rFonts w:ascii="Times New Roman" w:hAnsi="Times New Roman"/>
          <w:sz w:val="28"/>
          <w:szCs w:val="28"/>
        </w:rPr>
        <w:t>УУД</w:t>
      </w:r>
      <w:r w:rsidRPr="0074495D">
        <w:rPr>
          <w:rFonts w:ascii="Times New Roman" w:hAnsi="Times New Roman"/>
          <w:sz w:val="28"/>
          <w:szCs w:val="28"/>
        </w:rPr>
        <w:t xml:space="preserve"> способствует также </w:t>
      </w:r>
      <w:r w:rsidR="00B60409">
        <w:rPr>
          <w:rFonts w:ascii="Times New Roman" w:hAnsi="Times New Roman"/>
          <w:sz w:val="28"/>
          <w:szCs w:val="28"/>
        </w:rPr>
        <w:t>использование в образовательной деятельности</w:t>
      </w:r>
      <w:r w:rsidRPr="0074495D">
        <w:rPr>
          <w:rFonts w:ascii="Times New Roman" w:hAnsi="Times New Roman"/>
          <w:sz w:val="28"/>
          <w:szCs w:val="28"/>
        </w:rPr>
        <w:t xml:space="preserve"> 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Распределение материала и типовых задач по различным предметам не является жестким, начальное освоение одних и тех же </w:t>
      </w:r>
      <w:r w:rsidR="00A428B9" w:rsidRPr="0074495D">
        <w:rPr>
          <w:rFonts w:ascii="Times New Roman" w:hAnsi="Times New Roman"/>
          <w:sz w:val="28"/>
          <w:szCs w:val="28"/>
        </w:rPr>
        <w:t>УУД</w:t>
      </w:r>
      <w:r w:rsidR="00BB1648">
        <w:rPr>
          <w:rFonts w:ascii="Times New Roman" w:hAnsi="Times New Roman"/>
          <w:sz w:val="28"/>
          <w:szCs w:val="28"/>
        </w:rPr>
        <w:t xml:space="preserve"> и закрепление освоенного  происходит</w:t>
      </w:r>
      <w:r w:rsidRPr="0074495D">
        <w:rPr>
          <w:rFonts w:ascii="Times New Roman" w:hAnsi="Times New Roman"/>
          <w:sz w:val="28"/>
          <w:szCs w:val="28"/>
        </w:rPr>
        <w:t xml:space="preserve"> в ходе занятий по разным предметам. Распределение типовых задач внутри предмета  направлено на достижение баланса между временем освоения и временем использования соответствующих действий.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Задачи на применение УУД могут носить как открытый, так и закрытый характер. При работе с задачами на применение УУД для оценивания результативности возможно практиковать технологии «формирующего оценивания», в том числе бинарную и критериальную оценки.</w:t>
      </w:r>
    </w:p>
    <w:p w:rsidR="00C66CE5" w:rsidRPr="0074495D" w:rsidRDefault="0021451B" w:rsidP="00C66CE5">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2.1.5. </w:t>
      </w:r>
      <w:r w:rsidR="00C66CE5" w:rsidRPr="0074495D">
        <w:rPr>
          <w:rFonts w:ascii="Times New Roman" w:hAnsi="Times New Roman"/>
          <w:b/>
          <w:sz w:val="28"/>
          <w:szCs w:val="28"/>
        </w:rPr>
        <w:t>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p>
    <w:p w:rsidR="00B540EE" w:rsidRPr="0074495D" w:rsidRDefault="00B540EE" w:rsidP="005063AC">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Одним из путей формирования УУД </w:t>
      </w:r>
      <w:r w:rsidR="00D56AEE" w:rsidRPr="00D56AEE">
        <w:rPr>
          <w:rFonts w:ascii="Times New Roman" w:hAnsi="Times New Roman"/>
          <w:sz w:val="28"/>
          <w:szCs w:val="28"/>
        </w:rPr>
        <w:t>на уровне основного общего  образования</w:t>
      </w:r>
      <w:r w:rsidRPr="00D56AEE">
        <w:rPr>
          <w:rFonts w:ascii="Times New Roman" w:hAnsi="Times New Roman"/>
          <w:sz w:val="28"/>
          <w:szCs w:val="28"/>
        </w:rPr>
        <w:t xml:space="preserve"> является включение обучающихся в учебно-исследовате</w:t>
      </w:r>
      <w:r w:rsidR="00D56AEE">
        <w:rPr>
          <w:rFonts w:ascii="Times New Roman" w:hAnsi="Times New Roman"/>
          <w:sz w:val="28"/>
          <w:szCs w:val="28"/>
        </w:rPr>
        <w:t>льскую и проектную деятельность.</w:t>
      </w:r>
      <w:r w:rsidR="00D46A60" w:rsidRPr="00D46A60">
        <w:rPr>
          <w:rFonts w:ascii="Times New Roman" w:hAnsi="Times New Roman"/>
          <w:sz w:val="28"/>
          <w:szCs w:val="28"/>
        </w:rPr>
        <w:t xml:space="preserve"> </w:t>
      </w:r>
      <w:r w:rsidR="00D46A60">
        <w:rPr>
          <w:rFonts w:ascii="Times New Roman" w:hAnsi="Times New Roman"/>
          <w:sz w:val="28"/>
          <w:szCs w:val="28"/>
        </w:rPr>
        <w:t>Программа ориентирована на использование в рамках урочной и внеурочной деятельности для всех видов образовательных организаций при получении основного общего образования.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Специфика</w:t>
      </w:r>
      <w:r w:rsidRPr="0074495D">
        <w:rPr>
          <w:rFonts w:ascii="Times New Roman" w:hAnsi="Times New Roman"/>
          <w:b/>
          <w:bCs/>
          <w:sz w:val="28"/>
          <w:szCs w:val="28"/>
        </w:rPr>
        <w:t xml:space="preserve"> проектной деятельности обучающихся</w:t>
      </w:r>
      <w:r w:rsidRPr="0074495D">
        <w:rPr>
          <w:rFonts w:ascii="Times New Roman" w:hAnsi="Times New Roman"/>
          <w:sz w:val="28"/>
          <w:szCs w:val="28"/>
        </w:rPr>
        <w:t>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рассматривается с нескольких сторон: продукт как материализованный результат, процесс как работа по выполнению проекта, защита проекта как иллюстрация образовательного достижения обучающегося</w:t>
      </w:r>
      <w:r w:rsidR="007D62DE" w:rsidRPr="0074495D">
        <w:rPr>
          <w:rFonts w:ascii="Times New Roman" w:hAnsi="Times New Roman"/>
          <w:sz w:val="28"/>
          <w:szCs w:val="28"/>
        </w:rPr>
        <w:t xml:space="preserve"> и </w:t>
      </w:r>
      <w:r w:rsidRPr="0074495D">
        <w:rPr>
          <w:rFonts w:ascii="Times New Roman" w:hAnsi="Times New Roman"/>
          <w:sz w:val="28"/>
          <w:szCs w:val="28"/>
        </w:rPr>
        <w:t>ориентирована на формирование и развитие метапредметных и личностных результатов обучающихся.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Особенностью </w:t>
      </w:r>
      <w:r w:rsidRPr="0074495D">
        <w:rPr>
          <w:rFonts w:ascii="Times New Roman" w:hAnsi="Times New Roman"/>
          <w:b/>
          <w:bCs/>
          <w:sz w:val="28"/>
          <w:szCs w:val="28"/>
        </w:rPr>
        <w:t xml:space="preserve">учебно-исследовательской деятельности </w:t>
      </w:r>
      <w:r w:rsidRPr="0074495D">
        <w:rPr>
          <w:rFonts w:ascii="Times New Roman" w:hAnsi="Times New Roman"/>
          <w:sz w:val="28"/>
          <w:szCs w:val="28"/>
        </w:rPr>
        <w:t>является «приращение» в 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Учебно-исследовательская работа </w:t>
      </w:r>
      <w:r w:rsidR="00963BE6">
        <w:rPr>
          <w:rFonts w:ascii="Times New Roman" w:hAnsi="Times New Roman"/>
          <w:sz w:val="28"/>
          <w:szCs w:val="28"/>
        </w:rPr>
        <w:t>об</w:t>
      </w:r>
      <w:r w:rsidRPr="0074495D">
        <w:rPr>
          <w:rFonts w:ascii="Times New Roman" w:hAnsi="Times New Roman"/>
          <w:sz w:val="28"/>
          <w:szCs w:val="28"/>
        </w:rPr>
        <w:t>уча</w:t>
      </w:r>
      <w:r w:rsidR="00963BE6">
        <w:rPr>
          <w:rFonts w:ascii="Times New Roman" w:hAnsi="Times New Roman"/>
          <w:sz w:val="28"/>
          <w:szCs w:val="28"/>
        </w:rPr>
        <w:t>ю</w:t>
      </w:r>
      <w:r w:rsidRPr="0074495D">
        <w:rPr>
          <w:rFonts w:ascii="Times New Roman" w:hAnsi="Times New Roman"/>
          <w:sz w:val="28"/>
          <w:szCs w:val="28"/>
        </w:rPr>
        <w:t>щихся организована по двум направлениям:</w:t>
      </w:r>
    </w:p>
    <w:p w:rsidR="00B540EE" w:rsidRPr="0074495D" w:rsidRDefault="00B540EE" w:rsidP="00956D71">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урочная учебно-исследовательская деятельность </w:t>
      </w:r>
      <w:r w:rsidR="00D10388">
        <w:rPr>
          <w:rFonts w:ascii="Times New Roman" w:hAnsi="Times New Roman"/>
          <w:sz w:val="28"/>
          <w:szCs w:val="28"/>
        </w:rPr>
        <w:t>обучающихся</w:t>
      </w:r>
      <w:r w:rsidRPr="0074495D">
        <w:rPr>
          <w:rFonts w:ascii="Times New Roman" w:hAnsi="Times New Roman"/>
          <w:sz w:val="28"/>
          <w:szCs w:val="28"/>
        </w:rPr>
        <w:t xml:space="preserve">: проблемные уроки; семинары; практические и лабораторные занятия, др.; </w:t>
      </w:r>
    </w:p>
    <w:p w:rsidR="00B540EE" w:rsidRPr="0074495D" w:rsidRDefault="00B540EE" w:rsidP="00956D71">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внеурочная учебно-исследовательская деятельность </w:t>
      </w:r>
      <w:r w:rsidR="00D10388">
        <w:rPr>
          <w:rFonts w:ascii="Times New Roman" w:hAnsi="Times New Roman"/>
          <w:sz w:val="28"/>
          <w:szCs w:val="28"/>
        </w:rPr>
        <w:t>обучающихся</w:t>
      </w:r>
      <w:r w:rsidRPr="0074495D">
        <w:rPr>
          <w:rFonts w:ascii="Times New Roman" w:hAnsi="Times New Roman"/>
          <w:sz w:val="28"/>
          <w:szCs w:val="28"/>
        </w:rPr>
        <w:t>, которая является логическим продолжением урочной деятельности: научно-исследовательская и реферативная работа, интеллектуальные марафоны, конференции</w:t>
      </w:r>
      <w:r w:rsidR="007D62DE" w:rsidRPr="0074495D">
        <w:rPr>
          <w:rFonts w:ascii="Times New Roman" w:hAnsi="Times New Roman"/>
          <w:sz w:val="28"/>
          <w:szCs w:val="28"/>
        </w:rPr>
        <w:t xml:space="preserve"> и </w:t>
      </w:r>
      <w:r w:rsidRPr="0074495D">
        <w:rPr>
          <w:rFonts w:ascii="Times New Roman" w:hAnsi="Times New Roman"/>
          <w:sz w:val="28"/>
          <w:szCs w:val="28"/>
        </w:rPr>
        <w:t>др.</w:t>
      </w:r>
    </w:p>
    <w:p w:rsidR="00B540EE" w:rsidRPr="0074495D" w:rsidRDefault="00E5382A">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У</w:t>
      </w:r>
      <w:r w:rsidR="00B540EE" w:rsidRPr="0074495D">
        <w:rPr>
          <w:rFonts w:ascii="Times New Roman" w:hAnsi="Times New Roman"/>
          <w:sz w:val="28"/>
          <w:szCs w:val="28"/>
        </w:rPr>
        <w:t xml:space="preserve">чебно-исследовательская и проектная деятельность обучающихся </w:t>
      </w:r>
      <w:r w:rsidR="00D56AEE">
        <w:rPr>
          <w:rFonts w:ascii="Times New Roman" w:hAnsi="Times New Roman"/>
          <w:sz w:val="28"/>
          <w:szCs w:val="28"/>
        </w:rPr>
        <w:t>проводит</w:t>
      </w:r>
      <w:r w:rsidR="00B540EE" w:rsidRPr="0074495D">
        <w:rPr>
          <w:rFonts w:ascii="Times New Roman" w:hAnsi="Times New Roman"/>
          <w:sz w:val="28"/>
          <w:szCs w:val="28"/>
        </w:rPr>
        <w:t>ся в том числе по таким направлениям, как:</w:t>
      </w:r>
    </w:p>
    <w:p w:rsidR="00B540EE" w:rsidRPr="00D56AEE"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исследовательское;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прикладное;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информационное;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социальное;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игровое;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творческое.</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рамках к</w:t>
      </w:r>
      <w:r w:rsidR="00D56AEE">
        <w:rPr>
          <w:rFonts w:ascii="Times New Roman" w:hAnsi="Times New Roman"/>
          <w:sz w:val="28"/>
          <w:szCs w:val="28"/>
        </w:rPr>
        <w:t xml:space="preserve">аждого из направлений </w:t>
      </w:r>
      <w:r w:rsidRPr="0074495D">
        <w:rPr>
          <w:rFonts w:ascii="Times New Roman" w:hAnsi="Times New Roman"/>
          <w:sz w:val="28"/>
          <w:szCs w:val="28"/>
        </w:rPr>
        <w:t xml:space="preserve"> определены общие принципы, виды и формы реализации учебно-исследовательской и проектной </w:t>
      </w:r>
      <w:r w:rsidR="00D56AEE">
        <w:rPr>
          <w:rFonts w:ascii="Times New Roman" w:hAnsi="Times New Roman"/>
          <w:sz w:val="28"/>
          <w:szCs w:val="28"/>
        </w:rPr>
        <w:t xml:space="preserve">деятельности, которые </w:t>
      </w:r>
      <w:r w:rsidRPr="0074495D">
        <w:rPr>
          <w:rFonts w:ascii="Times New Roman" w:hAnsi="Times New Roman"/>
          <w:sz w:val="28"/>
          <w:szCs w:val="28"/>
        </w:rPr>
        <w:t xml:space="preserve"> дополнены и расширены с учетом конкретных особенностей и условий образовательной организации, а также характеристики рабочей предметной программы.</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B540EE" w:rsidRPr="0074495D" w:rsidRDefault="00D56A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Проекты  реализуются</w:t>
      </w:r>
      <w:r w:rsidR="00B540EE" w:rsidRPr="0074495D">
        <w:rPr>
          <w:rFonts w:ascii="Times New Roman" w:hAnsi="Times New Roman"/>
          <w:sz w:val="28"/>
          <w:szCs w:val="28"/>
        </w:rPr>
        <w:t xml:space="preserve"> как в </w:t>
      </w:r>
      <w:r>
        <w:rPr>
          <w:rFonts w:ascii="Times New Roman" w:hAnsi="Times New Roman"/>
          <w:sz w:val="28"/>
          <w:szCs w:val="28"/>
        </w:rPr>
        <w:t>рамках одного предмета, так и в</w:t>
      </w:r>
      <w:r w:rsidR="00B540EE" w:rsidRPr="0074495D">
        <w:rPr>
          <w:rFonts w:ascii="Times New Roman" w:hAnsi="Times New Roman"/>
          <w:sz w:val="28"/>
          <w:szCs w:val="28"/>
        </w:rPr>
        <w:t xml:space="preserve"> содержании нескольких. Коли</w:t>
      </w:r>
      <w:r w:rsidR="00BB1648">
        <w:rPr>
          <w:rFonts w:ascii="Times New Roman" w:hAnsi="Times New Roman"/>
          <w:sz w:val="28"/>
          <w:szCs w:val="28"/>
        </w:rPr>
        <w:t>чество участников в проекте  варьирует</w:t>
      </w:r>
      <w:r w:rsidR="00824A47">
        <w:rPr>
          <w:rFonts w:ascii="Times New Roman" w:hAnsi="Times New Roman"/>
          <w:sz w:val="28"/>
          <w:szCs w:val="28"/>
        </w:rPr>
        <w:t>ся, проект</w:t>
      </w:r>
      <w:r w:rsidR="00BB1648">
        <w:rPr>
          <w:rFonts w:ascii="Times New Roman" w:hAnsi="Times New Roman"/>
          <w:sz w:val="28"/>
          <w:szCs w:val="28"/>
        </w:rPr>
        <w:t>ы будут</w:t>
      </w:r>
      <w:r w:rsidR="00B540EE" w:rsidRPr="0074495D">
        <w:rPr>
          <w:rFonts w:ascii="Times New Roman" w:hAnsi="Times New Roman"/>
          <w:sz w:val="28"/>
          <w:szCs w:val="28"/>
        </w:rPr>
        <w:t xml:space="preserve"> инд</w:t>
      </w:r>
      <w:r w:rsidR="00BB1648">
        <w:rPr>
          <w:rFonts w:ascii="Times New Roman" w:hAnsi="Times New Roman"/>
          <w:sz w:val="28"/>
          <w:szCs w:val="28"/>
        </w:rPr>
        <w:t>ивидуальные или групповые. Проект  реализуется</w:t>
      </w:r>
      <w:r w:rsidR="00B540EE" w:rsidRPr="0074495D">
        <w:rPr>
          <w:rFonts w:ascii="Times New Roman" w:hAnsi="Times New Roman"/>
          <w:sz w:val="28"/>
          <w:szCs w:val="28"/>
        </w:rPr>
        <w:t xml:space="preserve"> как в короткие сроки, к примеру, за один урок, так и в течение более длительного промежутка времени. В состав участник</w:t>
      </w:r>
      <w:r w:rsidR="00BB1648">
        <w:rPr>
          <w:rFonts w:ascii="Times New Roman" w:hAnsi="Times New Roman"/>
          <w:sz w:val="28"/>
          <w:szCs w:val="28"/>
        </w:rPr>
        <w:t>ов проектной работы  входят</w:t>
      </w:r>
      <w:r w:rsidR="00B540EE" w:rsidRPr="0074495D">
        <w:rPr>
          <w:rFonts w:ascii="Times New Roman" w:hAnsi="Times New Roman"/>
          <w:sz w:val="28"/>
          <w:szCs w:val="28"/>
        </w:rPr>
        <w:t xml:space="preserve"> не только сами обучающиеся (одного или разных возрастов), но и родители, и учителя.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Особое значение д</w:t>
      </w:r>
      <w:r w:rsidR="00D56AEE">
        <w:rPr>
          <w:rFonts w:ascii="Times New Roman" w:hAnsi="Times New Roman"/>
          <w:sz w:val="28"/>
          <w:szCs w:val="28"/>
        </w:rPr>
        <w:t xml:space="preserve">ля развития УУД </w:t>
      </w:r>
      <w:r w:rsidRPr="0074495D">
        <w:rPr>
          <w:rFonts w:ascii="Times New Roman" w:hAnsi="Times New Roman"/>
          <w:sz w:val="28"/>
          <w:szCs w:val="28"/>
        </w:rPr>
        <w:t xml:space="preserve">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w:t>
      </w:r>
      <w:r w:rsidR="007D62DE" w:rsidRPr="0074495D">
        <w:rPr>
          <w:rFonts w:ascii="Times New Roman" w:hAnsi="Times New Roman"/>
          <w:sz w:val="28"/>
          <w:szCs w:val="28"/>
        </w:rPr>
        <w:t>(</w:t>
      </w:r>
      <w:r w:rsidRPr="0074495D">
        <w:rPr>
          <w:rFonts w:ascii="Times New Roman" w:hAnsi="Times New Roman"/>
          <w:sz w:val="28"/>
          <w:szCs w:val="28"/>
        </w:rPr>
        <w:t>автор проекта</w:t>
      </w:r>
      <w:r w:rsidR="007D62DE" w:rsidRPr="0074495D">
        <w:rPr>
          <w:rFonts w:ascii="Times New Roman" w:hAnsi="Times New Roman"/>
          <w:sz w:val="28"/>
          <w:szCs w:val="28"/>
        </w:rPr>
        <w:t>)</w:t>
      </w:r>
      <w:r w:rsidRPr="0074495D">
        <w:rPr>
          <w:rFonts w:ascii="Times New Roman" w:hAnsi="Times New Roman"/>
          <w:sz w:val="28"/>
          <w:szCs w:val="28"/>
        </w:rPr>
        <w:t xml:space="preserve">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w:t>
      </w:r>
      <w:r w:rsidR="00824A47">
        <w:rPr>
          <w:rFonts w:ascii="Times New Roman" w:hAnsi="Times New Roman"/>
          <w:sz w:val="28"/>
          <w:szCs w:val="28"/>
        </w:rPr>
        <w:t xml:space="preserve">циальных навыков, которым </w:t>
      </w:r>
      <w:r w:rsidRPr="00D56AEE">
        <w:rPr>
          <w:rFonts w:ascii="Times New Roman" w:hAnsi="Times New Roman"/>
          <w:sz w:val="28"/>
          <w:szCs w:val="28"/>
        </w:rPr>
        <w:t>овлад</w:t>
      </w:r>
      <w:r w:rsidR="00824A47">
        <w:rPr>
          <w:rFonts w:ascii="Times New Roman" w:hAnsi="Times New Roman"/>
          <w:sz w:val="28"/>
          <w:szCs w:val="28"/>
        </w:rPr>
        <w:t>еет</w:t>
      </w:r>
      <w:r w:rsidR="00D56AEE" w:rsidRPr="00D56AEE">
        <w:rPr>
          <w:rFonts w:ascii="Times New Roman" w:hAnsi="Times New Roman"/>
          <w:sz w:val="28"/>
          <w:szCs w:val="28"/>
        </w:rPr>
        <w:t>выпускник</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Формы организации учебно-исследовательской деятельности на урочных занятиях</w:t>
      </w:r>
      <w:r w:rsidR="00D56AEE" w:rsidRPr="00D56AEE">
        <w:rPr>
          <w:rFonts w:ascii="Times New Roman" w:hAnsi="Times New Roman"/>
          <w:sz w:val="28"/>
          <w:szCs w:val="28"/>
        </w:rPr>
        <w:t>:</w:t>
      </w:r>
    </w:p>
    <w:p w:rsidR="00B540EE" w:rsidRPr="00A87F81"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A87F81">
        <w:rPr>
          <w:rFonts w:ascii="Times New Roman" w:hAnsi="Times New Roman"/>
          <w:sz w:val="28"/>
          <w:szCs w:val="28"/>
        </w:rPr>
        <w:t>урок-исследование, урок-лаборатория, урок – творческий отчет, урок – защита исследовательских проектов, урок-экспертиза, урок открытых мыслей;</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домашнее задание ис</w:t>
      </w:r>
      <w:r w:rsidR="00A87F81">
        <w:rPr>
          <w:rFonts w:ascii="Times New Roman" w:hAnsi="Times New Roman"/>
          <w:sz w:val="28"/>
          <w:szCs w:val="28"/>
        </w:rPr>
        <w:t xml:space="preserve">следовательского характера </w:t>
      </w:r>
      <w:r w:rsidRPr="0074495D">
        <w:rPr>
          <w:rFonts w:ascii="Times New Roman" w:hAnsi="Times New Roman"/>
          <w:sz w:val="28"/>
          <w:szCs w:val="28"/>
        </w:rPr>
        <w:t xml:space="preserve"> сочета</w:t>
      </w:r>
      <w:r w:rsidR="00A87F81">
        <w:rPr>
          <w:rFonts w:ascii="Times New Roman" w:hAnsi="Times New Roman"/>
          <w:sz w:val="28"/>
          <w:szCs w:val="28"/>
        </w:rPr>
        <w:t>ет</w:t>
      </w:r>
      <w:r w:rsidRPr="0074495D">
        <w:rPr>
          <w:rFonts w:ascii="Times New Roman" w:hAnsi="Times New Roman"/>
          <w:sz w:val="28"/>
          <w:szCs w:val="28"/>
        </w:rPr>
        <w:t xml:space="preserve"> в себе разнообразные виды, причем позволяет провести учебное исследование, достаточно протяженное во времени.</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Формы организации учебно-исследовательской деят</w:t>
      </w:r>
      <w:r w:rsidR="00A87F81">
        <w:rPr>
          <w:rFonts w:ascii="Times New Roman" w:hAnsi="Times New Roman"/>
          <w:sz w:val="28"/>
          <w:szCs w:val="28"/>
        </w:rPr>
        <w:t>ельности на внеурочных занятиях:</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исследовательская практика обучающихся;</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предусматривают активн</w:t>
      </w:r>
      <w:r w:rsidR="00A87F81">
        <w:rPr>
          <w:rFonts w:ascii="Times New Roman" w:hAnsi="Times New Roman"/>
          <w:sz w:val="28"/>
          <w:szCs w:val="28"/>
        </w:rPr>
        <w:t>ую образовательную деятельность</w:t>
      </w:r>
      <w:r w:rsidRPr="0074495D">
        <w:rPr>
          <w:rFonts w:ascii="Times New Roman" w:hAnsi="Times New Roman"/>
          <w:sz w:val="28"/>
          <w:szCs w:val="28"/>
        </w:rPr>
        <w:t>, в том числе и исследовательского характера;</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Среди возможных форм представления результатов проектной деятельности можно выделить следующи</w:t>
      </w:r>
      <w:r w:rsidR="007D62DE" w:rsidRPr="0074495D">
        <w:rPr>
          <w:rFonts w:ascii="Times New Roman" w:hAnsi="Times New Roman"/>
          <w:sz w:val="28"/>
          <w:szCs w:val="28"/>
        </w:rPr>
        <w:t>е</w:t>
      </w:r>
      <w:r w:rsidRPr="0074495D">
        <w:rPr>
          <w:rFonts w:ascii="Times New Roman" w:hAnsi="Times New Roman"/>
          <w:sz w:val="28"/>
          <w:szCs w:val="28"/>
        </w:rPr>
        <w:t>:</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макеты, модели, рабочие установки, схемы, план-карт</w:t>
      </w:r>
      <w:r w:rsidR="007D62DE" w:rsidRPr="0074495D">
        <w:rPr>
          <w:rFonts w:ascii="Times New Roman" w:hAnsi="Times New Roman"/>
          <w:sz w:val="28"/>
          <w:szCs w:val="28"/>
        </w:rPr>
        <w:t>ы</w:t>
      </w:r>
      <w:r w:rsidRPr="0074495D">
        <w:rPr>
          <w:rFonts w:ascii="Times New Roman" w:hAnsi="Times New Roman"/>
          <w:sz w:val="28"/>
          <w:szCs w:val="28"/>
        </w:rPr>
        <w:t>;</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постеры, презентации;</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альбомы, буклеты, брошюры, книги;</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реконструкции событий;</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эссе, рассказы, стихи, рисунки;</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результаты исследовательских экспедиций, обработки архивов и мемуаров;</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документальные фильмы, мультфильмы;</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выставки, игры, тематические вечера, концерты;</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сценарии мероприятий;</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веб-сайты, программное обеспечение, компакт-диски (или другие цифровые носители) и др.</w:t>
      </w:r>
    </w:p>
    <w:p w:rsidR="00B540EE" w:rsidRPr="0074495D" w:rsidRDefault="00BB5674">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 xml:space="preserve">Результаты </w:t>
      </w:r>
      <w:r w:rsidR="00B540EE" w:rsidRPr="0074495D">
        <w:rPr>
          <w:rFonts w:ascii="Times New Roman" w:hAnsi="Times New Roman"/>
          <w:sz w:val="28"/>
          <w:szCs w:val="28"/>
        </w:rPr>
        <w:t xml:space="preserve"> могут быть представлены в ходе проведения конференций, семинаров и круглых столов.</w:t>
      </w:r>
    </w:p>
    <w:p w:rsidR="00D46A60" w:rsidRDefault="00D46A60" w:rsidP="00D46A60">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Итоги учебно-исследовательской деятельности могут быть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B540EE" w:rsidRPr="0074495D" w:rsidRDefault="00B540EE" w:rsidP="0012121B">
      <w:pPr>
        <w:pStyle w:val="a7"/>
        <w:widowControl w:val="0"/>
        <w:tabs>
          <w:tab w:val="left" w:pos="567"/>
        </w:tabs>
        <w:spacing w:before="0" w:beforeAutospacing="0" w:after="0" w:afterAutospacing="0" w:line="360" w:lineRule="auto"/>
        <w:jc w:val="both"/>
        <w:rPr>
          <w:rFonts w:ascii="Times New Roman" w:hAnsi="Times New Roman"/>
          <w:sz w:val="28"/>
          <w:szCs w:val="28"/>
        </w:rPr>
      </w:pPr>
    </w:p>
    <w:p w:rsidR="00B540EE" w:rsidRPr="0074495D"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2.1.6. </w:t>
      </w:r>
      <w:r w:rsidR="00B540EE" w:rsidRPr="0074495D">
        <w:rPr>
          <w:rFonts w:ascii="Times New Roman" w:hAnsi="Times New Roman"/>
          <w:b/>
          <w:sz w:val="28"/>
          <w:szCs w:val="28"/>
        </w:rPr>
        <w:t xml:space="preserve">Описание содержания, видов и форм организации учебной деятельности по развитию </w:t>
      </w:r>
      <w:r w:rsidR="00B46327" w:rsidRPr="0074495D">
        <w:rPr>
          <w:rFonts w:ascii="Times New Roman" w:hAnsi="Times New Roman"/>
          <w:b/>
          <w:sz w:val="28"/>
          <w:szCs w:val="28"/>
        </w:rPr>
        <w:t>информационно-коммуникационных технологий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содержании программы развития УУД отдельно указана компетенция обучающегося в области использования информационно-коммуникационных технологий</w:t>
      </w:r>
      <w:r w:rsidR="00B46327" w:rsidRPr="0074495D">
        <w:rPr>
          <w:rFonts w:ascii="Times New Roman" w:hAnsi="Times New Roman"/>
          <w:sz w:val="28"/>
          <w:szCs w:val="28"/>
        </w:rPr>
        <w:t xml:space="preserve"> (ИКТ)</w:t>
      </w:r>
      <w:r w:rsidRPr="0074495D">
        <w:rPr>
          <w:rFonts w:ascii="Times New Roman" w:hAnsi="Times New Roman"/>
          <w:sz w:val="28"/>
          <w:szCs w:val="28"/>
        </w:rPr>
        <w:t xml:space="preserve">. </w:t>
      </w:r>
      <w:r w:rsidR="00E5382A" w:rsidRPr="0074495D">
        <w:rPr>
          <w:rFonts w:ascii="Times New Roman" w:hAnsi="Times New Roman"/>
          <w:sz w:val="28"/>
          <w:szCs w:val="28"/>
        </w:rPr>
        <w:t>П</w:t>
      </w:r>
      <w:r w:rsidR="00BB5674">
        <w:rPr>
          <w:rFonts w:ascii="Times New Roman" w:hAnsi="Times New Roman"/>
          <w:sz w:val="28"/>
          <w:szCs w:val="28"/>
        </w:rPr>
        <w:t xml:space="preserve">рограмма развития УУД </w:t>
      </w:r>
      <w:r w:rsidRPr="0074495D">
        <w:rPr>
          <w:rFonts w:ascii="Times New Roman" w:hAnsi="Times New Roman"/>
          <w:sz w:val="28"/>
          <w:szCs w:val="28"/>
        </w:rPr>
        <w:t xml:space="preserve"> обеспечива</w:t>
      </w:r>
      <w:r w:rsidR="00BB5674">
        <w:rPr>
          <w:rFonts w:ascii="Times New Roman" w:hAnsi="Times New Roman"/>
          <w:sz w:val="28"/>
          <w:szCs w:val="28"/>
        </w:rPr>
        <w:t>е</w:t>
      </w:r>
      <w:r w:rsidRPr="0074495D">
        <w:rPr>
          <w:rFonts w:ascii="Times New Roman" w:hAnsi="Times New Roman"/>
          <w:sz w:val="28"/>
          <w:szCs w:val="28"/>
        </w:rPr>
        <w:t xml:space="preserve">т в структуре ИКТ-компетенции, в том числе владение поиском и передачей информации, презентационными навыками, основами информационной безопасности.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настоящее время значительно присутствие компьютерных и </w:t>
      </w:r>
      <w:r w:rsidR="00B46327" w:rsidRPr="0074495D">
        <w:rPr>
          <w:rFonts w:ascii="Times New Roman" w:hAnsi="Times New Roman"/>
          <w:sz w:val="28"/>
          <w:szCs w:val="28"/>
        </w:rPr>
        <w:t>интернет</w:t>
      </w:r>
      <w:r w:rsidRPr="0074495D">
        <w:rPr>
          <w:rFonts w:ascii="Times New Roman" w:hAnsi="Times New Roman"/>
          <w:sz w:val="28"/>
          <w:szCs w:val="28"/>
        </w:rPr>
        <w:t>-технологий в повседневной деятельности обучающегося, в том числе вне времени нахождения в образовательной организации</w:t>
      </w:r>
      <w:r w:rsidR="00BB1648">
        <w:rPr>
          <w:rFonts w:ascii="Times New Roman" w:hAnsi="Times New Roman"/>
          <w:sz w:val="28"/>
          <w:szCs w:val="28"/>
        </w:rPr>
        <w:t>. В этой связи обучающийся</w:t>
      </w:r>
      <w:r w:rsidRPr="0074495D">
        <w:rPr>
          <w:rFonts w:ascii="Times New Roman" w:hAnsi="Times New Roman"/>
          <w:sz w:val="28"/>
          <w:szCs w:val="28"/>
        </w:rPr>
        <w:t xml:space="preserve"> облада</w:t>
      </w:r>
      <w:r w:rsidR="00BB1648">
        <w:rPr>
          <w:rFonts w:ascii="Times New Roman" w:hAnsi="Times New Roman"/>
          <w:sz w:val="28"/>
          <w:szCs w:val="28"/>
        </w:rPr>
        <w:t>ет</w:t>
      </w:r>
      <w:r w:rsidRPr="0074495D">
        <w:rPr>
          <w:rFonts w:ascii="Times New Roman" w:hAnsi="Times New Roman"/>
          <w:sz w:val="28"/>
          <w:szCs w:val="28"/>
        </w:rPr>
        <w:t xml:space="preserve"> целым рядом ИКТ-компетентностей, полученных им вне образовательной организации. В этом контексте важным направлением деятельности образовательной организации 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 </w:t>
      </w:r>
    </w:p>
    <w:p w:rsidR="00B540EE" w:rsidRPr="0074495D" w:rsidRDefault="00B46327">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О</w:t>
      </w:r>
      <w:r w:rsidR="00B540EE" w:rsidRPr="0074495D">
        <w:rPr>
          <w:rFonts w:ascii="Times New Roman" w:hAnsi="Times New Roman"/>
          <w:sz w:val="28"/>
          <w:szCs w:val="28"/>
        </w:rPr>
        <w:t>сновны</w:t>
      </w:r>
      <w:r w:rsidRPr="0074495D">
        <w:rPr>
          <w:rFonts w:ascii="Times New Roman" w:hAnsi="Times New Roman"/>
          <w:sz w:val="28"/>
          <w:szCs w:val="28"/>
        </w:rPr>
        <w:t>е</w:t>
      </w:r>
      <w:r w:rsidR="00B540EE" w:rsidRPr="0074495D">
        <w:rPr>
          <w:rFonts w:ascii="Times New Roman" w:hAnsi="Times New Roman"/>
          <w:sz w:val="28"/>
          <w:szCs w:val="28"/>
        </w:rPr>
        <w:t xml:space="preserve"> форм</w:t>
      </w:r>
      <w:r w:rsidRPr="0074495D">
        <w:rPr>
          <w:rFonts w:ascii="Times New Roman" w:hAnsi="Times New Roman"/>
          <w:sz w:val="28"/>
          <w:szCs w:val="28"/>
        </w:rPr>
        <w:t>ы</w:t>
      </w:r>
      <w:r w:rsidR="00A87F81">
        <w:rPr>
          <w:rFonts w:ascii="Times New Roman" w:hAnsi="Times New Roman"/>
          <w:sz w:val="28"/>
          <w:szCs w:val="28"/>
        </w:rPr>
        <w:t xml:space="preserve"> организации учебной </w:t>
      </w:r>
      <w:r w:rsidR="00B540EE" w:rsidRPr="0074495D">
        <w:rPr>
          <w:rFonts w:ascii="Times New Roman" w:hAnsi="Times New Roman"/>
          <w:sz w:val="28"/>
          <w:szCs w:val="28"/>
        </w:rPr>
        <w:t xml:space="preserve"> деятельности по формированию ИКТ-компетенции обучающихся</w:t>
      </w:r>
      <w:r w:rsidR="00A87F81">
        <w:rPr>
          <w:rFonts w:ascii="Times New Roman" w:hAnsi="Times New Roman"/>
          <w:sz w:val="28"/>
          <w:szCs w:val="28"/>
        </w:rPr>
        <w:t>:</w:t>
      </w:r>
    </w:p>
    <w:p w:rsidR="00B540EE" w:rsidRPr="00A87F81"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уроки по информатике и другим предметам;</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кружки;</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интегративные межпредметные проекты;</w:t>
      </w:r>
    </w:p>
    <w:p w:rsidR="00B540EE" w:rsidRPr="0074495D" w:rsidRDefault="009D44B1"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внеурочные и внеклассные </w:t>
      </w:r>
      <w:r w:rsidR="00A87F81">
        <w:rPr>
          <w:rFonts w:ascii="Times New Roman" w:hAnsi="Times New Roman"/>
          <w:sz w:val="28"/>
          <w:szCs w:val="28"/>
        </w:rPr>
        <w:t xml:space="preserve">  мероприятия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Среди видов учебной деятельности, обеспечивающих формирование ИКТ-компетенции обучающихся, можно выделить в том числе такие, как: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текстов;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электронных таблиц;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использование средств для построения диаграмм, графиков, блок-схем, других графических объектов;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презентаций;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графики и фото;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видео;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музыкальных и звуковых объектов;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поиск и анализ информации в Интернете;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моделирование, проектирование и управление;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математическая обработка и визуализация данных;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создание</w:t>
      </w:r>
      <w:r w:rsidR="00B46327" w:rsidRPr="0074495D">
        <w:rPr>
          <w:rFonts w:ascii="Times New Roman" w:hAnsi="Times New Roman"/>
          <w:sz w:val="28"/>
          <w:szCs w:val="28"/>
        </w:rPr>
        <w:t xml:space="preserve"> веб</w:t>
      </w:r>
      <w:r w:rsidRPr="0074495D">
        <w:rPr>
          <w:rFonts w:ascii="Times New Roman" w:hAnsi="Times New Roman"/>
          <w:sz w:val="28"/>
          <w:szCs w:val="28"/>
        </w:rPr>
        <w:t xml:space="preserve">-страниц и сайтов;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сетевая коммуникация между</w:t>
      </w:r>
      <w:r w:rsidR="00D10388">
        <w:rPr>
          <w:rFonts w:ascii="Times New Roman" w:hAnsi="Times New Roman"/>
          <w:sz w:val="28"/>
          <w:szCs w:val="28"/>
        </w:rPr>
        <w:t xml:space="preserve">обучающимися </w:t>
      </w:r>
      <w:r w:rsidRPr="0074495D">
        <w:rPr>
          <w:rFonts w:ascii="Times New Roman" w:hAnsi="Times New Roman"/>
          <w:sz w:val="28"/>
          <w:szCs w:val="28"/>
        </w:rPr>
        <w:t>и и (или) учителем.</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Эффективное формирование ИКТ-компетенции обучающихся обеспечено усилиями команды учителей-предметников, согласование действий которых обеспечивается в ходе регулярных рабочих совещаний по данному вопросу. </w:t>
      </w:r>
    </w:p>
    <w:p w:rsidR="00B540EE" w:rsidRPr="0074495D" w:rsidRDefault="00B540EE" w:rsidP="00EA6974">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74495D" w:rsidRDefault="00667803" w:rsidP="00EA6974">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2.1.7. </w:t>
      </w:r>
      <w:r w:rsidR="00B540EE" w:rsidRPr="0074495D">
        <w:rPr>
          <w:rFonts w:ascii="Times New Roman" w:hAnsi="Times New Roman"/>
          <w:b/>
          <w:sz w:val="28"/>
          <w:szCs w:val="28"/>
        </w:rPr>
        <w:t>Перечень и описание основных элементов ИКТ-компетенции и инструментов их использования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Обращение с устройствами ИКТ.</w:t>
      </w:r>
      <w:r w:rsidRPr="0074495D">
        <w:rPr>
          <w:rFonts w:ascii="Times New Roman" w:hAnsi="Times New Roman"/>
          <w:sz w:val="28"/>
          <w:szCs w:val="28"/>
        </w:rPr>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Фиксация и обработка изображений и звуков.</w:t>
      </w:r>
      <w:r w:rsidRPr="0074495D">
        <w:rPr>
          <w:rFonts w:ascii="Times New Roman" w:hAnsi="Times New Roman"/>
          <w:sz w:val="28"/>
          <w:szCs w:val="28"/>
        </w:rPr>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Поиск и организация хранения информации.</w:t>
      </w:r>
      <w:r w:rsidRPr="0074495D">
        <w:rPr>
          <w:rFonts w:ascii="Times New Roman" w:hAnsi="Times New Roman"/>
          <w:sz w:val="28"/>
          <w:szCs w:val="28"/>
        </w:rPr>
        <w:t xml:space="preserve">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w:t>
      </w:r>
      <w:r w:rsidR="00B46327" w:rsidRPr="0074495D">
        <w:rPr>
          <w:rFonts w:ascii="Times New Roman" w:hAnsi="Times New Roman"/>
          <w:sz w:val="28"/>
          <w:szCs w:val="28"/>
        </w:rPr>
        <w:t xml:space="preserve">сети </w:t>
      </w:r>
      <w:r w:rsidRPr="0074495D">
        <w:rPr>
          <w:rFonts w:ascii="Times New Roman" w:hAnsi="Times New Roman"/>
          <w:sz w:val="28"/>
          <w:szCs w:val="28"/>
        </w:rPr>
        <w:t xml:space="preserve">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Создание письменных сообщений.</w:t>
      </w:r>
      <w:r w:rsidRPr="0074495D">
        <w:rPr>
          <w:rFonts w:ascii="Times New Roman" w:hAnsi="Times New Roman"/>
          <w:sz w:val="28"/>
          <w:szCs w:val="28"/>
        </w:rPr>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Создание графических объектов.</w:t>
      </w:r>
      <w:r w:rsidRPr="0074495D">
        <w:rPr>
          <w:rFonts w:ascii="Times New Roman" w:hAnsi="Times New Roman"/>
          <w:sz w:val="28"/>
          <w:szCs w:val="28"/>
        </w:rP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Создание музыкальных и звуковых объектов.</w:t>
      </w:r>
      <w:r w:rsidRPr="0074495D">
        <w:rPr>
          <w:rFonts w:ascii="Times New Roman" w:hAnsi="Times New Roman"/>
          <w:sz w:val="28"/>
          <w:szCs w:val="28"/>
        </w:rP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Восприятие, использование и создание гипертекстовых и мультимедийных информационных объектов.</w:t>
      </w:r>
      <w:r w:rsidRPr="0074495D">
        <w:rPr>
          <w:rFonts w:ascii="Times New Roman" w:hAnsi="Times New Roman"/>
          <w:sz w:val="28"/>
          <w:szCs w:val="28"/>
        </w:rPr>
        <w:t>«Чтение»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Анализ информации, математическая обработка данных в исследовании.</w:t>
      </w:r>
      <w:r w:rsidRPr="0074495D">
        <w:rPr>
          <w:rFonts w:ascii="Times New Roman" w:hAnsi="Times New Roman"/>
          <w:sz w:val="28"/>
          <w:szCs w:val="28"/>
        </w:rP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Моделирование, проектирование и управление.</w:t>
      </w:r>
      <w:r w:rsidRPr="0074495D">
        <w:rPr>
          <w:rFonts w:ascii="Times New Roman" w:hAnsi="Times New Roman"/>
          <w:sz w:val="28"/>
          <w:szCs w:val="28"/>
        </w:rPr>
        <w:t>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Коммуникация и социальное взаимодействие.</w:t>
      </w:r>
      <w:r w:rsidRPr="0074495D">
        <w:rPr>
          <w:rFonts w:ascii="Times New Roman" w:hAnsi="Times New Roman"/>
          <w:sz w:val="28"/>
          <w:szCs w:val="28"/>
        </w:rP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Информационная безопасность.</w:t>
      </w:r>
      <w:r w:rsidRPr="0074495D">
        <w:rPr>
          <w:rFonts w:ascii="Times New Roman" w:hAnsi="Times New Roman"/>
          <w:sz w:val="28"/>
          <w:szCs w:val="28"/>
        </w:rPr>
        <w:t>Осуществление защиты информации от компьютерных вирусов с помощью антивирусных программ; соблюдение правил б</w:t>
      </w:r>
      <w:r w:rsidR="00446586">
        <w:rPr>
          <w:rFonts w:ascii="Times New Roman" w:hAnsi="Times New Roman"/>
          <w:sz w:val="28"/>
          <w:szCs w:val="28"/>
        </w:rPr>
        <w:t>езопасного поведения в Интернет.</w:t>
      </w:r>
    </w:p>
    <w:p w:rsidR="00B540EE" w:rsidRPr="0074495D" w:rsidRDefault="00667803" w:rsidP="00140CF3">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2.1.8. </w:t>
      </w:r>
      <w:r w:rsidR="00B540EE" w:rsidRPr="0074495D">
        <w:rPr>
          <w:rFonts w:ascii="Times New Roman" w:hAnsi="Times New Roman"/>
          <w:b/>
          <w:sz w:val="28"/>
          <w:szCs w:val="28"/>
        </w:rPr>
        <w:t>Планируемые результаты формирования и развития компетентности обучающихся в области использования</w:t>
      </w:r>
      <w:r w:rsidR="006F3DE7">
        <w:rPr>
          <w:rFonts w:ascii="Times New Roman" w:hAnsi="Times New Roman"/>
          <w:b/>
          <w:sz w:val="28"/>
          <w:szCs w:val="28"/>
        </w:rPr>
        <w:t xml:space="preserve"> </w:t>
      </w:r>
      <w:r w:rsidR="00B46327" w:rsidRPr="0074495D">
        <w:rPr>
          <w:rFonts w:ascii="Times New Roman" w:hAnsi="Times New Roman"/>
          <w:b/>
          <w:sz w:val="28"/>
          <w:szCs w:val="28"/>
        </w:rPr>
        <w:t>информационно-коммуникационных технологий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образовательной организации. Вместе с тем планируемые результаты могут быть адаптированы и под обучающихся, кому требуется более полное сопровождение в сфере формирования ИКТ-компетенций.</w:t>
      </w:r>
    </w:p>
    <w:p w:rsidR="00D24FE2" w:rsidRDefault="00B540EE" w:rsidP="00D24FE2">
      <w:pPr>
        <w:pStyle w:val="2"/>
        <w:tabs>
          <w:tab w:val="left" w:pos="567"/>
        </w:tabs>
        <w:rPr>
          <w:b w:val="0"/>
        </w:rPr>
      </w:pPr>
      <w:bookmarkStart w:id="115" w:name="_Toc405145662"/>
      <w:bookmarkStart w:id="116" w:name="_Toc406059005"/>
      <w:bookmarkStart w:id="117" w:name="_Toc409682184"/>
      <w:bookmarkStart w:id="118" w:name="_Toc409691658"/>
      <w:bookmarkStart w:id="119" w:name="_Toc410653982"/>
      <w:bookmarkStart w:id="120" w:name="_Toc410702986"/>
      <w:bookmarkStart w:id="121" w:name="_Toc284662742"/>
      <w:bookmarkStart w:id="122" w:name="_Toc284663368"/>
      <w:bookmarkStart w:id="123" w:name="_Toc414553168"/>
      <w:r w:rsidRPr="0074495D">
        <w:rPr>
          <w:b w:val="0"/>
        </w:rPr>
        <w:t xml:space="preserve">В рамках направления </w:t>
      </w:r>
      <w:r w:rsidR="00B46327" w:rsidRPr="0074495D">
        <w:rPr>
          <w:b w:val="0"/>
        </w:rPr>
        <w:t>«О</w:t>
      </w:r>
      <w:r w:rsidRPr="0074495D">
        <w:rPr>
          <w:b w:val="0"/>
        </w:rPr>
        <w:t>бращение с устройствами ИКТ</w:t>
      </w:r>
      <w:r w:rsidR="00B46327" w:rsidRPr="0074495D">
        <w:rPr>
          <w:b w:val="0"/>
        </w:rPr>
        <w:t>»</w:t>
      </w:r>
      <w:r w:rsidRPr="0074495D">
        <w:rPr>
          <w:b w:val="0"/>
        </w:rPr>
        <w:t xml:space="preserve"> в качестве основных планируемых результатов</w:t>
      </w:r>
      <w:bookmarkEnd w:id="115"/>
      <w:bookmarkEnd w:id="116"/>
      <w:bookmarkEnd w:id="117"/>
      <w:bookmarkEnd w:id="118"/>
      <w:bookmarkEnd w:id="119"/>
      <w:bookmarkEnd w:id="120"/>
      <w:bookmarkEnd w:id="121"/>
      <w:bookmarkEnd w:id="122"/>
      <w:bookmarkEnd w:id="123"/>
      <w:r w:rsidR="00D24FE2">
        <w:rPr>
          <w:b w:val="0"/>
        </w:rPr>
        <w:t>:</w:t>
      </w:r>
    </w:p>
    <w:p w:rsidR="00B540EE" w:rsidRPr="00D24FE2" w:rsidRDefault="00B540EE" w:rsidP="00D24FE2">
      <w:pPr>
        <w:pStyle w:val="2"/>
        <w:tabs>
          <w:tab w:val="left" w:pos="567"/>
        </w:tabs>
        <w:rPr>
          <w:b w:val="0"/>
        </w:rPr>
      </w:pPr>
      <w:r w:rsidRPr="00D24FE2">
        <w:rPr>
          <w:b w:val="0"/>
        </w:rPr>
        <w:t>осуществлять информационное подключение к локальной сети и глобальной сети Интернет;</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получать информацию о характеристиках компьютера;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входить в информационную среду образовательной организации, в том числе через </w:t>
      </w:r>
      <w:r w:rsidR="00B46327" w:rsidRPr="0074495D">
        <w:rPr>
          <w:rFonts w:ascii="Times New Roman" w:hAnsi="Times New Roman"/>
          <w:sz w:val="28"/>
          <w:szCs w:val="28"/>
        </w:rPr>
        <w:t xml:space="preserve">сеть </w:t>
      </w:r>
      <w:r w:rsidRPr="0074495D">
        <w:rPr>
          <w:rFonts w:ascii="Times New Roman" w:hAnsi="Times New Roman"/>
          <w:sz w:val="28"/>
          <w:szCs w:val="28"/>
        </w:rPr>
        <w:t>Интернет, размещать в информационной среде различные информационные объекты;</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соблюдать требования техники безопасности, гигиены, эргономики и ресурсосбережения при работе с устройствами ИКТ.</w:t>
      </w:r>
    </w:p>
    <w:p w:rsidR="00B540EE" w:rsidRPr="00D24FE2" w:rsidRDefault="00731D9E" w:rsidP="00731D9E">
      <w:pPr>
        <w:pStyle w:val="2"/>
        <w:tabs>
          <w:tab w:val="left" w:pos="567"/>
        </w:tabs>
        <w:ind w:firstLine="0"/>
      </w:pPr>
      <w:bookmarkStart w:id="124" w:name="_Toc405145663"/>
      <w:bookmarkStart w:id="125" w:name="_Toc406059006"/>
      <w:bookmarkStart w:id="126" w:name="_Toc409682185"/>
      <w:bookmarkStart w:id="127" w:name="_Toc409691659"/>
      <w:bookmarkStart w:id="128" w:name="_Toc410653983"/>
      <w:bookmarkStart w:id="129" w:name="_Toc410702987"/>
      <w:r w:rsidRPr="0074495D">
        <w:rPr>
          <w:b w:val="0"/>
        </w:rPr>
        <w:tab/>
      </w:r>
      <w:bookmarkStart w:id="130" w:name="_Toc284662743"/>
      <w:bookmarkStart w:id="131" w:name="_Toc284663369"/>
      <w:bookmarkStart w:id="132" w:name="_Toc414553169"/>
      <w:r w:rsidR="00B540EE" w:rsidRPr="0074495D">
        <w:rPr>
          <w:b w:val="0"/>
        </w:rPr>
        <w:t>В рамках направления «Фиксация и обработка изображений и звуков» в качестве основных план</w:t>
      </w:r>
      <w:r w:rsidR="00D24FE2">
        <w:rPr>
          <w:b w:val="0"/>
        </w:rPr>
        <w:t xml:space="preserve">ируемых </w:t>
      </w:r>
      <w:r w:rsidR="00D24FE2" w:rsidRPr="00D24FE2">
        <w:rPr>
          <w:b w:val="0"/>
        </w:rPr>
        <w:t>результатов</w:t>
      </w:r>
      <w:r w:rsidR="00B540EE" w:rsidRPr="00D24FE2">
        <w:rPr>
          <w:b w:val="0"/>
        </w:rPr>
        <w:t>обучающийся сможет:</w:t>
      </w:r>
      <w:bookmarkEnd w:id="124"/>
      <w:bookmarkEnd w:id="125"/>
      <w:bookmarkEnd w:id="126"/>
      <w:bookmarkEnd w:id="127"/>
      <w:bookmarkEnd w:id="128"/>
      <w:bookmarkEnd w:id="129"/>
      <w:bookmarkEnd w:id="130"/>
      <w:bookmarkEnd w:id="131"/>
      <w:bookmarkEnd w:id="132"/>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презентации на основе цифровых фотографий;</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обработку цифровых фотографий с использованием возможностей специальных компьютерных инструментов;</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обработку цифровых звукозаписей с использованием возможностей специальных компьютерных инструментов;</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видеосъемку и проводить монтаж отснятого материала с использованием возможностей специальных компьютерных инструментов.</w:t>
      </w:r>
    </w:p>
    <w:p w:rsidR="00B540EE" w:rsidRPr="0074495D" w:rsidRDefault="00731D9E" w:rsidP="00731D9E">
      <w:pPr>
        <w:pStyle w:val="2"/>
        <w:tabs>
          <w:tab w:val="left" w:pos="567"/>
        </w:tabs>
        <w:ind w:firstLine="0"/>
      </w:pPr>
      <w:bookmarkStart w:id="133" w:name="_Toc405145664"/>
      <w:bookmarkStart w:id="134" w:name="_Toc406059007"/>
      <w:bookmarkStart w:id="135" w:name="_Toc409682186"/>
      <w:bookmarkStart w:id="136" w:name="_Toc409691660"/>
      <w:bookmarkStart w:id="137" w:name="_Toc410653984"/>
      <w:bookmarkStart w:id="138" w:name="_Toc410702988"/>
      <w:r w:rsidRPr="0074495D">
        <w:rPr>
          <w:b w:val="0"/>
        </w:rPr>
        <w:tab/>
      </w:r>
      <w:bookmarkStart w:id="139" w:name="_Toc284662744"/>
      <w:bookmarkStart w:id="140" w:name="_Toc284663370"/>
      <w:bookmarkStart w:id="141" w:name="_Toc414553170"/>
      <w:r w:rsidR="00B540EE" w:rsidRPr="0074495D">
        <w:rPr>
          <w:b w:val="0"/>
        </w:rPr>
        <w:t>В рамках направления «Поиск и организация хранения информации» в качестве основных планируемых результатов возможен, но не ограничивается следующим, список того, что обучающийся сможет:</w:t>
      </w:r>
      <w:bookmarkEnd w:id="133"/>
      <w:bookmarkEnd w:id="134"/>
      <w:bookmarkEnd w:id="135"/>
      <w:bookmarkEnd w:id="136"/>
      <w:bookmarkEnd w:id="137"/>
      <w:bookmarkEnd w:id="138"/>
      <w:bookmarkEnd w:id="139"/>
      <w:bookmarkEnd w:id="140"/>
      <w:bookmarkEnd w:id="141"/>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использовать различные приемы поиска информации в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 (поисковые системы, справочные разделы, предметные рубрики);</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строить запросы для поиска информации с использованием логических операций и анализировать результаты поиска;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различные библиотечные, в том числе электронные, каталоги для поиска необходимых книг;</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искать информацию в различных базах данных, создавать и заполнять базы данных, в частности, использовать различные определители;</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сохранять для индивидуального использования найденные в сети Интернет информационные объекты и ссылки на них.</w:t>
      </w:r>
    </w:p>
    <w:p w:rsidR="00B540EE" w:rsidRPr="0074495D" w:rsidRDefault="00731D9E" w:rsidP="00731D9E">
      <w:pPr>
        <w:pStyle w:val="2"/>
        <w:tabs>
          <w:tab w:val="left" w:pos="567"/>
        </w:tabs>
        <w:ind w:firstLine="0"/>
      </w:pPr>
      <w:bookmarkStart w:id="142" w:name="_Toc405145665"/>
      <w:bookmarkStart w:id="143" w:name="_Toc406059008"/>
      <w:bookmarkStart w:id="144" w:name="_Toc409682187"/>
      <w:bookmarkStart w:id="145" w:name="_Toc409691661"/>
      <w:bookmarkStart w:id="146" w:name="_Toc410653985"/>
      <w:bookmarkStart w:id="147" w:name="_Toc410702989"/>
      <w:r w:rsidRPr="0074495D">
        <w:rPr>
          <w:b w:val="0"/>
        </w:rPr>
        <w:tab/>
      </w:r>
      <w:bookmarkStart w:id="148" w:name="_Toc284662745"/>
      <w:bookmarkStart w:id="149" w:name="_Toc284663371"/>
      <w:bookmarkStart w:id="150" w:name="_Toc414553171"/>
      <w:r w:rsidR="00B540EE" w:rsidRPr="0074495D">
        <w:rPr>
          <w:b w:val="0"/>
        </w:rPr>
        <w:t>В рамках направления «Создание письменных сообщений» в качестве основных пл</w:t>
      </w:r>
      <w:r w:rsidR="00D24FE2">
        <w:rPr>
          <w:b w:val="0"/>
        </w:rPr>
        <w:t xml:space="preserve">анируемых </w:t>
      </w:r>
      <w:r w:rsidR="00D24FE2" w:rsidRPr="00D24FE2">
        <w:rPr>
          <w:b w:val="0"/>
        </w:rPr>
        <w:t xml:space="preserve">результатов </w:t>
      </w:r>
      <w:r w:rsidR="00B540EE" w:rsidRPr="00D24FE2">
        <w:rPr>
          <w:b w:val="0"/>
        </w:rPr>
        <w:t>обучающийся сможет:</w:t>
      </w:r>
      <w:bookmarkEnd w:id="142"/>
      <w:bookmarkEnd w:id="143"/>
      <w:bookmarkEnd w:id="144"/>
      <w:bookmarkEnd w:id="145"/>
      <w:bookmarkEnd w:id="146"/>
      <w:bookmarkEnd w:id="147"/>
      <w:bookmarkEnd w:id="148"/>
      <w:bookmarkEnd w:id="149"/>
      <w:bookmarkEnd w:id="150"/>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редактирование и структурирование текста в соответствии с его смыслом средствами текстового редактора;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вставлять в документ формулы, таблицы, списки, изображения;</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участвовать в коллективном создании текстового документа;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гипертекстовые документы.</w:t>
      </w:r>
    </w:p>
    <w:p w:rsidR="00B540EE" w:rsidRPr="0074495D" w:rsidRDefault="00731D9E" w:rsidP="00731D9E">
      <w:pPr>
        <w:pStyle w:val="2"/>
        <w:tabs>
          <w:tab w:val="left" w:pos="567"/>
        </w:tabs>
        <w:ind w:firstLine="0"/>
      </w:pPr>
      <w:bookmarkStart w:id="151" w:name="_Toc405145666"/>
      <w:bookmarkStart w:id="152" w:name="_Toc406059009"/>
      <w:bookmarkStart w:id="153" w:name="_Toc409682188"/>
      <w:bookmarkStart w:id="154" w:name="_Toc409691662"/>
      <w:bookmarkStart w:id="155" w:name="_Toc410653986"/>
      <w:bookmarkStart w:id="156" w:name="_Toc410702990"/>
      <w:r w:rsidRPr="0074495D">
        <w:rPr>
          <w:b w:val="0"/>
        </w:rPr>
        <w:tab/>
      </w:r>
      <w:bookmarkStart w:id="157" w:name="_Toc284662746"/>
      <w:bookmarkStart w:id="158" w:name="_Toc284663372"/>
      <w:bookmarkStart w:id="159" w:name="_Toc414553172"/>
      <w:r w:rsidR="00B540EE" w:rsidRPr="0074495D">
        <w:rPr>
          <w:b w:val="0"/>
        </w:rPr>
        <w:t>В рамках направления «Создание графических объектов» в качестве основных планируемых результатов обучающийся сможет:</w:t>
      </w:r>
      <w:bookmarkEnd w:id="151"/>
      <w:bookmarkEnd w:id="152"/>
      <w:bookmarkEnd w:id="153"/>
      <w:bookmarkEnd w:id="154"/>
      <w:bookmarkEnd w:id="155"/>
      <w:bookmarkEnd w:id="156"/>
      <w:bookmarkEnd w:id="157"/>
      <w:bookmarkEnd w:id="158"/>
      <w:bookmarkEnd w:id="159"/>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и редактировать изображения с помощью инструментов графического редактора;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различные геометрические объекты и чертежи с использованием возможностей специальных компьютерных инструментов;</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B540EE" w:rsidRPr="0074495D" w:rsidRDefault="00731D9E" w:rsidP="00731D9E">
      <w:pPr>
        <w:pStyle w:val="2"/>
        <w:tabs>
          <w:tab w:val="left" w:pos="567"/>
        </w:tabs>
        <w:ind w:firstLine="0"/>
      </w:pPr>
      <w:bookmarkStart w:id="160" w:name="_Toc405145667"/>
      <w:bookmarkStart w:id="161" w:name="_Toc406059010"/>
      <w:bookmarkStart w:id="162" w:name="_Toc409682189"/>
      <w:bookmarkStart w:id="163" w:name="_Toc409691663"/>
      <w:bookmarkStart w:id="164" w:name="_Toc410653987"/>
      <w:bookmarkStart w:id="165" w:name="_Toc410702991"/>
      <w:r w:rsidRPr="0074495D">
        <w:rPr>
          <w:b w:val="0"/>
        </w:rPr>
        <w:tab/>
      </w:r>
      <w:bookmarkStart w:id="166" w:name="_Toc284662747"/>
      <w:bookmarkStart w:id="167" w:name="_Toc284663373"/>
      <w:bookmarkStart w:id="168" w:name="_Toc414553173"/>
      <w:r w:rsidR="00B540EE" w:rsidRPr="0074495D">
        <w:rPr>
          <w:b w:val="0"/>
        </w:rPr>
        <w:t>В рамках направления «Создание музыкальных и звуковых объектов» в качестве основных планируемых результатов обучающийся сможет:</w:t>
      </w:r>
      <w:bookmarkEnd w:id="160"/>
      <w:bookmarkEnd w:id="161"/>
      <w:bookmarkEnd w:id="162"/>
      <w:bookmarkEnd w:id="163"/>
      <w:bookmarkEnd w:id="164"/>
      <w:bookmarkEnd w:id="165"/>
      <w:bookmarkEnd w:id="166"/>
      <w:bookmarkEnd w:id="167"/>
      <w:bookmarkEnd w:id="168"/>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записывать звуковые файлы с различным качеством звучания (глубиной кодирования и частотой дискретизации);</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музыкальные редакторы, клавишные и кинетические синтезаторы для решения творческих задач.</w:t>
      </w:r>
    </w:p>
    <w:p w:rsidR="00B540EE" w:rsidRPr="0074495D" w:rsidRDefault="00731D9E" w:rsidP="00731D9E">
      <w:pPr>
        <w:pStyle w:val="2"/>
        <w:tabs>
          <w:tab w:val="left" w:pos="567"/>
        </w:tabs>
        <w:ind w:firstLine="0"/>
      </w:pPr>
      <w:bookmarkStart w:id="169" w:name="_Toc405145668"/>
      <w:bookmarkStart w:id="170" w:name="_Toc406059011"/>
      <w:bookmarkStart w:id="171" w:name="_Toc409682190"/>
      <w:bookmarkStart w:id="172" w:name="_Toc409691664"/>
      <w:bookmarkStart w:id="173" w:name="_Toc410653988"/>
      <w:bookmarkStart w:id="174" w:name="_Toc410702992"/>
      <w:r w:rsidRPr="0074495D">
        <w:rPr>
          <w:b w:val="0"/>
        </w:rPr>
        <w:tab/>
      </w:r>
      <w:bookmarkStart w:id="175" w:name="_Toc284662748"/>
      <w:bookmarkStart w:id="176" w:name="_Toc284663374"/>
      <w:bookmarkStart w:id="177" w:name="_Toc414553174"/>
      <w:r w:rsidR="00B540EE" w:rsidRPr="0074495D">
        <w:rPr>
          <w:b w:val="0"/>
        </w:rPr>
        <w:t>В рамках направления «Восприятие, использование и создание гипертекстовых и мультимедийных информационных объектов» в качестве основных планируемых результатов обучающийся сможет:</w:t>
      </w:r>
      <w:bookmarkEnd w:id="169"/>
      <w:bookmarkEnd w:id="170"/>
      <w:bookmarkEnd w:id="171"/>
      <w:bookmarkEnd w:id="172"/>
      <w:bookmarkEnd w:id="173"/>
      <w:bookmarkEnd w:id="174"/>
      <w:bookmarkEnd w:id="175"/>
      <w:bookmarkEnd w:id="176"/>
      <w:bookmarkEnd w:id="177"/>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программы-архиваторы.</w:t>
      </w:r>
    </w:p>
    <w:p w:rsidR="00B540EE" w:rsidRPr="00D24FE2" w:rsidRDefault="00731D9E" w:rsidP="00731D9E">
      <w:pPr>
        <w:pStyle w:val="2"/>
        <w:tabs>
          <w:tab w:val="left" w:pos="567"/>
        </w:tabs>
        <w:ind w:firstLine="0"/>
      </w:pPr>
      <w:bookmarkStart w:id="178" w:name="_Toc405145669"/>
      <w:bookmarkStart w:id="179" w:name="_Toc406059012"/>
      <w:bookmarkStart w:id="180" w:name="_Toc409682191"/>
      <w:bookmarkStart w:id="181" w:name="_Toc409691665"/>
      <w:bookmarkStart w:id="182" w:name="_Toc410653989"/>
      <w:bookmarkStart w:id="183" w:name="_Toc410702993"/>
      <w:r w:rsidRPr="0074495D">
        <w:rPr>
          <w:b w:val="0"/>
        </w:rPr>
        <w:tab/>
      </w:r>
      <w:bookmarkStart w:id="184" w:name="_Toc284662749"/>
      <w:bookmarkStart w:id="185" w:name="_Toc284663375"/>
      <w:bookmarkStart w:id="186" w:name="_Toc414553175"/>
      <w:r w:rsidR="00B540EE" w:rsidRPr="0074495D">
        <w:rPr>
          <w:b w:val="0"/>
        </w:rPr>
        <w:t xml:space="preserve">В рамках направления «Анализ информации, математическая обработка данных в исследовании» в качестве основных планируемых </w:t>
      </w:r>
      <w:r w:rsidR="00B540EE" w:rsidRPr="00D24FE2">
        <w:rPr>
          <w:b w:val="0"/>
        </w:rPr>
        <w:t>результатов обучающийся сможет:</w:t>
      </w:r>
      <w:bookmarkEnd w:id="178"/>
      <w:bookmarkEnd w:id="179"/>
      <w:bookmarkEnd w:id="180"/>
      <w:bookmarkEnd w:id="181"/>
      <w:bookmarkEnd w:id="182"/>
      <w:bookmarkEnd w:id="183"/>
      <w:bookmarkEnd w:id="184"/>
      <w:bookmarkEnd w:id="185"/>
      <w:bookmarkEnd w:id="186"/>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простые эксперименты и исследования в виртуальных лабораториях;</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вводить результаты измерений и другие цифровые данные для их обработки, в том числе статистической и визуализации; </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эксперименты и исследования в виртуальных лабораториях по естественным наукам, математике и информатике.</w:t>
      </w:r>
    </w:p>
    <w:p w:rsidR="00B540EE" w:rsidRPr="0074495D" w:rsidRDefault="00731D9E" w:rsidP="00731D9E">
      <w:pPr>
        <w:pStyle w:val="2"/>
        <w:tabs>
          <w:tab w:val="left" w:pos="567"/>
        </w:tabs>
        <w:ind w:firstLine="0"/>
      </w:pPr>
      <w:bookmarkStart w:id="187" w:name="_Toc405145670"/>
      <w:bookmarkStart w:id="188" w:name="_Toc406059013"/>
      <w:bookmarkStart w:id="189" w:name="_Toc409682192"/>
      <w:bookmarkStart w:id="190" w:name="_Toc409691666"/>
      <w:bookmarkStart w:id="191" w:name="_Toc410653990"/>
      <w:bookmarkStart w:id="192" w:name="_Toc410702994"/>
      <w:r w:rsidRPr="0074495D">
        <w:rPr>
          <w:b w:val="0"/>
        </w:rPr>
        <w:tab/>
      </w:r>
      <w:bookmarkStart w:id="193" w:name="_Toc284662750"/>
      <w:bookmarkStart w:id="194" w:name="_Toc284663376"/>
      <w:bookmarkStart w:id="195" w:name="_Toc414553176"/>
      <w:r w:rsidR="00B540EE" w:rsidRPr="0074495D">
        <w:rPr>
          <w:b w:val="0"/>
        </w:rPr>
        <w:t>В рамках направления «Моделирование, проектирование и управление» в качестве основных планируемых результатов обучающийся сможет:</w:t>
      </w:r>
      <w:bookmarkEnd w:id="187"/>
      <w:bookmarkEnd w:id="188"/>
      <w:bookmarkEnd w:id="189"/>
      <w:bookmarkEnd w:id="190"/>
      <w:bookmarkEnd w:id="191"/>
      <w:bookmarkEnd w:id="192"/>
      <w:bookmarkEnd w:id="193"/>
      <w:bookmarkEnd w:id="194"/>
      <w:bookmarkEnd w:id="195"/>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строить с помощью компьютерных инструментов разнообразные информационные структуры для описания объектов; </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конструировать и моделировать с использованием материальных конструкторов с компьютерным управлением и обратной связью</w:t>
      </w:r>
      <w:r w:rsidR="00B46327" w:rsidRPr="0074495D">
        <w:rPr>
          <w:rFonts w:ascii="Times New Roman" w:hAnsi="Times New Roman"/>
          <w:sz w:val="28"/>
          <w:szCs w:val="28"/>
        </w:rPr>
        <w:t xml:space="preserve"> (робототехника)</w:t>
      </w:r>
      <w:r w:rsidRPr="0074495D">
        <w:rPr>
          <w:rFonts w:ascii="Times New Roman" w:hAnsi="Times New Roman"/>
          <w:sz w:val="28"/>
          <w:szCs w:val="28"/>
        </w:rPr>
        <w:t>;</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моделировать с использованием виртуальных конструкторов;</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моделировать с использованием средств программирования.</w:t>
      </w:r>
    </w:p>
    <w:p w:rsidR="00B540EE" w:rsidRPr="0074495D" w:rsidRDefault="00731D9E" w:rsidP="00731D9E">
      <w:pPr>
        <w:pStyle w:val="2"/>
        <w:tabs>
          <w:tab w:val="left" w:pos="567"/>
        </w:tabs>
        <w:ind w:firstLine="0"/>
      </w:pPr>
      <w:bookmarkStart w:id="196" w:name="_Toc405145671"/>
      <w:bookmarkStart w:id="197" w:name="_Toc406059014"/>
      <w:bookmarkStart w:id="198" w:name="_Toc409682193"/>
      <w:bookmarkStart w:id="199" w:name="_Toc409691667"/>
      <w:bookmarkStart w:id="200" w:name="_Toc410653991"/>
      <w:bookmarkStart w:id="201" w:name="_Toc410702995"/>
      <w:r w:rsidRPr="0074495D">
        <w:rPr>
          <w:b w:val="0"/>
        </w:rPr>
        <w:tab/>
      </w:r>
      <w:bookmarkStart w:id="202" w:name="_Toc284662751"/>
      <w:bookmarkStart w:id="203" w:name="_Toc284663377"/>
      <w:bookmarkStart w:id="204" w:name="_Toc414553177"/>
      <w:r w:rsidR="00B540EE" w:rsidRPr="0074495D">
        <w:rPr>
          <w:b w:val="0"/>
        </w:rPr>
        <w:t>В рамках направления «Коммуникация и социальное взаимодействие» в качестве основных планируемых результатов обучающийся сможет:</w:t>
      </w:r>
      <w:bookmarkEnd w:id="196"/>
      <w:bookmarkEnd w:id="197"/>
      <w:bookmarkEnd w:id="198"/>
      <w:bookmarkEnd w:id="199"/>
      <w:bookmarkEnd w:id="200"/>
      <w:bookmarkEnd w:id="201"/>
      <w:bookmarkEnd w:id="202"/>
      <w:bookmarkEnd w:id="203"/>
      <w:bookmarkEnd w:id="204"/>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использовать возможности электронной почты, </w:t>
      </w:r>
      <w:r w:rsidR="00B46327" w:rsidRPr="0074495D">
        <w:rPr>
          <w:rFonts w:ascii="Times New Roman" w:hAnsi="Times New Roman"/>
          <w:sz w:val="28"/>
          <w:szCs w:val="28"/>
        </w:rPr>
        <w:t>и</w:t>
      </w:r>
      <w:r w:rsidRPr="0074495D">
        <w:rPr>
          <w:rFonts w:ascii="Times New Roman" w:hAnsi="Times New Roman"/>
          <w:sz w:val="28"/>
          <w:szCs w:val="28"/>
        </w:rPr>
        <w:t>нтернет-мессенджеров и социальных сетей для обучения;</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вести личный дневник (блог) с использованием возможностей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соблюдать нормы информационной культуры, этики и права; с уважением относиться к частной информации и информационным правам других людей;</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осуществлять защиту от троянских вирусов, фишинговых атак, информации от компьютерных вирусов с помощью антивирусных программ; </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соблюдать правила безопасного поведения в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различать безопасные ресурсы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 и ресурсы, содержание которых несовместимо с задачами воспитания и образования или нежелательно.</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2.1.9. Виды взаимодействия с учебными, научными и социальными организациями, формы привлечения консультантов, экспертов и научных руководителей</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w:t>
      </w:r>
      <w:r w:rsidRPr="00880251">
        <w:rPr>
          <w:rFonts w:ascii="Times New Roman" w:hAnsi="Times New Roman"/>
          <w:sz w:val="28"/>
          <w:szCs w:val="28"/>
        </w:rPr>
        <w:tab/>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w:t>
      </w:r>
      <w:r w:rsidRPr="00880251">
        <w:rPr>
          <w:rFonts w:ascii="Times New Roman" w:hAnsi="Times New Roman"/>
          <w:sz w:val="28"/>
          <w:szCs w:val="28"/>
        </w:rPr>
        <w:tab/>
        <w:t>договор о сотрудничестве может основываться на оплате услуг экспертов, консультантов, научных руководителей;</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w:t>
      </w:r>
      <w:r w:rsidRPr="00880251">
        <w:rPr>
          <w:rFonts w:ascii="Times New Roman" w:hAnsi="Times New Roman"/>
          <w:sz w:val="28"/>
          <w:szCs w:val="28"/>
        </w:rPr>
        <w:tab/>
        <w:t>экспертная, научная и консультационная поддержка может осуществляться в рамках сетевого взаимодействия общеобразовательных организаций;</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w:t>
      </w:r>
      <w:r w:rsidRPr="00880251">
        <w:rPr>
          <w:rFonts w:ascii="Times New Roman" w:hAnsi="Times New Roman"/>
          <w:sz w:val="28"/>
          <w:szCs w:val="28"/>
        </w:rPr>
        <w:tab/>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Приведенные списки направлений и форм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B540EE" w:rsidRPr="0074495D" w:rsidRDefault="00B540EE" w:rsidP="00140CF3">
      <w:pPr>
        <w:pStyle w:val="a7"/>
        <w:widowControl w:val="0"/>
        <w:tabs>
          <w:tab w:val="left" w:pos="993"/>
        </w:tabs>
        <w:spacing w:before="0" w:beforeAutospacing="0" w:after="0" w:afterAutospacing="0" w:line="360" w:lineRule="auto"/>
        <w:ind w:firstLine="709"/>
        <w:jc w:val="both"/>
        <w:textAlignment w:val="baseline"/>
        <w:rPr>
          <w:rFonts w:ascii="Times New Roman" w:hAnsi="Times New Roman"/>
          <w:sz w:val="28"/>
          <w:szCs w:val="28"/>
        </w:rPr>
      </w:pPr>
    </w:p>
    <w:p w:rsidR="00880251" w:rsidRDefault="00880251" w:rsidP="00B46327">
      <w:pPr>
        <w:pStyle w:val="a7"/>
        <w:widowControl w:val="0"/>
        <w:tabs>
          <w:tab w:val="left" w:pos="567"/>
        </w:tabs>
        <w:spacing w:before="0" w:beforeAutospacing="0" w:after="0" w:afterAutospacing="0" w:line="360" w:lineRule="auto"/>
        <w:jc w:val="center"/>
        <w:rPr>
          <w:rFonts w:ascii="Times New Roman" w:hAnsi="Times New Roman"/>
          <w:b/>
          <w:sz w:val="28"/>
          <w:szCs w:val="28"/>
        </w:rPr>
      </w:pPr>
    </w:p>
    <w:p w:rsidR="00C66CE5" w:rsidRPr="0074495D" w:rsidRDefault="00880251" w:rsidP="00B46327">
      <w:pPr>
        <w:pStyle w:val="a7"/>
        <w:widowControl w:val="0"/>
        <w:tabs>
          <w:tab w:val="left" w:pos="567"/>
        </w:tabs>
        <w:spacing w:before="0" w:beforeAutospacing="0" w:after="0" w:afterAutospacing="0" w:line="360" w:lineRule="auto"/>
        <w:jc w:val="center"/>
        <w:rPr>
          <w:rFonts w:ascii="Times New Roman" w:hAnsi="Times New Roman"/>
          <w:b/>
          <w:sz w:val="28"/>
          <w:szCs w:val="28"/>
        </w:rPr>
      </w:pPr>
      <w:r>
        <w:rPr>
          <w:rFonts w:ascii="Times New Roman" w:hAnsi="Times New Roman"/>
          <w:b/>
          <w:sz w:val="28"/>
          <w:szCs w:val="28"/>
        </w:rPr>
        <w:t>2.1.10</w:t>
      </w:r>
      <w:r w:rsidR="00667803" w:rsidRPr="0074495D">
        <w:rPr>
          <w:rFonts w:ascii="Times New Roman" w:hAnsi="Times New Roman"/>
          <w:b/>
          <w:sz w:val="28"/>
          <w:szCs w:val="28"/>
        </w:rPr>
        <w:t xml:space="preserve">. </w:t>
      </w:r>
      <w:r w:rsidR="00C66CE5" w:rsidRPr="0074495D">
        <w:rPr>
          <w:rFonts w:ascii="Times New Roman" w:hAnsi="Times New Roman"/>
          <w:b/>
          <w:sz w:val="28"/>
          <w:szCs w:val="28"/>
        </w:rPr>
        <w:t>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p w:rsidR="00B540EE" w:rsidRPr="0074495D"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У</w:t>
      </w:r>
      <w:r w:rsidR="00B540EE" w:rsidRPr="0074495D">
        <w:rPr>
          <w:rFonts w:ascii="Times New Roman" w:hAnsi="Times New Roman"/>
          <w:sz w:val="28"/>
          <w:szCs w:val="28"/>
        </w:rPr>
        <w:t xml:space="preserve">словия реализации основной образовательной программы, в том числе программы УУД, </w:t>
      </w:r>
      <w:r w:rsidR="009C57F8">
        <w:rPr>
          <w:rFonts w:ascii="Times New Roman" w:hAnsi="Times New Roman"/>
          <w:sz w:val="28"/>
          <w:szCs w:val="28"/>
        </w:rPr>
        <w:t xml:space="preserve"> обеспечивают</w:t>
      </w:r>
      <w:r w:rsidR="00B540EE" w:rsidRPr="0074495D">
        <w:rPr>
          <w:rFonts w:ascii="Times New Roman" w:hAnsi="Times New Roman"/>
          <w:sz w:val="28"/>
          <w:szCs w:val="28"/>
        </w:rPr>
        <w:t xml:space="preserve"> участникам овладение ключевыми компетенциями, включая формирование опыта проектно-исследовательской деятельности и ИКТ-компетенций.</w:t>
      </w:r>
    </w:p>
    <w:p w:rsidR="00B540EE" w:rsidRPr="0074495D"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Т</w:t>
      </w:r>
      <w:r w:rsidR="00B540EE" w:rsidRPr="0074495D">
        <w:rPr>
          <w:rFonts w:ascii="Times New Roman" w:hAnsi="Times New Roman"/>
          <w:sz w:val="28"/>
          <w:szCs w:val="28"/>
        </w:rPr>
        <w:t>ребования к условиям включают:</w:t>
      </w:r>
    </w:p>
    <w:p w:rsidR="00B540EE" w:rsidRPr="0074495D" w:rsidRDefault="00B540EE" w:rsidP="00956D71">
      <w:pPr>
        <w:pStyle w:val="a7"/>
        <w:widowControl w:val="0"/>
        <w:numPr>
          <w:ilvl w:val="0"/>
          <w:numId w:val="6"/>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B540EE" w:rsidRPr="0074495D" w:rsidRDefault="00B540EE" w:rsidP="00956D71">
      <w:pPr>
        <w:pStyle w:val="a7"/>
        <w:widowControl w:val="0"/>
        <w:numPr>
          <w:ilvl w:val="0"/>
          <w:numId w:val="6"/>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уровень квалификации педагогических и иных работников образовательной организации;</w:t>
      </w:r>
    </w:p>
    <w:p w:rsidR="00B540EE" w:rsidRPr="0074495D" w:rsidRDefault="00B540EE" w:rsidP="00956D71">
      <w:pPr>
        <w:pStyle w:val="a7"/>
        <w:widowControl w:val="0"/>
        <w:numPr>
          <w:ilvl w:val="0"/>
          <w:numId w:val="6"/>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Педагогические кадры имеют необходимый уровень подготовки для реализации программы У</w:t>
      </w:r>
      <w:r w:rsidR="009C57F8">
        <w:rPr>
          <w:rFonts w:ascii="Times New Roman" w:hAnsi="Times New Roman"/>
          <w:sz w:val="28"/>
          <w:szCs w:val="28"/>
        </w:rPr>
        <w:t>УД</w:t>
      </w:r>
      <w:r w:rsidRPr="0074495D">
        <w:rPr>
          <w:rFonts w:ascii="Times New Roman" w:hAnsi="Times New Roman"/>
          <w:sz w:val="28"/>
          <w:szCs w:val="28"/>
        </w:rPr>
        <w:t>:</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владеют представлениями о возрастных о</w:t>
      </w:r>
      <w:r w:rsidR="009C57F8">
        <w:rPr>
          <w:rFonts w:ascii="Times New Roman" w:hAnsi="Times New Roman"/>
          <w:sz w:val="28"/>
          <w:szCs w:val="28"/>
        </w:rPr>
        <w:t>собенностях обучающихся начального общего, основного общего и среднего общего  уровней образования</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прошл</w:t>
      </w:r>
      <w:r w:rsidR="009C57F8">
        <w:rPr>
          <w:rFonts w:ascii="Times New Roman" w:hAnsi="Times New Roman"/>
          <w:sz w:val="28"/>
          <w:szCs w:val="28"/>
        </w:rPr>
        <w:t xml:space="preserve">и курсы повышения квалификации по </w:t>
      </w:r>
      <w:r w:rsidRPr="0074495D">
        <w:rPr>
          <w:rFonts w:ascii="Times New Roman" w:hAnsi="Times New Roman"/>
          <w:sz w:val="28"/>
          <w:szCs w:val="28"/>
        </w:rPr>
        <w:t xml:space="preserve"> ФГОС</w:t>
      </w:r>
      <w:r w:rsidR="004245FB">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участвовали в разработке собственной программы по формированию УУД и</w:t>
      </w:r>
      <w:r w:rsidR="009D44B1">
        <w:rPr>
          <w:rFonts w:ascii="Times New Roman" w:hAnsi="Times New Roman"/>
          <w:sz w:val="28"/>
          <w:szCs w:val="28"/>
        </w:rPr>
        <w:t>ли участвовали в</w:t>
      </w:r>
      <w:r w:rsidRPr="0074495D">
        <w:rPr>
          <w:rFonts w:ascii="Times New Roman" w:hAnsi="Times New Roman"/>
          <w:sz w:val="28"/>
          <w:szCs w:val="28"/>
        </w:rPr>
        <w:t xml:space="preserve"> семинаре, посвященном особенностям применения выбранной программы по УУД;</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педагоги </w:t>
      </w:r>
      <w:r w:rsidR="00880251">
        <w:rPr>
          <w:rFonts w:ascii="Times New Roman" w:hAnsi="Times New Roman"/>
          <w:sz w:val="28"/>
          <w:szCs w:val="28"/>
        </w:rPr>
        <w:t xml:space="preserve"> могут строить </w:t>
      </w:r>
      <w:r w:rsidR="002F24E8">
        <w:rPr>
          <w:rFonts w:ascii="Times New Roman" w:hAnsi="Times New Roman"/>
          <w:sz w:val="28"/>
          <w:szCs w:val="28"/>
        </w:rPr>
        <w:t>образовательную деятелньость</w:t>
      </w:r>
      <w:r w:rsidRPr="0074495D">
        <w:rPr>
          <w:rFonts w:ascii="Times New Roman" w:hAnsi="Times New Roman"/>
          <w:sz w:val="28"/>
          <w:szCs w:val="28"/>
        </w:rPr>
        <w:t xml:space="preserve"> в рамках учебного предмета в соответствии с особенностями формирования конкретных УУД;</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осуществляют формирование УУД в рамках проектной, исследовательской деятельностей;</w:t>
      </w:r>
    </w:p>
    <w:p w:rsidR="00B540EE"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характер взаимодействия педагога и обучающегося не противоречит представлениям об условиях формирования УУД;</w:t>
      </w:r>
    </w:p>
    <w:p w:rsidR="00880251" w:rsidRPr="00880251" w:rsidRDefault="00880251" w:rsidP="00880251">
      <w:pPr>
        <w:pStyle w:val="a8"/>
        <w:numPr>
          <w:ilvl w:val="0"/>
          <w:numId w:val="7"/>
        </w:numPr>
        <w:rPr>
          <w:rFonts w:ascii="Times New Roman" w:eastAsia="Times New Roman" w:hAnsi="Times New Roman"/>
          <w:sz w:val="28"/>
          <w:szCs w:val="28"/>
        </w:rPr>
      </w:pPr>
      <w:r w:rsidRPr="00880251">
        <w:rPr>
          <w:rFonts w:ascii="Times New Roman" w:eastAsia="Times New Roman" w:hAnsi="Times New Roman"/>
          <w:sz w:val="28"/>
          <w:szCs w:val="28"/>
        </w:rPr>
        <w:t>наличие позиции тьютора или педагоги владеют навыками тьюторского сопровождения обучающихся;</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владеют навыками формирующего оценивания;</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C66CE5" w:rsidRPr="0074495D" w:rsidRDefault="00C66CE5" w:rsidP="0012121B">
      <w:pPr>
        <w:pStyle w:val="a7"/>
        <w:widowControl w:val="0"/>
        <w:tabs>
          <w:tab w:val="left" w:pos="567"/>
        </w:tabs>
        <w:spacing w:before="0" w:beforeAutospacing="0" w:after="0" w:afterAutospacing="0" w:line="360" w:lineRule="auto"/>
        <w:rPr>
          <w:rFonts w:ascii="Times New Roman" w:hAnsi="Times New Roman"/>
          <w:b/>
          <w:sz w:val="28"/>
          <w:szCs w:val="28"/>
        </w:rPr>
      </w:pPr>
    </w:p>
    <w:p w:rsidR="00B540EE" w:rsidRPr="0074495D" w:rsidRDefault="00880251" w:rsidP="00EA6974">
      <w:pPr>
        <w:pStyle w:val="a7"/>
        <w:widowControl w:val="0"/>
        <w:tabs>
          <w:tab w:val="left" w:pos="567"/>
        </w:tabs>
        <w:spacing w:before="0" w:beforeAutospacing="0" w:after="0" w:afterAutospacing="0" w:line="360" w:lineRule="auto"/>
        <w:jc w:val="center"/>
        <w:rPr>
          <w:rFonts w:ascii="Times New Roman" w:hAnsi="Times New Roman"/>
          <w:b/>
          <w:sz w:val="28"/>
          <w:szCs w:val="28"/>
        </w:rPr>
      </w:pPr>
      <w:r>
        <w:rPr>
          <w:rFonts w:ascii="Times New Roman" w:hAnsi="Times New Roman"/>
          <w:b/>
          <w:sz w:val="28"/>
          <w:szCs w:val="28"/>
        </w:rPr>
        <w:t>2.1.11</w:t>
      </w:r>
      <w:r w:rsidR="00667803" w:rsidRPr="0074495D">
        <w:rPr>
          <w:rFonts w:ascii="Times New Roman" w:hAnsi="Times New Roman"/>
          <w:b/>
          <w:sz w:val="28"/>
          <w:szCs w:val="28"/>
        </w:rPr>
        <w:t xml:space="preserve">. </w:t>
      </w:r>
      <w:r w:rsidR="00B540EE" w:rsidRPr="0074495D">
        <w:rPr>
          <w:rFonts w:ascii="Times New Roman" w:hAnsi="Times New Roman"/>
          <w:b/>
          <w:sz w:val="28"/>
          <w:szCs w:val="28"/>
        </w:rPr>
        <w:t>Методика и инструментарий мониторинга успешности освоения и применения обучающимися универсальных учебных действий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процессе реализации мониторинга успешности осво</w:t>
      </w:r>
      <w:r w:rsidR="009C57F8">
        <w:rPr>
          <w:rFonts w:ascii="Times New Roman" w:hAnsi="Times New Roman"/>
          <w:sz w:val="28"/>
          <w:szCs w:val="28"/>
        </w:rPr>
        <w:t xml:space="preserve">ения и применения УУД </w:t>
      </w:r>
      <w:r w:rsidRPr="0074495D">
        <w:rPr>
          <w:rFonts w:ascii="Times New Roman" w:hAnsi="Times New Roman"/>
          <w:sz w:val="28"/>
          <w:szCs w:val="28"/>
        </w:rPr>
        <w:t xml:space="preserve"> учтены следующие этапы освоения УУД:</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универсальное учебное действие не </w:t>
      </w:r>
      <w:r w:rsidRPr="009C57F8">
        <w:rPr>
          <w:rFonts w:ascii="Times New Roman" w:hAnsi="Times New Roman"/>
          <w:sz w:val="28"/>
          <w:szCs w:val="28"/>
        </w:rPr>
        <w:t>сформировано (</w:t>
      </w:r>
      <w:r w:rsidR="009C57F8" w:rsidRPr="009C57F8">
        <w:rPr>
          <w:rFonts w:ascii="Times New Roman" w:hAnsi="Times New Roman"/>
          <w:sz w:val="28"/>
          <w:szCs w:val="28"/>
        </w:rPr>
        <w:t>обучающийся</w:t>
      </w:r>
      <w:r w:rsidRPr="0074495D">
        <w:rPr>
          <w:rFonts w:ascii="Times New Roman" w:hAnsi="Times New Roman"/>
          <w:sz w:val="28"/>
          <w:szCs w:val="28"/>
        </w:rPr>
        <w:t xml:space="preserve">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B540EE" w:rsidRPr="0074495D" w:rsidRDefault="00824A47"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учебное действие  выполняется </w:t>
      </w:r>
      <w:r w:rsidR="00B540EE" w:rsidRPr="0074495D">
        <w:rPr>
          <w:rFonts w:ascii="Times New Roman" w:hAnsi="Times New Roman"/>
          <w:sz w:val="28"/>
          <w:szCs w:val="28"/>
        </w:rPr>
        <w:t xml:space="preserve"> в сотрудничестве с педагогом,;</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адекватный перенос учебных действий (само</w:t>
      </w:r>
      <w:r w:rsidR="00D10388">
        <w:rPr>
          <w:rFonts w:ascii="Times New Roman" w:hAnsi="Times New Roman"/>
          <w:sz w:val="28"/>
          <w:szCs w:val="28"/>
        </w:rPr>
        <w:t>стоятельное обнаружение  обучающимся</w:t>
      </w:r>
      <w:r w:rsidRPr="0074495D">
        <w:rPr>
          <w:rFonts w:ascii="Times New Roman" w:hAnsi="Times New Roman"/>
          <w:sz w:val="28"/>
          <w:szCs w:val="28"/>
        </w:rPr>
        <w:t xml:space="preserve"> несоответствия между условиями задачами и имеющимися способами ее решения и правильное изменение способа в сотрудничестве с учителем);</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обобщение учебных действий на основе выявления общих принципов.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Система оценки </w:t>
      </w:r>
      <w:r w:rsidR="00323A58" w:rsidRPr="0074495D">
        <w:rPr>
          <w:rFonts w:ascii="Times New Roman" w:hAnsi="Times New Roman"/>
          <w:sz w:val="28"/>
          <w:szCs w:val="28"/>
        </w:rPr>
        <w:t>УУД</w:t>
      </w:r>
      <w:r w:rsidRPr="0074495D">
        <w:rPr>
          <w:rFonts w:ascii="Times New Roman" w:hAnsi="Times New Roman"/>
          <w:sz w:val="28"/>
          <w:szCs w:val="28"/>
        </w:rPr>
        <w:t>:</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уровневой (определяются уровни владения </w:t>
      </w:r>
      <w:r w:rsidR="00323A58" w:rsidRPr="0074495D">
        <w:rPr>
          <w:rFonts w:ascii="Times New Roman" w:hAnsi="Times New Roman"/>
          <w:sz w:val="28"/>
          <w:szCs w:val="28"/>
        </w:rPr>
        <w:t>УУД</w:t>
      </w:r>
      <w:r w:rsidRPr="0074495D">
        <w:rPr>
          <w:rFonts w:ascii="Times New Roman" w:hAnsi="Times New Roman"/>
          <w:sz w:val="28"/>
          <w:szCs w:val="28"/>
        </w:rPr>
        <w:t>);</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позиционной – не только учителя производят оценивание, оценка формируется на основе рефлексивных отчетов разных участников образовате</w:t>
      </w:r>
      <w:r w:rsidR="007920A5">
        <w:rPr>
          <w:rFonts w:ascii="Times New Roman" w:hAnsi="Times New Roman"/>
          <w:sz w:val="28"/>
          <w:szCs w:val="28"/>
        </w:rPr>
        <w:t>льных отношений</w:t>
      </w:r>
      <w:r w:rsidRPr="0074495D">
        <w:rPr>
          <w:rFonts w:ascii="Times New Roman" w:hAnsi="Times New Roman"/>
          <w:sz w:val="28"/>
          <w:szCs w:val="28"/>
        </w:rPr>
        <w:t>: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940641" w:rsidRPr="0074495D" w:rsidRDefault="00940641">
      <w:pPr>
        <w:pStyle w:val="3"/>
        <w:spacing w:before="0" w:beforeAutospacing="0" w:after="0" w:afterAutospacing="0" w:line="360" w:lineRule="auto"/>
        <w:ind w:firstLine="709"/>
        <w:rPr>
          <w:b w:val="0"/>
          <w:i/>
          <w:szCs w:val="28"/>
        </w:rPr>
      </w:pPr>
      <w:bookmarkStart w:id="205" w:name="_Toc406059015"/>
    </w:p>
    <w:p w:rsidR="002D57A2" w:rsidRDefault="002D57A2" w:rsidP="00140CF3">
      <w:pPr>
        <w:pStyle w:val="2"/>
      </w:pPr>
      <w:bookmarkStart w:id="206" w:name="_Toc409691668"/>
      <w:bookmarkStart w:id="207" w:name="_Toc410653992"/>
      <w:bookmarkStart w:id="208" w:name="_Toc414553178"/>
    </w:p>
    <w:p w:rsidR="002D57A2" w:rsidRDefault="002D57A2" w:rsidP="00140CF3">
      <w:pPr>
        <w:pStyle w:val="2"/>
      </w:pPr>
    </w:p>
    <w:p w:rsidR="002D57A2" w:rsidRDefault="002D57A2" w:rsidP="00140CF3">
      <w:pPr>
        <w:pStyle w:val="2"/>
      </w:pPr>
    </w:p>
    <w:p w:rsidR="002D57A2" w:rsidRDefault="002D57A2" w:rsidP="00140CF3">
      <w:pPr>
        <w:pStyle w:val="2"/>
      </w:pPr>
    </w:p>
    <w:p w:rsidR="00B540EE" w:rsidRPr="0074495D" w:rsidRDefault="00140CF3" w:rsidP="00140CF3">
      <w:pPr>
        <w:pStyle w:val="2"/>
      </w:pPr>
      <w:r w:rsidRPr="0074495D">
        <w:t xml:space="preserve">2.2. </w:t>
      </w:r>
      <w:r w:rsidR="00BC21DC">
        <w:t>П</w:t>
      </w:r>
      <w:r w:rsidR="00B540EE" w:rsidRPr="0074495D">
        <w:t>рограммы учебных предметов, курсов</w:t>
      </w:r>
      <w:bookmarkEnd w:id="205"/>
      <w:bookmarkEnd w:id="206"/>
      <w:bookmarkEnd w:id="207"/>
      <w:bookmarkEnd w:id="208"/>
    </w:p>
    <w:p w:rsidR="00140CF3" w:rsidRPr="0074495D" w:rsidRDefault="00533ABE" w:rsidP="00533ABE">
      <w:pPr>
        <w:pStyle w:val="2"/>
        <w:rPr>
          <w:b w:val="0"/>
        </w:rPr>
      </w:pPr>
      <w:bookmarkStart w:id="209" w:name="_Toc414553179"/>
      <w:r w:rsidRPr="0074495D">
        <w:t>2.2.1 Общие положения</w:t>
      </w:r>
      <w:bookmarkEnd w:id="209"/>
    </w:p>
    <w:p w:rsidR="001E5C7E" w:rsidRPr="0074495D" w:rsidRDefault="00BC21DC">
      <w:pPr>
        <w:spacing w:after="0" w:line="360" w:lineRule="auto"/>
        <w:ind w:firstLine="709"/>
        <w:jc w:val="both"/>
        <w:rPr>
          <w:rFonts w:ascii="Times New Roman" w:hAnsi="Times New Roman"/>
          <w:sz w:val="28"/>
          <w:szCs w:val="28"/>
        </w:rPr>
      </w:pPr>
      <w:r>
        <w:rPr>
          <w:rFonts w:ascii="Times New Roman" w:hAnsi="Times New Roman"/>
          <w:sz w:val="28"/>
          <w:szCs w:val="28"/>
        </w:rPr>
        <w:t>П</w:t>
      </w:r>
      <w:r w:rsidR="001E5C7E" w:rsidRPr="0074495D">
        <w:rPr>
          <w:rFonts w:ascii="Times New Roman" w:hAnsi="Times New Roman"/>
          <w:sz w:val="28"/>
          <w:szCs w:val="28"/>
        </w:rPr>
        <w:t xml:space="preserve">рограммы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w:t>
      </w:r>
      <w:r w:rsidR="00323A58" w:rsidRPr="0074495D">
        <w:rPr>
          <w:rFonts w:ascii="Times New Roman" w:hAnsi="Times New Roman"/>
          <w:sz w:val="28"/>
          <w:szCs w:val="28"/>
        </w:rPr>
        <w:t>ФГОС ООО</w:t>
      </w:r>
      <w:r w:rsidR="001E5C7E" w:rsidRPr="0074495D">
        <w:rPr>
          <w:rFonts w:ascii="Times New Roman" w:hAnsi="Times New Roman"/>
          <w:sz w:val="28"/>
          <w:szCs w:val="28"/>
        </w:rPr>
        <w:t>.</w:t>
      </w:r>
    </w:p>
    <w:p w:rsidR="001E5C7E" w:rsidRPr="0074495D" w:rsidRDefault="001E5C7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Программы </w:t>
      </w:r>
      <w:r w:rsidR="00323A58" w:rsidRPr="0074495D">
        <w:rPr>
          <w:rFonts w:ascii="Times New Roman" w:hAnsi="Times New Roman"/>
          <w:sz w:val="28"/>
          <w:szCs w:val="28"/>
        </w:rPr>
        <w:t xml:space="preserve">разработаны </w:t>
      </w:r>
      <w:r w:rsidRPr="0074495D">
        <w:rPr>
          <w:rFonts w:ascii="Times New Roman" w:hAnsi="Times New Roman"/>
          <w:sz w:val="28"/>
          <w:szCs w:val="28"/>
        </w:rPr>
        <w:t>с учетом актуальных задач воспитания, обучения и развития обучающихся</w:t>
      </w:r>
      <w:r w:rsidR="00323A58" w:rsidRPr="0074495D">
        <w:rPr>
          <w:rFonts w:ascii="Times New Roman" w:hAnsi="Times New Roman"/>
          <w:sz w:val="28"/>
          <w:szCs w:val="28"/>
        </w:rPr>
        <w:t xml:space="preserve">, их возрастных и иных особенностей, а также </w:t>
      </w:r>
      <w:r w:rsidRPr="0074495D">
        <w:rPr>
          <w:rFonts w:ascii="Times New Roman" w:hAnsi="Times New Roman"/>
          <w:sz w:val="28"/>
          <w:szCs w:val="28"/>
        </w:rPr>
        <w:t>условий, необходимых для развития их личностных и познавательных качеств.</w:t>
      </w:r>
    </w:p>
    <w:p w:rsidR="008E7CA7" w:rsidRPr="0074495D" w:rsidRDefault="008E7CA7" w:rsidP="0012121B">
      <w:pPr>
        <w:spacing w:line="360" w:lineRule="auto"/>
        <w:ind w:firstLine="709"/>
        <w:jc w:val="both"/>
        <w:rPr>
          <w:rFonts w:ascii="Times New Roman" w:hAnsi="Times New Roman"/>
          <w:sz w:val="28"/>
          <w:szCs w:val="28"/>
        </w:rPr>
      </w:pPr>
      <w:r w:rsidRPr="0074495D">
        <w:rPr>
          <w:rFonts w:ascii="Times New Roman" w:hAnsi="Times New Roman"/>
          <w:sz w:val="28"/>
          <w:szCs w:val="28"/>
        </w:rPr>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667803" w:rsidRPr="0074495D" w:rsidRDefault="00667803">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w:t>
      </w:r>
      <w:r w:rsidR="00A23AB5">
        <w:rPr>
          <w:rFonts w:ascii="Times New Roman" w:hAnsi="Times New Roman"/>
          <w:sz w:val="28"/>
          <w:szCs w:val="28"/>
        </w:rPr>
        <w:t>е</w:t>
      </w:r>
      <w:r w:rsidRPr="0074495D">
        <w:rPr>
          <w:rFonts w:ascii="Times New Roman" w:hAnsi="Times New Roman"/>
          <w:sz w:val="28"/>
          <w:szCs w:val="28"/>
        </w:rPr>
        <w:t>нные возможности для формирования универсальных учебных действий</w:t>
      </w:r>
      <w:r w:rsidR="008E7CA7" w:rsidRPr="0074495D">
        <w:rPr>
          <w:rFonts w:ascii="Times New Roman" w:hAnsi="Times New Roman"/>
          <w:sz w:val="28"/>
          <w:szCs w:val="28"/>
        </w:rPr>
        <w:t xml:space="preserve"> и получения личностных результатов</w:t>
      </w:r>
      <w:r w:rsidRPr="0074495D">
        <w:rPr>
          <w:rFonts w:ascii="Times New Roman" w:hAnsi="Times New Roman"/>
          <w:sz w:val="28"/>
          <w:szCs w:val="28"/>
        </w:rPr>
        <w:t>.</w:t>
      </w:r>
    </w:p>
    <w:p w:rsidR="008E7CA7" w:rsidRPr="0074495D" w:rsidRDefault="008E7CA7" w:rsidP="0012121B">
      <w:pPr>
        <w:spacing w:line="360" w:lineRule="auto"/>
        <w:ind w:firstLine="709"/>
        <w:jc w:val="both"/>
        <w:rPr>
          <w:rFonts w:ascii="Times New Roman" w:hAnsi="Times New Roman"/>
          <w:b/>
          <w:sz w:val="28"/>
          <w:szCs w:val="28"/>
        </w:rPr>
      </w:pPr>
      <w:r w:rsidRPr="0074495D">
        <w:rPr>
          <w:rFonts w:ascii="Times New Roman" w:hAnsi="Times New Roman"/>
          <w:sz w:val="28"/>
          <w:szCs w:val="28"/>
        </w:rPr>
        <w:t>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w:t>
      </w:r>
      <w:r w:rsidR="00AA093C">
        <w:rPr>
          <w:rFonts w:ascii="Times New Roman" w:hAnsi="Times New Roman"/>
          <w:sz w:val="28"/>
          <w:szCs w:val="28"/>
        </w:rPr>
        <w:t>.</w:t>
      </w:r>
    </w:p>
    <w:p w:rsidR="00880251" w:rsidRDefault="00880251" w:rsidP="000513DD">
      <w:pPr>
        <w:pStyle w:val="2"/>
      </w:pPr>
      <w:bookmarkStart w:id="210" w:name="_Toc409691669"/>
      <w:bookmarkStart w:id="211" w:name="_Toc410653994"/>
      <w:bookmarkStart w:id="212" w:name="_Toc414553181"/>
      <w:r w:rsidRPr="00880251">
        <w:t>2.2.2. Основное содержание учебных предметов на уровне основного общего образования</w:t>
      </w:r>
    </w:p>
    <w:p w:rsidR="00B540EE" w:rsidRPr="0074495D" w:rsidRDefault="0048158A" w:rsidP="000513DD">
      <w:pPr>
        <w:pStyle w:val="2"/>
      </w:pPr>
      <w:r w:rsidRPr="0074495D">
        <w:t xml:space="preserve">2.2.2.1. </w:t>
      </w:r>
      <w:r w:rsidR="00B540EE" w:rsidRPr="0074495D">
        <w:t>Русский язык</w:t>
      </w:r>
      <w:bookmarkEnd w:id="210"/>
      <w:bookmarkEnd w:id="211"/>
      <w:bookmarkEnd w:id="212"/>
    </w:p>
    <w:p w:rsidR="006969DC" w:rsidRPr="0074495D" w:rsidRDefault="006969DC" w:rsidP="00923922">
      <w:pPr>
        <w:spacing w:after="0" w:line="360" w:lineRule="auto"/>
        <w:ind w:firstLine="709"/>
        <w:jc w:val="both"/>
        <w:rPr>
          <w:rFonts w:ascii="Times New Roman" w:hAnsi="Times New Roman"/>
          <w:sz w:val="28"/>
          <w:szCs w:val="28"/>
        </w:rPr>
      </w:pPr>
      <w:r w:rsidRPr="0074495D">
        <w:rPr>
          <w:rFonts w:ascii="Times New Roman" w:hAnsi="Times New Roman"/>
          <w:sz w:val="28"/>
          <w:szCs w:val="28"/>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6969DC" w:rsidRPr="0074495D" w:rsidRDefault="006969DC" w:rsidP="00A2432E">
      <w:pPr>
        <w:spacing w:after="0" w:line="360" w:lineRule="auto"/>
        <w:ind w:firstLine="709"/>
        <w:jc w:val="both"/>
        <w:rPr>
          <w:rFonts w:ascii="Times New Roman" w:hAnsi="Times New Roman"/>
          <w:sz w:val="28"/>
          <w:szCs w:val="28"/>
        </w:rPr>
      </w:pPr>
      <w:r w:rsidRPr="0074495D">
        <w:rPr>
          <w:rFonts w:ascii="Times New Roman" w:hAnsi="Times New Roman"/>
          <w:sz w:val="28"/>
          <w:szCs w:val="28"/>
        </w:rPr>
        <w:t>Русский язык является основой развития мышле</w:t>
      </w:r>
      <w:r w:rsidR="00565AAD">
        <w:rPr>
          <w:rFonts w:ascii="Times New Roman" w:hAnsi="Times New Roman"/>
          <w:sz w:val="28"/>
          <w:szCs w:val="28"/>
        </w:rPr>
        <w:t>ния и средством обучения</w:t>
      </w:r>
      <w:r w:rsidRPr="0074495D">
        <w:rPr>
          <w:rFonts w:ascii="Times New Roman" w:hAnsi="Times New Roman"/>
          <w:sz w:val="28"/>
          <w:szCs w:val="28"/>
        </w:rPr>
        <w:t>, поэтому его изучение нера</w:t>
      </w:r>
      <w:r w:rsidR="007920A5">
        <w:rPr>
          <w:rFonts w:ascii="Times New Roman" w:hAnsi="Times New Roman"/>
          <w:sz w:val="28"/>
          <w:szCs w:val="28"/>
        </w:rPr>
        <w:t>зрывно связано со  всей образовательной деятельностью</w:t>
      </w:r>
      <w:r w:rsidRPr="0074495D">
        <w:rPr>
          <w:rFonts w:ascii="Times New Roman" w:hAnsi="Times New Roman"/>
          <w:sz w:val="28"/>
          <w:szCs w:val="28"/>
        </w:rPr>
        <w:t xml:space="preserve"> на уровне основного общего образования.</w:t>
      </w:r>
    </w:p>
    <w:p w:rsidR="008E7CA7" w:rsidRPr="0074495D" w:rsidRDefault="008E7CA7" w:rsidP="00282434">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8E7CA7" w:rsidRPr="0074495D" w:rsidRDefault="008E7CA7" w:rsidP="00282434">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w:t>
      </w:r>
      <w:r w:rsidR="00797917">
        <w:rPr>
          <w:rFonts w:ascii="Times New Roman" w:hAnsi="Times New Roman"/>
          <w:sz w:val="28"/>
          <w:szCs w:val="28"/>
        </w:rPr>
        <w:t>остям обучающихся на уровне основного общего образования</w:t>
      </w:r>
      <w:r w:rsidRPr="0074495D">
        <w:rPr>
          <w:rFonts w:ascii="Times New Roman" w:hAnsi="Times New Roman"/>
          <w:sz w:val="28"/>
          <w:szCs w:val="28"/>
        </w:rPr>
        <w:t>.</w:t>
      </w:r>
    </w:p>
    <w:p w:rsidR="008E7CA7" w:rsidRPr="0074495D" w:rsidRDefault="008E7CA7" w:rsidP="009A2DE7">
      <w:pPr>
        <w:spacing w:after="0" w:line="360" w:lineRule="auto"/>
        <w:ind w:firstLine="709"/>
        <w:jc w:val="both"/>
        <w:rPr>
          <w:rFonts w:ascii="Times New Roman" w:hAnsi="Times New Roman"/>
          <w:sz w:val="28"/>
          <w:szCs w:val="28"/>
        </w:rPr>
      </w:pPr>
      <w:r w:rsidRPr="0074495D">
        <w:rPr>
          <w:rFonts w:ascii="Times New Roman" w:hAnsi="Times New Roman"/>
          <w:sz w:val="28"/>
          <w:szCs w:val="28"/>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8E7CA7" w:rsidRPr="0074495D" w:rsidRDefault="008E7CA7" w:rsidP="00F0133A">
      <w:pPr>
        <w:spacing w:after="0" w:line="360" w:lineRule="auto"/>
        <w:ind w:firstLine="709"/>
        <w:jc w:val="both"/>
        <w:rPr>
          <w:rFonts w:ascii="Times New Roman" w:hAnsi="Times New Roman"/>
          <w:sz w:val="28"/>
          <w:szCs w:val="28"/>
        </w:rPr>
      </w:pPr>
      <w:r w:rsidRPr="0074495D">
        <w:rPr>
          <w:rFonts w:ascii="Times New Roman" w:hAnsi="Times New Roman"/>
          <w:sz w:val="28"/>
          <w:szCs w:val="28"/>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8E7CA7" w:rsidRPr="0074495D" w:rsidRDefault="008E7CA7" w:rsidP="001225ED">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6969DC" w:rsidRPr="0074495D" w:rsidRDefault="006969DC" w:rsidP="00106F6C">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6969DC" w:rsidRPr="0074495D" w:rsidRDefault="006969DC" w:rsidP="00923922">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Главными задачами реализации Программы</w:t>
      </w:r>
      <w:r w:rsidR="0051423A">
        <w:rPr>
          <w:rFonts w:ascii="Times New Roman" w:hAnsi="Times New Roman"/>
          <w:sz w:val="28"/>
          <w:szCs w:val="28"/>
        </w:rPr>
        <w:t xml:space="preserve"> </w:t>
      </w:r>
      <w:r w:rsidRPr="0074495D">
        <w:rPr>
          <w:rFonts w:ascii="Times New Roman" w:hAnsi="Times New Roman"/>
          <w:sz w:val="28"/>
          <w:szCs w:val="28"/>
        </w:rPr>
        <w:t>являются:</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у </w:t>
      </w:r>
      <w:r w:rsidR="00D10388">
        <w:rPr>
          <w:rFonts w:ascii="Times New Roman" w:hAnsi="Times New Roman"/>
          <w:sz w:val="28"/>
          <w:szCs w:val="28"/>
        </w:rPr>
        <w:t>обучающихся</w:t>
      </w:r>
      <w:r w:rsidRPr="0074495D">
        <w:rPr>
          <w:rFonts w:ascii="Times New Roman" w:hAnsi="Times New Roman"/>
          <w:sz w:val="28"/>
          <w:szCs w:val="28"/>
        </w:rPr>
        <w:t xml:space="preserve"> ценностного отношения к языку как хранителю культуры, как государственному языку Российской Федерации, как языку межнационального общения;</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функциональной грамотностью и принципами нормативного использования языковых средств;</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основными видами речевой деятельности, использование возможностей языка как средства коммуникации и средства познания.</w:t>
      </w:r>
    </w:p>
    <w:p w:rsidR="008E7CA7" w:rsidRPr="0074495D" w:rsidRDefault="008E7CA7" w:rsidP="00E11496">
      <w:pPr>
        <w:pStyle w:val="a8"/>
        <w:spacing w:line="360" w:lineRule="auto"/>
        <w:ind w:left="709"/>
        <w:jc w:val="both"/>
        <w:rPr>
          <w:rFonts w:ascii="Times New Roman" w:hAnsi="Times New Roman"/>
          <w:sz w:val="28"/>
          <w:szCs w:val="28"/>
        </w:rPr>
      </w:pPr>
      <w:r w:rsidRPr="0074495D">
        <w:rPr>
          <w:rFonts w:ascii="Times New Roman" w:hAnsi="Times New Roman"/>
          <w:sz w:val="28"/>
          <w:szCs w:val="28"/>
        </w:rPr>
        <w:t xml:space="preserve">В процессе изучения предмета «Русский язык» создаются условия </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развития личности, ее духовно-нравственного и эмоционального совершенствования;</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для развития способностей, удовлетворения познавательных интересов, самореализации обучающихся, в том числе </w:t>
      </w:r>
      <w:r w:rsidR="006F3B39" w:rsidRPr="0074495D">
        <w:rPr>
          <w:rStyle w:val="Zag11"/>
          <w:rFonts w:ascii="Times New Roman" w:eastAsia="@Arial Unicode MS" w:hAnsi="Times New Roman"/>
          <w:sz w:val="28"/>
          <w:szCs w:val="28"/>
        </w:rPr>
        <w:t>лиц, проявивших выдающиеся способности</w:t>
      </w:r>
      <w:r w:rsidRPr="0074495D">
        <w:rPr>
          <w:rFonts w:ascii="Times New Roman" w:hAnsi="Times New Roman"/>
          <w:sz w:val="28"/>
          <w:szCs w:val="28"/>
        </w:rPr>
        <w:t>;</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формирования социальных ценностей обучающихся, основ их гражданской идентичности и социально-профессиональных ориентаций;</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для знакомства обучающихся с методами научного познания; </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формирования у обучающихся опыта самостоятельной образовательной, общественной, проектно-исследовательск</w:t>
      </w:r>
      <w:r w:rsidR="00C8496F">
        <w:rPr>
          <w:rFonts w:ascii="Times New Roman" w:hAnsi="Times New Roman"/>
          <w:sz w:val="28"/>
          <w:szCs w:val="28"/>
        </w:rPr>
        <w:t>о</w:t>
      </w:r>
      <w:r w:rsidRPr="0074495D">
        <w:rPr>
          <w:rFonts w:ascii="Times New Roman" w:hAnsi="Times New Roman"/>
          <w:sz w:val="28"/>
          <w:szCs w:val="28"/>
        </w:rPr>
        <w:t>й и художественной деятельности;</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8E7CA7" w:rsidRPr="0074495D" w:rsidRDefault="008E7CA7" w:rsidP="00923922">
      <w:pPr>
        <w:pStyle w:val="2"/>
      </w:pPr>
      <w:bookmarkStart w:id="213" w:name="_Toc287934280"/>
      <w:bookmarkStart w:id="214" w:name="_Toc414553182"/>
      <w:r w:rsidRPr="0074495D">
        <w:t>Речь. Речевая деятельность</w:t>
      </w:r>
      <w:bookmarkEnd w:id="213"/>
      <w:bookmarkEnd w:id="214"/>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sidRPr="0074495D">
        <w:rPr>
          <w:rFonts w:ascii="Times New Roman" w:hAnsi="Times New Roman"/>
          <w:i/>
          <w:sz w:val="28"/>
          <w:szCs w:val="28"/>
        </w:rPr>
        <w:t xml:space="preserve">тезисы,доклад, </w:t>
      </w:r>
      <w:r w:rsidRPr="0074495D">
        <w:rPr>
          <w:rFonts w:ascii="Times New Roman" w:hAnsi="Times New Roman"/>
          <w:sz w:val="28"/>
          <w:szCs w:val="28"/>
        </w:rPr>
        <w:t xml:space="preserve">дискуссия, </w:t>
      </w:r>
      <w:r w:rsidRPr="0074495D">
        <w:rPr>
          <w:rFonts w:ascii="Times New Roman" w:hAnsi="Times New Roman"/>
          <w:i/>
          <w:sz w:val="28"/>
          <w:szCs w:val="28"/>
        </w:rPr>
        <w:t>реферат, статья, рецензия</w:t>
      </w:r>
      <w:r w:rsidRPr="0074495D">
        <w:rPr>
          <w:rFonts w:ascii="Times New Roman" w:hAnsi="Times New Roman"/>
          <w:sz w:val="28"/>
          <w:szCs w:val="28"/>
        </w:rPr>
        <w:t xml:space="preserve">); публицистического стиля и устной публичной речи (выступление, обсуждение, </w:t>
      </w:r>
      <w:r w:rsidRPr="0074495D">
        <w:rPr>
          <w:rFonts w:ascii="Times New Roman" w:hAnsi="Times New Roman"/>
          <w:i/>
          <w:sz w:val="28"/>
          <w:szCs w:val="28"/>
        </w:rPr>
        <w:t>статья, интервью, очерк</w:t>
      </w:r>
      <w:r w:rsidRPr="0074495D">
        <w:rPr>
          <w:rFonts w:ascii="Times New Roman" w:hAnsi="Times New Roman"/>
          <w:sz w:val="28"/>
          <w:szCs w:val="28"/>
        </w:rPr>
        <w:t xml:space="preserve">); официально-делового стиля (расписка, </w:t>
      </w:r>
      <w:r w:rsidRPr="0074495D">
        <w:rPr>
          <w:rFonts w:ascii="Times New Roman" w:hAnsi="Times New Roman"/>
          <w:i/>
          <w:sz w:val="28"/>
          <w:szCs w:val="28"/>
        </w:rPr>
        <w:t>доверенность,</w:t>
      </w:r>
      <w:r w:rsidRPr="0074495D">
        <w:rPr>
          <w:rFonts w:ascii="Times New Roman" w:hAnsi="Times New Roman"/>
          <w:sz w:val="28"/>
          <w:szCs w:val="28"/>
        </w:rPr>
        <w:t xml:space="preserve"> заявление, </w:t>
      </w:r>
      <w:r w:rsidRPr="0074495D">
        <w:rPr>
          <w:rFonts w:ascii="Times New Roman" w:hAnsi="Times New Roman"/>
          <w:i/>
          <w:sz w:val="28"/>
          <w:szCs w:val="28"/>
        </w:rPr>
        <w:t>резюме</w:t>
      </w:r>
      <w:r w:rsidRPr="0074495D">
        <w:rPr>
          <w:rFonts w:ascii="Times New Roman" w:hAnsi="Times New Roman"/>
          <w:sz w:val="28"/>
          <w:szCs w:val="28"/>
        </w:rPr>
        <w:t>).</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74495D">
        <w:rPr>
          <w:rFonts w:ascii="Times New Roman" w:hAnsi="Times New Roman"/>
          <w:i/>
          <w:sz w:val="28"/>
          <w:szCs w:val="28"/>
        </w:rPr>
        <w:t xml:space="preserve">избыточная </w:t>
      </w:r>
      <w:r w:rsidRPr="0074495D">
        <w:rPr>
          <w:rFonts w:ascii="Times New Roman" w:hAnsi="Times New Roman"/>
          <w:sz w:val="28"/>
          <w:szCs w:val="28"/>
        </w:rPr>
        <w:t>информация. Функционально-смысловые типы текста (повествование, описание, рассуждение)</w:t>
      </w:r>
      <w:r w:rsidRPr="0074495D">
        <w:rPr>
          <w:rFonts w:ascii="Times New Roman" w:hAnsi="Times New Roman"/>
          <w:i/>
          <w:sz w:val="28"/>
          <w:szCs w:val="28"/>
        </w:rPr>
        <w:t xml:space="preserve">.Тексты смешанного типа.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Специфика художественного текста.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Анализ текста.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Виды речевой деятельности (говорение, аудирование, письмо, чтение).</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w:t>
      </w:r>
      <w:r w:rsidR="00E11496" w:rsidRPr="0074495D">
        <w:rPr>
          <w:rFonts w:ascii="Times New Roman" w:hAnsi="Times New Roman"/>
          <w:sz w:val="28"/>
          <w:szCs w:val="28"/>
        </w:rPr>
        <w:t> </w:t>
      </w:r>
      <w:r w:rsidRPr="0074495D">
        <w:rPr>
          <w:rFonts w:ascii="Times New Roman" w:hAnsi="Times New Roman"/>
          <w:sz w:val="28"/>
          <w:szCs w:val="28"/>
        </w:rPr>
        <w:t>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Создание устных высказываний разной коммуникативной направленности  в зависимости от сферы и ситуации общения.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Информационная переработка текста (план, конспект, аннотация).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Изложение содержания прослушанного или прочитанного текста (подробное, сжатое, выборочное).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Написание сочинений, писем, текстов иных жанров.</w:t>
      </w:r>
    </w:p>
    <w:p w:rsidR="008E7CA7" w:rsidRPr="0074495D" w:rsidRDefault="008E7CA7" w:rsidP="0012121B">
      <w:pPr>
        <w:pStyle w:val="3"/>
        <w:spacing w:before="0" w:beforeAutospacing="0" w:after="0" w:afterAutospacing="0" w:line="360" w:lineRule="auto"/>
        <w:rPr>
          <w:b w:val="0"/>
          <w:szCs w:val="28"/>
        </w:rPr>
      </w:pPr>
      <w:bookmarkStart w:id="215" w:name="_Toc287934281"/>
      <w:bookmarkStart w:id="216" w:name="_Toc414553183"/>
      <w:r w:rsidRPr="0074495D">
        <w:rPr>
          <w:szCs w:val="28"/>
        </w:rPr>
        <w:t>Культура речи</w:t>
      </w:r>
      <w:bookmarkEnd w:id="215"/>
      <w:bookmarkEnd w:id="216"/>
    </w:p>
    <w:p w:rsidR="008E7CA7" w:rsidRPr="0074495D" w:rsidRDefault="008E7CA7" w:rsidP="0012121B">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Культура речи и ее основные аспекты: нормативный, коммуникативный, этический. </w:t>
      </w:r>
      <w:r w:rsidRPr="0074495D">
        <w:rPr>
          <w:rFonts w:ascii="Times New Roman" w:hAnsi="Times New Roman"/>
          <w:i/>
          <w:sz w:val="28"/>
          <w:szCs w:val="28"/>
        </w:rPr>
        <w:t>Основные критерии культуры речи.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Оценивание правильности, коммуникативных качеств и эффективности речи.</w:t>
      </w:r>
    </w:p>
    <w:p w:rsidR="008E7CA7" w:rsidRPr="0074495D" w:rsidRDefault="008E7CA7" w:rsidP="0012121B">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Речевой этикет. Овладение </w:t>
      </w:r>
      <w:r w:rsidR="00F8120C">
        <w:rPr>
          <w:rFonts w:ascii="Times New Roman" w:hAnsi="Times New Roman"/>
          <w:sz w:val="28"/>
          <w:szCs w:val="28"/>
        </w:rPr>
        <w:t>лингвокультурными</w:t>
      </w:r>
      <w:r w:rsidRPr="0074495D">
        <w:rPr>
          <w:rFonts w:ascii="Times New Roman" w:hAnsi="Times New Roman"/>
          <w:sz w:val="28"/>
          <w:szCs w:val="28"/>
        </w:rPr>
        <w:t xml:space="preserve"> нормами речевого поведения в различных ситуациях формального и неформального общения. </w:t>
      </w:r>
      <w:r w:rsidRPr="0074495D">
        <w:rPr>
          <w:rFonts w:ascii="Times New Roman" w:hAnsi="Times New Roman"/>
          <w:i/>
          <w:sz w:val="28"/>
          <w:szCs w:val="28"/>
        </w:rPr>
        <w:t>Невербальные средства общения.Межкультурная коммуникация.</w:t>
      </w:r>
    </w:p>
    <w:p w:rsidR="008E7CA7" w:rsidRPr="0074495D" w:rsidRDefault="008E7CA7" w:rsidP="00923922">
      <w:pPr>
        <w:pStyle w:val="2"/>
      </w:pPr>
      <w:bookmarkStart w:id="217" w:name="_Toc287934282"/>
      <w:bookmarkStart w:id="218" w:name="_Toc414553184"/>
      <w:r w:rsidRPr="0074495D">
        <w:t>Общие сведения о языке. Основные разделы науки о языке</w:t>
      </w:r>
      <w:bookmarkEnd w:id="217"/>
      <w:bookmarkEnd w:id="218"/>
    </w:p>
    <w:p w:rsidR="008E7CA7" w:rsidRPr="0074495D" w:rsidRDefault="008E7CA7" w:rsidP="0012121B">
      <w:pPr>
        <w:pStyle w:val="3"/>
        <w:spacing w:before="0" w:beforeAutospacing="0" w:after="0" w:afterAutospacing="0" w:line="360" w:lineRule="auto"/>
        <w:ind w:firstLine="708"/>
        <w:rPr>
          <w:szCs w:val="28"/>
        </w:rPr>
      </w:pPr>
      <w:bookmarkStart w:id="219" w:name="_Toc287934283"/>
      <w:bookmarkStart w:id="220" w:name="_Toc414553185"/>
      <w:r w:rsidRPr="0074495D">
        <w:rPr>
          <w:szCs w:val="28"/>
        </w:rPr>
        <w:t>Общие сведения о языке</w:t>
      </w:r>
      <w:bookmarkEnd w:id="219"/>
      <w:bookmarkEnd w:id="220"/>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Взаимосвязь языка и культуры. Отражение в языке культуры и истории народа</w:t>
      </w:r>
      <w:r w:rsidRPr="0074495D">
        <w:rPr>
          <w:rFonts w:ascii="Times New Roman" w:hAnsi="Times New Roman"/>
          <w:i/>
          <w:sz w:val="28"/>
          <w:szCs w:val="28"/>
        </w:rPr>
        <w:t>. Взаимообогащение языков народов России.</w:t>
      </w:r>
      <w:r w:rsidRPr="0074495D">
        <w:rPr>
          <w:rFonts w:ascii="Times New Roman" w:hAnsi="Times New Roman"/>
          <w:sz w:val="28"/>
          <w:szCs w:val="28"/>
        </w:rPr>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лингвистические словари. Работа со словарной статьей.</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Выдающиеся отечественные лингвисты.</w:t>
      </w:r>
    </w:p>
    <w:p w:rsidR="008E7CA7" w:rsidRPr="0074495D" w:rsidRDefault="008E7CA7" w:rsidP="0012121B">
      <w:pPr>
        <w:pStyle w:val="3"/>
        <w:spacing w:before="0" w:beforeAutospacing="0" w:after="0" w:afterAutospacing="0" w:line="360" w:lineRule="auto"/>
        <w:ind w:firstLine="708"/>
        <w:rPr>
          <w:szCs w:val="28"/>
        </w:rPr>
      </w:pPr>
      <w:bookmarkStart w:id="221" w:name="_Toc287934284"/>
      <w:bookmarkStart w:id="222" w:name="_Toc414553186"/>
      <w:r w:rsidRPr="0074495D">
        <w:rPr>
          <w:szCs w:val="28"/>
        </w:rPr>
        <w:t>Фонетика, орфоэпия и графика</w:t>
      </w:r>
      <w:bookmarkEnd w:id="221"/>
      <w:bookmarkEnd w:id="222"/>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Интонация, ее функции. Основные элементы интонации.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Связь фонетики с графикой и орфографией.</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фонетике в практике правописания.</w:t>
      </w:r>
    </w:p>
    <w:p w:rsidR="008E7CA7" w:rsidRPr="0074495D" w:rsidRDefault="008E7CA7" w:rsidP="0012121B">
      <w:pPr>
        <w:pStyle w:val="3"/>
        <w:spacing w:before="0" w:beforeAutospacing="0" w:after="0" w:afterAutospacing="0" w:line="360" w:lineRule="auto"/>
        <w:ind w:firstLine="708"/>
        <w:rPr>
          <w:szCs w:val="28"/>
        </w:rPr>
      </w:pPr>
      <w:bookmarkStart w:id="223" w:name="_Toc287934285"/>
      <w:bookmarkStart w:id="224" w:name="_Toc414553187"/>
      <w:r w:rsidRPr="0074495D">
        <w:rPr>
          <w:szCs w:val="28"/>
        </w:rPr>
        <w:t>Морфемика и словообразование</w:t>
      </w:r>
      <w:bookmarkEnd w:id="223"/>
      <w:bookmarkEnd w:id="224"/>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Словообразовательная цепочка. Словообразовательное гнездо.</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морфемике и словообразованию в практике правописания.</w:t>
      </w:r>
    </w:p>
    <w:p w:rsidR="008E7CA7" w:rsidRPr="0074495D" w:rsidRDefault="008E7CA7" w:rsidP="0012121B">
      <w:pPr>
        <w:pStyle w:val="3"/>
        <w:spacing w:before="0" w:beforeAutospacing="0" w:after="0" w:afterAutospacing="0" w:line="360" w:lineRule="auto"/>
        <w:ind w:firstLine="708"/>
        <w:rPr>
          <w:szCs w:val="28"/>
        </w:rPr>
      </w:pPr>
      <w:bookmarkStart w:id="225" w:name="_Toc287934286"/>
      <w:bookmarkStart w:id="226" w:name="_Toc414553188"/>
      <w:r w:rsidRPr="0074495D">
        <w:rPr>
          <w:szCs w:val="28"/>
        </w:rPr>
        <w:t>Лексикология и фразеология</w:t>
      </w:r>
      <w:bookmarkEnd w:id="225"/>
      <w:bookmarkEnd w:id="226"/>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8E7CA7" w:rsidRPr="0074495D" w:rsidRDefault="008E7CA7" w:rsidP="0012121B">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Понятие об этимологии.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Оценка своей и чужой речи с точки зрения точного, уместного и выразительного словоупотребления.</w:t>
      </w:r>
    </w:p>
    <w:p w:rsidR="008E7CA7" w:rsidRPr="0074495D" w:rsidRDefault="008E7CA7" w:rsidP="0012121B">
      <w:pPr>
        <w:pStyle w:val="3"/>
        <w:spacing w:before="0" w:beforeAutospacing="0" w:after="0" w:afterAutospacing="0" w:line="360" w:lineRule="auto"/>
        <w:ind w:firstLine="708"/>
        <w:rPr>
          <w:szCs w:val="28"/>
        </w:rPr>
      </w:pPr>
      <w:bookmarkStart w:id="227" w:name="_Toc287934287"/>
      <w:bookmarkStart w:id="228" w:name="_Toc414553189"/>
      <w:r w:rsidRPr="0074495D">
        <w:rPr>
          <w:szCs w:val="28"/>
        </w:rPr>
        <w:t>Морфология</w:t>
      </w:r>
      <w:bookmarkEnd w:id="227"/>
      <w:bookmarkEnd w:id="228"/>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74495D">
        <w:rPr>
          <w:rFonts w:ascii="Times New Roman" w:hAnsi="Times New Roman"/>
          <w:i/>
          <w:sz w:val="28"/>
          <w:szCs w:val="28"/>
        </w:rPr>
        <w:t xml:space="preserve">Различные точки зрения на место причастия и деепричастия в системе частей речи. </w:t>
      </w:r>
      <w:r w:rsidRPr="0074495D">
        <w:rPr>
          <w:rFonts w:ascii="Times New Roman" w:hAnsi="Times New Roman"/>
          <w:sz w:val="28"/>
          <w:szCs w:val="28"/>
        </w:rPr>
        <w:t>Служебные части речи. Междометия и звукоподражательные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Морфологический анализ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Омонимия слов разных частей речи.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морфологии в практике правописания.</w:t>
      </w:r>
    </w:p>
    <w:p w:rsidR="008E7CA7" w:rsidRPr="0074495D" w:rsidRDefault="008E7CA7" w:rsidP="0012121B">
      <w:pPr>
        <w:pStyle w:val="3"/>
        <w:spacing w:before="0" w:beforeAutospacing="0" w:after="0" w:afterAutospacing="0" w:line="360" w:lineRule="auto"/>
        <w:ind w:firstLine="708"/>
        <w:rPr>
          <w:szCs w:val="28"/>
        </w:rPr>
      </w:pPr>
      <w:bookmarkStart w:id="229" w:name="_Toc287934288"/>
      <w:bookmarkStart w:id="230" w:name="_Toc414553190"/>
      <w:r w:rsidRPr="0074495D">
        <w:rPr>
          <w:szCs w:val="28"/>
        </w:rPr>
        <w:t>Синтаксис</w:t>
      </w:r>
      <w:bookmarkEnd w:id="229"/>
      <w:bookmarkEnd w:id="230"/>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Способы передачи чужой речи.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Синтаксический анализ простого и сложного предложения.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текста, основные признаки текста (членимость, смысловая цельность, связность, завершенность). Внутритекстовые средства связи.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синтаксису в практике правописания.</w:t>
      </w:r>
    </w:p>
    <w:p w:rsidR="008E7CA7" w:rsidRPr="0074495D" w:rsidRDefault="008E7CA7" w:rsidP="0012121B">
      <w:pPr>
        <w:pStyle w:val="3"/>
        <w:spacing w:before="0" w:beforeAutospacing="0" w:after="0" w:afterAutospacing="0" w:line="360" w:lineRule="auto"/>
        <w:ind w:firstLine="708"/>
        <w:rPr>
          <w:szCs w:val="28"/>
        </w:rPr>
      </w:pPr>
      <w:bookmarkStart w:id="231" w:name="_Toc287934289"/>
      <w:bookmarkStart w:id="232" w:name="_Toc414553191"/>
      <w:r w:rsidRPr="0074495D">
        <w:rPr>
          <w:szCs w:val="28"/>
        </w:rPr>
        <w:t>Правописание: орфография и пунктуация</w:t>
      </w:r>
      <w:bookmarkEnd w:id="231"/>
      <w:bookmarkEnd w:id="232"/>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4F1EB8" w:rsidRPr="0074495D" w:rsidRDefault="008E7CA7" w:rsidP="0012121B">
      <w:pPr>
        <w:spacing w:after="0" w:line="360" w:lineRule="auto"/>
        <w:ind w:firstLine="709"/>
        <w:jc w:val="both"/>
        <w:rPr>
          <w:rFonts w:ascii="Times New Roman" w:hAnsi="Times New Roman"/>
          <w:b/>
          <w:sz w:val="28"/>
          <w:szCs w:val="28"/>
        </w:rPr>
      </w:pPr>
      <w:r w:rsidRPr="0074495D">
        <w:rPr>
          <w:rFonts w:ascii="Times New Roman" w:hAnsi="Times New Roman"/>
          <w:sz w:val="28"/>
          <w:szCs w:val="28"/>
        </w:rPr>
        <w:t>Орфографический анализ слова и пунктуационный анализ предложения.</w:t>
      </w:r>
    </w:p>
    <w:p w:rsidR="00B540EE" w:rsidRDefault="0056236F" w:rsidP="007565F9">
      <w:pPr>
        <w:spacing w:after="0" w:line="360" w:lineRule="auto"/>
        <w:ind w:firstLine="709"/>
        <w:jc w:val="both"/>
        <w:rPr>
          <w:rFonts w:ascii="Times New Roman" w:hAnsi="Times New Roman"/>
          <w:b/>
          <w:sz w:val="28"/>
          <w:szCs w:val="28"/>
        </w:rPr>
      </w:pPr>
      <w:r w:rsidRPr="0056236F">
        <w:rPr>
          <w:rFonts w:ascii="Times New Roman" w:hAnsi="Times New Roman"/>
          <w:b/>
          <w:sz w:val="28"/>
          <w:szCs w:val="28"/>
        </w:rPr>
        <w:t>2.2.2.2.Родной русский язык</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 курсе русского родного языка актуализируются следующие цели:</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углубление и при необходимости расширение знаний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 стилистических ресурсах русского языка; об основных нормах русского литературного языка; о национальной специфике русского языка и языковых единицах, прежде всего о лексике и фразеологии с национально-культурной семантикой; о русском речевом этикете;</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совершенствование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развитие проектного и исследовательского мышления, приобретение практического опыта исследовательской работы по русскому языку, воспитание самостоятельности в приобретении знаний.</w:t>
      </w: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Содержание курса «Русский родной язык» направлено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«Русский родной язык» не ущемляет права тех обучающихся, кто изучает иные (не русский) родные языки. Поэтому учебное время, отведённое ни изучение данной дисциплины, не может рассматриваться как время для углублённого изучения основного курса «Русский язык».</w:t>
      </w: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 содержании курса «Русский родной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Важнейшими задачами курса являются приобщение обучающихся к фактам русской языковой истории в связи с историей русского народа, формирование преставлений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мира,о национальном языке как базе общезначимых нравственно-интеллектуальных ценностей, поведенческих стереотипов и т.п.,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w:t>
      </w: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что способствует преодолению языкового нигилизма учащихся, пониманию важнейших социокультурных функций языковой кодификации.</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7 класс  </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1. Язык и культура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Русский язык как развивающееся явление.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речевой контексте (</w:t>
      </w:r>
      <w:r w:rsidRPr="002733B8">
        <w:rPr>
          <w:rFonts w:ascii="Times New Roman" w:eastAsia="Times New Roman" w:hAnsi="Times New Roman"/>
          <w:i/>
          <w:iCs/>
          <w:color w:val="000000"/>
          <w:sz w:val="28"/>
          <w:szCs w:val="28"/>
          <w:lang w:eastAsia="ru-RU"/>
        </w:rPr>
        <w:t>губернатор, диакон, ваучер, агитационный пункт, большевик, колхоз и т.п.</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Лексические заимствования последних десятилетий. Употребление иноязычных слов как проблема культуры речи.</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2. Культура речи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орфоэпические нормы</w:t>
      </w:r>
      <w:r w:rsidRPr="002733B8">
        <w:rPr>
          <w:rFonts w:ascii="Times New Roman" w:eastAsia="Times New Roman" w:hAnsi="Times New Roman"/>
          <w:color w:val="000000"/>
          <w:sz w:val="28"/>
          <w:szCs w:val="28"/>
          <w:lang w:eastAsia="ru-RU"/>
        </w:rPr>
        <w:t> современного русского литературного языка. Нормы ударения в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w:t>
      </w:r>
      <w:r w:rsidRPr="002733B8">
        <w:rPr>
          <w:rFonts w:ascii="Times New Roman" w:eastAsia="Times New Roman" w:hAnsi="Times New Roman"/>
          <w:i/>
          <w:iCs/>
          <w:color w:val="000000"/>
          <w:sz w:val="28"/>
          <w:szCs w:val="28"/>
          <w:lang w:eastAsia="ru-RU"/>
        </w:rPr>
        <w:t>н</w:t>
      </w:r>
      <w:r w:rsidRPr="002733B8">
        <w:rPr>
          <w:rFonts w:ascii="Times New Roman" w:eastAsia="Times New Roman" w:hAnsi="Times New Roman"/>
          <w:b/>
          <w:bCs/>
          <w:i/>
          <w:iCs/>
          <w:color w:val="000000"/>
          <w:sz w:val="28"/>
          <w:szCs w:val="28"/>
          <w:lang w:eastAsia="ru-RU"/>
        </w:rPr>
        <w:t>а</w:t>
      </w:r>
      <w:r w:rsidRPr="002733B8">
        <w:rPr>
          <w:rFonts w:ascii="Times New Roman" w:eastAsia="Times New Roman" w:hAnsi="Times New Roman"/>
          <w:i/>
          <w:iCs/>
          <w:color w:val="000000"/>
          <w:sz w:val="28"/>
          <w:szCs w:val="28"/>
          <w:lang w:eastAsia="ru-RU"/>
        </w:rPr>
        <w:t> дом‚ н</w:t>
      </w:r>
      <w:r w:rsidRPr="002733B8">
        <w:rPr>
          <w:rFonts w:ascii="Times New Roman" w:eastAsia="Times New Roman" w:hAnsi="Times New Roman"/>
          <w:b/>
          <w:bCs/>
          <w:i/>
          <w:iCs/>
          <w:color w:val="000000"/>
          <w:sz w:val="28"/>
          <w:szCs w:val="28"/>
          <w:lang w:eastAsia="ru-RU"/>
        </w:rPr>
        <w:t>а</w:t>
      </w:r>
      <w:r w:rsidRPr="002733B8">
        <w:rPr>
          <w:rFonts w:ascii="Times New Roman" w:eastAsia="Times New Roman" w:hAnsi="Times New Roman"/>
          <w:i/>
          <w:iCs/>
          <w:color w:val="000000"/>
          <w:sz w:val="28"/>
          <w:szCs w:val="28"/>
          <w:lang w:eastAsia="ru-RU"/>
        </w:rPr>
        <w:t> гору</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лексические нормы современного русского литературного языка. </w:t>
      </w:r>
      <w:r w:rsidRPr="002733B8">
        <w:rPr>
          <w:rFonts w:ascii="Times New Roman" w:eastAsia="Times New Roman" w:hAnsi="Times New Roman"/>
          <w:color w:val="000000"/>
          <w:sz w:val="28"/>
          <w:szCs w:val="28"/>
          <w:lang w:eastAsia="ru-RU"/>
        </w:rPr>
        <w:t>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грамматические нормы современного русского литературного языка. </w:t>
      </w:r>
      <w:r w:rsidRPr="002733B8">
        <w:rPr>
          <w:rFonts w:ascii="Times New Roman" w:eastAsia="Times New Roman" w:hAnsi="Times New Roman"/>
          <w:color w:val="000000"/>
          <w:sz w:val="28"/>
          <w:szCs w:val="28"/>
          <w:lang w:eastAsia="ru-RU"/>
        </w:rPr>
        <w:t>Типичные ошибки грамматические ошибки в речи. Глаголы 1 лица единственного числа настоящего и будущего времени (в том числе способы выражения формы 1 лица настоящего и будущего времени глаголов </w:t>
      </w:r>
      <w:r w:rsidRPr="002733B8">
        <w:rPr>
          <w:rFonts w:ascii="Times New Roman" w:eastAsia="Times New Roman" w:hAnsi="Times New Roman"/>
          <w:i/>
          <w:iCs/>
          <w:color w:val="000000"/>
          <w:sz w:val="28"/>
          <w:szCs w:val="28"/>
          <w:lang w:eastAsia="ru-RU"/>
        </w:rPr>
        <w:t>очутиться, победить, убедить, учредить, утвердить</w:t>
      </w:r>
      <w:r w:rsidRPr="002733B8">
        <w:rPr>
          <w:rFonts w:ascii="Times New Roman" w:eastAsia="Times New Roman" w:hAnsi="Times New Roman"/>
          <w:color w:val="000000"/>
          <w:sz w:val="28"/>
          <w:szCs w:val="28"/>
          <w:lang w:eastAsia="ru-RU"/>
        </w:rPr>
        <w:t>)‚ формы глаголов совершенного и несовершенного вида‚ формы глаголов в повелительном наклонении. Нормы употребления в речи однокоренных слов типа </w:t>
      </w:r>
      <w:r w:rsidRPr="002733B8">
        <w:rPr>
          <w:rFonts w:ascii="Times New Roman" w:eastAsia="Times New Roman" w:hAnsi="Times New Roman"/>
          <w:i/>
          <w:iCs/>
          <w:color w:val="000000"/>
          <w:sz w:val="28"/>
          <w:szCs w:val="28"/>
          <w:lang w:eastAsia="ru-RU"/>
        </w:rPr>
        <w:t>висящий – висячий, горящий – горячий</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Варианты грамматической нормы: литературные и разговорные падежные формы причастий‚ деепричастий‚ наречий. Отражение вариантов грамматической нормы в словарях и справочниках. Литературный и разговорный варианты грамматической норм(</w:t>
      </w:r>
      <w:r w:rsidRPr="002733B8">
        <w:rPr>
          <w:rFonts w:ascii="Times New Roman" w:eastAsia="Times New Roman" w:hAnsi="Times New Roman"/>
          <w:i/>
          <w:iCs/>
          <w:color w:val="000000"/>
          <w:sz w:val="28"/>
          <w:szCs w:val="28"/>
          <w:lang w:eastAsia="ru-RU"/>
        </w:rPr>
        <w:t>махаешь – машешь; обусловливать, сосредоточивать, уполномочивать, оспаривать, удостаивать, облагораживать</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Речевой этикет</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Русская этикетная речевая манера общения: умеренная громкость речи‚ средний темп речи‚ сдержанная артикуляция‚ эмоциональность речи‚ ровная интонация.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3. Речь. Речевая деятельность. Текст </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Язык и речь. Виды речевой деятельности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Традиции русского речевого общения. Коммуникативные стратегии и тактики устного общения: убеждение, комплимент, уговаривание, похвала, самопрезентация и др., сохранение инициативы в диалоге, уклонение от инициативы, завершение диалога и др.</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Текст как единица языка и речи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Текст, основные признаки текста: смысловая цельность, информативность, связность. Виды абзацев. Основные типы текстовых структур: индуктивные, дедуктивные, рамочные (дедуктивно-индуктивные), стержневые (индуктивно-дедуктивные) структуры. Заголовки текстов, их типы. Информативная функция заголовков. Тексты аргументативного типа: рассуждение, доказательство, объяснение.</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Функциональные разновидности языка</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Разговорная речь. Беседа. Спор, виды споров. Правила поведения в споре, как управлять собой и собеседником. Корректные и некорректные приёмы ведения спора.</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Публицистический стиль. Путевые записки. Текст рекламного объявления, его языковые и структурные особенности.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Язык художественной литературы. Фактуальная и подтекстная информация в текстах художественного стиля речи. Сильные позиции в художественных текстах. Притча.</w:t>
      </w:r>
    </w:p>
    <w:p w:rsidR="00EB5BDC" w:rsidRPr="002733B8" w:rsidRDefault="00EB5BDC" w:rsidP="00EB5BDC">
      <w:pPr>
        <w:shd w:val="clear" w:color="auto" w:fill="FFFFFF"/>
        <w:spacing w:after="0" w:line="240" w:lineRule="auto"/>
        <w:rPr>
          <w:rFonts w:ascii="Times New Roman" w:eastAsia="Times New Roman" w:hAnsi="Times New Roman"/>
          <w:color w:val="000000"/>
          <w:sz w:val="28"/>
          <w:szCs w:val="28"/>
          <w:lang w:eastAsia="ru-RU"/>
        </w:rPr>
      </w:pP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8 класс </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1. Язык и культура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Иноязычная лексика в разговорной речи, дисплейных текстах, современной публицистике.</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Называние другого и себя, обращение к знакомому и незнакомому Специфика приветствий, традиционная тематика бесед у русских и других народов.</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2. Культура речи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орфоэпические нормы</w:t>
      </w:r>
      <w:r w:rsidRPr="002733B8">
        <w:rPr>
          <w:rFonts w:ascii="Times New Roman" w:eastAsia="Times New Roman" w:hAnsi="Times New Roman"/>
          <w:color w:val="000000"/>
          <w:sz w:val="28"/>
          <w:szCs w:val="28"/>
          <w:lang w:eastAsia="ru-RU"/>
        </w:rPr>
        <w:t>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sidRPr="002733B8">
        <w:rPr>
          <w:rFonts w:ascii="Times New Roman" w:eastAsia="Times New Roman" w:hAnsi="Times New Roman"/>
          <w:i/>
          <w:iCs/>
          <w:color w:val="000000"/>
          <w:sz w:val="28"/>
          <w:szCs w:val="28"/>
          <w:lang w:eastAsia="ru-RU"/>
        </w:rPr>
        <w:t>ж</w:t>
      </w:r>
      <w:r w:rsidRPr="002733B8">
        <w:rPr>
          <w:rFonts w:ascii="Times New Roman" w:eastAsia="Times New Roman" w:hAnsi="Times New Roman"/>
          <w:color w:val="000000"/>
          <w:sz w:val="28"/>
          <w:szCs w:val="28"/>
          <w:lang w:eastAsia="ru-RU"/>
        </w:rPr>
        <w:t> и </w:t>
      </w:r>
      <w:r w:rsidRPr="002733B8">
        <w:rPr>
          <w:rFonts w:ascii="Times New Roman" w:eastAsia="Times New Roman" w:hAnsi="Times New Roman"/>
          <w:i/>
          <w:iCs/>
          <w:color w:val="000000"/>
          <w:sz w:val="28"/>
          <w:szCs w:val="28"/>
          <w:lang w:eastAsia="ru-RU"/>
        </w:rPr>
        <w:t>ш</w:t>
      </w:r>
      <w:r w:rsidRPr="002733B8">
        <w:rPr>
          <w:rFonts w:ascii="Times New Roman" w:eastAsia="Times New Roman" w:hAnsi="Times New Roman"/>
          <w:color w:val="000000"/>
          <w:sz w:val="28"/>
          <w:szCs w:val="28"/>
          <w:lang w:eastAsia="ru-RU"/>
        </w:rPr>
        <w:t>; произношение сочетания </w:t>
      </w:r>
      <w:r w:rsidRPr="002733B8">
        <w:rPr>
          <w:rFonts w:ascii="Times New Roman" w:eastAsia="Times New Roman" w:hAnsi="Times New Roman"/>
          <w:i/>
          <w:iCs/>
          <w:color w:val="000000"/>
          <w:sz w:val="28"/>
          <w:szCs w:val="28"/>
          <w:lang w:eastAsia="ru-RU"/>
        </w:rPr>
        <w:t>чн</w:t>
      </w:r>
      <w:r w:rsidRPr="002733B8">
        <w:rPr>
          <w:rFonts w:ascii="Times New Roman" w:eastAsia="Times New Roman" w:hAnsi="Times New Roman"/>
          <w:color w:val="000000"/>
          <w:sz w:val="28"/>
          <w:szCs w:val="28"/>
          <w:lang w:eastAsia="ru-RU"/>
        </w:rPr>
        <w:t> и </w:t>
      </w:r>
      <w:r w:rsidRPr="002733B8">
        <w:rPr>
          <w:rFonts w:ascii="Times New Roman" w:eastAsia="Times New Roman" w:hAnsi="Times New Roman"/>
          <w:i/>
          <w:iCs/>
          <w:color w:val="000000"/>
          <w:sz w:val="28"/>
          <w:szCs w:val="28"/>
          <w:lang w:eastAsia="ru-RU"/>
        </w:rPr>
        <w:t>чт</w:t>
      </w:r>
      <w:r w:rsidRPr="002733B8">
        <w:rPr>
          <w:rFonts w:ascii="Times New Roman" w:eastAsia="Times New Roman" w:hAnsi="Times New Roman"/>
          <w:color w:val="000000"/>
          <w:sz w:val="28"/>
          <w:szCs w:val="28"/>
          <w:lang w:eastAsia="ru-RU"/>
        </w:rPr>
        <w:t>; произношение женских отчеств на </w:t>
      </w:r>
      <w:r w:rsidRPr="002733B8">
        <w:rPr>
          <w:rFonts w:ascii="Times New Roman" w:eastAsia="Times New Roman" w:hAnsi="Times New Roman"/>
          <w:i/>
          <w:iCs/>
          <w:color w:val="000000"/>
          <w:sz w:val="28"/>
          <w:szCs w:val="28"/>
          <w:lang w:eastAsia="ru-RU"/>
        </w:rPr>
        <w:t>-ична</w:t>
      </w:r>
      <w:r w:rsidRPr="002733B8">
        <w:rPr>
          <w:rFonts w:ascii="Times New Roman" w:eastAsia="Times New Roman" w:hAnsi="Times New Roman"/>
          <w:color w:val="000000"/>
          <w:sz w:val="28"/>
          <w:szCs w:val="28"/>
          <w:lang w:eastAsia="ru-RU"/>
        </w:rPr>
        <w:t>, </w:t>
      </w:r>
      <w:r w:rsidRPr="002733B8">
        <w:rPr>
          <w:rFonts w:ascii="Times New Roman" w:eastAsia="Times New Roman" w:hAnsi="Times New Roman"/>
          <w:i/>
          <w:iCs/>
          <w:color w:val="000000"/>
          <w:sz w:val="28"/>
          <w:szCs w:val="28"/>
          <w:lang w:eastAsia="ru-RU"/>
        </w:rPr>
        <w:t>-инична</w:t>
      </w:r>
      <w:r w:rsidRPr="002733B8">
        <w:rPr>
          <w:rFonts w:ascii="Times New Roman" w:eastAsia="Times New Roman" w:hAnsi="Times New Roman"/>
          <w:color w:val="000000"/>
          <w:sz w:val="28"/>
          <w:szCs w:val="28"/>
          <w:lang w:eastAsia="ru-RU"/>
        </w:rPr>
        <w:t>;произношение твёрдого [н] перед мягкими [ф'] и [в'];произношение мягкого [н] перед </w:t>
      </w:r>
      <w:r w:rsidRPr="002733B8">
        <w:rPr>
          <w:rFonts w:ascii="Times New Roman" w:eastAsia="Times New Roman" w:hAnsi="Times New Roman"/>
          <w:i/>
          <w:iCs/>
          <w:color w:val="000000"/>
          <w:sz w:val="28"/>
          <w:szCs w:val="28"/>
          <w:lang w:eastAsia="ru-RU"/>
        </w:rPr>
        <w:t>ч</w:t>
      </w:r>
      <w:r w:rsidRPr="002733B8">
        <w:rPr>
          <w:rFonts w:ascii="Times New Roman" w:eastAsia="Times New Roman" w:hAnsi="Times New Roman"/>
          <w:color w:val="000000"/>
          <w:sz w:val="28"/>
          <w:szCs w:val="28"/>
          <w:lang w:eastAsia="ru-RU"/>
        </w:rPr>
        <w:t> и </w:t>
      </w:r>
      <w:r w:rsidRPr="002733B8">
        <w:rPr>
          <w:rFonts w:ascii="Times New Roman" w:eastAsia="Times New Roman" w:hAnsi="Times New Roman"/>
          <w:i/>
          <w:iCs/>
          <w:color w:val="000000"/>
          <w:sz w:val="28"/>
          <w:szCs w:val="28"/>
          <w:lang w:eastAsia="ru-RU"/>
        </w:rPr>
        <w:t>щ</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Типичные акцентологические ошибки в современной речи.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лексические нормы современного русского литературного языка. </w:t>
      </w:r>
      <w:r w:rsidRPr="002733B8">
        <w:rPr>
          <w:rFonts w:ascii="Times New Roman" w:eastAsia="Times New Roman" w:hAnsi="Times New Roman"/>
          <w:color w:val="000000"/>
          <w:sz w:val="28"/>
          <w:szCs w:val="28"/>
          <w:lang w:eastAsia="ru-RU"/>
        </w:rPr>
        <w:t>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грамматические нормы современного русского литературного языка. </w:t>
      </w:r>
      <w:r w:rsidRPr="002733B8">
        <w:rPr>
          <w:rFonts w:ascii="Times New Roman" w:eastAsia="Times New Roman" w:hAnsi="Times New Roman"/>
          <w:color w:val="000000"/>
          <w:sz w:val="28"/>
          <w:szCs w:val="28"/>
          <w:lang w:eastAsia="ru-RU"/>
        </w:rPr>
        <w:t>Типичные грамматические ошибки. Согласование: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w:t>
      </w:r>
      <w:r w:rsidRPr="002733B8">
        <w:rPr>
          <w:rFonts w:ascii="Times New Roman" w:eastAsia="Times New Roman" w:hAnsi="Times New Roman"/>
          <w:i/>
          <w:iCs/>
          <w:color w:val="000000"/>
          <w:sz w:val="28"/>
          <w:szCs w:val="28"/>
          <w:lang w:eastAsia="ru-RU"/>
        </w:rPr>
        <w:t>врач пришел – врач пришла</w:t>
      </w:r>
      <w:r w:rsidRPr="002733B8">
        <w:rPr>
          <w:rFonts w:ascii="Times New Roman" w:eastAsia="Times New Roman" w:hAnsi="Times New Roman"/>
          <w:color w:val="000000"/>
          <w:sz w:val="28"/>
          <w:szCs w:val="28"/>
          <w:lang w:eastAsia="ru-RU"/>
        </w:rPr>
        <w:t>); согласование сказуемого с подлежащим, выраженным сочетанием числительного </w:t>
      </w:r>
      <w:r w:rsidRPr="002733B8">
        <w:rPr>
          <w:rFonts w:ascii="Times New Roman" w:eastAsia="Times New Roman" w:hAnsi="Times New Roman"/>
          <w:i/>
          <w:iCs/>
          <w:color w:val="000000"/>
          <w:sz w:val="28"/>
          <w:szCs w:val="28"/>
          <w:lang w:eastAsia="ru-RU"/>
        </w:rPr>
        <w:t>несколько</w:t>
      </w:r>
      <w:r w:rsidRPr="002733B8">
        <w:rPr>
          <w:rFonts w:ascii="Times New Roman" w:eastAsia="Times New Roman" w:hAnsi="Times New Roman"/>
          <w:color w:val="000000"/>
          <w:sz w:val="28"/>
          <w:szCs w:val="28"/>
          <w:lang w:eastAsia="ru-RU"/>
        </w:rPr>
        <w:t> и существительным; согласование определения в количественно-именных сочетаниях с числительными </w:t>
      </w:r>
      <w:r w:rsidRPr="002733B8">
        <w:rPr>
          <w:rFonts w:ascii="Times New Roman" w:eastAsia="Times New Roman" w:hAnsi="Times New Roman"/>
          <w:i/>
          <w:iCs/>
          <w:color w:val="000000"/>
          <w:sz w:val="28"/>
          <w:szCs w:val="28"/>
          <w:lang w:eastAsia="ru-RU"/>
        </w:rPr>
        <w:t>два, три, четыре</w:t>
      </w:r>
      <w:r w:rsidRPr="002733B8">
        <w:rPr>
          <w:rFonts w:ascii="Times New Roman" w:eastAsia="Times New Roman" w:hAnsi="Times New Roman"/>
          <w:color w:val="000000"/>
          <w:sz w:val="28"/>
          <w:szCs w:val="28"/>
          <w:lang w:eastAsia="ru-RU"/>
        </w:rPr>
        <w:t> (два новых стола, две молодых женщины и две молодые женщины).</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Нормы построения словосочетаний по типу согласования (</w:t>
      </w:r>
      <w:r w:rsidRPr="002733B8">
        <w:rPr>
          <w:rFonts w:ascii="Times New Roman" w:eastAsia="Times New Roman" w:hAnsi="Times New Roman"/>
          <w:i/>
          <w:iCs/>
          <w:color w:val="000000"/>
          <w:sz w:val="28"/>
          <w:szCs w:val="28"/>
          <w:lang w:eastAsia="ru-RU"/>
        </w:rPr>
        <w:t>маршрутное такси, обеих сестер – обоих братьев</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Варианты грамматической нормы: согласование сказуемого с подлежащим, выраженным сочетанием слов </w:t>
      </w:r>
      <w:r w:rsidRPr="002733B8">
        <w:rPr>
          <w:rFonts w:ascii="Times New Roman" w:eastAsia="Times New Roman" w:hAnsi="Times New Roman"/>
          <w:i/>
          <w:iCs/>
          <w:color w:val="000000"/>
          <w:sz w:val="28"/>
          <w:szCs w:val="28"/>
          <w:lang w:eastAsia="ru-RU"/>
        </w:rPr>
        <w:t>много, мало, немного, немало, сколько, столько, большинство, меньшинство</w:t>
      </w:r>
      <w:r w:rsidRPr="002733B8">
        <w:rPr>
          <w:rFonts w:ascii="Times New Roman" w:eastAsia="Times New Roman" w:hAnsi="Times New Roman"/>
          <w:color w:val="000000"/>
          <w:sz w:val="28"/>
          <w:szCs w:val="28"/>
          <w:lang w:eastAsia="ru-RU"/>
        </w:rPr>
        <w:t>. Отражение вариантов грамматической нормы в современных грамматических словарях и справочниках.</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Речевой этикет</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Активные процессы в речевом этикете. Новые варианты приветствия и прощания, возникшие в СМИ; изменение обращений‚ использования собственных имен; их оценка. Речевая агрессия. Этикетные речевые тактики и приёмы в коммуникации‚ помогающие противостоять речевой агрессии. Синонимия речевых формул.</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3. Речь. Речевая деятельность. Текст </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Язык и речь. Виды речевой деятельности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Эффективные приёмы слушания. Предтекстовый, текстовый и послетекстовый этапы работы.</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Основные методы, способы и средства получения, переработки информации.</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Текст как единица языка и речи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Структура аргументации: тезис, аргумент. Способы аргументации. Правила эффективной аргументации. Причины неэффективной аргументации в учебно-научном общении.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Доказательство и его структура. Прямые и косвенные доказательства. Виды косвенных доказательств. Способы опровержения доводов оппонента: критика тезиса, критика аргументов, критика демонстрации.</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Функциональные разновидности языка</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Разговорная речь. Самохарактеристика, самопрезентация, поздравление.</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 Правила корректной дискуссии.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Язык художественной литературы. Сочинение в жанре письма другу (в том числе электронного), страницы дневника и т.д.</w:t>
      </w:r>
    </w:p>
    <w:p w:rsidR="00EB5BDC" w:rsidRPr="0056236F" w:rsidRDefault="00EB5BDC" w:rsidP="00EB5BDC">
      <w:pPr>
        <w:spacing w:after="0" w:line="360" w:lineRule="auto"/>
        <w:ind w:firstLine="709"/>
        <w:jc w:val="both"/>
        <w:rPr>
          <w:rFonts w:ascii="Times New Roman" w:hAnsi="Times New Roman"/>
          <w:b/>
          <w:sz w:val="28"/>
          <w:szCs w:val="28"/>
        </w:rPr>
      </w:pPr>
    </w:p>
    <w:p w:rsidR="00B540EE" w:rsidRPr="0074495D" w:rsidRDefault="0056236F" w:rsidP="007565F9">
      <w:pPr>
        <w:pStyle w:val="3"/>
        <w:spacing w:before="0" w:beforeAutospacing="0" w:after="0" w:afterAutospacing="0" w:line="360" w:lineRule="auto"/>
        <w:ind w:firstLine="709"/>
        <w:rPr>
          <w:szCs w:val="28"/>
        </w:rPr>
      </w:pPr>
      <w:bookmarkStart w:id="233" w:name="_Toc409691670"/>
      <w:bookmarkStart w:id="234" w:name="_Toc410653995"/>
      <w:bookmarkStart w:id="235" w:name="_Toc414553192"/>
      <w:r>
        <w:rPr>
          <w:szCs w:val="28"/>
        </w:rPr>
        <w:t>2.2.2.3</w:t>
      </w:r>
      <w:r w:rsidR="0048158A" w:rsidRPr="0074495D">
        <w:rPr>
          <w:szCs w:val="28"/>
        </w:rPr>
        <w:t xml:space="preserve">. </w:t>
      </w:r>
      <w:r w:rsidR="00B540EE" w:rsidRPr="0074495D">
        <w:rPr>
          <w:szCs w:val="28"/>
        </w:rPr>
        <w:t>Литература</w:t>
      </w:r>
      <w:bookmarkEnd w:id="233"/>
      <w:bookmarkEnd w:id="234"/>
      <w:bookmarkEnd w:id="235"/>
      <w:r w:rsidR="00863677">
        <w:rPr>
          <w:szCs w:val="28"/>
        </w:rPr>
        <w:t>.</w:t>
      </w:r>
    </w:p>
    <w:p w:rsidR="00B540EE" w:rsidRPr="0074495D" w:rsidRDefault="00B540EE" w:rsidP="002C6EB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Цели и задачи литературного образования</w:t>
      </w:r>
    </w:p>
    <w:p w:rsidR="006E6575" w:rsidRPr="0074495D" w:rsidRDefault="006E6575" w:rsidP="006E6575">
      <w:pPr>
        <w:spacing w:after="0" w:line="360" w:lineRule="auto"/>
        <w:ind w:firstLine="709"/>
        <w:jc w:val="both"/>
        <w:rPr>
          <w:rFonts w:ascii="Times New Roman" w:hAnsi="Times New Roman"/>
          <w:sz w:val="28"/>
          <w:szCs w:val="28"/>
        </w:rPr>
      </w:pPr>
      <w:r w:rsidRPr="0074495D">
        <w:rPr>
          <w:rFonts w:ascii="Times New Roman" w:hAnsi="Times New Roman"/>
          <w:sz w:val="28"/>
          <w:szCs w:val="28"/>
        </w:rPr>
        <w:t>Литература – учебный предмет, освоение содержания которого направлено:</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последовательное формирование читательской культуры через приобщение к чтению художественной литературы; </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 развитие эмоциональной сферы личности, образного, ассоциативного и логического мышления;</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 формирование потребности и способности выражения себя в слове.</w:t>
      </w:r>
    </w:p>
    <w:p w:rsidR="006E6575" w:rsidRPr="0074495D" w:rsidRDefault="006E6575" w:rsidP="006E657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цели предмета </w:t>
      </w:r>
      <w:r w:rsidR="00C8496F">
        <w:rPr>
          <w:rFonts w:ascii="Times New Roman" w:hAnsi="Times New Roman"/>
          <w:sz w:val="28"/>
          <w:szCs w:val="28"/>
        </w:rPr>
        <w:t>«Л</w:t>
      </w:r>
      <w:r w:rsidRPr="0074495D">
        <w:rPr>
          <w:rFonts w:ascii="Times New Roman" w:hAnsi="Times New Roman"/>
          <w:sz w:val="28"/>
          <w:szCs w:val="28"/>
        </w:rPr>
        <w:t>итература</w:t>
      </w:r>
      <w:r w:rsidR="00C8496F">
        <w:rPr>
          <w:rFonts w:ascii="Times New Roman" w:hAnsi="Times New Roman"/>
          <w:sz w:val="28"/>
          <w:szCs w:val="28"/>
        </w:rPr>
        <w:t>»</w:t>
      </w:r>
      <w:r w:rsidRPr="0074495D">
        <w:rPr>
          <w:rFonts w:ascii="Times New Roman" w:hAnsi="Times New Roman"/>
          <w:sz w:val="28"/>
          <w:szCs w:val="28"/>
        </w:rPr>
        <w:t xml:space="preserve">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6E6575" w:rsidRPr="0074495D" w:rsidRDefault="006E6575" w:rsidP="0042291A">
      <w:pPr>
        <w:pStyle w:val="34"/>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6E6575" w:rsidRPr="0074495D" w:rsidRDefault="006E6575" w:rsidP="006E6575">
      <w:pPr>
        <w:pStyle w:val="34"/>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Стратегическая</w:t>
      </w:r>
      <w:r w:rsidR="0051423A">
        <w:rPr>
          <w:rFonts w:ascii="Times New Roman" w:hAnsi="Times New Roman"/>
          <w:b/>
          <w:sz w:val="28"/>
          <w:szCs w:val="28"/>
        </w:rPr>
        <w:t xml:space="preserve"> </w:t>
      </w:r>
      <w:r w:rsidRPr="0074495D">
        <w:rPr>
          <w:rFonts w:ascii="Times New Roman" w:hAnsi="Times New Roman"/>
          <w:b/>
          <w:bCs/>
          <w:sz w:val="28"/>
          <w:szCs w:val="28"/>
        </w:rPr>
        <w:t>цель</w:t>
      </w:r>
      <w:r w:rsidR="0051423A">
        <w:rPr>
          <w:rFonts w:ascii="Times New Roman" w:hAnsi="Times New Roman"/>
          <w:b/>
          <w:bCs/>
          <w:sz w:val="28"/>
          <w:szCs w:val="28"/>
        </w:rPr>
        <w:t xml:space="preserve"> </w:t>
      </w:r>
      <w:r w:rsidRPr="0074495D">
        <w:rPr>
          <w:rFonts w:ascii="Times New Roman" w:hAnsi="Times New Roman"/>
          <w:b/>
          <w:sz w:val="28"/>
          <w:szCs w:val="28"/>
        </w:rPr>
        <w:t>изучения</w:t>
      </w:r>
      <w:r w:rsidR="0051423A">
        <w:rPr>
          <w:rFonts w:ascii="Times New Roman" w:hAnsi="Times New Roman"/>
          <w:b/>
          <w:sz w:val="28"/>
          <w:szCs w:val="28"/>
        </w:rPr>
        <w:t xml:space="preserve"> </w:t>
      </w:r>
      <w:r w:rsidRPr="0074495D">
        <w:rPr>
          <w:rFonts w:ascii="Times New Roman" w:hAnsi="Times New Roman"/>
          <w:b/>
          <w:sz w:val="28"/>
          <w:szCs w:val="28"/>
        </w:rPr>
        <w:t>литературы</w:t>
      </w:r>
      <w:r w:rsidRPr="0074495D">
        <w:rPr>
          <w:rFonts w:ascii="Times New Roman" w:hAnsi="Times New Roman"/>
          <w:sz w:val="28"/>
          <w:szCs w:val="28"/>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6E6575" w:rsidRPr="0074495D" w:rsidRDefault="006E6575" w:rsidP="006E6575">
      <w:pPr>
        <w:pStyle w:val="34"/>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Изучение литерат</w:t>
      </w:r>
      <w:r w:rsidR="00565AAD">
        <w:rPr>
          <w:rFonts w:ascii="Times New Roman" w:hAnsi="Times New Roman"/>
          <w:sz w:val="28"/>
          <w:szCs w:val="28"/>
        </w:rPr>
        <w:t xml:space="preserve">уры в  5-9 классах </w:t>
      </w:r>
      <w:r w:rsidRPr="0074495D">
        <w:rPr>
          <w:rFonts w:ascii="Times New Roman" w:hAnsi="Times New Roman"/>
          <w:sz w:val="28"/>
          <w:szCs w:val="28"/>
        </w:rPr>
        <w:t xml:space="preserve"> закладывает необходимый фундамент для достижения перечисленных целей. </w:t>
      </w:r>
    </w:p>
    <w:p w:rsidR="006E6575" w:rsidRPr="0074495D" w:rsidRDefault="006E6575" w:rsidP="0042291A">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Об</w:t>
      </w:r>
      <w:r w:rsidR="00446586">
        <w:rPr>
          <w:rFonts w:ascii="Times New Roman" w:hAnsi="Times New Roman"/>
          <w:bCs/>
          <w:sz w:val="28"/>
          <w:szCs w:val="28"/>
        </w:rPr>
        <w:t>ъект изучения в учебной деятельности</w:t>
      </w:r>
      <w:r w:rsidRPr="0074495D">
        <w:rPr>
          <w:rFonts w:ascii="Times New Roman" w:hAnsi="Times New Roman"/>
          <w:bCs/>
          <w:sz w:val="28"/>
          <w:szCs w:val="28"/>
        </w:rPr>
        <w:t xml:space="preserve"> − литературное произведение в его жанрово-родовой и историко-культурной специфике. Постижение произведения происходит в процессе с</w:t>
      </w:r>
      <w:r w:rsidR="009D61D4">
        <w:rPr>
          <w:rFonts w:ascii="Times New Roman" w:hAnsi="Times New Roman"/>
          <w:bCs/>
          <w:sz w:val="28"/>
          <w:szCs w:val="28"/>
        </w:rPr>
        <w:t>истемной деятельности</w:t>
      </w:r>
      <w:r w:rsidRPr="0074495D">
        <w:rPr>
          <w:rFonts w:ascii="Times New Roman" w:hAnsi="Times New Roman"/>
          <w:bCs/>
          <w:sz w:val="28"/>
          <w:szCs w:val="28"/>
        </w:rPr>
        <w:t>, как организуемой педагогом, так и самостоятельной, направленной на освоение навыков культуры чтения (</w:t>
      </w:r>
      <w:r w:rsidRPr="0074495D">
        <w:rPr>
          <w:rFonts w:ascii="Times New Roman" w:hAnsi="Times New Roman"/>
          <w:sz w:val="28"/>
          <w:szCs w:val="28"/>
          <w:lang w:eastAsia="ru-RU"/>
        </w:rPr>
        <w:t>вслух, про себя, по ролям; чтения аналитического, выборочного, комментированного, сопоставительного и др.) и</w:t>
      </w:r>
      <w:r w:rsidRPr="0074495D">
        <w:rPr>
          <w:rFonts w:ascii="Times New Roman" w:hAnsi="Times New Roman"/>
          <w:bCs/>
          <w:sz w:val="28"/>
          <w:szCs w:val="28"/>
        </w:rPr>
        <w:t xml:space="preserve"> базовых навыков творческого и академического письма, последовательно формирующихся на уроках литературы.</w:t>
      </w:r>
    </w:p>
    <w:p w:rsidR="007332F5" w:rsidRPr="0074495D" w:rsidRDefault="00565AAD" w:rsidP="007332F5">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Изучение литературы в </w:t>
      </w:r>
      <w:r w:rsidR="007332F5" w:rsidRPr="0074495D">
        <w:rPr>
          <w:rFonts w:ascii="Times New Roman" w:hAnsi="Times New Roman"/>
          <w:sz w:val="28"/>
          <w:szCs w:val="28"/>
        </w:rPr>
        <w:t xml:space="preserve"> решает следующие образовательные </w:t>
      </w:r>
      <w:r w:rsidR="007332F5" w:rsidRPr="0074495D">
        <w:rPr>
          <w:rFonts w:ascii="Times New Roman" w:hAnsi="Times New Roman"/>
          <w:b/>
          <w:bCs/>
          <w:sz w:val="28"/>
          <w:szCs w:val="28"/>
        </w:rPr>
        <w:t>задачи</w:t>
      </w:r>
      <w:r w:rsidR="007332F5" w:rsidRPr="0074495D">
        <w:rPr>
          <w:rFonts w:ascii="Times New Roman" w:hAnsi="Times New Roman"/>
          <w:sz w:val="28"/>
          <w:szCs w:val="28"/>
        </w:rPr>
        <w:t>:</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eastAsia="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eastAsia="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w:t>
      </w:r>
      <w:r w:rsidR="00A23AB5">
        <w:rPr>
          <w:rFonts w:ascii="Times New Roman" w:eastAsia="Times New Roman" w:hAnsi="Times New Roman"/>
          <w:sz w:val="28"/>
          <w:szCs w:val="28"/>
        </w:rPr>
        <w:t>е</w:t>
      </w:r>
      <w:r w:rsidRPr="0074495D">
        <w:rPr>
          <w:rFonts w:ascii="Times New Roman" w:eastAsia="Times New Roman" w:hAnsi="Times New Roman"/>
          <w:sz w:val="28"/>
          <w:szCs w:val="28"/>
        </w:rPr>
        <w:t xml:space="preserve">нную в литературном произведении, на уровне не только эмоционального восприятия, но и интеллектуального осмысления, </w:t>
      </w:r>
      <w:r w:rsidRPr="0074495D">
        <w:rPr>
          <w:rFonts w:ascii="Times New Roman" w:hAnsi="Times New Roman"/>
          <w:sz w:val="28"/>
          <w:szCs w:val="28"/>
        </w:rPr>
        <w:t>ответственного отношения к разнообразным художественным смыслам</w:t>
      </w:r>
      <w:r w:rsidRPr="0074495D">
        <w:rPr>
          <w:rFonts w:ascii="Times New Roman" w:eastAsia="Times New Roman" w:hAnsi="Times New Roman"/>
          <w:sz w:val="28"/>
          <w:szCs w:val="28"/>
        </w:rPr>
        <w:t>;</w:t>
      </w:r>
    </w:p>
    <w:p w:rsidR="007332F5" w:rsidRPr="0074495D" w:rsidRDefault="007332F5" w:rsidP="00956D71">
      <w:pPr>
        <w:pStyle w:val="a8"/>
        <w:widowControl w:val="0"/>
        <w:numPr>
          <w:ilvl w:val="0"/>
          <w:numId w:val="16"/>
        </w:numPr>
        <w:autoSpaceDE w:val="0"/>
        <w:autoSpaceDN w:val="0"/>
        <w:adjustRightInd w:val="0"/>
        <w:spacing w:line="360" w:lineRule="auto"/>
        <w:ind w:left="0" w:firstLine="709"/>
        <w:jc w:val="both"/>
        <w:rPr>
          <w:rFonts w:ascii="Times New Roman" w:eastAsia="Times New Roman" w:hAnsi="Times New Roman"/>
          <w:sz w:val="28"/>
          <w:szCs w:val="28"/>
        </w:rPr>
      </w:pPr>
      <w:r w:rsidRPr="0074495D">
        <w:rPr>
          <w:rFonts w:ascii="Times New Roman" w:hAnsi="Times New Roman"/>
          <w:sz w:val="28"/>
          <w:szCs w:val="28"/>
        </w:rPr>
        <w:t xml:space="preserve">формирование отношения к литературе как к </w:t>
      </w:r>
      <w:r w:rsidRPr="0074495D">
        <w:rPr>
          <w:rFonts w:ascii="Times New Roman" w:eastAsia="Times New Roman" w:hAnsi="Times New Roman"/>
          <w:sz w:val="28"/>
          <w:szCs w:val="28"/>
        </w:rPr>
        <w:t>особому способу познания жизни;</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 xml:space="preserve">воспитание у читателя культуры выражения собственной позиции, </w:t>
      </w:r>
      <w:r w:rsidRPr="0074495D">
        <w:rPr>
          <w:rFonts w:ascii="Times New Roman" w:eastAsia="Times New Roman" w:hAnsi="Times New Roman"/>
          <w:sz w:val="28"/>
          <w:szCs w:val="28"/>
        </w:rPr>
        <w:t>способности аргументировать сво</w:t>
      </w:r>
      <w:r w:rsidR="00A23AB5">
        <w:rPr>
          <w:rFonts w:ascii="Times New Roman" w:eastAsia="Times New Roman" w:hAnsi="Times New Roman"/>
          <w:sz w:val="28"/>
          <w:szCs w:val="28"/>
        </w:rPr>
        <w:t>е</w:t>
      </w:r>
      <w:r w:rsidRPr="0074495D">
        <w:rPr>
          <w:rFonts w:ascii="Times New Roman" w:eastAsia="Times New Roman" w:hAnsi="Times New Roman"/>
          <w:sz w:val="28"/>
          <w:szCs w:val="28"/>
        </w:rPr>
        <w:t xml:space="preserve"> мнение и оформлять его словесно в устных и письменных высказываниях разных жанров, создавать разв</w:t>
      </w:r>
      <w:r w:rsidR="00A23AB5">
        <w:rPr>
          <w:rFonts w:ascii="Times New Roman" w:eastAsia="Times New Roman" w:hAnsi="Times New Roman"/>
          <w:sz w:val="28"/>
          <w:szCs w:val="28"/>
        </w:rPr>
        <w:t>е</w:t>
      </w:r>
      <w:r w:rsidRPr="0074495D">
        <w:rPr>
          <w:rFonts w:ascii="Times New Roman" w:eastAsia="Times New Roman" w:hAnsi="Times New Roman"/>
          <w:sz w:val="28"/>
          <w:szCs w:val="28"/>
        </w:rPr>
        <w:t>рнутые высказывания творческого, аналитического и интерпретирующего характера;</w:t>
      </w:r>
    </w:p>
    <w:p w:rsidR="007332F5" w:rsidRPr="0074495D" w:rsidRDefault="007332F5" w:rsidP="00956D71">
      <w:pPr>
        <w:pStyle w:val="a8"/>
        <w:numPr>
          <w:ilvl w:val="0"/>
          <w:numId w:val="16"/>
        </w:numPr>
        <w:spacing w:line="360" w:lineRule="auto"/>
        <w:ind w:left="0" w:firstLine="709"/>
        <w:jc w:val="both"/>
        <w:rPr>
          <w:rFonts w:ascii="Times New Roman" w:hAnsi="Times New Roman"/>
          <w:b/>
          <w:bCs/>
          <w:sz w:val="28"/>
          <w:szCs w:val="28"/>
        </w:rPr>
      </w:pPr>
      <w:r w:rsidRPr="0074495D">
        <w:rPr>
          <w:rFonts w:ascii="Times New Roman" w:hAnsi="Times New Roman"/>
          <w:sz w:val="28"/>
          <w:szCs w:val="28"/>
        </w:rPr>
        <w:t xml:space="preserve">воспитание культуры понимания «чужой» позиции, а также уважительного отношения к ценностям других людей, к культуре других эпох и народов; </w:t>
      </w:r>
      <w:r w:rsidRPr="0074495D">
        <w:rPr>
          <w:rFonts w:ascii="Times New Roman" w:eastAsia="Times New Roman" w:hAnsi="Times New Roman"/>
          <w:sz w:val="28"/>
          <w:szCs w:val="28"/>
        </w:rPr>
        <w:t>развитие способности понимать литературные художественные произведения, отражающие разные этнокультурные традиции;</w:t>
      </w:r>
    </w:p>
    <w:p w:rsidR="007332F5" w:rsidRPr="0074495D" w:rsidRDefault="007332F5" w:rsidP="00956D71">
      <w:pPr>
        <w:pStyle w:val="a8"/>
        <w:numPr>
          <w:ilvl w:val="0"/>
          <w:numId w:val="16"/>
        </w:numPr>
        <w:spacing w:line="360" w:lineRule="auto"/>
        <w:ind w:left="0" w:firstLine="709"/>
        <w:jc w:val="both"/>
        <w:rPr>
          <w:rFonts w:ascii="Times New Roman" w:hAnsi="Times New Roman"/>
          <w:b/>
          <w:bCs/>
          <w:sz w:val="28"/>
          <w:szCs w:val="28"/>
        </w:rPr>
      </w:pPr>
      <w:r w:rsidRPr="0074495D">
        <w:rPr>
          <w:rFonts w:ascii="Times New Roman" w:eastAsia="Times New Roman" w:hAnsi="Times New Roman"/>
          <w:sz w:val="28"/>
          <w:szCs w:val="28"/>
        </w:rPr>
        <w:t xml:space="preserve">воспитание квалифицированного читателя со сформированным эстетическим вкусом; </w:t>
      </w:r>
    </w:p>
    <w:p w:rsidR="007332F5" w:rsidRPr="0074495D" w:rsidRDefault="007332F5" w:rsidP="00956D71">
      <w:pPr>
        <w:pStyle w:val="a8"/>
        <w:widowControl w:val="0"/>
        <w:numPr>
          <w:ilvl w:val="0"/>
          <w:numId w:val="16"/>
        </w:numPr>
        <w:autoSpaceDE w:val="0"/>
        <w:autoSpaceDN w:val="0"/>
        <w:adjustRightInd w:val="0"/>
        <w:spacing w:line="360" w:lineRule="auto"/>
        <w:ind w:left="0" w:firstLine="709"/>
        <w:jc w:val="both"/>
        <w:rPr>
          <w:rFonts w:ascii="Times New Roman" w:eastAsia="Times New Roman" w:hAnsi="Times New Roman"/>
          <w:sz w:val="28"/>
          <w:szCs w:val="28"/>
        </w:rPr>
      </w:pPr>
      <w:r w:rsidRPr="0074495D">
        <w:rPr>
          <w:rFonts w:ascii="Times New Roman" w:hAnsi="Times New Roman"/>
          <w:sz w:val="28"/>
          <w:szCs w:val="28"/>
        </w:rPr>
        <w:t>формирование отношения к литературе как к одной из основных культурных ценностей народа</w:t>
      </w:r>
      <w:r w:rsidRPr="0074495D">
        <w:rPr>
          <w:rFonts w:ascii="Times New Roman" w:eastAsia="Times New Roman" w:hAnsi="Times New Roman"/>
          <w:sz w:val="28"/>
          <w:szCs w:val="28"/>
        </w:rPr>
        <w:t>;</w:t>
      </w:r>
    </w:p>
    <w:p w:rsidR="007332F5" w:rsidRPr="0074495D" w:rsidRDefault="007332F5" w:rsidP="00956D71">
      <w:pPr>
        <w:pStyle w:val="a8"/>
        <w:numPr>
          <w:ilvl w:val="0"/>
          <w:numId w:val="16"/>
        </w:numPr>
        <w:spacing w:line="360" w:lineRule="auto"/>
        <w:ind w:left="0" w:firstLine="709"/>
        <w:jc w:val="both"/>
        <w:rPr>
          <w:rFonts w:ascii="Times New Roman" w:hAnsi="Times New Roman"/>
          <w:b/>
          <w:bCs/>
          <w:sz w:val="28"/>
          <w:szCs w:val="28"/>
        </w:rPr>
      </w:pPr>
      <w:r w:rsidRPr="0074495D">
        <w:rPr>
          <w:rFonts w:ascii="Times New Roman" w:hAnsi="Times New Roman"/>
          <w:sz w:val="28"/>
          <w:szCs w:val="28"/>
        </w:rPr>
        <w:t xml:space="preserve">обеспечение через чтение и изучение классической и современной литературы культурной самоидентификации; </w:t>
      </w:r>
    </w:p>
    <w:p w:rsidR="007332F5" w:rsidRPr="0074495D" w:rsidRDefault="007332F5" w:rsidP="00956D71">
      <w:pPr>
        <w:pStyle w:val="a8"/>
        <w:widowControl w:val="0"/>
        <w:numPr>
          <w:ilvl w:val="0"/>
          <w:numId w:val="16"/>
        </w:numPr>
        <w:autoSpaceDE w:val="0"/>
        <w:autoSpaceDN w:val="0"/>
        <w:adjustRightInd w:val="0"/>
        <w:spacing w:line="360" w:lineRule="auto"/>
        <w:ind w:left="0" w:firstLine="709"/>
        <w:jc w:val="both"/>
        <w:rPr>
          <w:rFonts w:ascii="Times New Roman" w:eastAsia="Times New Roman" w:hAnsi="Times New Roman"/>
          <w:sz w:val="28"/>
          <w:szCs w:val="28"/>
        </w:rPr>
      </w:pPr>
      <w:r w:rsidRPr="0074495D">
        <w:rPr>
          <w:rFonts w:ascii="Times New Roman" w:eastAsia="Times New Roman" w:hAnsi="Times New Roman"/>
          <w:sz w:val="28"/>
          <w:szCs w:val="28"/>
        </w:rPr>
        <w:t>осознание значимости чтения и изучения литературы для своего дальнейшего развития;</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eastAsia="Times New Roman" w:hAnsi="Times New Roman"/>
          <w:sz w:val="28"/>
          <w:szCs w:val="28"/>
        </w:rPr>
        <w:t>ф</w:t>
      </w:r>
      <w:r w:rsidR="00AA093C">
        <w:rPr>
          <w:rFonts w:ascii="Times New Roman" w:eastAsia="Times New Roman" w:hAnsi="Times New Roman"/>
          <w:sz w:val="28"/>
          <w:szCs w:val="28"/>
        </w:rPr>
        <w:t xml:space="preserve">ормирование </w:t>
      </w:r>
      <w:r w:rsidRPr="0074495D">
        <w:rPr>
          <w:rFonts w:ascii="Times New Roman" w:eastAsia="Times New Roman" w:hAnsi="Times New Roman"/>
          <w:sz w:val="28"/>
          <w:szCs w:val="28"/>
        </w:rPr>
        <w:t xml:space="preserve"> стремления сознательно планировать сво</w:t>
      </w:r>
      <w:r w:rsidR="00A23AB5">
        <w:rPr>
          <w:rFonts w:ascii="Times New Roman" w:eastAsia="Times New Roman" w:hAnsi="Times New Roman"/>
          <w:sz w:val="28"/>
          <w:szCs w:val="28"/>
        </w:rPr>
        <w:t>е</w:t>
      </w:r>
      <w:r w:rsidRPr="0074495D">
        <w:rPr>
          <w:rFonts w:ascii="Times New Roman" w:eastAsia="Times New Roman" w:hAnsi="Times New Roman"/>
          <w:sz w:val="28"/>
          <w:szCs w:val="28"/>
        </w:rPr>
        <w:t xml:space="preserve"> досуговое чтение. </w:t>
      </w:r>
    </w:p>
    <w:p w:rsidR="00AA093C" w:rsidRDefault="007332F5" w:rsidP="00AA093C">
      <w:pPr>
        <w:spacing w:line="360" w:lineRule="auto"/>
        <w:ind w:firstLine="709"/>
        <w:jc w:val="both"/>
        <w:rPr>
          <w:rFonts w:ascii="Times New Roman" w:hAnsi="Times New Roman"/>
          <w:sz w:val="28"/>
          <w:szCs w:val="28"/>
        </w:rPr>
      </w:pPr>
      <w:r w:rsidRPr="0074495D">
        <w:rPr>
          <w:rFonts w:ascii="Times New Roman" w:hAnsi="Times New Roman"/>
          <w:sz w:val="28"/>
          <w:szCs w:val="28"/>
        </w:rPr>
        <w:t>В пр</w:t>
      </w:r>
      <w:r w:rsidR="00AA093C">
        <w:rPr>
          <w:rFonts w:ascii="Times New Roman" w:hAnsi="Times New Roman"/>
          <w:sz w:val="28"/>
          <w:szCs w:val="28"/>
        </w:rPr>
        <w:t xml:space="preserve">оцессе обучения </w:t>
      </w:r>
      <w:r w:rsidRPr="0074495D">
        <w:rPr>
          <w:rFonts w:ascii="Times New Roman" w:hAnsi="Times New Roman"/>
          <w:sz w:val="28"/>
          <w:szCs w:val="28"/>
        </w:rPr>
        <w:t xml:space="preserve"> эти задачи решаются постепенно, последовательно и постоянно; их решени</w:t>
      </w:r>
      <w:r w:rsidR="00565AAD">
        <w:rPr>
          <w:rFonts w:ascii="Times New Roman" w:hAnsi="Times New Roman"/>
          <w:sz w:val="28"/>
          <w:szCs w:val="28"/>
        </w:rPr>
        <w:t>е продолжается и на уросне среднего общего образования</w:t>
      </w:r>
      <w:r w:rsidRPr="0074495D">
        <w:rPr>
          <w:rFonts w:ascii="Times New Roman" w:hAnsi="Times New Roman"/>
          <w:sz w:val="28"/>
          <w:szCs w:val="28"/>
        </w:rPr>
        <w:t xml:space="preserve">;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w:t>
      </w:r>
      <w:r w:rsidR="00797917">
        <w:rPr>
          <w:rFonts w:ascii="Times New Roman" w:hAnsi="Times New Roman"/>
          <w:sz w:val="28"/>
          <w:szCs w:val="28"/>
        </w:rPr>
        <w:t>ОО</w:t>
      </w:r>
      <w:r w:rsidRPr="0074495D">
        <w:rPr>
          <w:rFonts w:ascii="Times New Roman" w:hAnsi="Times New Roman"/>
          <w:sz w:val="28"/>
          <w:szCs w:val="28"/>
        </w:rPr>
        <w:t>.</w:t>
      </w:r>
      <w:r w:rsidR="0042291A" w:rsidRPr="0074495D">
        <w:rPr>
          <w:rFonts w:ascii="Times New Roman" w:hAnsi="Times New Roman"/>
          <w:sz w:val="28"/>
          <w:szCs w:val="28"/>
        </w:rPr>
        <w:tab/>
      </w:r>
    </w:p>
    <w:p w:rsidR="0042291A" w:rsidRPr="00AA093C" w:rsidRDefault="00AA093C" w:rsidP="009A1493">
      <w:pPr>
        <w:spacing w:after="0" w:line="360" w:lineRule="auto"/>
        <w:ind w:firstLine="709"/>
        <w:jc w:val="both"/>
        <w:rPr>
          <w:rFonts w:ascii="Times New Roman" w:hAnsi="Times New Roman"/>
          <w:sz w:val="28"/>
          <w:szCs w:val="28"/>
        </w:rPr>
      </w:pPr>
      <w:r>
        <w:rPr>
          <w:rFonts w:ascii="Times New Roman" w:hAnsi="Times New Roman"/>
          <w:sz w:val="28"/>
          <w:szCs w:val="28"/>
        </w:rPr>
        <w:t xml:space="preserve"> П</w:t>
      </w:r>
      <w:r w:rsidR="0042291A" w:rsidRPr="0074495D">
        <w:rPr>
          <w:rFonts w:ascii="Times New Roman" w:hAnsi="Times New Roman"/>
          <w:sz w:val="28"/>
          <w:szCs w:val="28"/>
        </w:rPr>
        <w:t>рограмма по литературе строится с учетом:</w:t>
      </w:r>
    </w:p>
    <w:p w:rsidR="0042291A" w:rsidRPr="0074495D" w:rsidRDefault="0042291A" w:rsidP="009A1493">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лучших традиций</w:t>
      </w:r>
      <w:r w:rsidRPr="0074495D">
        <w:rPr>
          <w:rFonts w:ascii="Times New Roman" w:hAnsi="Times New Roman"/>
          <w:sz w:val="28"/>
          <w:szCs w:val="28"/>
        </w:rPr>
        <w:t xml:space="preserve"> отечественной </w:t>
      </w:r>
      <w:r w:rsidRPr="0074495D">
        <w:rPr>
          <w:rFonts w:ascii="Times New Roman" w:hAnsi="Times New Roman"/>
          <w:b/>
          <w:sz w:val="28"/>
          <w:szCs w:val="28"/>
        </w:rPr>
        <w:t>методики</w:t>
      </w:r>
      <w:r w:rsidRPr="0074495D">
        <w:rPr>
          <w:rFonts w:ascii="Times New Roman" w:hAnsi="Times New Roman"/>
          <w:sz w:val="28"/>
          <w:szCs w:val="28"/>
        </w:rPr>
        <w:t xml:space="preserve">  преподавания литературы</w:t>
      </w:r>
      <w:r w:rsidR="007332F5" w:rsidRPr="0074495D">
        <w:rPr>
          <w:rFonts w:ascii="Times New Roman" w:hAnsi="Times New Roman"/>
          <w:sz w:val="28"/>
          <w:szCs w:val="28"/>
        </w:rPr>
        <w:t xml:space="preserve">, </w:t>
      </w:r>
      <w:r w:rsidR="007332F5" w:rsidRPr="0074495D">
        <w:rPr>
          <w:rStyle w:val="5yl5"/>
          <w:rFonts w:ascii="Times New Roman" w:hAnsi="Times New Roman"/>
          <w:sz w:val="28"/>
          <w:szCs w:val="28"/>
        </w:rPr>
        <w:t>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r w:rsidRPr="0074495D">
        <w:rPr>
          <w:rFonts w:ascii="Times New Roman" w:hAnsi="Times New Roman"/>
          <w:sz w:val="28"/>
          <w:szCs w:val="28"/>
        </w:rPr>
        <w:t>;</w:t>
      </w:r>
    </w:p>
    <w:p w:rsidR="0042291A" w:rsidRPr="0074495D" w:rsidRDefault="0042291A" w:rsidP="009A1493">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традиций</w:t>
      </w:r>
      <w:r w:rsidR="0051423A">
        <w:rPr>
          <w:rFonts w:ascii="Times New Roman" w:hAnsi="Times New Roman"/>
          <w:b/>
          <w:sz w:val="28"/>
          <w:szCs w:val="28"/>
        </w:rPr>
        <w:t xml:space="preserve"> </w:t>
      </w:r>
      <w:r w:rsidRPr="0074495D">
        <w:rPr>
          <w:rFonts w:ascii="Times New Roman" w:hAnsi="Times New Roman"/>
          <w:b/>
          <w:sz w:val="28"/>
          <w:szCs w:val="28"/>
        </w:rPr>
        <w:t>из</w:t>
      </w:r>
      <w:r w:rsidR="0051423A">
        <w:rPr>
          <w:rFonts w:ascii="Times New Roman" w:hAnsi="Times New Roman"/>
          <w:b/>
          <w:sz w:val="28"/>
          <w:szCs w:val="28"/>
        </w:rPr>
        <w:t xml:space="preserve"> </w:t>
      </w:r>
      <w:r w:rsidRPr="0074495D">
        <w:rPr>
          <w:rFonts w:ascii="Times New Roman" w:hAnsi="Times New Roman"/>
          <w:b/>
          <w:sz w:val="28"/>
          <w:szCs w:val="28"/>
        </w:rPr>
        <w:t>учения</w:t>
      </w:r>
      <w:r w:rsidR="0051423A">
        <w:rPr>
          <w:rFonts w:ascii="Times New Roman" w:hAnsi="Times New Roman"/>
          <w:b/>
          <w:sz w:val="28"/>
          <w:szCs w:val="28"/>
        </w:rPr>
        <w:t xml:space="preserve"> </w:t>
      </w:r>
      <w:r w:rsidRPr="0074495D">
        <w:rPr>
          <w:rFonts w:ascii="Times New Roman" w:hAnsi="Times New Roman"/>
          <w:b/>
          <w:sz w:val="28"/>
          <w:szCs w:val="28"/>
        </w:rPr>
        <w:t>конкретных</w:t>
      </w:r>
      <w:r w:rsidR="0051423A">
        <w:rPr>
          <w:rFonts w:ascii="Times New Roman" w:hAnsi="Times New Roman"/>
          <w:b/>
          <w:sz w:val="28"/>
          <w:szCs w:val="28"/>
        </w:rPr>
        <w:t xml:space="preserve"> </w:t>
      </w:r>
      <w:r w:rsidRPr="0074495D">
        <w:rPr>
          <w:rFonts w:ascii="Times New Roman" w:hAnsi="Times New Roman"/>
          <w:b/>
          <w:sz w:val="28"/>
          <w:szCs w:val="28"/>
        </w:rPr>
        <w:t>произведений</w:t>
      </w:r>
      <w:r w:rsidRPr="0074495D">
        <w:rPr>
          <w:rFonts w:ascii="Times New Roman" w:hAnsi="Times New Roman"/>
          <w:sz w:val="28"/>
          <w:szCs w:val="28"/>
        </w:rPr>
        <w:t xml:space="preserve"> (прежде всего рус</w:t>
      </w:r>
      <w:r w:rsidR="00AA093C">
        <w:rPr>
          <w:rFonts w:ascii="Times New Roman" w:hAnsi="Times New Roman"/>
          <w:sz w:val="28"/>
          <w:szCs w:val="28"/>
        </w:rPr>
        <w:t>ской и зарубежной классики)</w:t>
      </w:r>
      <w:r w:rsidRPr="0074495D">
        <w:rPr>
          <w:rFonts w:ascii="Times New Roman" w:hAnsi="Times New Roman"/>
          <w:sz w:val="28"/>
          <w:szCs w:val="28"/>
        </w:rPr>
        <w:t>;</w:t>
      </w:r>
    </w:p>
    <w:p w:rsidR="007332F5" w:rsidRPr="0074495D" w:rsidRDefault="007332F5" w:rsidP="009A1493">
      <w:pPr>
        <w:numPr>
          <w:ilvl w:val="0"/>
          <w:numId w:val="15"/>
        </w:numPr>
        <w:spacing w:after="0" w:line="360" w:lineRule="auto"/>
        <w:ind w:left="0" w:firstLine="709"/>
        <w:jc w:val="both"/>
        <w:rPr>
          <w:rFonts w:ascii="Times New Roman" w:eastAsia="Times New Roman" w:hAnsi="Times New Roman"/>
          <w:sz w:val="28"/>
          <w:szCs w:val="28"/>
          <w:lang w:eastAsia="ru-RU"/>
        </w:rPr>
      </w:pPr>
      <w:r w:rsidRPr="0074495D">
        <w:rPr>
          <w:rFonts w:ascii="Times New Roman" w:hAnsi="Times New Roman"/>
          <w:b/>
          <w:sz w:val="28"/>
          <w:szCs w:val="28"/>
        </w:rPr>
        <w:t>традиций научного анализа, а</w:t>
      </w:r>
      <w:r w:rsidR="0051423A">
        <w:rPr>
          <w:rFonts w:ascii="Times New Roman" w:hAnsi="Times New Roman"/>
          <w:b/>
          <w:sz w:val="28"/>
          <w:szCs w:val="28"/>
        </w:rPr>
        <w:t xml:space="preserve"> </w:t>
      </w:r>
      <w:r w:rsidRPr="0074495D">
        <w:rPr>
          <w:rFonts w:ascii="Times New Roman" w:hAnsi="Times New Roman"/>
          <w:b/>
          <w:sz w:val="28"/>
          <w:szCs w:val="28"/>
        </w:rPr>
        <w:t xml:space="preserve">также художественной интерпретации </w:t>
      </w:r>
      <w:r w:rsidRPr="0074495D">
        <w:rPr>
          <w:rFonts w:ascii="Times New Roman" w:hAnsi="Times New Roman"/>
          <w:sz w:val="28"/>
          <w:szCs w:val="28"/>
        </w:rPr>
        <w:t>средствами</w:t>
      </w:r>
      <w:r w:rsidRPr="0074495D">
        <w:rPr>
          <w:rFonts w:ascii="Times New Roman" w:hAnsi="Times New Roman"/>
          <w:b/>
          <w:sz w:val="28"/>
          <w:szCs w:val="28"/>
        </w:rPr>
        <w:t xml:space="preserve"> литературы и других видов искусств </w:t>
      </w:r>
      <w:r w:rsidRPr="0074495D">
        <w:rPr>
          <w:rFonts w:ascii="Times New Roman" w:hAnsi="Times New Roman"/>
          <w:sz w:val="28"/>
          <w:szCs w:val="28"/>
        </w:rPr>
        <w:t>литературныхпроизведений, входящих в</w:t>
      </w:r>
      <w:r w:rsidRPr="0074495D">
        <w:rPr>
          <w:rFonts w:ascii="Times New Roman" w:hAnsi="Times New Roman"/>
          <w:b/>
          <w:sz w:val="28"/>
          <w:szCs w:val="28"/>
        </w:rPr>
        <w:t xml:space="preserve"> национальный литературный канон (</w:t>
      </w:r>
      <w:r w:rsidRPr="0074495D">
        <w:rPr>
          <w:rFonts w:ascii="Times New Roman" w:hAnsi="Times New Roman"/>
          <w:sz w:val="28"/>
          <w:szCs w:val="28"/>
        </w:rPr>
        <w:t>то есть образующих</w:t>
      </w:r>
      <w:r w:rsidRPr="0074495D">
        <w:rPr>
          <w:rFonts w:ascii="Times New Roman" w:eastAsia="Times New Roman" w:hAnsi="Times New Roman"/>
          <w:sz w:val="28"/>
          <w:szCs w:val="28"/>
          <w:lang w:eastAsia="ru-RU"/>
        </w:rPr>
        <w:t>совокупность наиболее авторитетных для национальной традиции писательских имен, корпусов их творчества и их отдельных произведений)</w:t>
      </w:r>
      <w:r w:rsidRPr="0074495D">
        <w:rPr>
          <w:rFonts w:ascii="Times New Roman" w:eastAsia="Times New Roman" w:hAnsi="Times New Roman"/>
          <w:b/>
          <w:sz w:val="28"/>
          <w:szCs w:val="28"/>
          <w:lang w:eastAsia="ru-RU"/>
        </w:rPr>
        <w:t xml:space="preserve">; </w:t>
      </w:r>
    </w:p>
    <w:p w:rsidR="0042291A" w:rsidRPr="0074495D" w:rsidRDefault="0042291A" w:rsidP="00956D71">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необходимой </w:t>
      </w:r>
      <w:r w:rsidRPr="0074495D">
        <w:rPr>
          <w:rFonts w:ascii="Times New Roman" w:hAnsi="Times New Roman"/>
          <w:b/>
          <w:sz w:val="28"/>
          <w:szCs w:val="28"/>
        </w:rPr>
        <w:t>вариативности</w:t>
      </w:r>
      <w:r w:rsidRPr="0074495D">
        <w:rPr>
          <w:rFonts w:ascii="Times New Roman" w:hAnsi="Times New Roman"/>
          <w:sz w:val="28"/>
          <w:szCs w:val="28"/>
        </w:rPr>
        <w:t xml:space="preserve"> авторской / рабочей программы по литературе при сохранении обязательных базовых элементов содержания предмета;</w:t>
      </w:r>
    </w:p>
    <w:p w:rsidR="0042291A" w:rsidRPr="0074495D" w:rsidRDefault="0042291A" w:rsidP="00956D71">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соответствия рекомендуемых к изучению литературных произведений </w:t>
      </w:r>
      <w:r w:rsidRPr="0074495D">
        <w:rPr>
          <w:rFonts w:ascii="Times New Roman" w:hAnsi="Times New Roman"/>
          <w:b/>
          <w:sz w:val="28"/>
          <w:szCs w:val="28"/>
        </w:rPr>
        <w:t>возрастным и психологическим</w:t>
      </w:r>
      <w:r w:rsidRPr="0074495D">
        <w:rPr>
          <w:rFonts w:ascii="Times New Roman" w:hAnsi="Times New Roman"/>
          <w:sz w:val="28"/>
          <w:szCs w:val="28"/>
        </w:rPr>
        <w:t xml:space="preserve"> особенностям обучающихся;</w:t>
      </w:r>
    </w:p>
    <w:p w:rsidR="0042291A" w:rsidRPr="0074495D" w:rsidRDefault="0042291A" w:rsidP="00956D71">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требований современного культурно-исторического контекста к изучению классической литературы;</w:t>
      </w:r>
    </w:p>
    <w:p w:rsidR="0042291A" w:rsidRDefault="0042291A" w:rsidP="00956D71">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минимального количества учебного времени</w:t>
      </w:r>
      <w:r w:rsidRPr="0074495D">
        <w:rPr>
          <w:rFonts w:ascii="Times New Roman" w:hAnsi="Times New Roman"/>
          <w:sz w:val="28"/>
          <w:szCs w:val="28"/>
        </w:rPr>
        <w:t xml:space="preserve">, отведенного на изучение литературы согласно действующему </w:t>
      </w:r>
      <w:r w:rsidR="009A1493">
        <w:rPr>
          <w:rFonts w:ascii="Times New Roman" w:hAnsi="Times New Roman"/>
          <w:sz w:val="28"/>
          <w:szCs w:val="28"/>
        </w:rPr>
        <w:t xml:space="preserve">ФГОС и </w:t>
      </w:r>
      <w:r w:rsidRPr="0074495D">
        <w:rPr>
          <w:rFonts w:ascii="Times New Roman" w:hAnsi="Times New Roman"/>
          <w:sz w:val="28"/>
          <w:szCs w:val="28"/>
        </w:rPr>
        <w:t xml:space="preserve"> учебному плану.</w:t>
      </w:r>
    </w:p>
    <w:p w:rsidR="00F74B28" w:rsidRPr="00F74B28" w:rsidRDefault="00F74B28" w:rsidP="00F74B28">
      <w:pPr>
        <w:tabs>
          <w:tab w:val="left" w:pos="1134"/>
        </w:tabs>
        <w:spacing w:after="0" w:line="360" w:lineRule="auto"/>
        <w:ind w:left="709"/>
        <w:jc w:val="both"/>
        <w:rPr>
          <w:rFonts w:ascii="Times New Roman" w:hAnsi="Times New Roman"/>
          <w:b/>
          <w:sz w:val="28"/>
          <w:szCs w:val="28"/>
        </w:rPr>
      </w:pPr>
      <w:r w:rsidRPr="00F74B28">
        <w:rPr>
          <w:rFonts w:ascii="Times New Roman" w:hAnsi="Times New Roman"/>
          <w:b/>
          <w:sz w:val="28"/>
          <w:szCs w:val="28"/>
        </w:rPr>
        <w:t xml:space="preserve">                                                      </w:t>
      </w:r>
      <w:r>
        <w:rPr>
          <w:rFonts w:ascii="Times New Roman" w:hAnsi="Times New Roman"/>
          <w:b/>
          <w:sz w:val="28"/>
          <w:szCs w:val="28"/>
        </w:rPr>
        <w:t xml:space="preserve">                                                 </w:t>
      </w:r>
      <w:r w:rsidRPr="00F74B28">
        <w:rPr>
          <w:rFonts w:ascii="Times New Roman" w:hAnsi="Times New Roman"/>
          <w:b/>
          <w:sz w:val="28"/>
          <w:szCs w:val="28"/>
        </w:rPr>
        <w:t xml:space="preserve">  5-9 классы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6"/>
        <w:gridCol w:w="3069"/>
        <w:gridCol w:w="4071"/>
      </w:tblGrid>
      <w:tr w:rsidR="00F74B28" w:rsidTr="00EB5BDC">
        <w:tc>
          <w:tcPr>
            <w:tcW w:w="3316" w:type="dxa"/>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b/>
                <w:bCs/>
                <w:sz w:val="24"/>
                <w:szCs w:val="24"/>
              </w:rPr>
            </w:pPr>
            <w:r>
              <w:rPr>
                <w:rFonts w:ascii="Times New Roman" w:hAnsi="Times New Roman"/>
                <w:b/>
                <w:bCs/>
                <w:sz w:val="24"/>
                <w:szCs w:val="24"/>
              </w:rPr>
              <w:t>А</w:t>
            </w: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b/>
                <w:bCs/>
                <w:sz w:val="24"/>
                <w:szCs w:val="24"/>
              </w:rPr>
            </w:pPr>
            <w:r>
              <w:rPr>
                <w:rFonts w:ascii="Times New Roman" w:hAnsi="Times New Roman"/>
                <w:b/>
                <w:bCs/>
                <w:sz w:val="24"/>
                <w:szCs w:val="24"/>
              </w:rPr>
              <w:t>В</w:t>
            </w:r>
          </w:p>
        </w:tc>
        <w:tc>
          <w:tcPr>
            <w:tcW w:w="4071" w:type="dxa"/>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b/>
                <w:bCs/>
                <w:sz w:val="24"/>
                <w:szCs w:val="24"/>
              </w:rPr>
            </w:pPr>
            <w:r>
              <w:rPr>
                <w:rFonts w:ascii="Times New Roman" w:hAnsi="Times New Roman"/>
                <w:b/>
                <w:bCs/>
                <w:sz w:val="24"/>
                <w:szCs w:val="24"/>
              </w:rPr>
              <w:t>С</w:t>
            </w:r>
          </w:p>
        </w:tc>
      </w:tr>
      <w:tr w:rsidR="00F74B28" w:rsidTr="00EB5BDC">
        <w:tc>
          <w:tcPr>
            <w:tcW w:w="10456" w:type="dxa"/>
            <w:gridSpan w:val="3"/>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b/>
                <w:bCs/>
                <w:sz w:val="24"/>
                <w:szCs w:val="24"/>
              </w:rPr>
            </w:pPr>
            <w:r>
              <w:rPr>
                <w:rFonts w:ascii="Times New Roman" w:hAnsi="Times New Roman"/>
                <w:b/>
                <w:bCs/>
                <w:sz w:val="24"/>
                <w:szCs w:val="24"/>
              </w:rPr>
              <w:t>РУССКАЯ ЛИТЕРАТУРА</w:t>
            </w: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jc w:val="both"/>
              <w:rPr>
                <w:rFonts w:ascii="Times New Roman" w:hAnsi="Times New Roman"/>
                <w:b/>
                <w:sz w:val="24"/>
                <w:szCs w:val="24"/>
                <w:shd w:val="clear" w:color="auto" w:fill="FFFFFF"/>
              </w:rPr>
            </w:pPr>
            <w:r>
              <w:rPr>
                <w:rFonts w:ascii="Times New Roman" w:hAnsi="Times New Roman"/>
                <w:b/>
                <w:bCs/>
                <w:sz w:val="24"/>
                <w:szCs w:val="24"/>
              </w:rPr>
              <w:t xml:space="preserve">«Слово о полку Игореве» </w:t>
            </w:r>
            <w:r>
              <w:rPr>
                <w:rFonts w:ascii="Times New Roman" w:hAnsi="Times New Roman"/>
                <w:sz w:val="24"/>
                <w:szCs w:val="24"/>
              </w:rPr>
              <w:t xml:space="preserve">(к. </w:t>
            </w:r>
            <w:r>
              <w:rPr>
                <w:rFonts w:ascii="Times New Roman" w:hAnsi="Times New Roman"/>
                <w:sz w:val="24"/>
                <w:szCs w:val="24"/>
                <w:lang w:val="en-US"/>
              </w:rPr>
              <w:t>XII</w:t>
            </w:r>
            <w:r>
              <w:rPr>
                <w:rFonts w:ascii="Times New Roman" w:hAnsi="Times New Roman"/>
                <w:sz w:val="24"/>
                <w:szCs w:val="24"/>
              </w:rPr>
              <w:t xml:space="preserve"> в.) </w:t>
            </w:r>
            <w:r>
              <w:rPr>
                <w:rFonts w:ascii="Times New Roman" w:hAnsi="Times New Roman"/>
                <w:b/>
                <w:sz w:val="24"/>
                <w:szCs w:val="24"/>
                <w:shd w:val="clear" w:color="auto" w:fill="FFFFFF"/>
              </w:rPr>
              <w:t>(8-9 кл.)</w:t>
            </w:r>
            <w:r>
              <w:rPr>
                <w:rStyle w:val="af3"/>
                <w:rFonts w:ascii="Times New Roman" w:hAnsi="Times New Roman"/>
                <w:b/>
                <w:sz w:val="24"/>
                <w:szCs w:val="24"/>
                <w:shd w:val="clear" w:color="auto" w:fill="FFFFFF"/>
              </w:rPr>
              <w:footnoteReference w:id="5"/>
            </w:r>
          </w:p>
          <w:p w:rsidR="00F74B28" w:rsidRDefault="00F74B28">
            <w:pPr>
              <w:tabs>
                <w:tab w:val="left" w:pos="5760"/>
              </w:tabs>
              <w:rPr>
                <w:rFonts w:ascii="Times New Roman" w:hAnsi="Times New Roman"/>
                <w:sz w:val="24"/>
                <w:szCs w:val="24"/>
              </w:rPr>
            </w:pPr>
          </w:p>
          <w:p w:rsidR="00F74B28" w:rsidRDefault="00F74B28">
            <w:pPr>
              <w:tabs>
                <w:tab w:val="left" w:pos="5760"/>
              </w:tabs>
              <w:jc w:val="center"/>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b/>
                <w:bCs/>
                <w:i/>
                <w:iCs/>
                <w:sz w:val="24"/>
                <w:szCs w:val="24"/>
              </w:rPr>
            </w:pPr>
            <w:r>
              <w:rPr>
                <w:rFonts w:ascii="Times New Roman" w:hAnsi="Times New Roman"/>
                <w:b/>
                <w:bCs/>
                <w:i/>
                <w:iCs/>
                <w:sz w:val="24"/>
                <w:szCs w:val="24"/>
              </w:rPr>
              <w:t xml:space="preserve">Древнерусская литература –  1-2 произведения на выбор, например: </w:t>
            </w:r>
            <w:r>
              <w:rPr>
                <w:rFonts w:ascii="Times New Roman" w:hAnsi="Times New Roman"/>
                <w:i/>
                <w:iCs/>
                <w:sz w:val="24"/>
                <w:szCs w:val="24"/>
              </w:rPr>
              <w:t>«Поучение»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Pr>
                <w:rFonts w:ascii="Times New Roman" w:hAnsi="Times New Roman"/>
                <w:b/>
                <w:bCs/>
                <w:i/>
                <w:iCs/>
                <w:sz w:val="24"/>
                <w:szCs w:val="24"/>
              </w:rPr>
              <w:t>.)</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shd w:val="clear" w:color="auto" w:fill="FFFFFF"/>
              </w:rPr>
              <w:t>(6-8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b/>
                <w:bCs/>
                <w:i/>
                <w:iCs/>
                <w:sz w:val="24"/>
                <w:szCs w:val="24"/>
              </w:rPr>
            </w:pPr>
            <w:r>
              <w:rPr>
                <w:rFonts w:ascii="Times New Roman" w:hAnsi="Times New Roman"/>
                <w:b/>
                <w:bCs/>
                <w:i/>
                <w:iCs/>
                <w:sz w:val="24"/>
                <w:szCs w:val="24"/>
              </w:rPr>
              <w:t>Русский фольклор:</w:t>
            </w:r>
          </w:p>
          <w:p w:rsidR="00F74B28" w:rsidRDefault="00F74B28">
            <w:pPr>
              <w:rPr>
                <w:rFonts w:ascii="Times New Roman" w:hAnsi="Times New Roman"/>
                <w:sz w:val="24"/>
                <w:szCs w:val="24"/>
              </w:rPr>
            </w:pPr>
            <w:r>
              <w:rPr>
                <w:rFonts w:ascii="Times New Roman" w:hAnsi="Times New Roman"/>
                <w:i/>
                <w:iCs/>
                <w:sz w:val="24"/>
                <w:szCs w:val="24"/>
              </w:rPr>
              <w:t>сказки, былины, загадки, пословицы, поговорки, песня и др</w:t>
            </w:r>
            <w:r>
              <w:rPr>
                <w:rFonts w:ascii="Times New Roman" w:hAnsi="Times New Roman"/>
                <w:b/>
                <w:bCs/>
                <w:i/>
                <w:iCs/>
                <w:sz w:val="24"/>
                <w:szCs w:val="24"/>
              </w:rPr>
              <w:t xml:space="preserve">. (10 произведений разных жанров, </w:t>
            </w:r>
            <w:r>
              <w:rPr>
                <w:rFonts w:ascii="Times New Roman" w:hAnsi="Times New Roman"/>
                <w:b/>
                <w:bCs/>
                <w:sz w:val="24"/>
                <w:szCs w:val="24"/>
              </w:rPr>
              <w:t>5-7 кл.</w:t>
            </w:r>
            <w:r>
              <w:rPr>
                <w:rFonts w:ascii="Times New Roman" w:hAnsi="Times New Roman"/>
                <w:sz w:val="24"/>
                <w:szCs w:val="24"/>
              </w:rPr>
              <w:t>)</w:t>
            </w:r>
          </w:p>
          <w:p w:rsidR="00F74B28" w:rsidRDefault="00F74B28">
            <w:pPr>
              <w:tabs>
                <w:tab w:val="left" w:pos="5760"/>
              </w:tabs>
              <w:jc w:val="center"/>
              <w:rPr>
                <w:rFonts w:ascii="Times New Roman" w:hAnsi="Times New Roman"/>
                <w:i/>
                <w:iCs/>
                <w:sz w:val="24"/>
                <w:szCs w:val="24"/>
              </w:rPr>
            </w:pPr>
          </w:p>
          <w:p w:rsidR="00F74B28" w:rsidRDefault="00F74B28">
            <w:pPr>
              <w:tabs>
                <w:tab w:val="left" w:pos="5760"/>
              </w:tabs>
              <w:jc w:val="center"/>
              <w:rPr>
                <w:rFonts w:ascii="Times New Roman" w:hAnsi="Times New Roman"/>
                <w:b/>
                <w:b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sz w:val="24"/>
                <w:szCs w:val="24"/>
              </w:rPr>
            </w:pPr>
            <w:r>
              <w:rPr>
                <w:rFonts w:ascii="Times New Roman" w:hAnsi="Times New Roman"/>
                <w:b/>
                <w:bCs/>
                <w:sz w:val="24"/>
                <w:szCs w:val="24"/>
              </w:rPr>
              <w:t>Д.И. Фонвизин</w:t>
            </w:r>
            <w:r>
              <w:rPr>
                <w:rFonts w:ascii="Times New Roman" w:hAnsi="Times New Roman"/>
                <w:sz w:val="24"/>
                <w:szCs w:val="24"/>
              </w:rPr>
              <w:t xml:space="preserve"> «Недоросль» (1778 – 1782) </w:t>
            </w:r>
          </w:p>
          <w:p w:rsidR="00F74B28" w:rsidRDefault="00F74B28">
            <w:pPr>
              <w:tabs>
                <w:tab w:val="left" w:pos="5760"/>
              </w:tabs>
              <w:rPr>
                <w:rFonts w:ascii="Times New Roman" w:hAnsi="Times New Roman"/>
                <w:b/>
                <w:iCs/>
                <w:sz w:val="24"/>
                <w:szCs w:val="24"/>
                <w:shd w:val="clear" w:color="auto" w:fill="FFFFFF"/>
              </w:rPr>
            </w:pPr>
            <w:r>
              <w:rPr>
                <w:rFonts w:ascii="Times New Roman" w:hAnsi="Times New Roman"/>
                <w:b/>
                <w:iCs/>
                <w:sz w:val="24"/>
                <w:szCs w:val="24"/>
                <w:shd w:val="clear" w:color="auto" w:fill="FFFFFF"/>
              </w:rPr>
              <w:t>(8-9 кл.)</w:t>
            </w: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Н.М. Карамзин</w:t>
            </w:r>
            <w:r>
              <w:rPr>
                <w:rFonts w:ascii="Times New Roman" w:hAnsi="Times New Roman"/>
                <w:sz w:val="24"/>
                <w:szCs w:val="24"/>
              </w:rPr>
              <w:t xml:space="preserve">  «Бедная Лиза» (1792) </w:t>
            </w:r>
            <w:r>
              <w:rPr>
                <w:rFonts w:ascii="Times New Roman" w:hAnsi="Times New Roman"/>
                <w:b/>
                <w:iCs/>
                <w:sz w:val="24"/>
                <w:szCs w:val="24"/>
                <w:shd w:val="clear" w:color="auto" w:fill="FFFFFF"/>
              </w:rPr>
              <w:t>(8-9 кл.)</w:t>
            </w: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keepNext/>
              <w:keepLines/>
              <w:shd w:val="clear" w:color="auto" w:fill="D8D8D8"/>
              <w:tabs>
                <w:tab w:val="left" w:pos="5760"/>
              </w:tabs>
              <w:spacing w:before="100" w:beforeAutospacing="1" w:after="100" w:afterAutospacing="1"/>
              <w:jc w:val="center"/>
              <w:textAlignment w:val="top"/>
              <w:outlineLvl w:val="7"/>
              <w:rPr>
                <w:rFonts w:ascii="Times New Roman" w:hAnsi="Times New Roman"/>
                <w:b/>
                <w:i/>
                <w:iCs/>
                <w:sz w:val="24"/>
                <w:szCs w:val="24"/>
              </w:rPr>
            </w:pPr>
            <w:r>
              <w:rPr>
                <w:rFonts w:ascii="Times New Roman" w:hAnsi="Times New Roman"/>
                <w:b/>
                <w:bCs/>
                <w:i/>
                <w:iCs/>
                <w:sz w:val="24"/>
                <w:szCs w:val="24"/>
              </w:rPr>
              <w:t xml:space="preserve">М.В. Ломоносов – 1 стихотворение по выбору, например: </w:t>
            </w:r>
            <w:r>
              <w:rPr>
                <w:rFonts w:ascii="Times New Roman" w:hAnsi="Times New Roman"/>
                <w:i/>
                <w:iCs/>
                <w:sz w:val="24"/>
                <w:szCs w:val="24"/>
              </w:rPr>
              <w:t xml:space="preserve">«Стихи, сочиненные на дороге в Петергоф…» (1761), «Вечернее размышление о Божием Величии при случае великого северного сияния» (1743), «Ода на день восшествия на Всероссийский престол Ея Величества Государыни Императрицы Елисаветы Петровны 1747 года» и др. </w:t>
            </w:r>
            <w:r>
              <w:rPr>
                <w:rFonts w:ascii="Times New Roman" w:hAnsi="Times New Roman"/>
                <w:b/>
                <w:sz w:val="24"/>
                <w:szCs w:val="24"/>
              </w:rPr>
              <w:t>(8-9 кл.)</w:t>
            </w:r>
          </w:p>
          <w:p w:rsidR="00F74B28" w:rsidRDefault="00F74B28" w:rsidP="00EB5BDC">
            <w:pPr>
              <w:pStyle w:val="19"/>
              <w:spacing w:line="240" w:lineRule="auto"/>
              <w:ind w:firstLine="28"/>
              <w:jc w:val="left"/>
              <w:rPr>
                <w:sz w:val="24"/>
                <w:szCs w:val="24"/>
              </w:rPr>
            </w:pPr>
            <w:bookmarkStart w:id="236" w:name="_Toc31898570"/>
            <w:r>
              <w:rPr>
                <w:b/>
                <w:i/>
                <w:sz w:val="24"/>
                <w:szCs w:val="24"/>
              </w:rPr>
              <w:t>Г.Р. Державин – 1-2 стихотворения по выбору, например:</w:t>
            </w:r>
            <w:r>
              <w:rPr>
                <w:i/>
                <w:sz w:val="24"/>
                <w:szCs w:val="24"/>
              </w:rPr>
              <w:t xml:space="preserve"> «Фелица» (1782), «Осень во время</w:t>
            </w:r>
            <w:r>
              <w:rPr>
                <w:i/>
                <w:iCs/>
                <w:sz w:val="24"/>
                <w:szCs w:val="24"/>
              </w:rPr>
              <w:t xml:space="preserve"> </w:t>
            </w:r>
            <w:r>
              <w:rPr>
                <w:i/>
                <w:sz w:val="24"/>
                <w:szCs w:val="24"/>
              </w:rPr>
              <w:t xml:space="preserve">осады Очакова» (1788), «Снигирь» 1800, «Водопад» (1791-1794), «Памятник» (1795) и др. </w:t>
            </w:r>
            <w:r>
              <w:rPr>
                <w:b/>
                <w:sz w:val="24"/>
                <w:szCs w:val="24"/>
              </w:rPr>
              <w:t>(8-9 кл.)</w:t>
            </w:r>
            <w:bookmarkEnd w:id="236"/>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И.А. Крылов – 3 басни по выбору, например:  </w:t>
            </w:r>
            <w:r>
              <w:rPr>
                <w:rFonts w:ascii="Times New Roman" w:hAnsi="Times New Roman"/>
                <w:i/>
                <w:iCs/>
                <w:sz w:val="24"/>
                <w:szCs w:val="24"/>
              </w:rPr>
              <w:t xml:space="preserve">«Слон и Моська» (1808), «Квартет» (1811), «Осел и Соловей» (1811), «Лебедь, Щука и Рак» (1814), «Свинья под дубом» (не позднее 1823) и др. </w:t>
            </w:r>
          </w:p>
          <w:p w:rsidR="00F74B28" w:rsidRDefault="00F74B28" w:rsidP="00EB5BDC">
            <w:pPr>
              <w:tabs>
                <w:tab w:val="left" w:pos="5760"/>
              </w:tabs>
              <w:rPr>
                <w:rFonts w:ascii="Times New Roman" w:hAnsi="Times New Roman"/>
                <w:b/>
                <w:bCs/>
                <w:sz w:val="24"/>
                <w:szCs w:val="24"/>
              </w:rPr>
            </w:pPr>
            <w:r>
              <w:rPr>
                <w:rFonts w:ascii="Times New Roman" w:hAnsi="Times New Roman"/>
                <w:b/>
                <w:iCs/>
                <w:sz w:val="24"/>
                <w:szCs w:val="24"/>
                <w:shd w:val="clear" w:color="auto" w:fill="FFFFFF"/>
              </w:rPr>
              <w:t>(5-6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b/>
                <w:b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sz w:val="24"/>
                <w:szCs w:val="24"/>
              </w:rPr>
            </w:pPr>
            <w:r>
              <w:rPr>
                <w:rFonts w:ascii="Times New Roman" w:hAnsi="Times New Roman"/>
                <w:b/>
                <w:bCs/>
                <w:sz w:val="24"/>
                <w:szCs w:val="24"/>
              </w:rPr>
              <w:t>А.С. Грибоедов</w:t>
            </w:r>
            <w:r>
              <w:rPr>
                <w:rFonts w:ascii="Times New Roman" w:hAnsi="Times New Roman"/>
                <w:sz w:val="24"/>
                <w:szCs w:val="24"/>
              </w:rPr>
              <w:t xml:space="preserve"> «Горе от ума» (1821 – 1824) </w:t>
            </w:r>
            <w:r>
              <w:rPr>
                <w:rFonts w:ascii="Times New Roman" w:hAnsi="Times New Roman"/>
                <w:b/>
                <w:bCs/>
                <w:sz w:val="24"/>
                <w:szCs w:val="24"/>
              </w:rPr>
              <w:t>(9 кл.)</w:t>
            </w: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 w:val="left" w:pos="7380"/>
                <w:tab w:val="left" w:pos="8100"/>
              </w:tabs>
              <w:autoSpaceDE w:val="0"/>
              <w:autoSpaceDN w:val="0"/>
              <w:adjustRightInd w:val="0"/>
              <w:spacing w:before="100" w:beforeAutospacing="1" w:after="100" w:afterAutospacing="1"/>
              <w:jc w:val="both"/>
              <w:textAlignment w:val="top"/>
              <w:outlineLvl w:val="7"/>
              <w:rPr>
                <w:rFonts w:ascii="Times New Roman" w:hAnsi="Times New Roman"/>
                <w:i/>
                <w:iCs/>
                <w:sz w:val="24"/>
                <w:szCs w:val="24"/>
              </w:rPr>
            </w:pPr>
            <w:r>
              <w:rPr>
                <w:rFonts w:ascii="Times New Roman" w:hAnsi="Times New Roman"/>
                <w:b/>
                <w:bCs/>
                <w:i/>
                <w:iCs/>
                <w:sz w:val="24"/>
                <w:szCs w:val="24"/>
              </w:rPr>
              <w:t xml:space="preserve">В.А. Жуковский - 1-2 баллады по выбору, например: </w:t>
            </w:r>
            <w:r>
              <w:rPr>
                <w:rFonts w:ascii="Times New Roman" w:hAnsi="Times New Roman"/>
                <w:i/>
                <w:iCs/>
                <w:sz w:val="24"/>
                <w:szCs w:val="24"/>
              </w:rPr>
              <w:t>«Светлана» (1812), «Лесной царь» (1818)</w:t>
            </w:r>
            <w:r>
              <w:rPr>
                <w:rFonts w:ascii="Times New Roman" w:hAnsi="Times New Roman"/>
                <w:b/>
                <w:bCs/>
                <w:i/>
                <w:iCs/>
                <w:sz w:val="24"/>
                <w:szCs w:val="24"/>
              </w:rPr>
              <w:t xml:space="preserve">; 1-2 элегии по выбору, например: </w:t>
            </w:r>
            <w:r>
              <w:rPr>
                <w:rFonts w:ascii="Times New Roman" w:hAnsi="Times New Roman"/>
                <w:i/>
                <w:iCs/>
                <w:sz w:val="24"/>
                <w:szCs w:val="24"/>
              </w:rPr>
              <w:t>«Невыразимое» (1819), «Море» (1822) и др.</w:t>
            </w:r>
          </w:p>
          <w:p w:rsidR="00F74B28" w:rsidRDefault="00F74B28">
            <w:pPr>
              <w:tabs>
                <w:tab w:val="left" w:pos="5760"/>
                <w:tab w:val="left" w:pos="7380"/>
                <w:tab w:val="left" w:pos="8100"/>
              </w:tabs>
              <w:autoSpaceDE w:val="0"/>
              <w:autoSpaceDN w:val="0"/>
              <w:adjustRightInd w:val="0"/>
              <w:jc w:val="both"/>
              <w:rPr>
                <w:rFonts w:ascii="Times New Roman" w:hAnsi="Times New Roman"/>
                <w:b/>
                <w:bCs/>
                <w:sz w:val="24"/>
                <w:szCs w:val="24"/>
              </w:rPr>
            </w:pPr>
            <w:r>
              <w:rPr>
                <w:rFonts w:ascii="Times New Roman" w:hAnsi="Times New Roman"/>
                <w:b/>
                <w:bCs/>
                <w:sz w:val="24"/>
                <w:szCs w:val="24"/>
              </w:rPr>
              <w:t>(7-9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sz w:val="24"/>
                <w:szCs w:val="24"/>
              </w:rPr>
            </w:pPr>
            <w:r>
              <w:rPr>
                <w:rFonts w:ascii="Times New Roman" w:hAnsi="Times New Roman"/>
                <w:b/>
                <w:bCs/>
                <w:sz w:val="24"/>
                <w:szCs w:val="24"/>
              </w:rPr>
              <w:t xml:space="preserve">А.С. Пушкин </w:t>
            </w:r>
            <w:r>
              <w:rPr>
                <w:rFonts w:ascii="Times New Roman" w:hAnsi="Times New Roman"/>
                <w:sz w:val="24"/>
                <w:szCs w:val="24"/>
              </w:rPr>
              <w:t>«Евгений Онегин» (</w:t>
            </w:r>
            <w:r>
              <w:rPr>
                <w:rStyle w:val="st"/>
                <w:rFonts w:ascii="Times New Roman" w:hAnsi="Times New Roman"/>
                <w:sz w:val="24"/>
                <w:szCs w:val="24"/>
              </w:rPr>
              <w:t xml:space="preserve">1823 —1831) </w:t>
            </w:r>
            <w:r>
              <w:rPr>
                <w:rStyle w:val="st"/>
                <w:rFonts w:ascii="Times New Roman" w:hAnsi="Times New Roman"/>
                <w:b/>
                <w:bCs/>
                <w:sz w:val="24"/>
                <w:szCs w:val="24"/>
              </w:rPr>
              <w:t>(9 кл.)</w:t>
            </w:r>
            <w:r>
              <w:rPr>
                <w:rFonts w:ascii="Times New Roman" w:hAnsi="Times New Roman"/>
                <w:sz w:val="24"/>
                <w:szCs w:val="24"/>
              </w:rPr>
              <w:t xml:space="preserve">, «Дубровский» (1832 </w:t>
            </w:r>
            <w:r>
              <w:rPr>
                <w:rStyle w:val="st"/>
                <w:rFonts w:ascii="Times New Roman" w:hAnsi="Times New Roman"/>
                <w:sz w:val="24"/>
                <w:szCs w:val="24"/>
              </w:rPr>
              <w:t xml:space="preserve">— </w:t>
            </w:r>
            <w:r>
              <w:rPr>
                <w:rFonts w:ascii="Times New Roman" w:hAnsi="Times New Roman"/>
                <w:sz w:val="24"/>
                <w:szCs w:val="24"/>
              </w:rPr>
              <w:t>1833)</w:t>
            </w:r>
            <w:r>
              <w:rPr>
                <w:rFonts w:ascii="Times New Roman" w:hAnsi="Times New Roman"/>
                <w:iCs/>
                <w:sz w:val="24"/>
                <w:szCs w:val="24"/>
              </w:rPr>
              <w:t xml:space="preserve"> (6-7 кл),</w:t>
            </w:r>
            <w:r>
              <w:rPr>
                <w:rFonts w:ascii="Times New Roman" w:hAnsi="Times New Roman"/>
                <w:sz w:val="24"/>
                <w:szCs w:val="24"/>
              </w:rPr>
              <w:t xml:space="preserve"> «Капитанская дочка» (1832 </w:t>
            </w:r>
            <w:r>
              <w:rPr>
                <w:rStyle w:val="st"/>
                <w:rFonts w:ascii="Times New Roman" w:hAnsi="Times New Roman"/>
                <w:sz w:val="24"/>
                <w:szCs w:val="24"/>
              </w:rPr>
              <w:t>—</w:t>
            </w:r>
            <w:r>
              <w:rPr>
                <w:rFonts w:ascii="Times New Roman" w:hAnsi="Times New Roman"/>
                <w:sz w:val="24"/>
                <w:szCs w:val="24"/>
              </w:rPr>
              <w:t xml:space="preserve">1836) </w:t>
            </w:r>
          </w:p>
          <w:p w:rsidR="00F74B28" w:rsidRDefault="00F74B28">
            <w:pPr>
              <w:tabs>
                <w:tab w:val="left" w:pos="5760"/>
              </w:tabs>
              <w:rPr>
                <w:rFonts w:ascii="Times New Roman" w:hAnsi="Times New Roman"/>
                <w:b/>
                <w:bCs/>
                <w:sz w:val="24"/>
                <w:szCs w:val="24"/>
              </w:rPr>
            </w:pPr>
            <w:r>
              <w:rPr>
                <w:rFonts w:ascii="Times New Roman" w:hAnsi="Times New Roman"/>
                <w:b/>
                <w:bCs/>
                <w:iCs/>
                <w:sz w:val="24"/>
                <w:szCs w:val="24"/>
              </w:rPr>
              <w:t>(7-8 кл.).</w:t>
            </w:r>
          </w:p>
          <w:p w:rsidR="00F74B28" w:rsidRDefault="00F74B28">
            <w:pPr>
              <w:tabs>
                <w:tab w:val="left" w:pos="770"/>
                <w:tab w:val="left" w:pos="5760"/>
              </w:tabs>
              <w:autoSpaceDE w:val="0"/>
              <w:autoSpaceDN w:val="0"/>
              <w:adjustRightInd w:val="0"/>
              <w:jc w:val="both"/>
              <w:rPr>
                <w:rFonts w:ascii="Times New Roman" w:hAnsi="Times New Roman"/>
                <w:b/>
                <w:bCs/>
                <w:sz w:val="24"/>
                <w:szCs w:val="24"/>
              </w:rPr>
            </w:pPr>
            <w:r>
              <w:rPr>
                <w:rFonts w:ascii="Times New Roman" w:hAnsi="Times New Roman"/>
                <w:b/>
                <w:bCs/>
                <w:kern w:val="36"/>
                <w:sz w:val="24"/>
                <w:szCs w:val="24"/>
              </w:rPr>
              <w:t>Стихотворения</w:t>
            </w:r>
            <w:r>
              <w:rPr>
                <w:rFonts w:ascii="Times New Roman" w:hAnsi="Times New Roman"/>
                <w:sz w:val="24"/>
                <w:szCs w:val="24"/>
              </w:rPr>
              <w:t>: «К Чаадаеву» («Любви, надежды, тихой славы…») (1818), «Песнь о вещем Олеге» (1822), «К***» («Я помню чудное мгновенье…») (1825), «Зимний вечер» (1825), «Пророк» (1826), «Во глубине сибирских руд…» (1827), «Я вас любил: любовь еще, быть может…» (1829), «Зимнее утро» (1829), «Я памятник себе воздвиг нерукотворный…» (1836)</w:t>
            </w:r>
          </w:p>
          <w:p w:rsidR="00F74B28" w:rsidRDefault="00F74B28">
            <w:pPr>
              <w:tabs>
                <w:tab w:val="left" w:pos="770"/>
                <w:tab w:val="left" w:pos="5760"/>
              </w:tabs>
              <w:autoSpaceDE w:val="0"/>
              <w:autoSpaceDN w:val="0"/>
              <w:adjustRightInd w:val="0"/>
              <w:jc w:val="both"/>
              <w:rPr>
                <w:rFonts w:ascii="Times New Roman" w:hAnsi="Times New Roman"/>
                <w:sz w:val="24"/>
                <w:szCs w:val="24"/>
              </w:rPr>
            </w:pPr>
            <w:r>
              <w:rPr>
                <w:rFonts w:ascii="Times New Roman" w:hAnsi="Times New Roman"/>
                <w:b/>
                <w:bCs/>
                <w:sz w:val="24"/>
                <w:szCs w:val="24"/>
              </w:rPr>
              <w:t>(5-9 кл.)</w:t>
            </w: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sz w:val="24"/>
                <w:szCs w:val="24"/>
              </w:rPr>
              <w:t xml:space="preserve">А.С. Пушкин - </w:t>
            </w:r>
            <w:r>
              <w:rPr>
                <w:rFonts w:ascii="Times New Roman" w:hAnsi="Times New Roman"/>
                <w:b/>
                <w:bCs/>
                <w:i/>
                <w:iCs/>
                <w:sz w:val="24"/>
                <w:szCs w:val="24"/>
              </w:rPr>
              <w:t>10 стихотворений различной тематики, представляющих разные периоды творчества – по выбору, входят в программу каждого класса, например</w:t>
            </w:r>
            <w:r>
              <w:rPr>
                <w:rFonts w:ascii="Times New Roman" w:hAnsi="Times New Roman"/>
                <w:sz w:val="24"/>
                <w:szCs w:val="24"/>
              </w:rPr>
              <w:t xml:space="preserve">: </w:t>
            </w:r>
            <w:r>
              <w:rPr>
                <w:rFonts w:ascii="Times New Roman" w:hAnsi="Times New Roman"/>
                <w:i/>
                <w:iCs/>
                <w:sz w:val="24"/>
                <w:szCs w:val="24"/>
              </w:rPr>
              <w:t>«Воспоминания в Царском Селе» (1814), «Вольность» (1817), «Деревня» (181), «</w:t>
            </w:r>
            <w:r>
              <w:rPr>
                <w:rStyle w:val="line"/>
                <w:rFonts w:ascii="Times New Roman" w:hAnsi="Times New Roman"/>
                <w:i/>
                <w:iCs/>
                <w:sz w:val="24"/>
                <w:szCs w:val="24"/>
              </w:rPr>
              <w:t>Редеет облаков летучая гряда» (1820),</w:t>
            </w:r>
            <w:r>
              <w:rPr>
                <w:rFonts w:ascii="Times New Roman" w:hAnsi="Times New Roman"/>
                <w:i/>
                <w:iCs/>
                <w:sz w:val="24"/>
                <w:szCs w:val="24"/>
              </w:rPr>
              <w:t xml:space="preserve"> «Погасло дневное светило…» (1820), «Свободы сеятель пустынный…» (1823), </w:t>
            </w:r>
          </w:p>
          <w:p w:rsidR="00F74B28" w:rsidRDefault="00F74B28">
            <w:pPr>
              <w:pStyle w:val="HTML"/>
              <w:rPr>
                <w:rFonts w:ascii="Times New Roman" w:hAnsi="Times New Roman"/>
                <w:i/>
                <w:iCs/>
                <w:sz w:val="24"/>
                <w:szCs w:val="24"/>
              </w:rPr>
            </w:pPr>
            <w:r>
              <w:rPr>
                <w:rFonts w:ascii="Times New Roman" w:hAnsi="Times New Roman"/>
                <w:i/>
                <w:iCs/>
                <w:sz w:val="24"/>
                <w:szCs w:val="24"/>
              </w:rPr>
              <w:t>«К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F74B28" w:rsidRDefault="00F74B28">
            <w:pPr>
              <w:tabs>
                <w:tab w:val="left" w:pos="770"/>
                <w:tab w:val="left" w:pos="5760"/>
              </w:tabs>
              <w:autoSpaceDE w:val="0"/>
              <w:autoSpaceDN w:val="0"/>
              <w:adjustRightInd w:val="0"/>
              <w:jc w:val="both"/>
              <w:rPr>
                <w:rFonts w:ascii="Times New Roman" w:hAnsi="Times New Roman"/>
                <w:b/>
                <w:bCs/>
                <w:sz w:val="24"/>
                <w:szCs w:val="24"/>
              </w:rPr>
            </w:pPr>
            <w:r>
              <w:rPr>
                <w:rFonts w:ascii="Times New Roman" w:hAnsi="Times New Roman"/>
                <w:i/>
                <w:iCs/>
                <w:sz w:val="24"/>
                <w:szCs w:val="24"/>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Pr>
                <w:rStyle w:val="line"/>
                <w:rFonts w:ascii="Times New Roman" w:hAnsi="Times New Roman"/>
                <w:i/>
                <w:iCs/>
                <w:sz w:val="24"/>
                <w:szCs w:val="24"/>
              </w:rPr>
              <w:t>Была пора: наш праздник молодой…» (1836)</w:t>
            </w:r>
            <w:r>
              <w:rPr>
                <w:rFonts w:ascii="Times New Roman" w:hAnsi="Times New Roman"/>
                <w:i/>
                <w:iCs/>
                <w:sz w:val="24"/>
                <w:szCs w:val="24"/>
              </w:rPr>
              <w:t xml:space="preserve">  и др. </w:t>
            </w:r>
            <w:r>
              <w:rPr>
                <w:rFonts w:ascii="Times New Roman" w:hAnsi="Times New Roman"/>
                <w:b/>
                <w:bCs/>
                <w:sz w:val="24"/>
                <w:szCs w:val="24"/>
              </w:rPr>
              <w:t>(5-9 кл.)</w:t>
            </w:r>
          </w:p>
          <w:p w:rsidR="00F74B28" w:rsidRDefault="00F74B28">
            <w:pPr>
              <w:tabs>
                <w:tab w:val="left" w:pos="5760"/>
              </w:tabs>
              <w:rPr>
                <w:rFonts w:ascii="Times New Roman" w:hAnsi="Times New Roman"/>
                <w:i/>
                <w:iCs/>
                <w:sz w:val="24"/>
                <w:szCs w:val="24"/>
              </w:rPr>
            </w:pPr>
            <w:r>
              <w:rPr>
                <w:rFonts w:ascii="Times New Roman" w:hAnsi="Times New Roman"/>
                <w:i/>
                <w:iCs/>
                <w:sz w:val="24"/>
                <w:szCs w:val="24"/>
              </w:rPr>
              <w:t xml:space="preserve">«Маленькие трагедии» (1830) </w:t>
            </w:r>
            <w:r>
              <w:rPr>
                <w:rFonts w:ascii="Times New Roman" w:hAnsi="Times New Roman"/>
                <w:b/>
                <w:bCs/>
                <w:i/>
                <w:iCs/>
                <w:sz w:val="24"/>
                <w:szCs w:val="24"/>
              </w:rPr>
              <w:t>1-2 по выбору, например</w:t>
            </w:r>
            <w:r>
              <w:rPr>
                <w:rFonts w:ascii="Times New Roman" w:hAnsi="Times New Roman"/>
                <w:i/>
                <w:iCs/>
                <w:sz w:val="24"/>
                <w:szCs w:val="24"/>
              </w:rPr>
              <w:t xml:space="preserve">: «Моцарт и Сальери», «Каменный гость». </w:t>
            </w:r>
            <w:r>
              <w:rPr>
                <w:rFonts w:ascii="Times New Roman" w:hAnsi="Times New Roman"/>
                <w:b/>
                <w:bCs/>
                <w:sz w:val="24"/>
                <w:szCs w:val="24"/>
              </w:rPr>
              <w:t>(8-9 кл.)</w:t>
            </w:r>
          </w:p>
          <w:p w:rsidR="00F74B28" w:rsidRDefault="00F74B28">
            <w:pPr>
              <w:tabs>
                <w:tab w:val="left" w:pos="5760"/>
              </w:tabs>
              <w:rPr>
                <w:rFonts w:ascii="Times New Roman" w:hAnsi="Times New Roman"/>
                <w:i/>
                <w:iCs/>
                <w:sz w:val="24"/>
                <w:szCs w:val="24"/>
              </w:rPr>
            </w:pPr>
            <w:r>
              <w:rPr>
                <w:rFonts w:ascii="Times New Roman" w:hAnsi="Times New Roman"/>
                <w:i/>
                <w:iCs/>
                <w:sz w:val="24"/>
                <w:szCs w:val="24"/>
              </w:rPr>
              <w:t xml:space="preserve">«Повести Белкина» (1830) - </w:t>
            </w:r>
            <w:r>
              <w:rPr>
                <w:rFonts w:ascii="Times New Roman" w:hAnsi="Times New Roman"/>
                <w:b/>
                <w:bCs/>
                <w:i/>
                <w:iCs/>
                <w:sz w:val="24"/>
                <w:szCs w:val="24"/>
              </w:rPr>
              <w:t>2-3 по выбору, например</w:t>
            </w:r>
            <w:r>
              <w:rPr>
                <w:rFonts w:ascii="Times New Roman" w:hAnsi="Times New Roman"/>
                <w:i/>
                <w:iCs/>
                <w:sz w:val="24"/>
                <w:szCs w:val="24"/>
              </w:rPr>
              <w:t xml:space="preserve">: «Станционный смотритель», «Метель», «Выстрел» и др. </w:t>
            </w:r>
            <w:r>
              <w:rPr>
                <w:rFonts w:ascii="Times New Roman" w:hAnsi="Times New Roman"/>
                <w:b/>
                <w:bCs/>
                <w:sz w:val="24"/>
                <w:szCs w:val="24"/>
              </w:rPr>
              <w:t>(</w:t>
            </w:r>
            <w:r>
              <w:rPr>
                <w:rFonts w:ascii="Times New Roman" w:hAnsi="Times New Roman"/>
                <w:b/>
                <w:sz w:val="24"/>
                <w:szCs w:val="24"/>
              </w:rPr>
              <w:t>7-8 кл.)</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Поэмы –1 по выбору, например</w:t>
            </w:r>
            <w:r>
              <w:rPr>
                <w:rFonts w:ascii="Times New Roman" w:hAnsi="Times New Roman"/>
                <w:i/>
                <w:iCs/>
                <w:sz w:val="24"/>
                <w:szCs w:val="24"/>
              </w:rPr>
              <w:t xml:space="preserve">: «Руслан и Людмила» (1818—1820), «Кавказский пленник» (1820 – 1821), «Цыганы» (1824), «Полтава» (1828), «Медный всадник» (1833) (Вступление) и др. </w:t>
            </w:r>
          </w:p>
          <w:p w:rsidR="00F74B28" w:rsidRDefault="00F74B28">
            <w:pPr>
              <w:tabs>
                <w:tab w:val="left" w:pos="5760"/>
              </w:tabs>
              <w:rPr>
                <w:rFonts w:ascii="Times New Roman" w:hAnsi="Times New Roman"/>
                <w:sz w:val="24"/>
                <w:szCs w:val="24"/>
              </w:rPr>
            </w:pPr>
            <w:r>
              <w:rPr>
                <w:rFonts w:ascii="Times New Roman" w:hAnsi="Times New Roman"/>
                <w:b/>
                <w:bCs/>
                <w:sz w:val="24"/>
                <w:szCs w:val="24"/>
              </w:rPr>
              <w:t>(7-9 кл.)</w:t>
            </w:r>
          </w:p>
          <w:p w:rsidR="00F74B28" w:rsidRDefault="00F74B28">
            <w:pPr>
              <w:tabs>
                <w:tab w:val="left" w:pos="5760"/>
              </w:tabs>
              <w:autoSpaceDE w:val="0"/>
              <w:autoSpaceDN w:val="0"/>
              <w:adjustRightInd w:val="0"/>
              <w:rPr>
                <w:rFonts w:ascii="Times New Roman" w:hAnsi="Times New Roman"/>
                <w:sz w:val="24"/>
                <w:szCs w:val="24"/>
              </w:rPr>
            </w:pPr>
            <w:r>
              <w:rPr>
                <w:rFonts w:ascii="Times New Roman" w:hAnsi="Times New Roman"/>
                <w:b/>
                <w:bCs/>
                <w:i/>
                <w:iCs/>
                <w:sz w:val="24"/>
                <w:szCs w:val="24"/>
              </w:rPr>
              <w:t xml:space="preserve">Сказки – 1 по выбору, например: </w:t>
            </w:r>
            <w:r>
              <w:rPr>
                <w:rFonts w:ascii="Times New Roman" w:hAnsi="Times New Roman"/>
                <w:i/>
                <w:iCs/>
                <w:sz w:val="24"/>
                <w:szCs w:val="24"/>
              </w:rPr>
              <w:t>«Сказка о мертвой царевне и о семи богатырях» и др</w:t>
            </w:r>
            <w:r>
              <w:rPr>
                <w:rFonts w:ascii="Times New Roman" w:hAnsi="Times New Roman"/>
                <w:sz w:val="24"/>
                <w:szCs w:val="24"/>
              </w:rPr>
              <w:t xml:space="preserve">. </w:t>
            </w:r>
          </w:p>
          <w:p w:rsidR="00F74B28" w:rsidRDefault="00F74B28">
            <w:pPr>
              <w:tabs>
                <w:tab w:val="left" w:pos="5760"/>
              </w:tabs>
              <w:autoSpaceDE w:val="0"/>
              <w:autoSpaceDN w:val="0"/>
              <w:adjustRightInd w:val="0"/>
              <w:rPr>
                <w:rFonts w:ascii="Times New Roman" w:hAnsi="Times New Roman"/>
                <w:b/>
                <w:bCs/>
                <w:i/>
                <w:iCs/>
                <w:sz w:val="24"/>
                <w:szCs w:val="24"/>
              </w:rPr>
            </w:pPr>
            <w:r>
              <w:rPr>
                <w:rFonts w:ascii="Times New Roman" w:hAnsi="Times New Roman"/>
                <w:b/>
                <w:bCs/>
                <w:sz w:val="24"/>
                <w:szCs w:val="24"/>
              </w:rPr>
              <w:t>(5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both"/>
              <w:textAlignment w:val="top"/>
              <w:outlineLvl w:val="7"/>
              <w:rPr>
                <w:rFonts w:ascii="Times New Roman" w:hAnsi="Times New Roman"/>
                <w:i/>
                <w:iCs/>
                <w:sz w:val="24"/>
                <w:szCs w:val="24"/>
              </w:rPr>
            </w:pPr>
            <w:r>
              <w:rPr>
                <w:rFonts w:ascii="Times New Roman" w:hAnsi="Times New Roman"/>
                <w:b/>
                <w:bCs/>
                <w:i/>
                <w:iCs/>
                <w:sz w:val="24"/>
                <w:szCs w:val="24"/>
              </w:rPr>
              <w:t>Поэзия пушкинской эпохи</w:t>
            </w:r>
            <w:r>
              <w:rPr>
                <w:rFonts w:ascii="Times New Roman" w:hAnsi="Times New Roman"/>
                <w:i/>
                <w:iCs/>
                <w:sz w:val="24"/>
                <w:szCs w:val="24"/>
              </w:rPr>
              <w:t xml:space="preserve">, например: </w:t>
            </w:r>
          </w:p>
          <w:p w:rsidR="00F74B28" w:rsidRDefault="00F74B28">
            <w:pPr>
              <w:tabs>
                <w:tab w:val="left" w:pos="5760"/>
              </w:tabs>
              <w:jc w:val="both"/>
              <w:rPr>
                <w:rFonts w:ascii="Times New Roman" w:hAnsi="Times New Roman"/>
                <w:i/>
                <w:iCs/>
                <w:sz w:val="24"/>
                <w:szCs w:val="24"/>
              </w:rPr>
            </w:pPr>
            <w:r>
              <w:rPr>
                <w:rFonts w:ascii="Times New Roman" w:hAnsi="Times New Roman"/>
                <w:b/>
                <w:bCs/>
                <w:i/>
                <w:iCs/>
                <w:sz w:val="24"/>
                <w:szCs w:val="24"/>
              </w:rPr>
              <w:t>К.Н. Батюшков</w:t>
            </w:r>
            <w:r>
              <w:rPr>
                <w:rFonts w:ascii="Times New Roman" w:hAnsi="Times New Roman"/>
                <w:i/>
                <w:iCs/>
                <w:sz w:val="24"/>
                <w:szCs w:val="24"/>
              </w:rPr>
              <w:t xml:space="preserve">, </w:t>
            </w:r>
            <w:r>
              <w:rPr>
                <w:rFonts w:ascii="Times New Roman" w:hAnsi="Times New Roman"/>
                <w:b/>
                <w:bCs/>
                <w:i/>
                <w:iCs/>
                <w:sz w:val="24"/>
                <w:szCs w:val="24"/>
              </w:rPr>
              <w:t>А.А. Дельвиг</w:t>
            </w:r>
            <w:r>
              <w:rPr>
                <w:rFonts w:ascii="Times New Roman" w:hAnsi="Times New Roman"/>
                <w:i/>
                <w:iCs/>
                <w:sz w:val="24"/>
                <w:szCs w:val="24"/>
              </w:rPr>
              <w:t xml:space="preserve">, </w:t>
            </w:r>
            <w:r>
              <w:rPr>
                <w:rFonts w:ascii="Times New Roman" w:hAnsi="Times New Roman"/>
                <w:b/>
                <w:bCs/>
                <w:i/>
                <w:iCs/>
                <w:sz w:val="24"/>
                <w:szCs w:val="24"/>
              </w:rPr>
              <w:t>Н.М. Языков</w:t>
            </w:r>
            <w:r>
              <w:rPr>
                <w:rFonts w:ascii="Times New Roman" w:hAnsi="Times New Roman"/>
                <w:i/>
                <w:iCs/>
                <w:sz w:val="24"/>
                <w:szCs w:val="24"/>
              </w:rPr>
              <w:t xml:space="preserve">, </w:t>
            </w:r>
            <w:r>
              <w:rPr>
                <w:rFonts w:ascii="Times New Roman" w:hAnsi="Times New Roman"/>
                <w:b/>
                <w:bCs/>
                <w:i/>
                <w:iCs/>
                <w:sz w:val="24"/>
                <w:szCs w:val="24"/>
              </w:rPr>
              <w:t>Е.А. Баратынский(2-3 стихотворения по выбору, 5-9 кл.</w:t>
            </w:r>
            <w:r>
              <w:rPr>
                <w:rFonts w:ascii="Times New Roman" w:hAnsi="Times New Roman"/>
                <w:i/>
                <w:iCs/>
                <w:sz w:val="24"/>
                <w:szCs w:val="24"/>
              </w:rPr>
              <w:t>)</w:t>
            </w:r>
          </w:p>
          <w:p w:rsidR="00F74B28" w:rsidRDefault="00F74B28">
            <w:pPr>
              <w:tabs>
                <w:tab w:val="left" w:pos="5760"/>
              </w:tabs>
              <w:jc w:val="center"/>
              <w:rPr>
                <w:rFonts w:ascii="Times New Roman" w:hAnsi="Times New Roman"/>
                <w:b/>
                <w:b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sz w:val="24"/>
                <w:szCs w:val="24"/>
              </w:rPr>
            </w:pPr>
            <w:r>
              <w:rPr>
                <w:rFonts w:ascii="Times New Roman" w:hAnsi="Times New Roman"/>
                <w:b/>
                <w:bCs/>
                <w:sz w:val="24"/>
                <w:szCs w:val="24"/>
              </w:rPr>
              <w:t xml:space="preserve">М.Ю. Лермонтов </w:t>
            </w:r>
            <w:r>
              <w:rPr>
                <w:rFonts w:ascii="Times New Roman" w:hAnsi="Times New Roman"/>
                <w:sz w:val="24"/>
                <w:szCs w:val="24"/>
              </w:rPr>
              <w:t xml:space="preserve">«Герой нашего времени» (1838 — 1840). </w:t>
            </w:r>
            <w:r>
              <w:rPr>
                <w:rFonts w:ascii="Times New Roman" w:hAnsi="Times New Roman"/>
                <w:b/>
                <w:bCs/>
                <w:sz w:val="24"/>
                <w:szCs w:val="24"/>
              </w:rPr>
              <w:t>(9 кл.)</w:t>
            </w:r>
          </w:p>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sz w:val="24"/>
                <w:szCs w:val="24"/>
              </w:rPr>
            </w:pPr>
            <w:r>
              <w:rPr>
                <w:rFonts w:ascii="Times New Roman" w:hAnsi="Times New Roman"/>
                <w:b/>
                <w:bCs/>
                <w:kern w:val="36"/>
                <w:sz w:val="24"/>
                <w:szCs w:val="24"/>
              </w:rPr>
              <w:t>Стихотворения</w:t>
            </w:r>
            <w:r>
              <w:rPr>
                <w:rFonts w:ascii="Times New Roman" w:hAnsi="Times New Roman"/>
                <w:sz w:val="24"/>
                <w:szCs w:val="24"/>
              </w:rPr>
              <w:t xml:space="preserve">:  «Парус» (1832), «Смерть Поэта» (1837), «Бородино» (1837), «Узник» (1837), «Тучи» (1840), «Утес» (1841), «Выхожу один я на дорогу...» (1841). </w:t>
            </w:r>
          </w:p>
          <w:p w:rsidR="00F74B28" w:rsidRDefault="00F74B28">
            <w:pPr>
              <w:tabs>
                <w:tab w:val="left" w:pos="5760"/>
              </w:tabs>
              <w:rPr>
                <w:rFonts w:ascii="Times New Roman" w:hAnsi="Times New Roman"/>
                <w:sz w:val="24"/>
                <w:szCs w:val="24"/>
              </w:rPr>
            </w:pPr>
            <w:r>
              <w:rPr>
                <w:rFonts w:ascii="Times New Roman" w:hAnsi="Times New Roman"/>
                <w:b/>
                <w:bCs/>
                <w:sz w:val="24"/>
                <w:szCs w:val="24"/>
              </w:rPr>
              <w:t>(5-9 кл.)</w:t>
            </w: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sz w:val="24"/>
                <w:szCs w:val="24"/>
              </w:rPr>
            </w:pPr>
            <w:r>
              <w:rPr>
                <w:rFonts w:ascii="Times New Roman" w:hAnsi="Times New Roman"/>
                <w:b/>
                <w:bCs/>
                <w:sz w:val="24"/>
                <w:szCs w:val="24"/>
              </w:rPr>
              <w:t xml:space="preserve">М.Ю. Лермонтов - </w:t>
            </w:r>
            <w:r>
              <w:rPr>
                <w:rFonts w:ascii="Times New Roman" w:hAnsi="Times New Roman"/>
                <w:b/>
                <w:bCs/>
                <w:i/>
                <w:iCs/>
                <w:sz w:val="24"/>
                <w:szCs w:val="24"/>
              </w:rPr>
              <w:t>10 стихотворений по выбору, входят в программу каждого класса, например</w:t>
            </w:r>
            <w:r>
              <w:rPr>
                <w:rFonts w:ascii="Times New Roman" w:hAnsi="Times New Roman"/>
                <w:sz w:val="24"/>
                <w:szCs w:val="24"/>
              </w:rPr>
              <w:t xml:space="preserve">: </w:t>
            </w:r>
          </w:p>
          <w:p w:rsidR="00F74B28" w:rsidRDefault="00F74B28">
            <w:pPr>
              <w:tabs>
                <w:tab w:val="left" w:pos="250"/>
                <w:tab w:val="left" w:pos="5760"/>
              </w:tabs>
              <w:autoSpaceDE w:val="0"/>
              <w:autoSpaceDN w:val="0"/>
              <w:adjustRightInd w:val="0"/>
              <w:jc w:val="both"/>
              <w:rPr>
                <w:rFonts w:ascii="Times New Roman" w:hAnsi="Times New Roman"/>
                <w:i/>
                <w:iCs/>
                <w:sz w:val="24"/>
                <w:szCs w:val="24"/>
              </w:rPr>
            </w:pPr>
            <w:r>
              <w:rPr>
                <w:rFonts w:ascii="Times New Roman" w:hAnsi="Times New Roman"/>
                <w:i/>
                <w:iCs/>
                <w:sz w:val="24"/>
                <w:szCs w:val="24"/>
              </w:rPr>
              <w:t xml:space="preserve">«Ангел»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Гете («Горные вершины…») (1840), «Нет, не тебя так пылко я люблю…» (1841), «Родина» (1841), «Пророк» (1841), «Как часто, пестрою толпою окружен...» (1841), «Листок» (1841) и др. </w:t>
            </w:r>
            <w:r>
              <w:rPr>
                <w:rFonts w:ascii="Times New Roman" w:hAnsi="Times New Roman"/>
                <w:b/>
                <w:bCs/>
                <w:sz w:val="24"/>
                <w:szCs w:val="24"/>
              </w:rPr>
              <w:t>(5-9 кл.)</w:t>
            </w:r>
          </w:p>
          <w:p w:rsidR="00F74B28" w:rsidRDefault="00F74B28">
            <w:pPr>
              <w:tabs>
                <w:tab w:val="left" w:pos="5760"/>
                <w:tab w:val="left" w:pos="7380"/>
                <w:tab w:val="left" w:pos="8100"/>
              </w:tabs>
              <w:autoSpaceDE w:val="0"/>
              <w:autoSpaceDN w:val="0"/>
              <w:adjustRightInd w:val="0"/>
              <w:jc w:val="both"/>
              <w:rPr>
                <w:rFonts w:ascii="Times New Roman" w:hAnsi="Times New Roman"/>
                <w:b/>
                <w:bCs/>
                <w:i/>
                <w:iCs/>
                <w:sz w:val="24"/>
                <w:szCs w:val="24"/>
              </w:rPr>
            </w:pPr>
            <w:r>
              <w:rPr>
                <w:rFonts w:ascii="Times New Roman" w:hAnsi="Times New Roman"/>
                <w:b/>
                <w:bCs/>
                <w:i/>
                <w:iCs/>
                <w:sz w:val="24"/>
                <w:szCs w:val="24"/>
              </w:rPr>
              <w:t>Поэмы</w:t>
            </w:r>
          </w:p>
          <w:p w:rsidR="00F74B28" w:rsidRDefault="00F74B28">
            <w:pPr>
              <w:tabs>
                <w:tab w:val="left" w:pos="5760"/>
                <w:tab w:val="left" w:pos="7380"/>
                <w:tab w:val="left" w:pos="8100"/>
              </w:tabs>
              <w:autoSpaceDE w:val="0"/>
              <w:autoSpaceDN w:val="0"/>
              <w:adjustRightInd w:val="0"/>
              <w:jc w:val="both"/>
              <w:rPr>
                <w:rFonts w:ascii="Times New Roman" w:hAnsi="Times New Roman"/>
                <w:b/>
                <w:bCs/>
                <w:sz w:val="24"/>
                <w:szCs w:val="24"/>
              </w:rPr>
            </w:pPr>
            <w:r>
              <w:rPr>
                <w:rFonts w:ascii="Times New Roman" w:hAnsi="Times New Roman"/>
                <w:b/>
                <w:bCs/>
                <w:i/>
                <w:iCs/>
                <w:sz w:val="24"/>
                <w:szCs w:val="24"/>
              </w:rPr>
              <w:t xml:space="preserve"> 1-2 по выбору, например</w:t>
            </w:r>
            <w:r>
              <w:rPr>
                <w:rFonts w:ascii="Times New Roman" w:hAnsi="Times New Roman"/>
                <w:i/>
                <w:iCs/>
                <w:sz w:val="24"/>
                <w:szCs w:val="24"/>
              </w:rPr>
              <w:t>: «Песня про царя Ивана Васильевича, молодого опричника и удалого купца Калашникова» (1837), «Мцыри» (1839) и др.</w:t>
            </w:r>
          </w:p>
          <w:p w:rsidR="00F74B28" w:rsidRDefault="00F74B28">
            <w:pPr>
              <w:tabs>
                <w:tab w:val="left" w:pos="5760"/>
                <w:tab w:val="left" w:pos="7380"/>
                <w:tab w:val="left" w:pos="8100"/>
              </w:tabs>
              <w:autoSpaceDE w:val="0"/>
              <w:autoSpaceDN w:val="0"/>
              <w:adjustRightInd w:val="0"/>
              <w:jc w:val="both"/>
              <w:rPr>
                <w:rFonts w:ascii="Times New Roman" w:hAnsi="Times New Roman"/>
                <w:b/>
                <w:bCs/>
                <w:sz w:val="24"/>
                <w:szCs w:val="24"/>
              </w:rPr>
            </w:pPr>
            <w:r>
              <w:rPr>
                <w:rFonts w:ascii="Times New Roman" w:hAnsi="Times New Roman"/>
                <w:b/>
                <w:bCs/>
                <w:sz w:val="24"/>
                <w:szCs w:val="24"/>
              </w:rPr>
              <w:t>(8-9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textAlignment w:val="top"/>
              <w:outlineLvl w:val="7"/>
              <w:rPr>
                <w:rFonts w:ascii="Times New Roman" w:hAnsi="Times New Roman"/>
                <w:sz w:val="24"/>
                <w:szCs w:val="24"/>
              </w:rPr>
            </w:pPr>
            <w:r>
              <w:rPr>
                <w:rFonts w:ascii="Times New Roman" w:hAnsi="Times New Roman"/>
                <w:b/>
                <w:bCs/>
                <w:i/>
                <w:iCs/>
                <w:sz w:val="24"/>
                <w:szCs w:val="24"/>
              </w:rPr>
              <w:t xml:space="preserve">Литературные сказки </w:t>
            </w:r>
            <w:r>
              <w:rPr>
                <w:rFonts w:ascii="Times New Roman" w:hAnsi="Times New Roman"/>
                <w:b/>
                <w:bCs/>
                <w:i/>
                <w:iCs/>
                <w:sz w:val="24"/>
                <w:szCs w:val="24"/>
                <w:lang w:val="en-US"/>
              </w:rPr>
              <w:t>XIX</w:t>
            </w:r>
            <w:r>
              <w:rPr>
                <w:rFonts w:ascii="Times New Roman" w:hAnsi="Times New Roman"/>
                <w:b/>
                <w:bCs/>
                <w:i/>
                <w:iCs/>
                <w:sz w:val="24"/>
                <w:szCs w:val="24"/>
              </w:rPr>
              <w:t>-ХХ века</w:t>
            </w:r>
            <w:r>
              <w:rPr>
                <w:rFonts w:ascii="Times New Roman" w:hAnsi="Times New Roman"/>
                <w:sz w:val="24"/>
                <w:szCs w:val="24"/>
              </w:rPr>
              <w:t>,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i/>
                <w:iCs/>
                <w:sz w:val="24"/>
                <w:szCs w:val="24"/>
              </w:rPr>
            </w:pPr>
            <w:r>
              <w:rPr>
                <w:rFonts w:ascii="Times New Roman" w:hAnsi="Times New Roman"/>
                <w:b/>
                <w:bCs/>
                <w:i/>
                <w:iCs/>
                <w:sz w:val="24"/>
                <w:szCs w:val="24"/>
              </w:rPr>
              <w:t>А. Погорельский, В.Ф. Одоевский, С.Г. Писахов, Б.В. Шергин, А.М. Ремизов, Ю.К. Олеша, Е.В. Клюев 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i/>
                <w:iCs/>
                <w:sz w:val="24"/>
                <w:szCs w:val="24"/>
              </w:rPr>
            </w:pPr>
            <w:r>
              <w:rPr>
                <w:rFonts w:ascii="Times New Roman" w:hAnsi="Times New Roman"/>
                <w:b/>
                <w:bCs/>
                <w:i/>
                <w:iCs/>
                <w:sz w:val="24"/>
                <w:szCs w:val="24"/>
              </w:rPr>
              <w:t>(1 сказка на выбор, 5 кл.)</w:t>
            </w:r>
          </w:p>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sz w:val="24"/>
                <w:szCs w:val="24"/>
              </w:rPr>
            </w:pPr>
            <w:r>
              <w:rPr>
                <w:rFonts w:ascii="Times New Roman" w:hAnsi="Times New Roman"/>
                <w:b/>
                <w:bCs/>
                <w:sz w:val="24"/>
                <w:szCs w:val="24"/>
              </w:rPr>
              <w:t>Н.В. Гоголь</w:t>
            </w:r>
          </w:p>
          <w:p w:rsidR="00F74B28" w:rsidRDefault="00F74B28">
            <w:pPr>
              <w:keepNext/>
              <w:keepLines/>
              <w:pBdr>
                <w:left w:val="single" w:sz="4" w:space="0" w:color="auto"/>
                <w:bottom w:val="single" w:sz="4" w:space="0" w:color="auto"/>
                <w:right w:val="single" w:sz="4" w:space="0" w:color="auto"/>
              </w:pBdr>
              <w:shd w:val="clear" w:color="auto" w:fill="D8D8D8"/>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textAlignment w:val="top"/>
              <w:outlineLvl w:val="7"/>
              <w:rPr>
                <w:rFonts w:ascii="Times New Roman" w:hAnsi="Times New Roman"/>
                <w:b/>
                <w:bCs/>
                <w:sz w:val="24"/>
                <w:szCs w:val="24"/>
              </w:rPr>
            </w:pPr>
            <w:r>
              <w:rPr>
                <w:rFonts w:ascii="Times New Roman" w:hAnsi="Times New Roman"/>
                <w:sz w:val="24"/>
                <w:szCs w:val="24"/>
              </w:rPr>
              <w:t xml:space="preserve">«Ревизор» (1835) </w:t>
            </w:r>
            <w:r>
              <w:rPr>
                <w:rFonts w:ascii="Times New Roman" w:hAnsi="Times New Roman"/>
                <w:b/>
                <w:bCs/>
                <w:sz w:val="24"/>
                <w:szCs w:val="24"/>
              </w:rPr>
              <w:t xml:space="preserve">(7-8 кл.), </w:t>
            </w:r>
            <w:r>
              <w:rPr>
                <w:rFonts w:ascii="Times New Roman" w:hAnsi="Times New Roman"/>
                <w:sz w:val="24"/>
                <w:szCs w:val="24"/>
              </w:rPr>
              <w:t xml:space="preserve">«Мертвые души» (1835 – 1841) </w:t>
            </w:r>
            <w:r>
              <w:rPr>
                <w:rFonts w:ascii="Times New Roman" w:hAnsi="Times New Roman"/>
                <w:b/>
                <w:bCs/>
                <w:sz w:val="24"/>
                <w:szCs w:val="24"/>
              </w:rPr>
              <w:t>(9-10 кл.)</w:t>
            </w:r>
          </w:p>
          <w:p w:rsidR="00F74B28" w:rsidRDefault="00F74B28">
            <w:pPr>
              <w:tabs>
                <w:tab w:val="left" w:pos="5760"/>
              </w:tabs>
              <w:rPr>
                <w:rFonts w:ascii="Times New Roman" w:hAnsi="Times New Roman"/>
                <w:sz w:val="24"/>
                <w:szCs w:val="24"/>
              </w:rPr>
            </w:pP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sz w:val="24"/>
                <w:szCs w:val="24"/>
              </w:rPr>
              <w:t xml:space="preserve">Н.В. Гоголь </w:t>
            </w:r>
            <w:r>
              <w:rPr>
                <w:rFonts w:ascii="Times New Roman" w:hAnsi="Times New Roman"/>
                <w:b/>
                <w:bCs/>
                <w:i/>
                <w:iCs/>
                <w:sz w:val="24"/>
                <w:szCs w:val="24"/>
              </w:rPr>
              <w:t xml:space="preserve">Повести – 5 из разных циклов, на выбор, входят в программу каждого класса, например: </w:t>
            </w:r>
            <w:r>
              <w:rPr>
                <w:rFonts w:ascii="Times New Roman" w:hAnsi="Times New Roman"/>
                <w:i/>
                <w:iCs/>
                <w:sz w:val="24"/>
                <w:szCs w:val="24"/>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(5-9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Ф.И. Тютчев – </w:t>
            </w:r>
            <w:r>
              <w:rPr>
                <w:rFonts w:ascii="Times New Roman" w:hAnsi="Times New Roman"/>
                <w:b/>
                <w:bCs/>
                <w:kern w:val="36"/>
                <w:sz w:val="24"/>
                <w:szCs w:val="24"/>
              </w:rPr>
              <w:t>Стихотворения</w:t>
            </w:r>
            <w:r>
              <w:rPr>
                <w:rFonts w:ascii="Times New Roman" w:hAnsi="Times New Roman"/>
                <w:b/>
                <w:bCs/>
                <w:sz w:val="24"/>
                <w:szCs w:val="24"/>
              </w:rPr>
              <w:t>:</w:t>
            </w:r>
          </w:p>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sz w:val="24"/>
                <w:szCs w:val="24"/>
              </w:rPr>
            </w:pPr>
            <w:r>
              <w:rPr>
                <w:rFonts w:ascii="Times New Roman" w:hAnsi="Times New Roman"/>
                <w:sz w:val="24"/>
                <w:szCs w:val="24"/>
              </w:rPr>
              <w:t xml:space="preserve"> «Весенняя гроза» («Люблю грозу в начале мая…») (1828, нач. 1850-х), «</w:t>
            </w:r>
            <w:r>
              <w:rPr>
                <w:rFonts w:ascii="Times New Roman" w:hAnsi="Times New Roman"/>
                <w:sz w:val="24"/>
                <w:szCs w:val="24"/>
                <w:lang w:val="en-US"/>
              </w:rPr>
              <w:t>Silentium</w:t>
            </w:r>
            <w:r>
              <w:rPr>
                <w:rFonts w:ascii="Times New Roman" w:hAnsi="Times New Roman"/>
                <w:sz w:val="24"/>
                <w:szCs w:val="24"/>
              </w:rPr>
              <w:t xml:space="preserve">!» (Молчи, скрывайся и таи…) (1829, нач. 1830-х), «Умом Россию не понять…» (1866).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(5-8 кл.)</w:t>
            </w: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А.А. Фет</w:t>
            </w:r>
          </w:p>
          <w:p w:rsidR="00F74B28" w:rsidRDefault="00F74B28">
            <w:pPr>
              <w:tabs>
                <w:tab w:val="left" w:pos="5760"/>
              </w:tabs>
              <w:rPr>
                <w:rFonts w:ascii="Times New Roman" w:hAnsi="Times New Roman"/>
                <w:sz w:val="24"/>
                <w:szCs w:val="24"/>
              </w:rPr>
            </w:pPr>
            <w:r>
              <w:rPr>
                <w:rFonts w:ascii="Times New Roman" w:hAnsi="Times New Roman"/>
                <w:b/>
                <w:bCs/>
                <w:kern w:val="36"/>
                <w:sz w:val="24"/>
                <w:szCs w:val="24"/>
              </w:rPr>
              <w:t>Стихотворения</w:t>
            </w:r>
            <w:r>
              <w:rPr>
                <w:rFonts w:ascii="Times New Roman" w:hAnsi="Times New Roman"/>
                <w:sz w:val="24"/>
                <w:szCs w:val="24"/>
              </w:rPr>
              <w:t xml:space="preserve">: «Шепот, робкое дыханье…» (1850), «Как беден наш язык! Хочу и не могу…» (1887).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w:t>
            </w:r>
            <w:r>
              <w:rPr>
                <w:rFonts w:ascii="Times New Roman" w:hAnsi="Times New Roman"/>
                <w:b/>
                <w:bCs/>
                <w:kern w:val="36"/>
                <w:sz w:val="24"/>
                <w:szCs w:val="24"/>
              </w:rPr>
              <w:t>5-8 кл.</w:t>
            </w:r>
            <w:r>
              <w:rPr>
                <w:rFonts w:ascii="Times New Roman" w:hAnsi="Times New Roman"/>
                <w:b/>
                <w:bCs/>
                <w:sz w:val="24"/>
                <w:szCs w:val="24"/>
              </w:rPr>
              <w:t>)</w:t>
            </w: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Н.А. Некрасов.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sz w:val="24"/>
                <w:szCs w:val="24"/>
              </w:rPr>
              <w:t>Стихотворения:</w:t>
            </w:r>
            <w:r>
              <w:rPr>
                <w:rFonts w:ascii="Times New Roman" w:hAnsi="Times New Roman"/>
                <w:sz w:val="24"/>
                <w:szCs w:val="24"/>
              </w:rPr>
              <w:t xml:space="preserve"> «Крестьянские дети» (1861), «Вчерашний день, часу в шестом…» (1848),  «Несжатая полоса» (1854).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(5-8 кл.)</w:t>
            </w: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autoSpaceDE w:val="0"/>
              <w:autoSpaceDN w:val="0"/>
              <w:adjustRightInd w:val="0"/>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sz w:val="24"/>
                <w:szCs w:val="24"/>
              </w:rPr>
              <w:t xml:space="preserve">Ф.И. Тютчев - </w:t>
            </w:r>
            <w:r>
              <w:rPr>
                <w:rFonts w:ascii="Times New Roman" w:hAnsi="Times New Roman"/>
                <w:b/>
                <w:bCs/>
                <w:i/>
                <w:iCs/>
                <w:sz w:val="24"/>
                <w:szCs w:val="24"/>
              </w:rPr>
              <w:t>3-4 стихотворения по выбору, например</w:t>
            </w:r>
            <w:r>
              <w:rPr>
                <w:rFonts w:ascii="Times New Roman" w:hAnsi="Times New Roman"/>
                <w:sz w:val="24"/>
                <w:szCs w:val="24"/>
              </w:rPr>
              <w:t xml:space="preserve">: </w:t>
            </w:r>
            <w:r>
              <w:rPr>
                <w:rFonts w:ascii="Times New Roman" w:hAnsi="Times New Roman"/>
                <w:i/>
                <w:iCs/>
                <w:sz w:val="24"/>
                <w:szCs w:val="24"/>
              </w:rPr>
              <w:t xml:space="preserve">«Еще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F74B28" w:rsidRDefault="00F74B28">
            <w:pPr>
              <w:tabs>
                <w:tab w:val="left" w:pos="5760"/>
              </w:tabs>
              <w:autoSpaceDE w:val="0"/>
              <w:autoSpaceDN w:val="0"/>
              <w:adjustRightInd w:val="0"/>
              <w:rPr>
                <w:rFonts w:ascii="Times New Roman" w:hAnsi="Times New Roman"/>
                <w:b/>
                <w:bCs/>
                <w:sz w:val="24"/>
                <w:szCs w:val="24"/>
              </w:rPr>
            </w:pPr>
            <w:r>
              <w:rPr>
                <w:rFonts w:ascii="Times New Roman" w:hAnsi="Times New Roman"/>
                <w:b/>
                <w:bCs/>
                <w:sz w:val="24"/>
                <w:szCs w:val="24"/>
              </w:rPr>
              <w:t>(5-8 кл.)</w:t>
            </w:r>
          </w:p>
          <w:p w:rsidR="00F74B28" w:rsidRDefault="00F74B28">
            <w:pPr>
              <w:pStyle w:val="western"/>
              <w:shd w:val="clear" w:color="auto" w:fill="FFFFFF"/>
              <w:tabs>
                <w:tab w:val="left" w:pos="5760"/>
              </w:tabs>
              <w:spacing w:before="0" w:beforeAutospacing="0"/>
              <w:ind w:firstLine="0"/>
              <w:jc w:val="left"/>
              <w:rPr>
                <w:color w:val="auto"/>
              </w:rPr>
            </w:pPr>
          </w:p>
          <w:p w:rsidR="00F74B28" w:rsidRDefault="00F74B28">
            <w:pPr>
              <w:pStyle w:val="western"/>
              <w:shd w:val="clear" w:color="auto" w:fill="FFFFFF"/>
              <w:tabs>
                <w:tab w:val="left" w:pos="5760"/>
              </w:tabs>
              <w:spacing w:before="0" w:beforeAutospacing="0"/>
              <w:jc w:val="left"/>
              <w:rPr>
                <w:b/>
                <w:bCs/>
                <w:i/>
                <w:iCs/>
                <w:color w:val="auto"/>
              </w:rPr>
            </w:pPr>
            <w:r>
              <w:rPr>
                <w:color w:val="auto"/>
              </w:rPr>
              <w:t>А.А. Фет</w:t>
            </w:r>
            <w:r>
              <w:rPr>
                <w:b/>
                <w:bCs/>
                <w:color w:val="auto"/>
              </w:rPr>
              <w:t xml:space="preserve"> - </w:t>
            </w:r>
            <w:r>
              <w:rPr>
                <w:i/>
                <w:iCs/>
                <w:color w:val="auto"/>
                <w:kern w:val="36"/>
              </w:rPr>
              <w:t>3-4 стихотворения по выбору, например</w:t>
            </w:r>
            <w:r>
              <w:rPr>
                <w:color w:val="auto"/>
                <w:kern w:val="36"/>
              </w:rPr>
              <w:t xml:space="preserve">: </w:t>
            </w:r>
            <w:r>
              <w:rPr>
                <w:b/>
                <w:bCs/>
                <w:i/>
                <w:iCs/>
                <w:color w:val="auto"/>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F74B28" w:rsidRDefault="00F74B28">
            <w:pPr>
              <w:pStyle w:val="western"/>
              <w:shd w:val="clear" w:color="auto" w:fill="FFFFFF"/>
              <w:tabs>
                <w:tab w:val="left" w:pos="5760"/>
              </w:tabs>
              <w:spacing w:before="0" w:beforeAutospacing="0"/>
              <w:jc w:val="left"/>
              <w:rPr>
                <w:b/>
                <w:bCs/>
                <w:i/>
                <w:iCs/>
                <w:color w:val="auto"/>
              </w:rPr>
            </w:pPr>
            <w:r>
              <w:rPr>
                <w:color w:val="auto"/>
              </w:rPr>
              <w:t>(</w:t>
            </w:r>
            <w:r>
              <w:rPr>
                <w:color w:val="auto"/>
                <w:kern w:val="36"/>
              </w:rPr>
              <w:t>5-8 кл.)</w:t>
            </w: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Н.А. Некрасов</w:t>
            </w:r>
          </w:p>
          <w:p w:rsidR="00F74B28" w:rsidRDefault="00F74B28">
            <w:pPr>
              <w:tabs>
                <w:tab w:val="left" w:pos="5760"/>
                <w:tab w:val="left" w:pos="7380"/>
                <w:tab w:val="left" w:pos="8100"/>
              </w:tabs>
              <w:autoSpaceDE w:val="0"/>
              <w:autoSpaceDN w:val="0"/>
              <w:adjustRightInd w:val="0"/>
              <w:jc w:val="both"/>
              <w:rPr>
                <w:rFonts w:ascii="Times New Roman" w:hAnsi="Times New Roman"/>
                <w:b/>
                <w:bCs/>
                <w:sz w:val="24"/>
                <w:szCs w:val="24"/>
              </w:rPr>
            </w:pPr>
            <w:r>
              <w:rPr>
                <w:rFonts w:ascii="Times New Roman" w:hAnsi="Times New Roman"/>
                <w:b/>
                <w:bCs/>
                <w:i/>
                <w:iCs/>
                <w:kern w:val="36"/>
                <w:sz w:val="24"/>
                <w:szCs w:val="24"/>
              </w:rPr>
              <w:t xml:space="preserve">- 1–2 стихотворения по выбору,например: </w:t>
            </w:r>
            <w:r>
              <w:rPr>
                <w:rFonts w:ascii="Times New Roman" w:hAnsi="Times New Roman"/>
                <w:i/>
                <w:iCs/>
                <w:sz w:val="24"/>
                <w:szCs w:val="24"/>
              </w:rPr>
              <w:t>«Тройка» (1846), «Размышления у парадного подъезда» (1858), «Зеленый Шум» (1862-1863) и др.</w:t>
            </w:r>
            <w:r>
              <w:rPr>
                <w:rFonts w:ascii="Times New Roman" w:hAnsi="Times New Roman"/>
                <w:b/>
                <w:sz w:val="24"/>
                <w:szCs w:val="24"/>
              </w:rPr>
              <w:t xml:space="preserve"> (5-8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i/>
                <w:iCs/>
                <w:sz w:val="24"/>
                <w:szCs w:val="24"/>
              </w:rPr>
              <w:t xml:space="preserve">Поэзия 2-й половины </w:t>
            </w:r>
            <w:r>
              <w:rPr>
                <w:rFonts w:ascii="Times New Roman" w:hAnsi="Times New Roman"/>
                <w:b/>
                <w:bCs/>
                <w:i/>
                <w:iCs/>
                <w:sz w:val="24"/>
                <w:szCs w:val="24"/>
                <w:lang w:val="en-US"/>
              </w:rPr>
              <w:t>XIX</w:t>
            </w:r>
            <w:r>
              <w:rPr>
                <w:rFonts w:ascii="Times New Roman" w:hAnsi="Times New Roman"/>
                <w:b/>
                <w:bCs/>
                <w:i/>
                <w:iCs/>
                <w:sz w:val="24"/>
                <w:szCs w:val="24"/>
              </w:rPr>
              <w:t xml:space="preserve"> в.,</w:t>
            </w:r>
            <w:r>
              <w:rPr>
                <w:rFonts w:ascii="Times New Roman" w:hAnsi="Times New Roman"/>
                <w:i/>
                <w:iCs/>
                <w:sz w:val="24"/>
                <w:szCs w:val="24"/>
              </w:rPr>
              <w:t xml:space="preserve"> например:</w:t>
            </w:r>
          </w:p>
          <w:p w:rsidR="00F74B28" w:rsidRDefault="00F74B28">
            <w:pPr>
              <w:tabs>
                <w:tab w:val="left" w:pos="5760"/>
              </w:tabs>
              <w:spacing w:after="0" w:line="240" w:lineRule="auto"/>
              <w:jc w:val="both"/>
              <w:rPr>
                <w:rFonts w:ascii="Times New Roman" w:hAnsi="Times New Roman"/>
                <w:i/>
                <w:iCs/>
                <w:sz w:val="24"/>
                <w:szCs w:val="24"/>
              </w:rPr>
            </w:pPr>
            <w:r>
              <w:rPr>
                <w:rFonts w:ascii="Times New Roman" w:hAnsi="Times New Roman"/>
                <w:b/>
                <w:bCs/>
                <w:i/>
                <w:iCs/>
                <w:sz w:val="24"/>
                <w:szCs w:val="24"/>
              </w:rPr>
              <w:t>А.Н. Майков</w:t>
            </w:r>
            <w:r>
              <w:rPr>
                <w:rFonts w:ascii="Times New Roman" w:hAnsi="Times New Roman"/>
                <w:i/>
                <w:iCs/>
                <w:sz w:val="24"/>
                <w:szCs w:val="24"/>
              </w:rPr>
              <w:t xml:space="preserve">, </w:t>
            </w:r>
            <w:r>
              <w:rPr>
                <w:rFonts w:ascii="Times New Roman" w:hAnsi="Times New Roman"/>
                <w:b/>
                <w:bCs/>
                <w:i/>
                <w:iCs/>
                <w:sz w:val="24"/>
                <w:szCs w:val="24"/>
              </w:rPr>
              <w:t>А.К. Толстой</w:t>
            </w:r>
            <w:r>
              <w:rPr>
                <w:rFonts w:ascii="Times New Roman" w:hAnsi="Times New Roman"/>
                <w:i/>
                <w:iCs/>
                <w:sz w:val="24"/>
                <w:szCs w:val="24"/>
              </w:rPr>
              <w:t>,</w:t>
            </w:r>
          </w:p>
          <w:p w:rsidR="00F74B28" w:rsidRDefault="00F74B28">
            <w:pPr>
              <w:tabs>
                <w:tab w:val="left" w:pos="5760"/>
              </w:tabs>
              <w:spacing w:after="0" w:line="240" w:lineRule="auto"/>
              <w:jc w:val="both"/>
              <w:rPr>
                <w:rFonts w:ascii="Times New Roman" w:hAnsi="Times New Roman"/>
                <w:i/>
                <w:iCs/>
                <w:sz w:val="24"/>
                <w:szCs w:val="24"/>
              </w:rPr>
            </w:pPr>
            <w:r>
              <w:rPr>
                <w:rFonts w:ascii="Times New Roman" w:hAnsi="Times New Roman"/>
                <w:b/>
                <w:bCs/>
                <w:i/>
                <w:iCs/>
                <w:sz w:val="24"/>
                <w:szCs w:val="24"/>
              </w:rPr>
              <w:t>Я.П. Полонский</w:t>
            </w:r>
            <w:r>
              <w:rPr>
                <w:rFonts w:ascii="Times New Roman" w:hAnsi="Times New Roman"/>
                <w:i/>
                <w:iCs/>
                <w:sz w:val="24"/>
                <w:szCs w:val="24"/>
              </w:rPr>
              <w:t xml:space="preserve"> и др.</w:t>
            </w:r>
          </w:p>
          <w:p w:rsidR="00F74B28" w:rsidRDefault="00F74B28">
            <w:pPr>
              <w:tabs>
                <w:tab w:val="left" w:pos="5760"/>
              </w:tabs>
              <w:spacing w:after="0" w:line="240" w:lineRule="auto"/>
              <w:jc w:val="both"/>
              <w:rPr>
                <w:rFonts w:ascii="Times New Roman" w:hAnsi="Times New Roman"/>
                <w:b/>
                <w:bCs/>
                <w:i/>
                <w:iCs/>
                <w:sz w:val="24"/>
                <w:szCs w:val="24"/>
              </w:rPr>
            </w:pPr>
            <w:r>
              <w:rPr>
                <w:rFonts w:ascii="Times New Roman" w:hAnsi="Times New Roman"/>
                <w:b/>
                <w:bCs/>
                <w:i/>
                <w:iCs/>
                <w:sz w:val="24"/>
                <w:szCs w:val="24"/>
              </w:rPr>
              <w:t>(1-2 стихотворения по выбору, 5-9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И.С. Тургенев </w:t>
            </w:r>
          </w:p>
          <w:p w:rsidR="00F74B28" w:rsidRDefault="00F74B28">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100" w:afterAutospacing="1"/>
              <w:jc w:val="left"/>
              <w:textAlignment w:val="top"/>
              <w:rPr>
                <w:b/>
                <w:bCs/>
                <w:i/>
                <w:iCs/>
                <w:color w:val="auto"/>
              </w:rPr>
            </w:pPr>
            <w:r>
              <w:rPr>
                <w:i/>
                <w:iCs/>
                <w:color w:val="auto"/>
              </w:rPr>
              <w:t>- 1 рассказ по выбору, например</w:t>
            </w:r>
            <w:r>
              <w:rPr>
                <w:b/>
                <w:bCs/>
                <w:i/>
                <w:iCs/>
                <w:color w:val="auto"/>
              </w:rPr>
              <w:t xml:space="preserve">: «Певцы» (1852), «Бежин луг» (1846, 1874) и др.; </w:t>
            </w:r>
            <w:r>
              <w:rPr>
                <w:i/>
                <w:iCs/>
                <w:color w:val="auto"/>
              </w:rPr>
              <w:t xml:space="preserve">1 повесть на выбор,  например: </w:t>
            </w:r>
            <w:r>
              <w:rPr>
                <w:b/>
                <w:bCs/>
                <w:i/>
                <w:iCs/>
                <w:color w:val="auto"/>
              </w:rPr>
              <w:t>«Муму» (1852), «Ася» (1857), «Первая любовь» (1860) и др.</w:t>
            </w:r>
            <w:r>
              <w:rPr>
                <w:i/>
                <w:iCs/>
                <w:color w:val="auto"/>
              </w:rPr>
              <w:t xml:space="preserve">; 1 стихотворение в прозе на выбор,  например: </w:t>
            </w:r>
            <w:r>
              <w:rPr>
                <w:b/>
                <w:bCs/>
                <w:i/>
                <w:iCs/>
                <w:color w:val="auto"/>
              </w:rPr>
              <w:t xml:space="preserve">«Разговор» (1878), «Воробей» (1878), «Два богача» (1878), «Русский язык» (1882) и др. </w:t>
            </w:r>
          </w:p>
          <w:p w:rsidR="00F74B28" w:rsidRDefault="00F74B28">
            <w:pPr>
              <w:pStyle w:val="western"/>
              <w:shd w:val="clear" w:color="auto" w:fill="FFFFFF"/>
              <w:tabs>
                <w:tab w:val="left" w:pos="5760"/>
              </w:tabs>
              <w:spacing w:before="0" w:beforeAutospacing="0"/>
              <w:jc w:val="left"/>
              <w:rPr>
                <w:color w:val="auto"/>
              </w:rPr>
            </w:pPr>
            <w:r>
              <w:rPr>
                <w:color w:val="auto"/>
              </w:rPr>
              <w:t>(6-8 кл.)</w:t>
            </w:r>
          </w:p>
          <w:p w:rsidR="00F74B28" w:rsidRDefault="00F74B28">
            <w:pPr>
              <w:tabs>
                <w:tab w:val="left" w:pos="5760"/>
              </w:tabs>
              <w:autoSpaceDE w:val="0"/>
              <w:autoSpaceDN w:val="0"/>
              <w:adjustRightInd w:val="0"/>
              <w:rPr>
                <w:rFonts w:ascii="Times New Roman" w:hAnsi="Times New Roman"/>
                <w:b/>
                <w:bCs/>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Н.С. Лесков </w:t>
            </w:r>
          </w:p>
          <w:p w:rsidR="00F74B28" w:rsidRDefault="00F74B28">
            <w:pPr>
              <w:tabs>
                <w:tab w:val="left" w:pos="5760"/>
              </w:tabs>
              <w:rPr>
                <w:rFonts w:ascii="Times New Roman" w:hAnsi="Times New Roman"/>
                <w:i/>
                <w:sz w:val="24"/>
                <w:szCs w:val="24"/>
              </w:rPr>
            </w:pPr>
            <w:r>
              <w:rPr>
                <w:rFonts w:ascii="Times New Roman" w:hAnsi="Times New Roman"/>
                <w:b/>
                <w:bCs/>
                <w:i/>
                <w:iCs/>
                <w:sz w:val="24"/>
                <w:szCs w:val="24"/>
              </w:rPr>
              <w:t>- 1 повесть по выбору, например</w:t>
            </w:r>
            <w:r>
              <w:rPr>
                <w:rFonts w:ascii="Times New Roman" w:hAnsi="Times New Roman"/>
                <w:i/>
                <w:iCs/>
                <w:sz w:val="24"/>
                <w:szCs w:val="24"/>
              </w:rPr>
              <w:t>: «Несмертельный Голован (Из рассказов о трех праведниках)» (1880), «Левша» (1881), «Тупейный художник» (1883), «Человек на часах» (1887) и др.</w:t>
            </w:r>
          </w:p>
          <w:p w:rsidR="00F74B28" w:rsidRDefault="00F74B28">
            <w:pPr>
              <w:tabs>
                <w:tab w:val="left" w:pos="5760"/>
              </w:tabs>
              <w:rPr>
                <w:rFonts w:ascii="Times New Roman" w:hAnsi="Times New Roman"/>
                <w:b/>
                <w:bCs/>
                <w:iCs/>
                <w:sz w:val="24"/>
                <w:szCs w:val="24"/>
              </w:rPr>
            </w:pPr>
            <w:r>
              <w:rPr>
                <w:rFonts w:ascii="Times New Roman" w:hAnsi="Times New Roman"/>
                <w:b/>
                <w:bCs/>
                <w:iCs/>
                <w:sz w:val="24"/>
                <w:szCs w:val="24"/>
              </w:rPr>
              <w:t>(6-8 кл.)</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М.Е. Салтыков-Щедрин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rPr>
            </w:pPr>
            <w:bookmarkStart w:id="237" w:name="_Toc31893438"/>
            <w:r>
              <w:rPr>
                <w:rFonts w:ascii="Times New Roman" w:hAnsi="Times New Roman"/>
                <w:b/>
                <w:i/>
                <w:sz w:val="24"/>
                <w:szCs w:val="24"/>
              </w:rPr>
              <w:t>- 2 сказки по выбору, например:</w:t>
            </w:r>
            <w:r>
              <w:rPr>
                <w:rFonts w:ascii="Times New Roman" w:hAnsi="Times New Roman"/>
                <w:i/>
                <w:sz w:val="24"/>
                <w:szCs w:val="24"/>
              </w:rPr>
              <w:t xml:space="preserve"> «Повесть о том, как один мужик двух генералов прокормил» (1869), «Премудрый пискарь» (1883), «Медведь на воеводстве» (1884) и др.</w:t>
            </w:r>
            <w:bookmarkEnd w:id="237"/>
            <w:r>
              <w:rPr>
                <w:rFonts w:ascii="Times New Roman" w:hAnsi="Times New Roman"/>
                <w:i/>
                <w:sz w:val="24"/>
                <w:szCs w:val="24"/>
              </w:rPr>
              <w:t xml:space="preserve">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bookmarkStart w:id="238" w:name="_Toc31893439"/>
            <w:r>
              <w:rPr>
                <w:rFonts w:ascii="Times New Roman" w:hAnsi="Times New Roman"/>
                <w:b/>
                <w:sz w:val="24"/>
                <w:szCs w:val="24"/>
              </w:rPr>
              <w:t>(7-8 кл.)</w:t>
            </w:r>
            <w:bookmarkEnd w:id="238"/>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Л.Н. Толстой </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- 1 повесть по выбору, например:</w:t>
            </w:r>
            <w:r>
              <w:rPr>
                <w:rFonts w:ascii="Times New Roman" w:hAnsi="Times New Roman"/>
                <w:i/>
                <w:iCs/>
                <w:sz w:val="24"/>
                <w:szCs w:val="24"/>
              </w:rPr>
              <w:t xml:space="preserve"> «Детство» (1852), «Отрочество» (1854), «Хаджи-Мурат» (1896—1904) и др.; </w:t>
            </w:r>
            <w:r>
              <w:rPr>
                <w:rFonts w:ascii="Times New Roman" w:hAnsi="Times New Roman"/>
                <w:b/>
                <w:bCs/>
                <w:i/>
                <w:iCs/>
                <w:sz w:val="24"/>
                <w:szCs w:val="24"/>
              </w:rPr>
              <w:t>1 рассказ на выбор, например</w:t>
            </w:r>
            <w:r>
              <w:rPr>
                <w:rFonts w:ascii="Times New Roman" w:hAnsi="Times New Roman"/>
                <w:i/>
                <w:iCs/>
                <w:sz w:val="24"/>
                <w:szCs w:val="24"/>
              </w:rPr>
              <w:t xml:space="preserve">: «Три смерти» (1858), «Холстомер» (1863, 1885), «Кавказский пленник» (1872), «После бала» (1903) и др.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(5-8 кл.)</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А.П. Чехов </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- 3 рассказа по выбору, например</w:t>
            </w:r>
            <w:r>
              <w:rPr>
                <w:rFonts w:ascii="Times New Roman" w:hAnsi="Times New Roman"/>
                <w:i/>
                <w:iCs/>
                <w:sz w:val="24"/>
                <w:szCs w:val="24"/>
              </w:rPr>
              <w:t>: «Толстый и тонкий» (1883), «Хамелеон» (1884), «Смерть чиновника» (1883), «Лошадиная фамилия» (1885), «Злоумышленник» (1885), «Ванька» (1886), «Спать хочется» (1888) и др.</w:t>
            </w:r>
          </w:p>
          <w:p w:rsidR="00F74B28" w:rsidRDefault="00F74B28">
            <w:pPr>
              <w:tabs>
                <w:tab w:val="left" w:pos="5760"/>
              </w:tabs>
              <w:rPr>
                <w:rFonts w:ascii="Times New Roman" w:hAnsi="Times New Roman"/>
                <w:b/>
                <w:bCs/>
                <w:sz w:val="24"/>
                <w:szCs w:val="24"/>
              </w:rPr>
            </w:pPr>
            <w:r>
              <w:rPr>
                <w:rFonts w:ascii="Times New Roman" w:hAnsi="Times New Roman"/>
                <w:b/>
                <w:iCs/>
                <w:sz w:val="24"/>
                <w:szCs w:val="24"/>
              </w:rPr>
              <w:t>(6-8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А.А. Блок</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- 2 стихотворения по выбору, например</w:t>
            </w:r>
            <w:r>
              <w:rPr>
                <w:rFonts w:ascii="Times New Roman" w:hAnsi="Times New Roman"/>
                <w:i/>
                <w:iCs/>
                <w:sz w:val="24"/>
                <w:szCs w:val="24"/>
              </w:rPr>
              <w:t xml:space="preserve">: «Перед грозой» (1899), «После грозы» (1900), «Девушка пела в церковном хоре…» (1905), «Ты помнишь? В нашей бухте сонной…» (1911 – 1914) и др.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(7-9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А.А. Ахматова</w:t>
            </w:r>
          </w:p>
          <w:p w:rsidR="00F74B28" w:rsidRDefault="00F74B28">
            <w:pPr>
              <w:pStyle w:val="western"/>
              <w:shd w:val="clear" w:color="auto" w:fill="FFFFFF"/>
              <w:tabs>
                <w:tab w:val="left" w:pos="5760"/>
              </w:tabs>
              <w:spacing w:before="0" w:beforeAutospacing="0"/>
              <w:jc w:val="left"/>
              <w:rPr>
                <w:b/>
                <w:bCs/>
                <w:i/>
                <w:iCs/>
                <w:color w:val="auto"/>
              </w:rPr>
            </w:pPr>
            <w:r>
              <w:rPr>
                <w:i/>
                <w:iCs/>
                <w:color w:val="auto"/>
              </w:rPr>
              <w:t xml:space="preserve">- 1 стихотворение по выбору, например: </w:t>
            </w:r>
            <w:r>
              <w:rPr>
                <w:b/>
                <w:bCs/>
                <w:i/>
                <w:iCs/>
                <w:color w:val="auto"/>
              </w:rPr>
              <w:t>«Смуглый отрок бродил по аллеям…» (1911), «Перед весной бывают дни такие…» (1915), «Родная земля» (1961) и др.</w:t>
            </w:r>
          </w:p>
          <w:p w:rsidR="00F74B28" w:rsidRDefault="00F74B28">
            <w:pPr>
              <w:pStyle w:val="western"/>
              <w:shd w:val="clear" w:color="auto" w:fill="FFFFFF"/>
              <w:tabs>
                <w:tab w:val="left" w:pos="5760"/>
              </w:tabs>
              <w:spacing w:before="0" w:beforeAutospacing="0"/>
              <w:jc w:val="left"/>
              <w:rPr>
                <w:color w:val="auto"/>
              </w:rPr>
            </w:pPr>
            <w:r>
              <w:rPr>
                <w:color w:val="auto"/>
              </w:rPr>
              <w:t>(7-9 кл.)</w:t>
            </w: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Н.С. Гумилев</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- 1 стихотворение по выбору, например</w:t>
            </w:r>
            <w:r>
              <w:rPr>
                <w:rFonts w:ascii="Times New Roman" w:hAnsi="Times New Roman"/>
                <w:i/>
                <w:iCs/>
                <w:sz w:val="24"/>
                <w:szCs w:val="24"/>
              </w:rPr>
              <w:t>: «Капитаны» (1912), «Слово» (1921).</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w:t>
            </w:r>
            <w:r>
              <w:rPr>
                <w:rFonts w:ascii="Times New Roman" w:hAnsi="Times New Roman"/>
                <w:b/>
                <w:bCs/>
                <w:sz w:val="24"/>
                <w:szCs w:val="24"/>
                <w:shd w:val="clear" w:color="auto" w:fill="FFFFFF"/>
              </w:rPr>
              <w:t>6-8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М.И. Цветаева</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- 1 стихотворение по выбору, например: </w:t>
            </w:r>
            <w:r>
              <w:rPr>
                <w:rFonts w:ascii="Times New Roman" w:hAnsi="Times New Roman"/>
                <w:i/>
                <w:iCs/>
                <w:sz w:val="24"/>
                <w:szCs w:val="24"/>
              </w:rPr>
              <w:t>«Моим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F74B28" w:rsidRDefault="00F74B28">
            <w:pPr>
              <w:tabs>
                <w:tab w:val="left" w:pos="5760"/>
              </w:tabs>
              <w:rPr>
                <w:rFonts w:ascii="Times New Roman" w:hAnsi="Times New Roman"/>
                <w:sz w:val="24"/>
                <w:szCs w:val="24"/>
              </w:rPr>
            </w:pPr>
            <w:r>
              <w:rPr>
                <w:rFonts w:ascii="Times New Roman" w:hAnsi="Times New Roman"/>
                <w:b/>
                <w:sz w:val="24"/>
                <w:szCs w:val="24"/>
                <w:shd w:val="clear" w:color="auto" w:fill="FFFFFF"/>
              </w:rPr>
              <w:t>(6-8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О.Э. Мандельштам</w:t>
            </w:r>
          </w:p>
          <w:p w:rsidR="00F74B28" w:rsidRDefault="00F74B28">
            <w:pPr>
              <w:tabs>
                <w:tab w:val="left" w:pos="1440"/>
                <w:tab w:val="left" w:pos="5760"/>
              </w:tabs>
              <w:rPr>
                <w:rFonts w:ascii="Times New Roman" w:hAnsi="Times New Roman"/>
                <w:i/>
                <w:iCs/>
                <w:sz w:val="24"/>
                <w:szCs w:val="24"/>
              </w:rPr>
            </w:pPr>
            <w:r>
              <w:rPr>
                <w:rFonts w:ascii="Times New Roman" w:hAnsi="Times New Roman"/>
                <w:b/>
                <w:bCs/>
                <w:i/>
                <w:iCs/>
                <w:sz w:val="24"/>
                <w:szCs w:val="24"/>
              </w:rPr>
              <w:t>- 1 стихотворение по выбору, например</w:t>
            </w:r>
            <w:r>
              <w:rPr>
                <w:rFonts w:ascii="Times New Roman" w:hAnsi="Times New Roman"/>
                <w:i/>
                <w:iCs/>
                <w:sz w:val="24"/>
                <w:szCs w:val="24"/>
              </w:rPr>
              <w:t>: «</w:t>
            </w:r>
            <w:r>
              <w:rPr>
                <w:rStyle w:val="line"/>
                <w:rFonts w:ascii="Times New Roman" w:hAnsi="Times New Roman"/>
                <w:i/>
                <w:iCs/>
                <w:sz w:val="24"/>
                <w:szCs w:val="24"/>
              </w:rPr>
              <w:t>Звук осторожный и глухой…» (1908),</w:t>
            </w:r>
            <w:r>
              <w:rPr>
                <w:rFonts w:ascii="Times New Roman" w:hAnsi="Times New Roman"/>
                <w:i/>
                <w:iCs/>
                <w:sz w:val="24"/>
                <w:szCs w:val="24"/>
              </w:rPr>
              <w:t xml:space="preserve"> «Равноденствие» («Есть иволги в лесах, и гласных долгота…») (1913), «Бессонница. Гомер. Тугие паруса…» (1915) и др.</w:t>
            </w:r>
          </w:p>
          <w:p w:rsidR="00F74B28" w:rsidRDefault="00F74B28">
            <w:pPr>
              <w:tabs>
                <w:tab w:val="left" w:pos="1440"/>
                <w:tab w:val="left" w:pos="5760"/>
              </w:tabs>
              <w:rPr>
                <w:rFonts w:ascii="Times New Roman" w:hAnsi="Times New Roman"/>
                <w:sz w:val="24"/>
                <w:szCs w:val="24"/>
              </w:rPr>
            </w:pPr>
            <w:r>
              <w:rPr>
                <w:rFonts w:ascii="Times New Roman" w:hAnsi="Times New Roman"/>
                <w:b/>
                <w:sz w:val="24"/>
                <w:szCs w:val="24"/>
                <w:shd w:val="clear" w:color="auto" w:fill="FFFFFF"/>
              </w:rPr>
              <w:t>(6-9 кл.)</w:t>
            </w:r>
          </w:p>
          <w:p w:rsidR="00F74B28" w:rsidRDefault="00F74B28">
            <w:pPr>
              <w:tabs>
                <w:tab w:val="left" w:pos="5760"/>
              </w:tabs>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В.В. Маяковский</w:t>
            </w:r>
          </w:p>
          <w:p w:rsidR="00F74B28" w:rsidRDefault="00F74B28">
            <w:pPr>
              <w:pStyle w:val="western"/>
              <w:shd w:val="clear" w:color="auto" w:fill="FFFFFF"/>
              <w:tabs>
                <w:tab w:val="left" w:pos="5760"/>
              </w:tabs>
              <w:spacing w:before="0" w:beforeAutospacing="0"/>
              <w:jc w:val="left"/>
              <w:rPr>
                <w:b/>
                <w:bCs/>
                <w:i/>
                <w:iCs/>
                <w:color w:val="auto"/>
              </w:rPr>
            </w:pPr>
            <w:r>
              <w:rPr>
                <w:i/>
                <w:iCs/>
                <w:color w:val="auto"/>
              </w:rPr>
              <w:t xml:space="preserve">- 1 стихотворение по выбору, например: </w:t>
            </w:r>
            <w:r>
              <w:rPr>
                <w:b/>
                <w:bCs/>
                <w:i/>
                <w:iCs/>
                <w:color w:val="auto"/>
              </w:rPr>
              <w:t xml:space="preserve">«Хорошее отношение к лошадям» (1918), «Необычайное приключение, бывшее с Владимиром Маяковским летом на даче» (1920) и др. </w:t>
            </w:r>
          </w:p>
          <w:p w:rsidR="00F74B28" w:rsidRDefault="00F74B28">
            <w:pPr>
              <w:pStyle w:val="western"/>
              <w:shd w:val="clear" w:color="auto" w:fill="FFFFFF"/>
              <w:tabs>
                <w:tab w:val="left" w:pos="5760"/>
              </w:tabs>
              <w:spacing w:before="0" w:beforeAutospacing="0"/>
              <w:jc w:val="left"/>
              <w:rPr>
                <w:color w:val="auto"/>
              </w:rPr>
            </w:pPr>
            <w:r>
              <w:rPr>
                <w:color w:val="auto"/>
              </w:rPr>
              <w:t>(</w:t>
            </w:r>
            <w:r>
              <w:rPr>
                <w:color w:val="auto"/>
                <w:shd w:val="clear" w:color="auto" w:fill="FFFFFF"/>
              </w:rPr>
              <w:t>7-8 кл.)</w:t>
            </w: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С.А. Есенин</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- 1 стихотворение по выбору, например</w:t>
            </w:r>
            <w:r>
              <w:rPr>
                <w:rFonts w:ascii="Times New Roman" w:hAnsi="Times New Roman"/>
                <w:i/>
                <w:iCs/>
                <w:sz w:val="24"/>
                <w:szCs w:val="24"/>
              </w:rPr>
              <w:t>:</w:t>
            </w:r>
          </w:p>
          <w:p w:rsidR="00F74B28" w:rsidRDefault="00F74B28">
            <w:pPr>
              <w:tabs>
                <w:tab w:val="left" w:pos="5760"/>
              </w:tabs>
              <w:rPr>
                <w:rFonts w:ascii="Times New Roman" w:hAnsi="Times New Roman"/>
                <w:i/>
                <w:iCs/>
                <w:sz w:val="24"/>
                <w:szCs w:val="24"/>
              </w:rPr>
            </w:pPr>
            <w:r>
              <w:rPr>
                <w:rFonts w:ascii="Times New Roman" w:hAnsi="Times New Roman"/>
                <w:i/>
                <w:iCs/>
                <w:sz w:val="24"/>
                <w:szCs w:val="24"/>
              </w:rPr>
              <w:t>«Гой ты, Русь, моя родная…» (1914), «Песнь о собаке» (1915),  «Нивы сжаты, рощи голы…» (1917 – 1918), «Письмо к матери» (1924) «Собаке Качалова» (1925) и др.</w:t>
            </w:r>
          </w:p>
          <w:p w:rsidR="00F74B28" w:rsidRDefault="00F74B28">
            <w:pPr>
              <w:tabs>
                <w:tab w:val="left" w:pos="5760"/>
              </w:tabs>
              <w:rPr>
                <w:rFonts w:ascii="Times New Roman" w:hAnsi="Times New Roman"/>
                <w:i/>
                <w:iCs/>
                <w:sz w:val="24"/>
                <w:szCs w:val="24"/>
              </w:rPr>
            </w:pPr>
            <w:r>
              <w:rPr>
                <w:rFonts w:ascii="Times New Roman" w:hAnsi="Times New Roman"/>
                <w:b/>
                <w:bCs/>
                <w:sz w:val="24"/>
                <w:szCs w:val="24"/>
              </w:rPr>
              <w:t>(5-</w:t>
            </w:r>
            <w:r>
              <w:rPr>
                <w:rFonts w:ascii="Times New Roman" w:hAnsi="Times New Roman"/>
                <w:b/>
                <w:bCs/>
                <w:sz w:val="24"/>
                <w:szCs w:val="24"/>
                <w:shd w:val="clear" w:color="auto" w:fill="FFFFFF"/>
              </w:rPr>
              <w:t>6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М.А. Булгаков</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1 повесть по выбору</w:t>
            </w:r>
            <w:r>
              <w:rPr>
                <w:rFonts w:ascii="Times New Roman" w:hAnsi="Times New Roman"/>
                <w:i/>
                <w:iCs/>
                <w:sz w:val="24"/>
                <w:szCs w:val="24"/>
              </w:rPr>
              <w:t xml:space="preserve">, </w:t>
            </w:r>
            <w:r>
              <w:rPr>
                <w:rFonts w:ascii="Times New Roman" w:hAnsi="Times New Roman"/>
                <w:b/>
                <w:bCs/>
                <w:i/>
                <w:iCs/>
                <w:sz w:val="24"/>
                <w:szCs w:val="24"/>
              </w:rPr>
              <w:t>например</w:t>
            </w:r>
            <w:r>
              <w:rPr>
                <w:rFonts w:ascii="Times New Roman" w:hAnsi="Times New Roman"/>
                <w:i/>
                <w:iCs/>
                <w:sz w:val="24"/>
                <w:szCs w:val="24"/>
              </w:rPr>
              <w:t xml:space="preserve">: «Роковые яйца» (1924), «Собачье сердце» (1925) и др. </w:t>
            </w:r>
          </w:p>
          <w:p w:rsidR="00F74B28" w:rsidRDefault="00F74B28">
            <w:pPr>
              <w:tabs>
                <w:tab w:val="left" w:pos="5760"/>
              </w:tabs>
              <w:rPr>
                <w:rFonts w:ascii="Times New Roman" w:hAnsi="Times New Roman"/>
                <w:sz w:val="24"/>
                <w:szCs w:val="24"/>
              </w:rPr>
            </w:pPr>
            <w:r>
              <w:rPr>
                <w:rFonts w:ascii="Times New Roman" w:hAnsi="Times New Roman"/>
                <w:b/>
                <w:sz w:val="24"/>
                <w:szCs w:val="24"/>
              </w:rPr>
              <w:t>(7-8 кл.)</w:t>
            </w:r>
          </w:p>
          <w:p w:rsidR="00F74B28" w:rsidRDefault="00F74B28">
            <w:pPr>
              <w:tabs>
                <w:tab w:val="left" w:pos="5760"/>
              </w:tabs>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А.П. Платонов</w:t>
            </w:r>
          </w:p>
          <w:p w:rsidR="00F74B28" w:rsidRDefault="00F74B28">
            <w:pPr>
              <w:tabs>
                <w:tab w:val="left" w:pos="5760"/>
              </w:tabs>
              <w:rPr>
                <w:rFonts w:ascii="Times New Roman" w:hAnsi="Times New Roman"/>
                <w:i/>
                <w:iCs/>
                <w:sz w:val="24"/>
                <w:szCs w:val="24"/>
              </w:rPr>
            </w:pPr>
            <w:r>
              <w:rPr>
                <w:rFonts w:ascii="Times New Roman" w:hAnsi="Times New Roman"/>
                <w:i/>
                <w:iCs/>
                <w:sz w:val="24"/>
                <w:szCs w:val="24"/>
              </w:rPr>
              <w:t xml:space="preserve">- </w:t>
            </w:r>
            <w:r>
              <w:rPr>
                <w:rFonts w:ascii="Times New Roman" w:hAnsi="Times New Roman"/>
                <w:b/>
                <w:bCs/>
                <w:i/>
                <w:iCs/>
                <w:sz w:val="24"/>
                <w:szCs w:val="24"/>
              </w:rPr>
              <w:t>1 рассказ по выбору, например</w:t>
            </w:r>
            <w:r>
              <w:rPr>
                <w:rFonts w:ascii="Times New Roman" w:hAnsi="Times New Roman"/>
                <w:i/>
                <w:iCs/>
                <w:sz w:val="24"/>
                <w:szCs w:val="24"/>
              </w:rPr>
              <w:t>: «В прекрасном и яростном мире (Машинист Мальцев)» (1937), «Рассказ о мертвом старике» (1942), «Никита» (1945), «Цветок на земле» (1949) и др.</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(6-8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i/>
                <w:iCs/>
                <w:kern w:val="36"/>
                <w:sz w:val="24"/>
                <w:szCs w:val="24"/>
              </w:rPr>
            </w:pPr>
            <w:r>
              <w:rPr>
                <w:rFonts w:ascii="Times New Roman" w:hAnsi="Times New Roman"/>
                <w:b/>
                <w:sz w:val="24"/>
                <w:szCs w:val="24"/>
              </w:rPr>
              <w:t xml:space="preserve">М.М. Зощенко </w:t>
            </w: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 xml:space="preserve">2 рассказа по выбору, например: </w:t>
            </w:r>
            <w:r>
              <w:rPr>
                <w:rFonts w:ascii="Times New Roman" w:hAnsi="Times New Roman"/>
                <w:i/>
                <w:iCs/>
                <w:sz w:val="24"/>
                <w:szCs w:val="24"/>
              </w:rPr>
              <w:t>«Аристократка» (1923), «Баня» (1924) и др.</w:t>
            </w:r>
          </w:p>
          <w:p w:rsidR="00F74B28" w:rsidRDefault="00F74B28">
            <w:pPr>
              <w:tabs>
                <w:tab w:val="left" w:pos="5760"/>
              </w:tabs>
              <w:spacing w:after="0"/>
              <w:rPr>
                <w:rFonts w:ascii="Times New Roman" w:eastAsia="Times New Roman" w:hAnsi="Times New Roman"/>
                <w:b/>
                <w:bCs/>
                <w:sz w:val="24"/>
                <w:szCs w:val="24"/>
              </w:rPr>
            </w:pPr>
            <w:r>
              <w:rPr>
                <w:rFonts w:ascii="Times New Roman" w:hAnsi="Times New Roman"/>
                <w:b/>
                <w:bCs/>
                <w:sz w:val="24"/>
                <w:szCs w:val="24"/>
              </w:rPr>
              <w:t>(5-7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А.Т. Твардовский</w:t>
            </w:r>
          </w:p>
          <w:p w:rsidR="00F74B28" w:rsidRDefault="00F74B28">
            <w:pPr>
              <w:tabs>
                <w:tab w:val="left" w:pos="5760"/>
              </w:tabs>
              <w:rPr>
                <w:rFonts w:ascii="Times New Roman" w:hAnsi="Times New Roman"/>
                <w:b/>
                <w:bCs/>
                <w:i/>
                <w:iCs/>
                <w:sz w:val="24"/>
                <w:szCs w:val="24"/>
              </w:rPr>
            </w:pPr>
            <w:r>
              <w:rPr>
                <w:rFonts w:ascii="Times New Roman" w:hAnsi="Times New Roman"/>
                <w:b/>
                <w:bCs/>
                <w:i/>
                <w:iCs/>
                <w:sz w:val="24"/>
                <w:szCs w:val="24"/>
              </w:rPr>
              <w:t>1 стихотворение  по выбору, например: «</w:t>
            </w:r>
            <w:r>
              <w:rPr>
                <w:rFonts w:ascii="Times New Roman" w:hAnsi="Times New Roman"/>
                <w:i/>
                <w:iCs/>
                <w:sz w:val="24"/>
                <w:szCs w:val="24"/>
              </w:rPr>
              <w:t>В тот день, когда окончилась война…» (1948),</w:t>
            </w:r>
            <w:r>
              <w:rPr>
                <w:rFonts w:ascii="Times New Roman" w:hAnsi="Times New Roman"/>
                <w:b/>
                <w:bCs/>
                <w:i/>
                <w:iCs/>
                <w:sz w:val="24"/>
                <w:szCs w:val="24"/>
              </w:rPr>
              <w:t xml:space="preserve"> «</w:t>
            </w:r>
            <w:r>
              <w:rPr>
                <w:rFonts w:ascii="Times New Roman" w:hAnsi="Times New Roman"/>
                <w:i/>
                <w:iCs/>
                <w:sz w:val="24"/>
                <w:szCs w:val="24"/>
              </w:rPr>
              <w:t xml:space="preserve">О сущем» (1957 – 1958), «Вся суть в одном-единственном завете…» (1958),  «Я знаю, никакой моей вины…» (1966) и др.; «Василий Теркин» («Книга про бойца») (1942-1945) – </w:t>
            </w:r>
            <w:r>
              <w:rPr>
                <w:rFonts w:ascii="Times New Roman" w:hAnsi="Times New Roman"/>
                <w:b/>
                <w:bCs/>
                <w:i/>
                <w:iCs/>
                <w:sz w:val="24"/>
                <w:szCs w:val="24"/>
              </w:rPr>
              <w:t>главы по выбору.</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w:t>
            </w:r>
            <w:r>
              <w:rPr>
                <w:rFonts w:ascii="Times New Roman" w:hAnsi="Times New Roman"/>
                <w:b/>
                <w:sz w:val="24"/>
                <w:szCs w:val="24"/>
                <w:shd w:val="clear" w:color="auto" w:fill="FFFFFF"/>
              </w:rPr>
              <w:t>7-8 кл.)</w:t>
            </w:r>
          </w:p>
          <w:p w:rsidR="00F74B28" w:rsidRDefault="00F74B28">
            <w:pPr>
              <w:tabs>
                <w:tab w:val="left" w:pos="5760"/>
              </w:tabs>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А.И. Солженицын</w:t>
            </w:r>
          </w:p>
          <w:p w:rsidR="00F74B28" w:rsidRDefault="00F74B28">
            <w:pPr>
              <w:tabs>
                <w:tab w:val="left" w:pos="5760"/>
              </w:tabs>
              <w:rPr>
                <w:rFonts w:ascii="Times New Roman" w:hAnsi="Times New Roman"/>
                <w:sz w:val="24"/>
                <w:szCs w:val="24"/>
              </w:rPr>
            </w:pPr>
            <w:r>
              <w:rPr>
                <w:rFonts w:ascii="Times New Roman" w:hAnsi="Times New Roman"/>
                <w:b/>
                <w:bCs/>
                <w:i/>
                <w:iCs/>
                <w:sz w:val="24"/>
                <w:szCs w:val="24"/>
              </w:rPr>
              <w:t>1 рассказ по выбору, например</w:t>
            </w:r>
            <w:r>
              <w:rPr>
                <w:rFonts w:ascii="Times New Roman" w:hAnsi="Times New Roman"/>
                <w:i/>
                <w:iCs/>
                <w:sz w:val="24"/>
                <w:szCs w:val="24"/>
              </w:rPr>
              <w:t>: «Матренин двор» (1959) или из «Крохоток» (1958 – 1960) – «Лиственница», «Дыхание», «Шарик», «Костер и муравьи», «Гроза в горах», «Колокол Углича» и др</w:t>
            </w:r>
            <w:r>
              <w:rPr>
                <w:rFonts w:ascii="Times New Roman" w:hAnsi="Times New Roman"/>
                <w:sz w:val="24"/>
                <w:szCs w:val="24"/>
              </w:rPr>
              <w:t xml:space="preserve">.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(7-9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В.М. Шукшин</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1 рассказ по выбору, например</w:t>
            </w:r>
            <w:r>
              <w:rPr>
                <w:rFonts w:ascii="Times New Roman" w:hAnsi="Times New Roman"/>
                <w:i/>
                <w:iCs/>
                <w:sz w:val="24"/>
                <w:szCs w:val="24"/>
              </w:rPr>
              <w:t>: «Чудик» (1967), «Срезал» (1970), «Мастер» (1971) и др.</w:t>
            </w:r>
          </w:p>
          <w:p w:rsidR="00F74B28" w:rsidRDefault="00F74B28">
            <w:pPr>
              <w:tabs>
                <w:tab w:val="left" w:pos="5760"/>
              </w:tabs>
              <w:rPr>
                <w:rFonts w:ascii="Times New Roman" w:hAnsi="Times New Roman"/>
                <w:b/>
                <w:bCs/>
                <w:kern w:val="36"/>
                <w:sz w:val="24"/>
                <w:szCs w:val="24"/>
              </w:rPr>
            </w:pPr>
            <w:r>
              <w:rPr>
                <w:rFonts w:ascii="Times New Roman" w:hAnsi="Times New Roman"/>
                <w:sz w:val="24"/>
                <w:szCs w:val="24"/>
              </w:rPr>
              <w:t>(</w:t>
            </w:r>
            <w:r>
              <w:rPr>
                <w:rFonts w:ascii="Times New Roman" w:hAnsi="Times New Roman"/>
                <w:b/>
                <w:bCs/>
                <w:sz w:val="24"/>
                <w:szCs w:val="24"/>
              </w:rPr>
              <w:t>7-9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i/>
                <w:iCs/>
                <w:sz w:val="24"/>
                <w:szCs w:val="24"/>
              </w:rPr>
              <w:t xml:space="preserve">Проза конца </w:t>
            </w:r>
            <w:r>
              <w:rPr>
                <w:rFonts w:ascii="Times New Roman" w:hAnsi="Times New Roman"/>
                <w:b/>
                <w:bCs/>
                <w:i/>
                <w:iCs/>
                <w:sz w:val="24"/>
                <w:szCs w:val="24"/>
                <w:lang w:val="en-US"/>
              </w:rPr>
              <w:t>XIX</w:t>
            </w:r>
            <w:r>
              <w:rPr>
                <w:rFonts w:ascii="Times New Roman" w:hAnsi="Times New Roman"/>
                <w:b/>
                <w:bCs/>
                <w:i/>
                <w:iCs/>
                <w:sz w:val="24"/>
                <w:szCs w:val="24"/>
              </w:rPr>
              <w:t xml:space="preserve"> – начала </w:t>
            </w:r>
            <w:r>
              <w:rPr>
                <w:rFonts w:ascii="Times New Roman" w:hAnsi="Times New Roman"/>
                <w:b/>
                <w:bCs/>
                <w:i/>
                <w:iCs/>
                <w:sz w:val="24"/>
                <w:szCs w:val="24"/>
                <w:lang w:val="en-US"/>
              </w:rPr>
              <w:t>XX</w:t>
            </w:r>
            <w:r>
              <w:rPr>
                <w:rFonts w:ascii="Times New Roman" w:hAnsi="Times New Roman"/>
                <w:b/>
                <w:bCs/>
                <w:i/>
                <w:iCs/>
                <w:sz w:val="24"/>
                <w:szCs w:val="24"/>
              </w:rPr>
              <w:t xml:space="preserve"> вв</w:t>
            </w:r>
            <w:r>
              <w:rPr>
                <w:rFonts w:ascii="Times New Roman" w:hAnsi="Times New Roman"/>
                <w:i/>
                <w:iCs/>
                <w:sz w:val="24"/>
                <w:szCs w:val="24"/>
              </w:rPr>
              <w:t>.</w:t>
            </w:r>
            <w:r>
              <w:rPr>
                <w:rFonts w:ascii="Times New Roman" w:hAnsi="Times New Roman"/>
                <w:i/>
                <w:sz w:val="24"/>
                <w:szCs w:val="24"/>
              </w:rPr>
              <w:t xml:space="preserve">, </w:t>
            </w:r>
            <w:r>
              <w:rPr>
                <w:rFonts w:ascii="Times New Roman" w:hAnsi="Times New Roman"/>
                <w:i/>
                <w:iCs/>
                <w:sz w:val="24"/>
                <w:szCs w:val="24"/>
              </w:rPr>
              <w:t xml:space="preserve"> например:</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М. Горький, А.И. Куприн,</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 xml:space="preserve">Л.Н. Андреев, И.А. Бунин, </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И.С. Шмелев, А.С. Грин</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(2-3 рассказа или повести по выбору</w:t>
            </w:r>
            <w:r>
              <w:rPr>
                <w:rFonts w:ascii="Times New Roman" w:hAnsi="Times New Roman"/>
                <w:i/>
                <w:iCs/>
                <w:sz w:val="24"/>
                <w:szCs w:val="24"/>
              </w:rPr>
              <w:t xml:space="preserve">, </w:t>
            </w:r>
            <w:r>
              <w:rPr>
                <w:rFonts w:ascii="Times New Roman" w:hAnsi="Times New Roman"/>
                <w:b/>
                <w:bCs/>
                <w:i/>
                <w:sz w:val="24"/>
                <w:szCs w:val="24"/>
              </w:rPr>
              <w:t>5-8 кл.</w:t>
            </w:r>
            <w:r>
              <w:rPr>
                <w:rFonts w:ascii="Times New Roman" w:hAnsi="Times New Roman"/>
                <w:b/>
                <w:bCs/>
                <w:i/>
                <w:iCs/>
                <w:sz w:val="24"/>
                <w:szCs w:val="24"/>
              </w:rPr>
              <w:t>)</w:t>
            </w:r>
          </w:p>
          <w:p w:rsidR="00F74B28" w:rsidRDefault="00F74B28">
            <w:pPr>
              <w:tabs>
                <w:tab w:val="left" w:pos="5760"/>
              </w:tabs>
              <w:spacing w:after="0"/>
              <w:jc w:val="both"/>
              <w:rPr>
                <w:rFonts w:ascii="Times New Roman" w:hAnsi="Times New Roman"/>
                <w:i/>
                <w:iCs/>
                <w:sz w:val="24"/>
                <w:szCs w:val="24"/>
              </w:rPr>
            </w:pPr>
          </w:p>
          <w:p w:rsidR="00F74B28" w:rsidRDefault="00F74B28">
            <w:pPr>
              <w:tabs>
                <w:tab w:val="left" w:pos="5760"/>
              </w:tabs>
              <w:spacing w:after="0"/>
              <w:jc w:val="both"/>
              <w:rPr>
                <w:rFonts w:ascii="Times New Roman" w:hAnsi="Times New Roman"/>
                <w:i/>
                <w:iCs/>
                <w:sz w:val="24"/>
                <w:szCs w:val="24"/>
              </w:rPr>
            </w:pPr>
            <w:r>
              <w:rPr>
                <w:rFonts w:ascii="Times New Roman" w:hAnsi="Times New Roman"/>
                <w:b/>
                <w:bCs/>
                <w:i/>
                <w:iCs/>
                <w:sz w:val="24"/>
                <w:szCs w:val="24"/>
              </w:rPr>
              <w:t xml:space="preserve">Поэзия конца </w:t>
            </w:r>
            <w:r>
              <w:rPr>
                <w:rFonts w:ascii="Times New Roman" w:hAnsi="Times New Roman"/>
                <w:b/>
                <w:bCs/>
                <w:i/>
                <w:iCs/>
                <w:sz w:val="24"/>
                <w:szCs w:val="24"/>
                <w:lang w:val="en-US"/>
              </w:rPr>
              <w:t>XIX</w:t>
            </w:r>
            <w:r>
              <w:rPr>
                <w:rFonts w:ascii="Times New Roman" w:hAnsi="Times New Roman"/>
                <w:b/>
                <w:bCs/>
                <w:i/>
                <w:iCs/>
                <w:sz w:val="24"/>
                <w:szCs w:val="24"/>
              </w:rPr>
              <w:t xml:space="preserve"> – начала </w:t>
            </w:r>
            <w:r>
              <w:rPr>
                <w:rFonts w:ascii="Times New Roman" w:hAnsi="Times New Roman"/>
                <w:b/>
                <w:bCs/>
                <w:i/>
                <w:iCs/>
                <w:sz w:val="24"/>
                <w:szCs w:val="24"/>
                <w:lang w:val="en-US"/>
              </w:rPr>
              <w:t>XX</w:t>
            </w:r>
            <w:r>
              <w:rPr>
                <w:rFonts w:ascii="Times New Roman" w:hAnsi="Times New Roman"/>
                <w:b/>
                <w:bCs/>
                <w:i/>
                <w:iCs/>
                <w:sz w:val="24"/>
                <w:szCs w:val="24"/>
              </w:rPr>
              <w:t xml:space="preserve"> вв</w:t>
            </w:r>
            <w:r>
              <w:rPr>
                <w:rFonts w:ascii="Times New Roman" w:hAnsi="Times New Roman"/>
                <w:i/>
                <w:iCs/>
                <w:sz w:val="24"/>
                <w:szCs w:val="24"/>
              </w:rPr>
              <w:t>.</w:t>
            </w:r>
            <w:r>
              <w:rPr>
                <w:rFonts w:ascii="Times New Roman" w:hAnsi="Times New Roman"/>
                <w:i/>
                <w:sz w:val="24"/>
                <w:szCs w:val="24"/>
              </w:rPr>
              <w:t>, например</w:t>
            </w:r>
            <w:r>
              <w:rPr>
                <w:rFonts w:ascii="Times New Roman" w:hAnsi="Times New Roman"/>
                <w:i/>
                <w:iCs/>
                <w:sz w:val="24"/>
                <w:szCs w:val="24"/>
              </w:rPr>
              <w:t>:</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К.Д. Бальмонт, И.А. Бунин,</w:t>
            </w:r>
          </w:p>
          <w:p w:rsidR="00F74B28" w:rsidRDefault="00F74B28">
            <w:pPr>
              <w:tabs>
                <w:tab w:val="left" w:pos="5760"/>
              </w:tabs>
              <w:spacing w:after="0"/>
              <w:jc w:val="both"/>
              <w:rPr>
                <w:rFonts w:ascii="Times New Roman" w:hAnsi="Times New Roman"/>
                <w:i/>
                <w:iCs/>
                <w:sz w:val="24"/>
                <w:szCs w:val="24"/>
              </w:rPr>
            </w:pPr>
            <w:r>
              <w:rPr>
                <w:rFonts w:ascii="Times New Roman" w:hAnsi="Times New Roman"/>
                <w:b/>
                <w:bCs/>
                <w:i/>
                <w:iCs/>
                <w:sz w:val="24"/>
                <w:szCs w:val="24"/>
              </w:rPr>
              <w:t>М.А. Волошин, В. Хлебников</w:t>
            </w:r>
            <w:r>
              <w:rPr>
                <w:rFonts w:ascii="Times New Roman" w:hAnsi="Times New Roman"/>
                <w:i/>
                <w:iCs/>
                <w:sz w:val="24"/>
                <w:szCs w:val="24"/>
              </w:rPr>
              <w:t xml:space="preserve"> и др.</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 xml:space="preserve">(2-3 стихотворения по выбору, </w:t>
            </w:r>
            <w:r>
              <w:rPr>
                <w:rFonts w:ascii="Times New Roman" w:hAnsi="Times New Roman"/>
                <w:b/>
                <w:bCs/>
                <w:i/>
                <w:sz w:val="24"/>
                <w:szCs w:val="24"/>
              </w:rPr>
              <w:t>5-8 кл.</w:t>
            </w:r>
            <w:r>
              <w:rPr>
                <w:rFonts w:ascii="Times New Roman" w:hAnsi="Times New Roman"/>
                <w:b/>
                <w:bCs/>
                <w:i/>
                <w:iCs/>
                <w:sz w:val="24"/>
                <w:szCs w:val="24"/>
              </w:rPr>
              <w:t>)</w:t>
            </w:r>
          </w:p>
          <w:p w:rsidR="00F74B28" w:rsidRDefault="00F74B28">
            <w:pPr>
              <w:tabs>
                <w:tab w:val="left" w:pos="5760"/>
              </w:tabs>
              <w:spacing w:after="0"/>
              <w:jc w:val="center"/>
              <w:rPr>
                <w:rFonts w:ascii="Times New Roman" w:hAnsi="Times New Roman"/>
                <w:i/>
                <w:iCs/>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Поэзия 20-50-х годов ХХ в.,</w:t>
            </w:r>
            <w:r>
              <w:rPr>
                <w:rFonts w:ascii="Times New Roman" w:hAnsi="Times New Roman"/>
                <w:i/>
                <w:iCs/>
                <w:sz w:val="24"/>
                <w:szCs w:val="24"/>
              </w:rPr>
              <w:t xml:space="preserve"> например:</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 xml:space="preserve">Б.Л. Пастернак, Н.А. Заболоцкий, Д. Хармс, </w:t>
            </w: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Н.М. Олейников</w:t>
            </w:r>
            <w:r>
              <w:rPr>
                <w:rFonts w:ascii="Times New Roman" w:hAnsi="Times New Roman"/>
                <w:i/>
                <w:iCs/>
                <w:sz w:val="24"/>
                <w:szCs w:val="24"/>
              </w:rPr>
              <w:t xml:space="preserve"> 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(3-4 стихотворения по выбору, 5-9 кл</w:t>
            </w:r>
            <w:r>
              <w:rPr>
                <w:rFonts w:ascii="Times New Roman" w:hAnsi="Times New Roman"/>
                <w:i/>
                <w:iCs/>
                <w:sz w:val="24"/>
                <w:szCs w:val="24"/>
              </w:rPr>
              <w:t>.</w:t>
            </w:r>
            <w:r>
              <w:rPr>
                <w:rFonts w:ascii="Times New Roman" w:hAnsi="Times New Roman"/>
                <w:b/>
                <w:bCs/>
                <w:i/>
                <w:iCs/>
                <w:sz w:val="24"/>
                <w:szCs w:val="24"/>
              </w:rPr>
              <w:t>)</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i/>
                <w:iCs/>
                <w:sz w:val="24"/>
                <w:szCs w:val="24"/>
              </w:rPr>
            </w:pPr>
          </w:p>
          <w:p w:rsidR="00F74B28" w:rsidRDefault="00F74B28">
            <w:pPr>
              <w:tabs>
                <w:tab w:val="left" w:pos="5760"/>
              </w:tabs>
              <w:spacing w:after="0"/>
              <w:jc w:val="center"/>
              <w:rPr>
                <w:rFonts w:ascii="Times New Roman" w:hAnsi="Times New Roman"/>
                <w:i/>
                <w:iCs/>
                <w:sz w:val="24"/>
                <w:szCs w:val="24"/>
              </w:rPr>
            </w:pP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Проза о Великой Отечественной войне</w:t>
            </w:r>
            <w:r>
              <w:rPr>
                <w:rFonts w:ascii="Times New Roman" w:hAnsi="Times New Roman"/>
                <w:i/>
                <w:iCs/>
                <w:sz w:val="24"/>
                <w:szCs w:val="24"/>
              </w:rPr>
              <w:t>, например:</w:t>
            </w: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М.А. Шолохов, В.Л. Кондратьев, В.О. Богомолов, Б.Л. Васильев,  В.В. Быков, В.П. Астафьев</w:t>
            </w:r>
            <w:r>
              <w:rPr>
                <w:rFonts w:ascii="Times New Roman" w:hAnsi="Times New Roman"/>
                <w:i/>
                <w:iCs/>
                <w:sz w:val="24"/>
                <w:szCs w:val="24"/>
              </w:rPr>
              <w:t xml:space="preserve"> и др.</w:t>
            </w:r>
          </w:p>
          <w:p w:rsidR="00F74B28" w:rsidRDefault="00F74B28">
            <w:pPr>
              <w:tabs>
                <w:tab w:val="left" w:pos="5760"/>
              </w:tabs>
              <w:spacing w:after="0"/>
              <w:rPr>
                <w:rFonts w:ascii="Times New Roman" w:hAnsi="Times New Roman"/>
                <w:b/>
                <w:bCs/>
                <w:i/>
                <w:iCs/>
                <w:sz w:val="24"/>
                <w:szCs w:val="24"/>
              </w:rPr>
            </w:pPr>
            <w:r>
              <w:rPr>
                <w:rFonts w:ascii="Times New Roman" w:hAnsi="Times New Roman"/>
                <w:b/>
                <w:bCs/>
                <w:i/>
                <w:iCs/>
                <w:sz w:val="24"/>
                <w:szCs w:val="24"/>
              </w:rPr>
              <w:t>(1-2 повести или рассказа – по выбору, 6-9 кл</w:t>
            </w:r>
            <w:r>
              <w:rPr>
                <w:rFonts w:ascii="Times New Roman" w:hAnsi="Times New Roman"/>
                <w:i/>
                <w:iCs/>
                <w:sz w:val="24"/>
                <w:szCs w:val="24"/>
              </w:rPr>
              <w:t>.</w:t>
            </w:r>
            <w:r>
              <w:rPr>
                <w:rFonts w:ascii="Times New Roman" w:hAnsi="Times New Roman"/>
                <w:b/>
                <w:bCs/>
                <w:i/>
                <w:iCs/>
                <w:sz w:val="24"/>
                <w:szCs w:val="24"/>
              </w:rPr>
              <w:t>)</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Художественная проза о человеке и природе, их взаимоотношениях</w:t>
            </w:r>
            <w:r>
              <w:rPr>
                <w:rFonts w:ascii="Times New Roman" w:hAnsi="Times New Roman"/>
                <w:i/>
                <w:iCs/>
                <w:sz w:val="24"/>
                <w:szCs w:val="24"/>
              </w:rPr>
              <w:t>, например: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М.М. Пришвин,</w:t>
            </w: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К.Г. Паустовский</w:t>
            </w:r>
            <w:r>
              <w:rPr>
                <w:rFonts w:ascii="Times New Roman" w:hAnsi="Times New Roman"/>
                <w:i/>
                <w:iCs/>
                <w:sz w:val="24"/>
                <w:szCs w:val="24"/>
              </w:rPr>
              <w:t xml:space="preserve"> 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(1-2 произведения – по выбору</w:t>
            </w:r>
            <w:r>
              <w:rPr>
                <w:rFonts w:ascii="Times New Roman" w:hAnsi="Times New Roman"/>
                <w:i/>
                <w:iCs/>
                <w:sz w:val="24"/>
                <w:szCs w:val="24"/>
              </w:rPr>
              <w:t>, 5-6 кл.</w:t>
            </w:r>
            <w:r>
              <w:rPr>
                <w:rFonts w:ascii="Times New Roman" w:hAnsi="Times New Roman"/>
                <w:b/>
                <w:bCs/>
                <w:i/>
                <w:iCs/>
                <w:sz w:val="24"/>
                <w:szCs w:val="24"/>
              </w:rPr>
              <w:t>)</w:t>
            </w:r>
          </w:p>
          <w:p w:rsidR="00F74B28" w:rsidRDefault="00F74B28">
            <w:pPr>
              <w:tabs>
                <w:tab w:val="left" w:pos="5760"/>
              </w:tabs>
              <w:spacing w:after="0"/>
              <w:jc w:val="center"/>
              <w:rPr>
                <w:rFonts w:ascii="Times New Roman" w:hAnsi="Times New Roman"/>
                <w:i/>
                <w:iCs/>
                <w:sz w:val="24"/>
                <w:szCs w:val="24"/>
              </w:rPr>
            </w:pP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Проза о детях</w:t>
            </w:r>
            <w:r>
              <w:rPr>
                <w:rFonts w:ascii="Times New Roman" w:hAnsi="Times New Roman"/>
                <w:i/>
                <w:iCs/>
                <w:sz w:val="24"/>
                <w:szCs w:val="24"/>
              </w:rPr>
              <w:t>, например:</w:t>
            </w:r>
          </w:p>
          <w:p w:rsidR="00F74B28" w:rsidRDefault="00F74B28">
            <w:pPr>
              <w:tabs>
                <w:tab w:val="left" w:pos="5760"/>
              </w:tabs>
              <w:spacing w:after="0"/>
              <w:jc w:val="center"/>
              <w:rPr>
                <w:rFonts w:ascii="Times New Roman" w:eastAsia="Times New Roman" w:hAnsi="Times New Roman"/>
                <w:b/>
                <w:bCs/>
                <w:i/>
                <w:iCs/>
                <w:color w:val="272727"/>
                <w:sz w:val="24"/>
                <w:szCs w:val="24"/>
              </w:rPr>
            </w:pPr>
            <w:r>
              <w:rPr>
                <w:rFonts w:ascii="Times New Roman" w:hAnsi="Times New Roman"/>
                <w:b/>
                <w:bCs/>
                <w:i/>
                <w:iCs/>
                <w:sz w:val="24"/>
                <w:szCs w:val="24"/>
              </w:rPr>
              <w:t>В.Г. Распутин, В.П. Астафьев, Ф.А. Искандер, Ю.И. Коваль,</w:t>
            </w: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Ю.П. Казаков, В.В. Голявкин</w:t>
            </w:r>
            <w:r>
              <w:rPr>
                <w:rFonts w:ascii="Times New Roman" w:hAnsi="Times New Roman"/>
                <w:i/>
                <w:iCs/>
                <w:sz w:val="24"/>
                <w:szCs w:val="24"/>
              </w:rPr>
              <w:t xml:space="preserve"> 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(3-4 произведения по выбору</w:t>
            </w:r>
            <w:r>
              <w:rPr>
                <w:rFonts w:ascii="Times New Roman" w:hAnsi="Times New Roman"/>
                <w:i/>
                <w:iCs/>
                <w:sz w:val="24"/>
                <w:szCs w:val="24"/>
              </w:rPr>
              <w:t xml:space="preserve">, </w:t>
            </w:r>
            <w:r>
              <w:rPr>
                <w:rFonts w:ascii="Times New Roman" w:hAnsi="Times New Roman"/>
                <w:b/>
                <w:bCs/>
                <w:i/>
                <w:iCs/>
                <w:sz w:val="24"/>
                <w:szCs w:val="24"/>
              </w:rPr>
              <w:t>5-8 кл.)</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Поэзия 2-й половины ХХ в.</w:t>
            </w:r>
            <w:r>
              <w:rPr>
                <w:rFonts w:ascii="Times New Roman" w:hAnsi="Times New Roman"/>
                <w:i/>
                <w:iCs/>
                <w:sz w:val="24"/>
                <w:szCs w:val="24"/>
              </w:rPr>
              <w:t>,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Pr>
                <w:rFonts w:ascii="Times New Roman" w:hAnsi="Times New Roman"/>
                <w:b/>
                <w:bCs/>
                <w:i/>
                <w:iCs/>
                <w:sz w:val="24"/>
                <w:szCs w:val="24"/>
              </w:rPr>
              <w:t xml:space="preserve">Н.И. Глазков, Е.А. Евтушенко, А.А. Вознесенский, Н.М. Рубцов, Д.С. Самойлов,А.А. Тарковский, Б.Ш. Окуджава,  В.С. Высоцкий, Ю.П. Мориц, И.А. Бродский, А.С. Кушнер, О.Е. Григорьев </w:t>
            </w:r>
            <w:r>
              <w:rPr>
                <w:rFonts w:ascii="Times New Roman" w:hAnsi="Times New Roman"/>
                <w:i/>
                <w:iCs/>
                <w:sz w:val="24"/>
                <w:szCs w:val="24"/>
              </w:rPr>
              <w:t>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 xml:space="preserve"> (3-4 стихотворения по выбору, 5-9 кл.)</w:t>
            </w:r>
          </w:p>
          <w:p w:rsidR="00F74B28" w:rsidRDefault="00F74B28">
            <w:pPr>
              <w:tabs>
                <w:tab w:val="left" w:pos="5760"/>
              </w:tabs>
              <w:spacing w:after="0"/>
              <w:jc w:val="center"/>
              <w:rPr>
                <w:rFonts w:ascii="Times New Roman" w:hAnsi="Times New Roman"/>
                <w:b/>
                <w:bCs/>
                <w:sz w:val="24"/>
                <w:szCs w:val="24"/>
              </w:rPr>
            </w:pP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Проза русской эмиграции</w:t>
            </w:r>
            <w:r>
              <w:rPr>
                <w:rFonts w:ascii="Times New Roman" w:hAnsi="Times New Roman"/>
                <w:i/>
                <w:iCs/>
                <w:sz w:val="24"/>
                <w:szCs w:val="24"/>
              </w:rPr>
              <w:t>, например: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И.С. Шмелев, В.В. Набоков,</w:t>
            </w: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С.Д. Довлатов</w:t>
            </w:r>
            <w:r>
              <w:rPr>
                <w:rFonts w:ascii="Times New Roman" w:hAnsi="Times New Roman"/>
                <w:i/>
                <w:iCs/>
                <w:sz w:val="24"/>
                <w:szCs w:val="24"/>
              </w:rPr>
              <w:t xml:space="preserve"> 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(1 произведение – по выбору, 5-9 кл.)</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bCs/>
                <w:i/>
                <w:iCs/>
                <w:sz w:val="24"/>
                <w:szCs w:val="24"/>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Pr>
                <w:rFonts w:ascii="Times New Roman" w:hAnsi="Times New Roman"/>
                <w:sz w:val="24"/>
                <w:szCs w:val="24"/>
              </w:rPr>
              <w:t xml:space="preserve"> и др.,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iCs/>
                <w:sz w:val="24"/>
                <w:szCs w:val="24"/>
              </w:rPr>
            </w:pPr>
            <w:r>
              <w:rPr>
                <w:rFonts w:ascii="Times New Roman" w:hAnsi="Times New Roman"/>
                <w:b/>
                <w:i/>
                <w:iCs/>
                <w:sz w:val="24"/>
                <w:szCs w:val="24"/>
              </w:rPr>
              <w:t xml:space="preserve">Н. Назаркин, А. Гиваргизов, Ю.Кузнецова, Д.Сабитова, Е.Мурашова, А.Петрова, С. Седов, С. Востоков , Э. Веркин, М. Аромштам, Н. Евдокимова, Н. Абгарян, М. Петросян, А. Жвалевский и Е. Пастернак, Ая Эн, Д. Вильке </w:t>
            </w:r>
            <w:r>
              <w:rPr>
                <w:rFonts w:ascii="Times New Roman" w:hAnsi="Times New Roman"/>
                <w:bCs/>
                <w:i/>
                <w:iCs/>
                <w:sz w:val="24"/>
                <w:szCs w:val="24"/>
              </w:rPr>
              <w:t>и др.</w:t>
            </w:r>
          </w:p>
          <w:p w:rsidR="00F74B28" w:rsidRDefault="00F74B28">
            <w:pPr>
              <w:tabs>
                <w:tab w:val="left" w:pos="5760"/>
              </w:tabs>
              <w:spacing w:after="0"/>
              <w:jc w:val="center"/>
              <w:rPr>
                <w:rFonts w:ascii="Times New Roman" w:hAnsi="Times New Roman"/>
                <w:b/>
                <w:i/>
                <w:iCs/>
                <w:sz w:val="24"/>
                <w:szCs w:val="24"/>
              </w:rPr>
            </w:pPr>
            <w:r>
              <w:rPr>
                <w:rFonts w:ascii="Times New Roman" w:hAnsi="Times New Roman"/>
                <w:b/>
                <w:i/>
                <w:iCs/>
                <w:sz w:val="24"/>
                <w:szCs w:val="24"/>
              </w:rPr>
              <w:t>(1-2 произведения по выбору, 5-8 кл.)</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i/>
                <w:iCs/>
                <w:sz w:val="24"/>
                <w:szCs w:val="24"/>
              </w:rPr>
            </w:pPr>
          </w:p>
        </w:tc>
      </w:tr>
      <w:tr w:rsidR="00F74B28" w:rsidTr="00EB5BDC">
        <w:tc>
          <w:tcPr>
            <w:tcW w:w="10456" w:type="dxa"/>
            <w:gridSpan w:val="3"/>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i/>
                <w:iCs/>
                <w:sz w:val="24"/>
                <w:szCs w:val="24"/>
              </w:rPr>
            </w:pPr>
            <w:r>
              <w:rPr>
                <w:rFonts w:ascii="Times New Roman" w:hAnsi="Times New Roman"/>
                <w:b/>
                <w:bCs/>
                <w:sz w:val="24"/>
                <w:szCs w:val="24"/>
              </w:rPr>
              <w:t xml:space="preserve">Литература народов России </w:t>
            </w: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spacing w:after="0" w:line="240" w:lineRule="auto"/>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spacing w:after="0" w:line="240" w:lineRule="auto"/>
              <w:jc w:val="both"/>
              <w:outlineLvl w:val="0"/>
              <w:rPr>
                <w:rFonts w:ascii="Times New Roman" w:hAnsi="Times New Roman"/>
                <w:b/>
                <w:bCs/>
                <w:kern w:val="36"/>
                <w:sz w:val="24"/>
                <w:szCs w:val="24"/>
              </w:rPr>
            </w:pP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spacing w:after="0" w:line="240" w:lineRule="auto"/>
              <w:jc w:val="both"/>
              <w:rPr>
                <w:rFonts w:ascii="Times New Roman" w:eastAsia="Times New Roman" w:hAnsi="Times New Roman"/>
                <w:b/>
                <w:bCs/>
                <w:i/>
                <w:iCs/>
                <w:sz w:val="24"/>
                <w:szCs w:val="24"/>
              </w:rPr>
            </w:pPr>
            <w:r>
              <w:rPr>
                <w:rFonts w:ascii="Times New Roman" w:hAnsi="Times New Roman"/>
                <w:b/>
                <w:bCs/>
                <w:i/>
                <w:iCs/>
                <w:sz w:val="24"/>
                <w:szCs w:val="24"/>
              </w:rPr>
              <w:t>Г. Тукай, М. Карим,</w:t>
            </w:r>
          </w:p>
          <w:p w:rsidR="00F74B28" w:rsidRDefault="00F74B28">
            <w:pPr>
              <w:tabs>
                <w:tab w:val="left" w:pos="5760"/>
              </w:tabs>
              <w:spacing w:after="0" w:line="240" w:lineRule="auto"/>
              <w:jc w:val="both"/>
              <w:rPr>
                <w:rFonts w:ascii="Times New Roman" w:eastAsia="Times New Roman" w:hAnsi="Times New Roman"/>
                <w:i/>
                <w:iCs/>
                <w:sz w:val="24"/>
                <w:szCs w:val="24"/>
              </w:rPr>
            </w:pPr>
            <w:r>
              <w:rPr>
                <w:rFonts w:ascii="Times New Roman" w:hAnsi="Times New Roman"/>
                <w:b/>
                <w:bCs/>
                <w:i/>
                <w:iCs/>
                <w:sz w:val="24"/>
                <w:szCs w:val="24"/>
              </w:rPr>
              <w:t>К. Кулиев, Р. Гамзатов</w:t>
            </w:r>
            <w:r>
              <w:rPr>
                <w:rFonts w:ascii="Times New Roman" w:hAnsi="Times New Roman"/>
                <w:i/>
                <w:iCs/>
                <w:sz w:val="24"/>
                <w:szCs w:val="24"/>
              </w:rPr>
              <w:t xml:space="preserve"> и др.</w:t>
            </w:r>
          </w:p>
          <w:p w:rsidR="00F74B28" w:rsidRDefault="00F74B28">
            <w:pPr>
              <w:tabs>
                <w:tab w:val="left" w:pos="5760"/>
              </w:tabs>
              <w:spacing w:after="0" w:line="240" w:lineRule="auto"/>
              <w:jc w:val="both"/>
              <w:rPr>
                <w:rFonts w:ascii="Times New Roman" w:eastAsia="Times New Roman" w:hAnsi="Times New Roman"/>
                <w:b/>
                <w:bCs/>
                <w:i/>
                <w:iCs/>
                <w:sz w:val="24"/>
                <w:szCs w:val="24"/>
              </w:rPr>
            </w:pPr>
            <w:r>
              <w:rPr>
                <w:rFonts w:ascii="Times New Roman" w:hAnsi="Times New Roman"/>
                <w:b/>
                <w:bCs/>
                <w:i/>
                <w:iCs/>
                <w:sz w:val="24"/>
                <w:szCs w:val="24"/>
              </w:rPr>
              <w:t>(1 произведение по выбору,</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5-9 кл.)</w:t>
            </w:r>
          </w:p>
          <w:p w:rsidR="00F74B28" w:rsidRDefault="00F74B28">
            <w:pPr>
              <w:tabs>
                <w:tab w:val="left" w:pos="5760"/>
              </w:tabs>
              <w:spacing w:after="0" w:line="240" w:lineRule="auto"/>
              <w:rPr>
                <w:rFonts w:ascii="Times New Roman" w:hAnsi="Times New Roman"/>
                <w:i/>
                <w:iCs/>
                <w:sz w:val="24"/>
                <w:szCs w:val="24"/>
              </w:rPr>
            </w:pPr>
          </w:p>
        </w:tc>
      </w:tr>
      <w:tr w:rsidR="00F74B28" w:rsidTr="00EB5BDC">
        <w:tc>
          <w:tcPr>
            <w:tcW w:w="10456" w:type="dxa"/>
            <w:gridSpan w:val="3"/>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i/>
                <w:iCs/>
                <w:sz w:val="24"/>
                <w:szCs w:val="24"/>
              </w:rPr>
            </w:pPr>
            <w:r>
              <w:rPr>
                <w:rFonts w:ascii="Times New Roman" w:hAnsi="Times New Roman"/>
                <w:b/>
                <w:bCs/>
                <w:sz w:val="24"/>
                <w:szCs w:val="24"/>
              </w:rPr>
              <w:t>Зарубежная литература</w:t>
            </w: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Гомер </w:t>
            </w:r>
            <w:r>
              <w:rPr>
                <w:rFonts w:ascii="Times New Roman" w:hAnsi="Times New Roman"/>
                <w:i/>
                <w:iCs/>
                <w:sz w:val="24"/>
                <w:szCs w:val="24"/>
              </w:rPr>
              <w:t xml:space="preserve">«Илиада» (или «Одиссея») </w:t>
            </w:r>
            <w:r>
              <w:rPr>
                <w:rFonts w:ascii="Times New Roman" w:hAnsi="Times New Roman"/>
                <w:b/>
                <w:bCs/>
                <w:i/>
                <w:iCs/>
                <w:sz w:val="24"/>
                <w:szCs w:val="24"/>
              </w:rPr>
              <w:t>(фрагменты по выбору)</w:t>
            </w:r>
          </w:p>
          <w:p w:rsidR="00F74B28" w:rsidRDefault="00F74B28">
            <w:pPr>
              <w:tabs>
                <w:tab w:val="left" w:pos="5760"/>
              </w:tabs>
              <w:rPr>
                <w:rFonts w:ascii="Times New Roman" w:hAnsi="Times New Roman"/>
                <w:sz w:val="24"/>
                <w:szCs w:val="24"/>
              </w:rPr>
            </w:pPr>
            <w:r>
              <w:rPr>
                <w:rFonts w:ascii="Times New Roman" w:hAnsi="Times New Roman"/>
                <w:b/>
                <w:bCs/>
                <w:sz w:val="24"/>
                <w:szCs w:val="24"/>
              </w:rPr>
              <w:t>(6-8 кл.)</w:t>
            </w: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Данте. </w:t>
            </w:r>
            <w:r>
              <w:rPr>
                <w:rFonts w:ascii="Times New Roman" w:hAnsi="Times New Roman"/>
                <w:i/>
                <w:iCs/>
                <w:sz w:val="24"/>
                <w:szCs w:val="24"/>
              </w:rPr>
              <w:t>«Божественная комедия»</w:t>
            </w:r>
            <w:r>
              <w:rPr>
                <w:rFonts w:ascii="Times New Roman" w:hAnsi="Times New Roman"/>
                <w:b/>
                <w:bCs/>
                <w:i/>
                <w:iCs/>
                <w:sz w:val="24"/>
                <w:szCs w:val="24"/>
              </w:rPr>
              <w:t xml:space="preserve"> (фрагменты по выбору)</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(9 кл.)</w:t>
            </w:r>
          </w:p>
          <w:p w:rsidR="00F74B28" w:rsidRDefault="00F74B28">
            <w:pPr>
              <w:tabs>
                <w:tab w:val="left" w:pos="5760"/>
              </w:tabs>
              <w:rPr>
                <w:rFonts w:ascii="Times New Roman" w:hAnsi="Times New Roman"/>
                <w:b/>
                <w:bCs/>
                <w:i/>
                <w:iCs/>
                <w:sz w:val="24"/>
                <w:szCs w:val="24"/>
              </w:rPr>
            </w:pPr>
          </w:p>
          <w:p w:rsidR="00F74B28" w:rsidRDefault="00F74B28">
            <w:pPr>
              <w:tabs>
                <w:tab w:val="left" w:pos="5760"/>
              </w:tabs>
              <w:rPr>
                <w:rFonts w:ascii="Times New Roman" w:hAnsi="Times New Roman"/>
                <w:b/>
                <w:i/>
                <w:sz w:val="24"/>
                <w:szCs w:val="24"/>
              </w:rPr>
            </w:pPr>
            <w:r>
              <w:rPr>
                <w:rFonts w:ascii="Times New Roman" w:hAnsi="Times New Roman"/>
                <w:b/>
                <w:bCs/>
                <w:sz w:val="24"/>
                <w:szCs w:val="24"/>
              </w:rPr>
              <w:t xml:space="preserve">М. де Сервантес </w:t>
            </w:r>
            <w:r>
              <w:rPr>
                <w:rFonts w:ascii="Times New Roman" w:hAnsi="Times New Roman"/>
                <w:i/>
                <w:iCs/>
                <w:sz w:val="24"/>
                <w:szCs w:val="24"/>
              </w:rPr>
              <w:t xml:space="preserve">«Дон Кихот» </w:t>
            </w:r>
            <w:r>
              <w:rPr>
                <w:rFonts w:ascii="Times New Roman" w:hAnsi="Times New Roman"/>
                <w:b/>
                <w:bCs/>
                <w:i/>
                <w:iCs/>
                <w:sz w:val="24"/>
                <w:szCs w:val="24"/>
              </w:rPr>
              <w:t>(главы по выбору</w:t>
            </w:r>
            <w:r>
              <w:rPr>
                <w:rFonts w:ascii="Times New Roman" w:hAnsi="Times New Roman"/>
                <w:b/>
                <w:i/>
                <w:sz w:val="24"/>
                <w:szCs w:val="24"/>
              </w:rPr>
              <w:t>)</w:t>
            </w:r>
          </w:p>
          <w:p w:rsidR="00F74B28" w:rsidRDefault="00F74B28">
            <w:pPr>
              <w:tabs>
                <w:tab w:val="left" w:pos="5760"/>
              </w:tabs>
              <w:rPr>
                <w:rFonts w:ascii="Times New Roman" w:hAnsi="Times New Roman"/>
                <w:b/>
                <w:bCs/>
                <w:kern w:val="36"/>
                <w:sz w:val="24"/>
                <w:szCs w:val="24"/>
              </w:rPr>
            </w:pPr>
            <w:r>
              <w:rPr>
                <w:rFonts w:ascii="Times New Roman" w:hAnsi="Times New Roman"/>
                <w:b/>
                <w:iCs/>
                <w:sz w:val="24"/>
                <w:szCs w:val="24"/>
              </w:rPr>
              <w:t>(7-8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textAlignment w:val="top"/>
              <w:outlineLvl w:val="7"/>
              <w:rPr>
                <w:rFonts w:ascii="Times New Roman" w:hAnsi="Times New Roman"/>
                <w:b/>
                <w:sz w:val="24"/>
                <w:szCs w:val="24"/>
              </w:rPr>
            </w:pPr>
            <w:r>
              <w:rPr>
                <w:rFonts w:ascii="Times New Roman" w:hAnsi="Times New Roman"/>
                <w:b/>
                <w:i/>
                <w:iCs/>
                <w:sz w:val="24"/>
                <w:szCs w:val="24"/>
              </w:rPr>
              <w:t>Зарубежный фольклор, легенды, баллады, саги, песни</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(2-3 произведения по выбору, 5-7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sz w:val="24"/>
                <w:szCs w:val="24"/>
              </w:rPr>
              <w:t>В. Шекспир</w:t>
            </w:r>
            <w:r>
              <w:rPr>
                <w:rFonts w:ascii="Times New Roman" w:hAnsi="Times New Roman"/>
                <w:sz w:val="24"/>
                <w:szCs w:val="24"/>
              </w:rPr>
              <w:t xml:space="preserve"> «Ромео и Джульетта» (1594 – 1595).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(8-9 кл.)</w:t>
            </w: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pStyle w:val="a7"/>
              <w:pBdr>
                <w:left w:val="single" w:sz="4" w:space="0" w:color="auto"/>
                <w:bottom w:val="single" w:sz="4" w:space="0" w:color="auto"/>
                <w:right w:val="single" w:sz="4" w:space="0" w:color="auto"/>
              </w:pBdr>
              <w:shd w:val="clear" w:color="auto" w:fill="D8D8D8"/>
              <w:tabs>
                <w:tab w:val="left" w:pos="5760"/>
              </w:tabs>
              <w:spacing w:before="0" w:beforeAutospacing="0"/>
              <w:jc w:val="center"/>
              <w:textAlignment w:val="top"/>
              <w:rPr>
                <w:rFonts w:ascii="Times New Roman" w:hAnsi="Times New Roman"/>
                <w:b/>
                <w:bCs/>
              </w:rPr>
            </w:pPr>
            <w:r>
              <w:rPr>
                <w:rFonts w:ascii="Times New Roman" w:hAnsi="Times New Roman"/>
                <w:b/>
                <w:bCs/>
                <w:i/>
                <w:iCs/>
              </w:rPr>
              <w:t>1–2 сонета по выбору,  например</w:t>
            </w:r>
            <w:r>
              <w:rPr>
                <w:rFonts w:ascii="Times New Roman" w:hAnsi="Times New Roman"/>
                <w:b/>
                <w:bCs/>
              </w:rPr>
              <w:t xml:space="preserve">: </w:t>
            </w:r>
          </w:p>
          <w:p w:rsidR="00F74B28" w:rsidRDefault="00F74B28">
            <w:pPr>
              <w:pStyle w:val="a7"/>
              <w:keepNext/>
              <w:keepLines/>
              <w:tabs>
                <w:tab w:val="left" w:pos="5760"/>
              </w:tabs>
              <w:spacing w:before="0" w:beforeAutospacing="0"/>
              <w:outlineLvl w:val="7"/>
              <w:rPr>
                <w:rFonts w:ascii="Times New Roman" w:hAnsi="Times New Roman"/>
                <w:i/>
                <w:iCs/>
                <w:lang w:bidi="he-IL"/>
              </w:rPr>
            </w:pPr>
            <w:r>
              <w:rPr>
                <w:rFonts w:ascii="Times New Roman" w:hAnsi="Times New Roman"/>
                <w:i/>
                <w:iCs/>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F74B28" w:rsidRDefault="00F74B28">
            <w:pPr>
              <w:pStyle w:val="a7"/>
              <w:keepNext/>
              <w:keepLines/>
              <w:tabs>
                <w:tab w:val="left" w:pos="5760"/>
              </w:tabs>
              <w:spacing w:before="0" w:beforeAutospacing="0"/>
              <w:outlineLvl w:val="7"/>
              <w:rPr>
                <w:rFonts w:ascii="Times New Roman" w:hAnsi="Times New Roman"/>
                <w:b/>
                <w:bCs/>
              </w:rPr>
            </w:pPr>
            <w:r>
              <w:rPr>
                <w:rFonts w:ascii="Times New Roman" w:hAnsi="Times New Roman"/>
                <w:b/>
                <w:bCs/>
                <w:lang w:bidi="he-IL"/>
              </w:rPr>
              <w:t>(7-8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b/>
                <w:b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sz w:val="24"/>
                <w:szCs w:val="24"/>
              </w:rPr>
            </w:pPr>
            <w:r>
              <w:rPr>
                <w:rFonts w:ascii="Times New Roman" w:hAnsi="Times New Roman"/>
                <w:b/>
                <w:bCs/>
                <w:sz w:val="24"/>
                <w:szCs w:val="24"/>
              </w:rPr>
              <w:t xml:space="preserve">А. де Сент-Экзюпери </w:t>
            </w:r>
            <w:r>
              <w:rPr>
                <w:rFonts w:ascii="Times New Roman" w:hAnsi="Times New Roman"/>
                <w:sz w:val="24"/>
                <w:szCs w:val="24"/>
              </w:rPr>
              <w:t>«Маленький принц» (1943)</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(6-7 кл.)</w:t>
            </w: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b/>
                <w:bCs/>
                <w:i/>
                <w:iCs/>
                <w:sz w:val="24"/>
                <w:szCs w:val="24"/>
              </w:rPr>
            </w:pPr>
            <w:r>
              <w:rPr>
                <w:rFonts w:ascii="Times New Roman" w:hAnsi="Times New Roman"/>
                <w:b/>
                <w:bCs/>
                <w:sz w:val="24"/>
                <w:szCs w:val="24"/>
              </w:rPr>
              <w:t xml:space="preserve">Д. Дефо </w:t>
            </w:r>
            <w:r>
              <w:rPr>
                <w:rFonts w:ascii="Times New Roman" w:hAnsi="Times New Roman"/>
                <w:i/>
                <w:iCs/>
                <w:sz w:val="24"/>
                <w:szCs w:val="24"/>
              </w:rPr>
              <w:t xml:space="preserve">«Робинзон Крузо» </w:t>
            </w:r>
            <w:r>
              <w:rPr>
                <w:rFonts w:ascii="Times New Roman" w:hAnsi="Times New Roman"/>
                <w:b/>
                <w:bCs/>
                <w:i/>
                <w:iCs/>
                <w:sz w:val="24"/>
                <w:szCs w:val="24"/>
              </w:rPr>
              <w:t>(главы по выбору)</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( 6-7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Дж. Свифт </w:t>
            </w:r>
            <w:r>
              <w:rPr>
                <w:rFonts w:ascii="Times New Roman" w:hAnsi="Times New Roman"/>
                <w:i/>
                <w:iCs/>
                <w:sz w:val="24"/>
                <w:szCs w:val="24"/>
              </w:rPr>
              <w:t>«Путешествия Гулливера»</w:t>
            </w:r>
            <w:r>
              <w:rPr>
                <w:rFonts w:ascii="Times New Roman" w:hAnsi="Times New Roman"/>
                <w:b/>
                <w:bCs/>
                <w:i/>
                <w:iCs/>
                <w:sz w:val="24"/>
                <w:szCs w:val="24"/>
              </w:rPr>
              <w:t xml:space="preserve"> (фрагменты по выбору)</w:t>
            </w:r>
          </w:p>
          <w:p w:rsidR="00F74B28" w:rsidRDefault="00F74B28">
            <w:pPr>
              <w:tabs>
                <w:tab w:val="left" w:pos="5760"/>
              </w:tabs>
              <w:rPr>
                <w:rFonts w:ascii="Times New Roman" w:hAnsi="Times New Roman"/>
                <w:sz w:val="24"/>
                <w:szCs w:val="24"/>
              </w:rPr>
            </w:pPr>
            <w:r>
              <w:rPr>
                <w:rFonts w:ascii="Times New Roman" w:hAnsi="Times New Roman"/>
                <w:b/>
                <w:bCs/>
                <w:sz w:val="24"/>
                <w:szCs w:val="24"/>
              </w:rPr>
              <w:t>(6-7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Ж-Б. Мольер</w:t>
            </w:r>
            <w:r>
              <w:rPr>
                <w:rFonts w:ascii="Times New Roman" w:hAnsi="Times New Roman"/>
                <w:i/>
                <w:iCs/>
                <w:sz w:val="24"/>
                <w:szCs w:val="24"/>
              </w:rPr>
              <w:t xml:space="preserve"> Комедии</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- 1 по выбору, например: </w:t>
            </w:r>
            <w:r>
              <w:rPr>
                <w:rFonts w:ascii="Times New Roman" w:hAnsi="Times New Roman"/>
                <w:i/>
                <w:iCs/>
                <w:sz w:val="24"/>
                <w:szCs w:val="24"/>
              </w:rPr>
              <w:t>«Тартюф, или Обманщик» (1664), «Мещанин во дворянстве» (1670).</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(8-9 кл.)</w:t>
            </w:r>
          </w:p>
          <w:p w:rsidR="00F74B28" w:rsidRDefault="00F74B28">
            <w:pPr>
              <w:tabs>
                <w:tab w:val="left" w:pos="5760"/>
              </w:tabs>
              <w:jc w:val="center"/>
              <w:rPr>
                <w:rFonts w:ascii="Times New Roman" w:hAnsi="Times New Roman"/>
                <w:i/>
                <w:iCs/>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И.-В. Гете </w:t>
            </w:r>
            <w:r>
              <w:rPr>
                <w:rFonts w:ascii="Times New Roman" w:hAnsi="Times New Roman"/>
                <w:i/>
                <w:iCs/>
                <w:sz w:val="24"/>
                <w:szCs w:val="24"/>
              </w:rPr>
              <w:t>«Фауст» (1774 – 1832)</w:t>
            </w:r>
            <w:r>
              <w:rPr>
                <w:rFonts w:ascii="Times New Roman" w:hAnsi="Times New Roman"/>
                <w:b/>
                <w:bCs/>
                <w:i/>
                <w:iCs/>
                <w:sz w:val="24"/>
                <w:szCs w:val="24"/>
              </w:rPr>
              <w:t xml:space="preserve"> (фрагменты по выбору)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( 9-10 кл.)</w:t>
            </w:r>
          </w:p>
          <w:p w:rsidR="00F74B28" w:rsidRDefault="00F74B28">
            <w:pPr>
              <w:tabs>
                <w:tab w:val="left" w:pos="5760"/>
              </w:tabs>
              <w:rPr>
                <w:rFonts w:ascii="Times New Roman" w:hAnsi="Times New Roman"/>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Г.Х.Андерсен </w:t>
            </w:r>
            <w:r>
              <w:rPr>
                <w:rFonts w:ascii="Times New Roman" w:hAnsi="Times New Roman"/>
                <w:i/>
                <w:iCs/>
                <w:sz w:val="24"/>
                <w:szCs w:val="24"/>
              </w:rPr>
              <w:t>Сказки</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- 1 по выбору, например: </w:t>
            </w:r>
            <w:r>
              <w:rPr>
                <w:rFonts w:ascii="Times New Roman" w:hAnsi="Times New Roman"/>
                <w:i/>
                <w:iCs/>
                <w:sz w:val="24"/>
                <w:szCs w:val="24"/>
              </w:rPr>
              <w:t>«Стойкий оловянный солдатик» (1838), «Гадкий утенок» (1843).</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(5 кл.) </w:t>
            </w:r>
          </w:p>
          <w:p w:rsidR="00F74B28" w:rsidRDefault="00F74B28">
            <w:pPr>
              <w:tabs>
                <w:tab w:val="left" w:pos="5760"/>
              </w:tabs>
              <w:jc w:val="center"/>
              <w:rPr>
                <w:rFonts w:ascii="Times New Roman" w:hAnsi="Times New Roman"/>
                <w:sz w:val="24"/>
                <w:szCs w:val="24"/>
              </w:rPr>
            </w:pP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Дж. Г. Байрон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sz w:val="24"/>
                <w:szCs w:val="24"/>
              </w:rPr>
            </w:pPr>
            <w:r>
              <w:rPr>
                <w:rFonts w:ascii="Times New Roman" w:hAnsi="Times New Roman"/>
                <w:b/>
                <w:bCs/>
                <w:i/>
                <w:iCs/>
                <w:sz w:val="24"/>
                <w:szCs w:val="24"/>
              </w:rPr>
              <w:t>- 1 стихотворение по выбору, например</w:t>
            </w:r>
            <w:r>
              <w:rPr>
                <w:rFonts w:ascii="Times New Roman" w:hAnsi="Times New Roman"/>
                <w:i/>
                <w:iCs/>
                <w:sz w:val="24"/>
                <w:szCs w:val="24"/>
              </w:rPr>
              <w:t>: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(1816)(пер. А. Плещеева) и др.</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 фрагменты одной из поэм по выбору, например: </w:t>
            </w:r>
            <w:r>
              <w:rPr>
                <w:rFonts w:ascii="Times New Roman" w:hAnsi="Times New Roman"/>
                <w:i/>
                <w:iCs/>
                <w:sz w:val="24"/>
                <w:szCs w:val="24"/>
              </w:rPr>
              <w:t xml:space="preserve">«Паломничество Чайльд Гарольда» (1809 – 1811) (пер. В. Левика).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(9 кл.)</w:t>
            </w:r>
          </w:p>
          <w:p w:rsidR="00F74B28" w:rsidRDefault="00F74B28">
            <w:pPr>
              <w:tabs>
                <w:tab w:val="left" w:pos="5760"/>
              </w:tabs>
              <w:rPr>
                <w:rFonts w:ascii="Times New Roman" w:hAnsi="Times New Roman"/>
                <w:i/>
                <w:iCs/>
                <w:sz w:val="24"/>
                <w:szCs w:val="24"/>
              </w:rPr>
            </w:pPr>
          </w:p>
          <w:p w:rsidR="00F74B28" w:rsidRDefault="00F74B28">
            <w:pPr>
              <w:pStyle w:val="a7"/>
              <w:tabs>
                <w:tab w:val="left" w:pos="5760"/>
              </w:tabs>
              <w:spacing w:before="0" w:beforeAutospacing="0"/>
              <w:rPr>
                <w:rFonts w:ascii="Times New Roman" w:hAnsi="Times New Roman"/>
                <w:b/>
                <w:bCs/>
                <w:i/>
                <w:iCs/>
              </w:rPr>
            </w:pP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sz w:val="24"/>
                <w:szCs w:val="24"/>
              </w:rPr>
            </w:pPr>
            <w:r>
              <w:rPr>
                <w:rFonts w:ascii="Times New Roman" w:hAnsi="Times New Roman"/>
                <w:i/>
                <w:iCs/>
                <w:sz w:val="24"/>
                <w:szCs w:val="24"/>
              </w:rPr>
              <w:t>Зарубежная сказочная и фантастическая проза,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Ш. Перро, В. Гауф, Э.Т.А. Гофман, бр. Гримм,</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bCs/>
                <w:sz w:val="24"/>
                <w:szCs w:val="24"/>
              </w:rPr>
              <w:t>Л. Кэрролл, Л.Ф.Баум, Д.М. Барри, Дж.Родари, М.Энде, Дж.Р.Р.Толкиен, К.Льюис</w:t>
            </w:r>
            <w:r>
              <w:rPr>
                <w:rFonts w:ascii="Times New Roman" w:hAnsi="Times New Roman"/>
                <w:sz w:val="24"/>
                <w:szCs w:val="24"/>
              </w:rPr>
              <w:t xml:space="preserve"> и др.</w:t>
            </w:r>
          </w:p>
          <w:p w:rsidR="00F74B28" w:rsidRDefault="00F74B28">
            <w:pPr>
              <w:keepNext/>
              <w:keepLines/>
              <w:pBdr>
                <w:left w:val="single" w:sz="4" w:space="0" w:color="auto"/>
                <w:bottom w:val="single" w:sz="4" w:space="0" w:color="auto"/>
                <w:right w:val="single" w:sz="4" w:space="0" w:color="auto"/>
              </w:pBdr>
              <w:shd w:val="clear" w:color="auto" w:fill="D8D8D8"/>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textAlignment w:val="top"/>
              <w:outlineLvl w:val="7"/>
              <w:rPr>
                <w:rFonts w:ascii="Times New Roman" w:hAnsi="Times New Roman"/>
                <w:b/>
                <w:bCs/>
                <w:sz w:val="24"/>
                <w:szCs w:val="24"/>
              </w:rPr>
            </w:pPr>
            <w:r>
              <w:rPr>
                <w:rFonts w:ascii="Times New Roman" w:hAnsi="Times New Roman"/>
                <w:b/>
                <w:bCs/>
                <w:sz w:val="24"/>
                <w:szCs w:val="24"/>
              </w:rPr>
              <w:t>(2-3 произведения по выбору, 5-6 кл.)</w:t>
            </w: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i/>
                <w:iCs/>
                <w:sz w:val="24"/>
                <w:szCs w:val="24"/>
              </w:rPr>
            </w:pPr>
            <w:r>
              <w:rPr>
                <w:rFonts w:ascii="Times New Roman" w:hAnsi="Times New Roman"/>
                <w:i/>
                <w:iCs/>
                <w:sz w:val="24"/>
                <w:szCs w:val="24"/>
              </w:rPr>
              <w:t xml:space="preserve">Зарубежная новеллистика, например: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bCs/>
                <w:sz w:val="24"/>
                <w:szCs w:val="24"/>
              </w:rPr>
              <w:t xml:space="preserve">П. Мериме, Э. По, О`Генри, О. Уайльд, А.К. Дойл, Джером К. Джером, У. Сароян, </w:t>
            </w:r>
            <w:r>
              <w:rPr>
                <w:rFonts w:ascii="Times New Roman" w:hAnsi="Times New Roman"/>
                <w:sz w:val="24"/>
                <w:szCs w:val="24"/>
              </w:rPr>
              <w:t>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(2-3 произведения по выбору, 7-9 кл.)</w:t>
            </w:r>
          </w:p>
          <w:p w:rsidR="00F74B28" w:rsidRDefault="00F74B28">
            <w:pPr>
              <w:tabs>
                <w:tab w:val="left" w:pos="5760"/>
              </w:tabs>
              <w:jc w:val="center"/>
              <w:rPr>
                <w:rFonts w:ascii="Times New Roman" w:hAnsi="Times New Roman"/>
                <w:b/>
                <w:bCs/>
                <w:i/>
                <w:iCs/>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i/>
                <w:iCs/>
                <w:sz w:val="24"/>
                <w:szCs w:val="24"/>
              </w:rPr>
              <w:t xml:space="preserve">Зарубежная романистика </w:t>
            </w:r>
            <w:r>
              <w:rPr>
                <w:rFonts w:ascii="Times New Roman" w:hAnsi="Times New Roman"/>
                <w:i/>
                <w:iCs/>
                <w:sz w:val="24"/>
                <w:szCs w:val="24"/>
                <w:lang w:val="en-US"/>
              </w:rPr>
              <w:t>XIX</w:t>
            </w:r>
            <w:r>
              <w:rPr>
                <w:rFonts w:ascii="Times New Roman" w:hAnsi="Times New Roman"/>
                <w:sz w:val="24"/>
                <w:szCs w:val="24"/>
              </w:rPr>
              <w:t xml:space="preserve">– </w:t>
            </w:r>
            <w:r>
              <w:rPr>
                <w:rFonts w:ascii="Times New Roman" w:hAnsi="Times New Roman"/>
                <w:i/>
                <w:sz w:val="24"/>
                <w:szCs w:val="24"/>
              </w:rPr>
              <w:t>ХХ века, например</w:t>
            </w:r>
            <w:r>
              <w:rPr>
                <w:rFonts w:ascii="Times New Roman" w:hAnsi="Times New Roman"/>
                <w:sz w:val="24"/>
                <w:szCs w:val="24"/>
              </w:rPr>
              <w:t>:</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bCs/>
                <w:sz w:val="24"/>
                <w:szCs w:val="24"/>
              </w:rPr>
              <w:t xml:space="preserve">А. Дюма, В. Скотт, В. Гюго, Ч. Диккенс, М. Рид, Ж. Верн, Г .Уэллс, Э.М. Ремарк </w:t>
            </w:r>
            <w:r>
              <w:rPr>
                <w:rFonts w:ascii="Times New Roman" w:hAnsi="Times New Roman"/>
                <w:sz w:val="24"/>
                <w:szCs w:val="24"/>
              </w:rPr>
              <w:t xml:space="preserve"> 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(1-2 романа по выбору, 7-9 кл)</w:t>
            </w:r>
          </w:p>
          <w:p w:rsidR="00F74B28" w:rsidRDefault="00F74B28">
            <w:pPr>
              <w:tabs>
                <w:tab w:val="left" w:pos="5760"/>
              </w:tabs>
              <w:jc w:val="center"/>
              <w:rPr>
                <w:rFonts w:ascii="Times New Roman" w:hAnsi="Times New Roman"/>
                <w:b/>
                <w:bCs/>
                <w:i/>
                <w:iCs/>
                <w:sz w:val="24"/>
                <w:szCs w:val="24"/>
              </w:rPr>
            </w:pPr>
          </w:p>
          <w:p w:rsidR="00F74B28" w:rsidRDefault="00F74B28">
            <w:pPr>
              <w:tabs>
                <w:tab w:val="left" w:pos="5760"/>
              </w:tabs>
              <w:jc w:val="center"/>
              <w:rPr>
                <w:rFonts w:ascii="Times New Roman" w:hAnsi="Times New Roman"/>
                <w:i/>
                <w:iCs/>
                <w:sz w:val="24"/>
                <w:szCs w:val="24"/>
              </w:rPr>
            </w:pPr>
            <w:r>
              <w:rPr>
                <w:rFonts w:ascii="Times New Roman" w:hAnsi="Times New Roman"/>
                <w:i/>
                <w:iCs/>
                <w:sz w:val="24"/>
                <w:szCs w:val="24"/>
              </w:rPr>
              <w:t>Зарубежная проза о детях и подростках,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М.Твен, Ф.Х.Бернетт, Л.М.Монтгомери, А.де Сент-Экзюпери, А.Линдгрен, Я.Корчак,  Харпер Ли, У.Голдинг, Р.Брэдбери, Д.Сэлинджер, П.Гэллико,</w:t>
            </w:r>
            <w:r>
              <w:rPr>
                <w:rFonts w:ascii="Times New Roman" w:hAnsi="Times New Roman"/>
                <w:b/>
                <w:sz w:val="24"/>
                <w:szCs w:val="24"/>
              </w:rPr>
              <w:t xml:space="preserve"> Э.Портер,  К.Патерсон, Б.Кауфман, </w:t>
            </w:r>
            <w:r>
              <w:rPr>
                <w:rFonts w:ascii="Times New Roman" w:hAnsi="Times New Roman"/>
                <w:sz w:val="24"/>
                <w:szCs w:val="24"/>
              </w:rPr>
              <w:t>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 xml:space="preserve">(2 произведения по выбору,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5-9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jc w:val="center"/>
              <w:rPr>
                <w:rFonts w:ascii="Times New Roman" w:hAnsi="Times New Roman"/>
                <w:i/>
                <w:iCs/>
                <w:sz w:val="24"/>
                <w:szCs w:val="24"/>
              </w:rPr>
            </w:pPr>
            <w:r>
              <w:rPr>
                <w:rFonts w:ascii="Times New Roman" w:hAnsi="Times New Roman"/>
                <w:i/>
                <w:iCs/>
                <w:sz w:val="24"/>
                <w:szCs w:val="24"/>
              </w:rPr>
              <w:t>Зарубежная проза о животных и взаимоотношениях человека и природы,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Р. Киплинг, Дж. Лондон,</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bCs/>
                <w:sz w:val="24"/>
                <w:szCs w:val="24"/>
              </w:rPr>
              <w:t>Э. Сетон-Томпсон, Дж.Дарелл</w:t>
            </w:r>
            <w:r>
              <w:rPr>
                <w:rFonts w:ascii="Times New Roman" w:hAnsi="Times New Roman"/>
                <w:sz w:val="24"/>
                <w:szCs w:val="24"/>
              </w:rPr>
              <w:t xml:space="preserve"> 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(1-2 произведения по выбору, 5-7 кл.)</w:t>
            </w: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i/>
                <w:iCs/>
                <w:sz w:val="24"/>
                <w:szCs w:val="24"/>
              </w:rPr>
            </w:pPr>
            <w:r>
              <w:rPr>
                <w:rFonts w:ascii="Times New Roman" w:hAnsi="Times New Roman"/>
                <w:i/>
                <w:iCs/>
                <w:sz w:val="24"/>
                <w:szCs w:val="24"/>
              </w:rPr>
              <w:t>Современнеая зарубежная проза,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sz w:val="24"/>
                <w:szCs w:val="24"/>
              </w:rPr>
              <w:t>А. Тор, Д. Пеннак, У. Старк, К. ДиКамилло, М. Парр, Г. Шмидт, Д. Гроссман, С. Каста, Э. Файн, Е. Ельчин</w:t>
            </w:r>
            <w:r>
              <w:rPr>
                <w:rFonts w:ascii="Times New Roman" w:hAnsi="Times New Roman"/>
                <w:sz w:val="24"/>
                <w:szCs w:val="24"/>
              </w:rPr>
              <w:t xml:space="preserve"> и др.</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(1 произведение по выбору,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5-8 кл.)</w:t>
            </w:r>
          </w:p>
        </w:tc>
      </w:tr>
    </w:tbl>
    <w:p w:rsidR="00B540EE" w:rsidRPr="006039F2" w:rsidRDefault="00B540EE">
      <w:pPr>
        <w:spacing w:after="0" w:line="360" w:lineRule="auto"/>
        <w:ind w:firstLine="709"/>
        <w:jc w:val="both"/>
        <w:rPr>
          <w:rFonts w:ascii="Times New Roman" w:hAnsi="Times New Roman"/>
          <w:sz w:val="28"/>
          <w:szCs w:val="28"/>
        </w:rPr>
      </w:pPr>
    </w:p>
    <w:p w:rsidR="009D2C8F" w:rsidRPr="006039F2" w:rsidRDefault="009D2C8F" w:rsidP="0012121B">
      <w:pPr>
        <w:pStyle w:val="3"/>
        <w:spacing w:before="0" w:beforeAutospacing="0" w:after="0" w:afterAutospacing="0" w:line="360" w:lineRule="auto"/>
        <w:ind w:firstLine="708"/>
        <w:jc w:val="center"/>
        <w:rPr>
          <w:szCs w:val="28"/>
        </w:rPr>
      </w:pPr>
      <w:r w:rsidRPr="006039F2">
        <w:rPr>
          <w:szCs w:val="28"/>
        </w:rPr>
        <w:t>Основные теоретико-литературные понятия, тре</w:t>
      </w:r>
      <w:r w:rsidR="00AA093C" w:rsidRPr="006039F2">
        <w:rPr>
          <w:szCs w:val="28"/>
        </w:rPr>
        <w:t xml:space="preserve">бующие освоения </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 xml:space="preserve">Художественная литература как искусство слова. Художественный образ. </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Устное народное творчество. Жанры фольклора. Миф и фольклор.</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Основные литературные направления: классицизм, сентиментализм, романтизм, реализм, модернизм.</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 xml:space="preserve">Стих и проза. Основы стихосложения: стихотворный метр и размер, ритм, рифма, строфа. </w:t>
      </w:r>
    </w:p>
    <w:p w:rsidR="00B540EE" w:rsidRDefault="00102A80" w:rsidP="007565F9">
      <w:pPr>
        <w:pStyle w:val="24"/>
        <w:spacing w:line="360" w:lineRule="auto"/>
        <w:ind w:right="0" w:firstLine="709"/>
        <w:rPr>
          <w:b/>
          <w:szCs w:val="28"/>
        </w:rPr>
      </w:pPr>
      <w:r>
        <w:rPr>
          <w:b/>
          <w:szCs w:val="28"/>
        </w:rPr>
        <w:t xml:space="preserve">2.2.2.4. </w:t>
      </w:r>
      <w:r w:rsidRPr="00102A80">
        <w:rPr>
          <w:b/>
          <w:szCs w:val="28"/>
        </w:rPr>
        <w:t>Родная  литература(русская)</w:t>
      </w:r>
    </w:p>
    <w:p w:rsidR="00102A80" w:rsidRDefault="00102A80" w:rsidP="007565F9">
      <w:pPr>
        <w:pStyle w:val="24"/>
        <w:spacing w:line="360" w:lineRule="auto"/>
        <w:ind w:right="0" w:firstLine="709"/>
      </w:pPr>
      <w:r>
        <w:t>Учебный предмет «Родная литература (русская)» опирается на содержание программы по предмету «Литература» предметной области «Русский язык и литература», сопровождает и поддерживает его. Поэтому основные содержательные линии настоящей программы (проблемнотематические блоки) не дублируют программу основного курса литературы, но соотносятся с включённым в неё содержанием. Содержание программы курса «Родная литература (русская)» определяется следующими принципами.</w:t>
      </w:r>
    </w:p>
    <w:p w:rsidR="00102A80" w:rsidRDefault="00102A80" w:rsidP="007565F9">
      <w:pPr>
        <w:pStyle w:val="24"/>
        <w:spacing w:line="360" w:lineRule="auto"/>
        <w:ind w:right="0" w:firstLine="709"/>
      </w:pPr>
      <w:r>
        <w:t xml:space="preserve"> 1. Основу программы «Родная литература (русская)» составляют произведения русских писателей, наиболее ярко воплотившие национальную  специфику русской литературы и культуры, которые не входят в список обязательных произведений, представленных в Примерной программе (ПООП ООО) по учебному предмету «Литература». Перечень имён писателей в программе курса русской родной литературы включает не только традиционно изучаемый в школе «первый ряд» национального литературного канона, но и авторов, составляющих «круг» классиков литературы, что позволяет дополнить тематические блоки новыми для школьной практики произведениями. </w:t>
      </w:r>
    </w:p>
    <w:p w:rsidR="00102A80" w:rsidRDefault="00102A80" w:rsidP="007565F9">
      <w:pPr>
        <w:pStyle w:val="24"/>
        <w:spacing w:line="360" w:lineRule="auto"/>
        <w:ind w:right="0" w:firstLine="709"/>
      </w:pPr>
      <w:r>
        <w:t xml:space="preserve">2. В программу учебного предмета «Родная литература (русская)» вводится большое количество произведений современных авторов, продолжающих в своём творчестве национальные традиции русской литературы и культуры, но более близких и понятных современному школьнику, чем классика. </w:t>
      </w:r>
    </w:p>
    <w:p w:rsidR="00102A80" w:rsidRDefault="00102A80" w:rsidP="007565F9">
      <w:pPr>
        <w:pStyle w:val="24"/>
        <w:spacing w:line="360" w:lineRule="auto"/>
        <w:ind w:right="0" w:firstLine="709"/>
      </w:pPr>
      <w:r>
        <w:t>3. Проблемно-тематические блоки объединяют произведения в соответствии с выделенными сквозными линиями (например: родные просторы – русский лес – берёза).</w:t>
      </w:r>
    </w:p>
    <w:p w:rsidR="00102A80" w:rsidRDefault="00102A80" w:rsidP="007565F9">
      <w:pPr>
        <w:pStyle w:val="24"/>
        <w:spacing w:line="360" w:lineRule="auto"/>
        <w:ind w:right="0" w:firstLine="709"/>
      </w:pPr>
      <w:r>
        <w:t xml:space="preserve"> 4. Внутри проблемно-тематических блоков произведений выделяются отдельные подтемы, связанные с национально-культурной спецификой русских традиций, быта и нравов (например: праздники русского мира, Масленица, блины и т. п.).</w:t>
      </w:r>
    </w:p>
    <w:p w:rsidR="00102A80" w:rsidRDefault="00102A80" w:rsidP="007565F9">
      <w:pPr>
        <w:pStyle w:val="24"/>
        <w:spacing w:line="360" w:lineRule="auto"/>
        <w:ind w:right="0" w:firstLine="709"/>
      </w:pPr>
      <w:r>
        <w:t xml:space="preserve"> 5. В каждом тематическом блоке выделяются ключевые слова, которые позволяют на различном литературно-художественном материале показать, как важные для национального сознания понятия проявляются в культурном пространстве на протяжении длительного времени – вплоть до наших дней (например: сила духа, доброта, милосердие).</w:t>
      </w:r>
    </w:p>
    <w:p w:rsidR="00102A80" w:rsidRDefault="00102A80" w:rsidP="007565F9">
      <w:pPr>
        <w:pStyle w:val="24"/>
        <w:spacing w:line="360" w:lineRule="auto"/>
        <w:ind w:right="0" w:firstLine="709"/>
      </w:pPr>
      <w:r>
        <w:t xml:space="preserve"> 6. 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живописи, музыки, кино, театра. Это позволяет прослеживать связи между ними (диалог искусств в русской культуре..</w:t>
      </w:r>
    </w:p>
    <w:p w:rsidR="00102A80" w:rsidRDefault="00102A80" w:rsidP="007565F9">
      <w:pPr>
        <w:pStyle w:val="24"/>
        <w:spacing w:line="360" w:lineRule="auto"/>
        <w:ind w:right="0" w:firstLine="709"/>
      </w:pPr>
      <w:r>
        <w:t xml:space="preserve">В соответствии с указанными общими принципами формирования содержания курса родной русской литературы в программе выделяются три содержательные линии (три проблемно-тематических блока): </w:t>
      </w:r>
    </w:p>
    <w:p w:rsidR="00102A80" w:rsidRDefault="00102A80" w:rsidP="007565F9">
      <w:pPr>
        <w:pStyle w:val="24"/>
        <w:spacing w:line="360" w:lineRule="auto"/>
        <w:ind w:right="0" w:firstLine="709"/>
      </w:pPr>
      <w:r>
        <w:sym w:font="Symbol" w:char="F0B7"/>
      </w:r>
      <w:r>
        <w:t xml:space="preserve"> «Россия – родина моя»;</w:t>
      </w:r>
    </w:p>
    <w:p w:rsidR="00102A80" w:rsidRDefault="00102A80" w:rsidP="007565F9">
      <w:pPr>
        <w:pStyle w:val="24"/>
        <w:spacing w:line="360" w:lineRule="auto"/>
        <w:ind w:right="0" w:firstLine="709"/>
      </w:pPr>
      <w:r>
        <w:t xml:space="preserve"> </w:t>
      </w:r>
      <w:r>
        <w:sym w:font="Symbol" w:char="F0B7"/>
      </w:r>
      <w:r>
        <w:t xml:space="preserve"> «Русские традиции»; </w:t>
      </w:r>
    </w:p>
    <w:p w:rsidR="00102A80" w:rsidRDefault="00102A80" w:rsidP="007565F9">
      <w:pPr>
        <w:pStyle w:val="24"/>
        <w:spacing w:line="360" w:lineRule="auto"/>
        <w:ind w:right="0" w:firstLine="709"/>
      </w:pPr>
      <w:r>
        <w:sym w:font="Symbol" w:char="F0B7"/>
      </w:r>
      <w:r>
        <w:t xml:space="preserve"> «Русский характер – русская душа».</w:t>
      </w:r>
    </w:p>
    <w:p w:rsidR="00102A80" w:rsidRPr="00102A80" w:rsidRDefault="00102A80" w:rsidP="007565F9">
      <w:pPr>
        <w:pStyle w:val="24"/>
        <w:spacing w:line="360" w:lineRule="auto"/>
        <w:ind w:right="0" w:firstLine="709"/>
        <w:rPr>
          <w:b/>
          <w:szCs w:val="28"/>
        </w:rPr>
      </w:pPr>
      <w:r>
        <w:t xml:space="preserve"> Каждая содержательная линия предусматривает вариативный компонент содержания курса родной русской литературы, разработка которого в рабочих программах предполагает обращение к литературе народов России и мира в целях выявления национально-специфического и общего в произведениях, близких по тематике и проблематике. Например: поэты народов России о русском и родном языках; новогодние традиции в литературе народов России и мира; образ степи в фольклоре и литературе народов России. В вариативную часть содержания курса целесообразно включать прежде всего произведения наиболее крупных национальных писателей, внёсших значительный вклад в развитие мировой художественной литературы и писавших как на русском, так и на родном языке. Произведения региональных авторов учителя могут включать в свои рабочие программы по своему выбору и с учётом национально-культурной специфики региона.</w:t>
      </w:r>
    </w:p>
    <w:p w:rsidR="00B540EE" w:rsidRPr="006039F2" w:rsidRDefault="00102A80" w:rsidP="003E2FF0">
      <w:pPr>
        <w:pStyle w:val="4"/>
      </w:pPr>
      <w:bookmarkStart w:id="239" w:name="_Toc409691704"/>
      <w:bookmarkStart w:id="240" w:name="_Toc410654030"/>
      <w:bookmarkStart w:id="241" w:name="_Toc414553227"/>
      <w:r>
        <w:t>2.2.2.5</w:t>
      </w:r>
      <w:r w:rsidR="0048158A" w:rsidRPr="006039F2">
        <w:t xml:space="preserve">. </w:t>
      </w:r>
      <w:r w:rsidR="00B540EE" w:rsidRPr="006039F2">
        <w:t>Иностранный язык</w:t>
      </w:r>
      <w:bookmarkEnd w:id="239"/>
      <w:bookmarkEnd w:id="240"/>
      <w:bookmarkEnd w:id="241"/>
      <w:r w:rsidR="002D57A2" w:rsidRPr="006039F2">
        <w:t xml:space="preserve"> (английский язык)</w:t>
      </w:r>
    </w:p>
    <w:p w:rsidR="001937F7" w:rsidRPr="006039F2" w:rsidRDefault="001937F7" w:rsidP="0012121B">
      <w:pPr>
        <w:spacing w:after="0" w:line="360" w:lineRule="auto"/>
        <w:ind w:firstLine="709"/>
        <w:contextualSpacing/>
        <w:jc w:val="both"/>
        <w:rPr>
          <w:rFonts w:ascii="Times New Roman" w:hAnsi="Times New Roman"/>
          <w:sz w:val="28"/>
          <w:szCs w:val="28"/>
        </w:rPr>
      </w:pPr>
      <w:r w:rsidRPr="006039F2">
        <w:rPr>
          <w:rFonts w:ascii="Times New Roman" w:hAnsi="Times New Roman"/>
          <w:sz w:val="28"/>
          <w:szCs w:val="28"/>
        </w:rPr>
        <w:t>Освоение предмета «Ин</w:t>
      </w:r>
      <w:r w:rsidR="00565AAD" w:rsidRPr="006039F2">
        <w:rPr>
          <w:rFonts w:ascii="Times New Roman" w:hAnsi="Times New Roman"/>
          <w:sz w:val="28"/>
          <w:szCs w:val="28"/>
        </w:rPr>
        <w:t>остранный язык»</w:t>
      </w:r>
      <w:r w:rsidR="00F74B28">
        <w:rPr>
          <w:rFonts w:ascii="Times New Roman" w:hAnsi="Times New Roman"/>
          <w:sz w:val="28"/>
          <w:szCs w:val="28"/>
        </w:rPr>
        <w:t xml:space="preserve"> в 5-9</w:t>
      </w:r>
      <w:r w:rsidR="00160A7C" w:rsidRPr="006039F2">
        <w:rPr>
          <w:rFonts w:ascii="Times New Roman" w:hAnsi="Times New Roman"/>
          <w:sz w:val="28"/>
          <w:szCs w:val="28"/>
        </w:rPr>
        <w:t xml:space="preserve"> классах </w:t>
      </w:r>
      <w:r w:rsidR="00565AAD" w:rsidRPr="006039F2">
        <w:rPr>
          <w:rFonts w:ascii="Times New Roman" w:hAnsi="Times New Roman"/>
          <w:sz w:val="28"/>
          <w:szCs w:val="28"/>
        </w:rPr>
        <w:t xml:space="preserve"> </w:t>
      </w:r>
      <w:r w:rsidRPr="006039F2">
        <w:rPr>
          <w:rFonts w:ascii="Times New Roman" w:hAnsi="Times New Roman"/>
          <w:sz w:val="28"/>
          <w:szCs w:val="28"/>
        </w:rPr>
        <w:t xml:space="preserve"> предполагает применение  коммуникативного подхода в обучении иностранному языку.  </w:t>
      </w:r>
    </w:p>
    <w:p w:rsidR="001937F7" w:rsidRPr="006039F2" w:rsidRDefault="001937F7" w:rsidP="0012121B">
      <w:pPr>
        <w:pStyle w:val="a7"/>
        <w:spacing w:before="0" w:beforeAutospacing="0" w:after="0" w:afterAutospacing="0" w:line="360" w:lineRule="auto"/>
        <w:ind w:firstLine="709"/>
        <w:contextualSpacing/>
        <w:jc w:val="both"/>
        <w:rPr>
          <w:rStyle w:val="dash041e005f0431005f044b005f0447005f043d005f044b005f0439005f005fchar1char1"/>
          <w:sz w:val="28"/>
          <w:szCs w:val="28"/>
        </w:rPr>
      </w:pPr>
      <w:r w:rsidRPr="006039F2">
        <w:rPr>
          <w:rFonts w:ascii="Times New Roman" w:hAnsi="Times New Roman"/>
          <w:sz w:val="28"/>
          <w:szCs w:val="28"/>
        </w:rPr>
        <w:t xml:space="preserve"> Учебный предмет «Иностранный язык»</w:t>
      </w:r>
      <w:r w:rsidRPr="006039F2">
        <w:rPr>
          <w:rStyle w:val="dash041e005f0431005f044b005f0447005f043d005f044b005f0439005f005fchar1char1"/>
          <w:sz w:val="28"/>
          <w:szCs w:val="28"/>
        </w:rPr>
        <w:t xml:space="preserve"> обеспечивает развитие    </w:t>
      </w:r>
      <w:r w:rsidRPr="006039F2">
        <w:rPr>
          <w:rFonts w:ascii="Times New Roman" w:hAnsi="Times New Roman"/>
          <w:sz w:val="28"/>
          <w:szCs w:val="28"/>
        </w:rPr>
        <w:t>иноязычных коммуникативных умений и языковых навыков, которые необходимы обучающимся для</w:t>
      </w:r>
      <w:r w:rsidR="00565AAD" w:rsidRPr="006039F2">
        <w:rPr>
          <w:rFonts w:ascii="Times New Roman" w:hAnsi="Times New Roman"/>
          <w:sz w:val="28"/>
          <w:szCs w:val="28"/>
        </w:rPr>
        <w:t xml:space="preserve"> продолжения образования в ОО</w:t>
      </w:r>
      <w:r w:rsidRPr="006039F2">
        <w:rPr>
          <w:rFonts w:ascii="Times New Roman" w:hAnsi="Times New Roman"/>
          <w:sz w:val="28"/>
          <w:szCs w:val="28"/>
        </w:rPr>
        <w:t xml:space="preserve"> или в системе среднего профессионального образования.</w:t>
      </w:r>
    </w:p>
    <w:p w:rsidR="001937F7" w:rsidRPr="0074495D" w:rsidRDefault="001937F7" w:rsidP="0012121B">
      <w:pPr>
        <w:pStyle w:val="a7"/>
        <w:spacing w:before="0" w:beforeAutospacing="0" w:after="0" w:afterAutospacing="0" w:line="360" w:lineRule="auto"/>
        <w:ind w:firstLine="709"/>
        <w:contextualSpacing/>
        <w:jc w:val="both"/>
        <w:rPr>
          <w:rFonts w:ascii="Times New Roman" w:hAnsi="Times New Roman"/>
          <w:sz w:val="28"/>
          <w:szCs w:val="28"/>
        </w:rPr>
      </w:pPr>
      <w:r w:rsidRPr="006039F2">
        <w:rPr>
          <w:rStyle w:val="dash041e005f0431005f044b005f0447005f043d005f044b005f0439005f005fchar1char1"/>
          <w:sz w:val="28"/>
          <w:szCs w:val="28"/>
        </w:rPr>
        <w:t xml:space="preserve">Освоение учебного предмета «Иностранный язык» направлено на </w:t>
      </w:r>
      <w:r w:rsidRPr="006039F2">
        <w:rPr>
          <w:rFonts w:ascii="Times New Roman" w:hAnsi="Times New Roman"/>
          <w:sz w:val="28"/>
          <w:szCs w:val="28"/>
        </w:rPr>
        <w:tab/>
      </w:r>
      <w:r w:rsidRPr="0074495D">
        <w:rPr>
          <w:rFonts w:ascii="Times New Roman" w:hAnsi="Times New Roman"/>
          <w:sz w:val="28"/>
          <w:szCs w:val="28"/>
        </w:rPr>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w:t>
      </w:r>
      <w:r w:rsidR="00797917">
        <w:rPr>
          <w:rFonts w:ascii="Times New Roman" w:hAnsi="Times New Roman"/>
          <w:sz w:val="28"/>
          <w:szCs w:val="28"/>
        </w:rPr>
        <w:t xml:space="preserve">ыкового материала на уровне основного общего  образования  как  с </w:t>
      </w:r>
      <w:r w:rsidRPr="0074495D">
        <w:rPr>
          <w:rFonts w:ascii="Times New Roman" w:hAnsi="Times New Roman"/>
          <w:sz w:val="28"/>
          <w:szCs w:val="28"/>
        </w:rPr>
        <w:t xml:space="preserve">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7565F9" w:rsidRPr="0074495D" w:rsidRDefault="001937F7" w:rsidP="0012121B">
      <w:pPr>
        <w:pStyle w:val="a7"/>
        <w:spacing w:before="0" w:beforeAutospacing="0" w:after="0" w:afterAutospacing="0" w:line="360" w:lineRule="auto"/>
        <w:ind w:firstLine="709"/>
        <w:contextualSpacing/>
        <w:jc w:val="both"/>
      </w:pPr>
      <w:r w:rsidRPr="0074495D">
        <w:rPr>
          <w:rFonts w:ascii="Times New Roman" w:hAnsi="Times New Roman"/>
          <w:sz w:val="28"/>
          <w:szCs w:val="28"/>
        </w:rPr>
        <w:t>Изучение предмета «Иностранный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7565F9" w:rsidRDefault="003E2FF0" w:rsidP="003E2FF0">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Предметное содержание речи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 xml:space="preserve">Моя семья. </w:t>
      </w:r>
      <w:r w:rsidRPr="00F74B28">
        <w:rPr>
          <w:rFonts w:ascii="Times New Roman" w:hAnsi="Times New Roman"/>
          <w:sz w:val="28"/>
          <w:szCs w:val="28"/>
        </w:rPr>
        <w:t xml:space="preserve">Взаимоотношения в семье. Конфликтные ситуации и способы их решения.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 xml:space="preserve">Мои друзья. </w:t>
      </w:r>
      <w:r w:rsidRPr="00F74B28">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Свободное время.</w:t>
      </w:r>
      <w:r w:rsidRPr="00F74B28">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Здоровый образ жизни.</w:t>
      </w:r>
      <w:r w:rsidRPr="00F74B28">
        <w:rPr>
          <w:rFonts w:ascii="Times New Roman" w:hAnsi="Times New Roman"/>
          <w:sz w:val="28"/>
          <w:szCs w:val="28"/>
        </w:rPr>
        <w:t xml:space="preserve"> Режим труда и отдыха, занятия спортом, здоровое питание, отказ от вредных привычек.</w:t>
      </w:r>
    </w:p>
    <w:p w:rsidR="00F74B28" w:rsidRPr="00F74B28" w:rsidRDefault="00F74B28" w:rsidP="00F74B28">
      <w:pPr>
        <w:spacing w:after="0" w:line="360" w:lineRule="auto"/>
        <w:ind w:firstLine="709"/>
        <w:jc w:val="both"/>
        <w:rPr>
          <w:rFonts w:ascii="Times New Roman" w:hAnsi="Times New Roman"/>
          <w:b/>
          <w:i/>
          <w:strike/>
          <w:sz w:val="28"/>
          <w:szCs w:val="28"/>
        </w:rPr>
      </w:pPr>
      <w:r w:rsidRPr="00F74B28">
        <w:rPr>
          <w:rFonts w:ascii="Times New Roman" w:hAnsi="Times New Roman"/>
          <w:b/>
          <w:sz w:val="28"/>
          <w:szCs w:val="28"/>
        </w:rPr>
        <w:t xml:space="preserve">Спорт. </w:t>
      </w:r>
      <w:r w:rsidRPr="00F74B28">
        <w:rPr>
          <w:rFonts w:ascii="Times New Roman" w:hAnsi="Times New Roman"/>
          <w:sz w:val="28"/>
          <w:szCs w:val="28"/>
        </w:rPr>
        <w:t>Виды спорта. Спортивные игры. Спортивные соревнования.</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Школа.</w:t>
      </w:r>
      <w:r w:rsidRPr="00F74B28">
        <w:rPr>
          <w:rFonts w:ascii="Times New Roman" w:hAnsi="Times New Roman"/>
          <w:sz w:val="28"/>
          <w:szCs w:val="28"/>
        </w:rPr>
        <w:t xml:space="preserve"> Школьная жизнь. Правила поведения в школе. Изучаемые предметы и отношения к ним. Внеклассные мероприятия. Кружки. Школьная форма</w:t>
      </w:r>
      <w:r w:rsidRPr="00F74B28">
        <w:rPr>
          <w:rFonts w:ascii="Times New Roman" w:hAnsi="Times New Roman"/>
          <w:i/>
          <w:sz w:val="28"/>
          <w:szCs w:val="28"/>
        </w:rPr>
        <w:t xml:space="preserve">. </w:t>
      </w:r>
      <w:r w:rsidRPr="00F74B28">
        <w:rPr>
          <w:rFonts w:ascii="Times New Roman" w:hAnsi="Times New Roman"/>
          <w:sz w:val="28"/>
          <w:szCs w:val="28"/>
        </w:rPr>
        <w:t>Каникулы. Переписка с зарубежными сверстниками.</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Выбор профессии.</w:t>
      </w:r>
      <w:r w:rsidRPr="00F74B28">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 xml:space="preserve">Путешествия. </w:t>
      </w:r>
      <w:r w:rsidRPr="00F74B28">
        <w:rPr>
          <w:rFonts w:ascii="Times New Roman" w:hAnsi="Times New Roman"/>
          <w:sz w:val="28"/>
          <w:szCs w:val="28"/>
        </w:rPr>
        <w:t>Путешествия по России и странам изучаемого языка. Транспорт.</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Окружающий мир</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Средства массовой информации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Страны изучаемого языка и родная страна</w:t>
      </w:r>
    </w:p>
    <w:p w:rsidR="00F74B28" w:rsidRPr="00F74B28" w:rsidRDefault="00F74B28" w:rsidP="00F74B28">
      <w:pPr>
        <w:autoSpaceDE w:val="0"/>
        <w:autoSpaceDN w:val="0"/>
        <w:adjustRightInd w:val="0"/>
        <w:spacing w:after="0" w:line="360" w:lineRule="auto"/>
        <w:ind w:firstLine="709"/>
        <w:jc w:val="both"/>
        <w:rPr>
          <w:rFonts w:ascii="Times New Roman" w:hAnsi="Times New Roman"/>
          <w:b/>
          <w:sz w:val="28"/>
          <w:szCs w:val="28"/>
        </w:rPr>
      </w:pPr>
      <w:r w:rsidRPr="00F74B28">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F74B28" w:rsidRPr="00F74B28" w:rsidRDefault="00F74B28" w:rsidP="00F74B28">
      <w:pPr>
        <w:autoSpaceDE w:val="0"/>
        <w:autoSpaceDN w:val="0"/>
        <w:adjustRightInd w:val="0"/>
        <w:spacing w:after="0" w:line="360" w:lineRule="auto"/>
        <w:ind w:firstLine="709"/>
        <w:jc w:val="both"/>
        <w:rPr>
          <w:rFonts w:ascii="Times New Roman" w:hAnsi="Times New Roman"/>
          <w:b/>
          <w:bCs/>
          <w:sz w:val="28"/>
          <w:szCs w:val="28"/>
        </w:rPr>
      </w:pPr>
      <w:r w:rsidRPr="00F74B28">
        <w:rPr>
          <w:rFonts w:ascii="Times New Roman" w:hAnsi="Times New Roman"/>
          <w:b/>
          <w:bCs/>
          <w:sz w:val="28"/>
          <w:szCs w:val="28"/>
        </w:rPr>
        <w:t xml:space="preserve">Коммуникативные умения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 xml:space="preserve">Говорение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Диалогическая речь</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Объем диалога от 3 реплик (5-7 класс) до 4-5 реплик (8-9 класс) со стороны каждого учащегося. Продолжительность диалога – до 2,5–3 минут.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Монологическая речь</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F74B28" w:rsidRPr="00F74B28" w:rsidRDefault="00F74B28" w:rsidP="00F74B28">
      <w:pPr>
        <w:spacing w:after="0" w:line="360" w:lineRule="auto"/>
        <w:ind w:firstLine="709"/>
        <w:contextualSpacing/>
        <w:jc w:val="both"/>
        <w:rPr>
          <w:rFonts w:ascii="Times New Roman" w:hAnsi="Times New Roman"/>
          <w:b/>
          <w:sz w:val="28"/>
          <w:szCs w:val="28"/>
        </w:rPr>
      </w:pPr>
      <w:r w:rsidRPr="00F74B28">
        <w:rPr>
          <w:rFonts w:ascii="Times New Roman" w:hAnsi="Times New Roman"/>
          <w:b/>
          <w:sz w:val="28"/>
          <w:szCs w:val="28"/>
        </w:rPr>
        <w:t>Аудирование</w:t>
      </w:r>
    </w:p>
    <w:p w:rsidR="00F74B28" w:rsidRPr="00F74B28" w:rsidRDefault="00F74B28" w:rsidP="00F74B28">
      <w:pPr>
        <w:spacing w:after="0" w:line="360" w:lineRule="auto"/>
        <w:ind w:firstLine="709"/>
        <w:contextualSpacing/>
        <w:jc w:val="both"/>
        <w:rPr>
          <w:rFonts w:ascii="Times New Roman" w:hAnsi="Times New Roman"/>
          <w:sz w:val="28"/>
          <w:szCs w:val="28"/>
        </w:rPr>
      </w:pPr>
      <w:r w:rsidRPr="00F74B28">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rPr>
        <w:t xml:space="preserve">Жанры текстов: прагматические, </w:t>
      </w:r>
      <w:r w:rsidRPr="00F74B28">
        <w:rPr>
          <w:rFonts w:ascii="Times New Roman" w:hAnsi="Times New Roman"/>
          <w:sz w:val="28"/>
          <w:szCs w:val="28"/>
          <w:lang w:bidi="en-US"/>
        </w:rPr>
        <w:t>информационные, научно-популярные.</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Типы текстов: высказывания собеседников в ситуациях повседневного общения, сообщение, беседа, интервью, объявление, реклама и др.</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Аудирование с пониманием основного содержания</w:t>
      </w:r>
      <w:r w:rsidRPr="00F74B28">
        <w:rPr>
          <w:rFonts w:ascii="Times New Roman" w:hAnsi="Times New Roman"/>
          <w:i/>
          <w:sz w:val="28"/>
          <w:szCs w:val="28"/>
        </w:rPr>
        <w:t xml:space="preserve"> </w:t>
      </w:r>
      <w:r w:rsidRPr="00F74B28">
        <w:rPr>
          <w:rFonts w:ascii="Times New Roman" w:hAnsi="Times New Roman"/>
          <w:sz w:val="28"/>
          <w:szCs w:val="28"/>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Чтение</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sz w:val="28"/>
          <w:szCs w:val="28"/>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sz w:val="28"/>
          <w:szCs w:val="28"/>
          <w:lang w:bidi="en-US"/>
        </w:rPr>
        <w:t xml:space="preserve">Жанры текстов: научно-популярные, публицистические, художественные, прагматические.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sz w:val="28"/>
          <w:szCs w:val="28"/>
          <w:lang w:bidi="en-US"/>
        </w:rPr>
        <w:t>Типы текстов: статья, интервью, рассказ, отрывок из художественного произведения, объявление, рецепт, рекламный проспект, стихотворение и др.</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 Объем текста для чтения - около 350 слов.</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Независимо от вида чтения возможно использование двуязычного словаря.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Письменная речь</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Дальнейшее развитие и совершенствование письменной речи, а именно умений:</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заполнение анкет и формуляров (указывать имя, фамилию, пол, гражданство, национальность, адрес);</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делать выписки из текстов; составлять небольшие письменные высказывания в соответствии с коммуникативной задачей.</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Языковые средства и навыки оперирования ими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Орфография и пунктуация</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Фонетическая сторона речи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 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Лексическая сторона речи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Грамматическая сторона речи</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 xml:space="preserve">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 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Социокультурные знания и умения.</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знаниями о значении родного и иностранного языков в современном мире;</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сведениями о социокультурном портрете стран, говорящих на иностранном языке, их символике и культурном наследии;</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сведениями о социокультурном портрете стран, говорящих на иностранном языке, их символике и культурном наследии; </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знаниями о реалиях страны/стран изучаемого языка: традициях (в питании, проведении выходных дней, основных национальных праздников и т. д.), распространенных образцов фольклора (пословицы и т. д.); </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F74B28" w:rsidRPr="00F74B28" w:rsidRDefault="00F74B28" w:rsidP="00F74B28">
      <w:pPr>
        <w:spacing w:after="0" w:line="360" w:lineRule="auto"/>
        <w:ind w:firstLine="709"/>
        <w:contextualSpacing/>
        <w:jc w:val="both"/>
        <w:rPr>
          <w:rFonts w:ascii="Times New Roman" w:hAnsi="Times New Roman"/>
          <w:sz w:val="28"/>
          <w:szCs w:val="28"/>
        </w:rPr>
      </w:pPr>
      <w:r w:rsidRPr="00F74B28">
        <w:rPr>
          <w:rFonts w:ascii="Times New Roman" w:hAnsi="Times New Roman"/>
          <w:b/>
          <w:sz w:val="28"/>
          <w:szCs w:val="28"/>
        </w:rPr>
        <w:t>Компенсаторные умения</w:t>
      </w:r>
    </w:p>
    <w:p w:rsidR="00F74B28" w:rsidRPr="00F74B28" w:rsidRDefault="00F74B28" w:rsidP="00F74B28">
      <w:pPr>
        <w:spacing w:after="0" w:line="360" w:lineRule="auto"/>
        <w:ind w:firstLine="709"/>
        <w:contextualSpacing/>
        <w:jc w:val="both"/>
        <w:rPr>
          <w:rFonts w:ascii="Times New Roman" w:hAnsi="Times New Roman"/>
          <w:sz w:val="28"/>
          <w:szCs w:val="28"/>
        </w:rPr>
      </w:pPr>
      <w:r w:rsidRPr="00F74B28">
        <w:rPr>
          <w:rFonts w:ascii="Times New Roman" w:hAnsi="Times New Roman"/>
          <w:sz w:val="28"/>
          <w:szCs w:val="28"/>
          <w:lang w:bidi="en-US"/>
        </w:rPr>
        <w:t>Совершенствование умений:</w:t>
      </w:r>
    </w:p>
    <w:p w:rsidR="00F74B28" w:rsidRPr="00F74B28" w:rsidRDefault="00F74B28" w:rsidP="004A775D">
      <w:pPr>
        <w:numPr>
          <w:ilvl w:val="0"/>
          <w:numId w:val="178"/>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переспрашивать, просить повторить, уточняя значение незнакомых слов;</w:t>
      </w:r>
    </w:p>
    <w:p w:rsidR="00F74B28" w:rsidRPr="00F74B28" w:rsidRDefault="00F74B28" w:rsidP="004A775D">
      <w:pPr>
        <w:numPr>
          <w:ilvl w:val="0"/>
          <w:numId w:val="178"/>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использовать в качестве опоры при порождении собственных высказываний ключевые слова, план к тексту, тематический словарь и т. д.; </w:t>
      </w:r>
    </w:p>
    <w:p w:rsidR="00F74B28" w:rsidRPr="00F74B28" w:rsidRDefault="00F74B28" w:rsidP="004A775D">
      <w:pPr>
        <w:numPr>
          <w:ilvl w:val="0"/>
          <w:numId w:val="178"/>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прогнозировать содержание текста на основе заголовка, предварительно поставленных вопросов и т. д.;</w:t>
      </w:r>
    </w:p>
    <w:p w:rsidR="00F74B28" w:rsidRPr="00F74B28" w:rsidRDefault="00F74B28" w:rsidP="004A775D">
      <w:pPr>
        <w:numPr>
          <w:ilvl w:val="0"/>
          <w:numId w:val="178"/>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догадываться о значении незнакомых слов по контексту, по используемым собеседником жестам и мимике;</w:t>
      </w:r>
    </w:p>
    <w:p w:rsidR="00F74B28" w:rsidRPr="00F74B28" w:rsidRDefault="00F74B28" w:rsidP="004A775D">
      <w:pPr>
        <w:numPr>
          <w:ilvl w:val="0"/>
          <w:numId w:val="178"/>
        </w:numPr>
        <w:tabs>
          <w:tab w:val="left" w:pos="993"/>
        </w:tabs>
        <w:spacing w:after="0" w:line="360" w:lineRule="auto"/>
        <w:ind w:left="0" w:firstLine="709"/>
        <w:contextualSpacing/>
        <w:jc w:val="both"/>
        <w:rPr>
          <w:rFonts w:ascii="Times New Roman" w:hAnsi="Times New Roman"/>
          <w:sz w:val="28"/>
          <w:szCs w:val="28"/>
        </w:rPr>
      </w:pPr>
      <w:r w:rsidRPr="00F74B28">
        <w:rPr>
          <w:rFonts w:ascii="Times New Roman" w:hAnsi="Times New Roman"/>
          <w:sz w:val="28"/>
          <w:szCs w:val="28"/>
          <w:lang w:bidi="en-US"/>
        </w:rPr>
        <w:t>использовать синонимы, антонимы, описание понятия при дефиците языковых средств.</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Общеучебные умения и универсальные способы деятельности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Формирование и совершенствование умений:</w:t>
      </w:r>
    </w:p>
    <w:p w:rsidR="00F74B28" w:rsidRPr="00F74B28" w:rsidRDefault="00F74B28" w:rsidP="004A775D">
      <w:pPr>
        <w:numPr>
          <w:ilvl w:val="0"/>
          <w:numId w:val="179"/>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F74B28" w:rsidRPr="00F74B28" w:rsidRDefault="00F74B28" w:rsidP="004A775D">
      <w:pPr>
        <w:numPr>
          <w:ilvl w:val="0"/>
          <w:numId w:val="179"/>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работать с разными источниками на иностранном языке: справочными материалами, словарями, интернет-ресурсами, литературой;</w:t>
      </w:r>
    </w:p>
    <w:p w:rsidR="00F74B28" w:rsidRPr="00F74B28" w:rsidRDefault="00F74B28" w:rsidP="004A775D">
      <w:pPr>
        <w:numPr>
          <w:ilvl w:val="0"/>
          <w:numId w:val="179"/>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F74B28" w:rsidRPr="00F74B28" w:rsidRDefault="00F74B28" w:rsidP="004A775D">
      <w:pPr>
        <w:numPr>
          <w:ilvl w:val="0"/>
          <w:numId w:val="179"/>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 xml:space="preserve">самостоятельно работать в классе и дома.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Специальные учебные умения</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Формирование и совершенствование умений:</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находить ключевые слова и социокультурные реалии в работе над текстом;</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семантизировать слова на основе языковой догадки;</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осуществлять словообразовательный анализ;</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участвовать в проектной деятельности меж- и метапредметного характера.</w:t>
      </w:r>
    </w:p>
    <w:p w:rsidR="00B540EE" w:rsidRPr="0074495D" w:rsidRDefault="00102A80" w:rsidP="004152B9">
      <w:pPr>
        <w:pStyle w:val="4"/>
      </w:pPr>
      <w:bookmarkStart w:id="242" w:name="_Toc409691705"/>
      <w:bookmarkStart w:id="243" w:name="_Toc410654031"/>
      <w:bookmarkStart w:id="244" w:name="_Toc414553229"/>
      <w:r>
        <w:t>2.2.2.6</w:t>
      </w:r>
      <w:r w:rsidR="00CE5404" w:rsidRPr="0074495D">
        <w:t xml:space="preserve">. </w:t>
      </w:r>
      <w:r w:rsidR="002B2CDB">
        <w:t xml:space="preserve"> </w:t>
      </w:r>
      <w:r w:rsidR="009F687F">
        <w:t>И</w:t>
      </w:r>
      <w:r w:rsidR="00B540EE" w:rsidRPr="0074495D">
        <w:t>стория</w:t>
      </w:r>
      <w:bookmarkEnd w:id="242"/>
      <w:bookmarkEnd w:id="243"/>
      <w:bookmarkEnd w:id="244"/>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Целью школьного исторического образования</w:t>
      </w:r>
      <w:r w:rsidRPr="006267D4">
        <w:rPr>
          <w:rFonts w:ascii="Times New Roman" w:hAnsi="Times New Roman"/>
          <w:sz w:val="28"/>
          <w:szCs w:val="28"/>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6267D4">
        <w:rPr>
          <w:rFonts w:ascii="Times New Roman" w:hAnsi="Times New Roman"/>
          <w:b/>
          <w:sz w:val="28"/>
          <w:szCs w:val="28"/>
        </w:rPr>
        <w:t>задачи изучения истории в школе</w:t>
      </w:r>
      <w:r w:rsidRPr="006267D4">
        <w:rPr>
          <w:rFonts w:ascii="Times New Roman" w:hAnsi="Times New Roman"/>
          <w:sz w:val="28"/>
          <w:szCs w:val="28"/>
        </w:rPr>
        <w:t xml:space="preserve">: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 соответствии с Концепцией нового учебно-методического комплекса по отечественной истории базовыми принципами школьного исторического образования являются: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идея преемственности исторических периодов, в т. ч. </w:t>
      </w:r>
      <w:r w:rsidRPr="006267D4">
        <w:rPr>
          <w:rFonts w:ascii="Times New Roman" w:hAnsi="Times New Roman"/>
          <w:iCs/>
          <w:sz w:val="28"/>
          <w:szCs w:val="28"/>
        </w:rPr>
        <w:t>непрерывности</w:t>
      </w:r>
      <w:r w:rsidRPr="006267D4">
        <w:rPr>
          <w:rFonts w:ascii="Times New Roman" w:hAnsi="Times New Roman"/>
          <w:sz w:val="28"/>
          <w:szCs w:val="28"/>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рассмотрение истории России как </w:t>
      </w:r>
      <w:r w:rsidRPr="006267D4">
        <w:rPr>
          <w:rFonts w:ascii="Times New Roman" w:hAnsi="Times New Roman"/>
          <w:iCs/>
          <w:sz w:val="28"/>
          <w:szCs w:val="28"/>
        </w:rPr>
        <w:t>неотъемлемой части мирового исторического процесса</w:t>
      </w:r>
      <w:r w:rsidRPr="006267D4">
        <w:rPr>
          <w:rFonts w:ascii="Times New Roman" w:hAnsi="Times New Roman"/>
          <w:sz w:val="28"/>
          <w:szCs w:val="28"/>
        </w:rPr>
        <w:t xml:space="preserve">, понимание особенностей ее развития, места и роли в мировой истории и в современном мире;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ценности гражданского общества – верховенство права, социальная солидарность, безопасность, свобода и ответственность;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общественное согласие и уважение как необходимое условие взаимодействия государств и народов в новейшей истории.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познавательное значение российской, региональной и мировой истории;</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формирование требований к каждой ступени непрерывного исторического образования на протяжении всей жизни.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Методологическая основа преподавания курса истории в школе зиждется на следующих образовательных и воспитательных приоритетах:</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принцип научности, определяющий соответствие учебных единиц основным результатам научных исследований;</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многофакторный подход к освещению истории всех сторон жизни государства и общества;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антропологический подход, формирующий личностное эмоционально окрашенное восприятие прошлого;</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6267D4" w:rsidRPr="006267D4" w:rsidRDefault="006267D4" w:rsidP="006267D4">
      <w:pPr>
        <w:spacing w:after="0" w:line="360" w:lineRule="auto"/>
        <w:ind w:firstLine="709"/>
        <w:jc w:val="both"/>
        <w:rPr>
          <w:rFonts w:ascii="Times New Roman" w:hAnsi="Times New Roman"/>
          <w:b/>
          <w:i/>
          <w:sz w:val="28"/>
          <w:szCs w:val="28"/>
        </w:rPr>
      </w:pP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Структурно предмет «История» включает учебные курсы по всеобщей истории и истории России.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Знакомство обучающихся при получении основного общего образования с предметом «История» начинается с курса всеобщей истории.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Курс дает возможность обучающимся научиться сопоставлять 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Курс отечественной истории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синхронизации курсов истории России и всеобщей истории,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Патриотическая основа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взаимодействии культур и религий,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Одной из главных задач школьного курса истории является формирование гражданской общероссийской идентичности,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т. д.), сословного представительства.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Необходимо увеличить количество учебного времени на изучение материалов по истории культуры,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т. д. Важно отметить неразрывную связь российской и мировой культуры.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Концепцией нового учебно-методического комплекса по отечественной истории в качестве наиболее оптимальной предложена модель, при которой изучение истории будет строиться по линейной системе с 5 по 10 классы.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Образовательной организации предоставляется возможность формирования индивидуального учебного плана, реализации одного или нескольких профилей обучения. </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приемами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История России. Всеобщая история</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sz w:val="28"/>
          <w:szCs w:val="28"/>
        </w:rPr>
        <w:t>История России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От Древней Руси к Российскому государству</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Введение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Народы и государства на территории нашей страны в древности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Заселение территории нашей страны человеком. Каменный век. </w:t>
      </w:r>
      <w:r w:rsidRPr="006267D4">
        <w:rPr>
          <w:rFonts w:ascii="Times New Roman" w:hAnsi="Times New Roman"/>
          <w:i/>
          <w:sz w:val="28"/>
          <w:szCs w:val="28"/>
        </w:rPr>
        <w:t>Особенности перехода от присваивающего хозяйства к производящему на территории Северной Евразии. 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Народы, проживавшие на этой территории до середины I тысячелетия до н.э. </w:t>
      </w:r>
      <w:r w:rsidRPr="006267D4">
        <w:rPr>
          <w:rFonts w:ascii="Times New Roman" w:hAnsi="Times New Roman"/>
          <w:i/>
          <w:sz w:val="28"/>
          <w:szCs w:val="28"/>
        </w:rPr>
        <w:t xml:space="preserve">Античные города-государства Северного Причерноморья. Боспорское царство. Скифское царство. Дербент.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Восточная Европа в середине I тыс. н. э. </w:t>
      </w:r>
    </w:p>
    <w:p w:rsidR="006267D4" w:rsidRPr="006267D4" w:rsidRDefault="006267D4" w:rsidP="006267D4">
      <w:pPr>
        <w:spacing w:after="0" w:line="360" w:lineRule="auto"/>
        <w:ind w:firstLine="709"/>
        <w:jc w:val="both"/>
        <w:rPr>
          <w:rFonts w:ascii="Times New Roman" w:hAnsi="Times New Roman"/>
          <w:b/>
          <w:bCs/>
          <w:i/>
          <w:sz w:val="28"/>
          <w:szCs w:val="28"/>
        </w:rPr>
      </w:pPr>
      <w:r w:rsidRPr="006267D4">
        <w:rPr>
          <w:rFonts w:ascii="Times New Roman" w:hAnsi="Times New Roman"/>
          <w:sz w:val="28"/>
          <w:szCs w:val="28"/>
        </w:rPr>
        <w:t xml:space="preserve">Великое переселение народов. </w:t>
      </w:r>
      <w:r w:rsidRPr="006267D4">
        <w:rPr>
          <w:rFonts w:ascii="Times New Roman" w:hAnsi="Times New Roman"/>
          <w:i/>
          <w:sz w:val="28"/>
          <w:szCs w:val="28"/>
        </w:rPr>
        <w:t>Миграция готов. Нашествие гуннов.</w:t>
      </w:r>
      <w:r w:rsidRPr="006267D4">
        <w:rPr>
          <w:rFonts w:ascii="Times New Roman" w:hAnsi="Times New Roman"/>
          <w:sz w:val="28"/>
          <w:szCs w:val="28"/>
        </w:rPr>
        <w:t xml:space="preserve"> Вопрос о славянской прародине и происхождении славян. Расселение славян, их разделение на три ветви – восточных, западных и южных. </w:t>
      </w:r>
      <w:r w:rsidRPr="006267D4">
        <w:rPr>
          <w:rFonts w:ascii="Times New Roman" w:hAnsi="Times New Roman"/>
          <w:i/>
          <w:sz w:val="28"/>
          <w:szCs w:val="28"/>
        </w:rPr>
        <w:t>Славянские общности Восточной Европы.</w:t>
      </w:r>
      <w:r w:rsidRPr="006267D4">
        <w:rPr>
          <w:rFonts w:ascii="Times New Roman" w:hAnsi="Times New Roman"/>
          <w:sz w:val="28"/>
          <w:szCs w:val="28"/>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6267D4">
        <w:rPr>
          <w:rFonts w:ascii="Times New Roman" w:hAnsi="Times New Roman"/>
          <w:i/>
          <w:sz w:val="28"/>
          <w:szCs w:val="28"/>
        </w:rPr>
        <w:t xml:space="preserve">. Тюркский каганат. Хазарский каганат. Волжская Булгария.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Образование государства Русь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Государства Центральной и Западной Европы. Первые известия о Руси.</w:t>
      </w:r>
      <w:r w:rsidRPr="006267D4">
        <w:rPr>
          <w:rFonts w:ascii="Times New Roman" w:hAnsi="Times New Roman"/>
          <w:sz w:val="28"/>
          <w:szCs w:val="28"/>
        </w:rPr>
        <w:t xml:space="preserve"> Проблема образования Древнерусского государства. Начало династии Рюриковичей.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Принятие христианства и его значение. Византийское наследие на Руси.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Русь в конце X – начале XII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w:t>
      </w:r>
      <w:r w:rsidRPr="006267D4">
        <w:rPr>
          <w:rFonts w:ascii="Times New Roman" w:hAnsi="Times New Roman"/>
          <w:i/>
          <w:sz w:val="28"/>
          <w:szCs w:val="28"/>
        </w:rPr>
        <w:t>церковные уставы.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6267D4">
        <w:rPr>
          <w:rFonts w:ascii="Times New Roman" w:hAnsi="Times New Roman"/>
          <w:i/>
          <w:sz w:val="28"/>
          <w:szCs w:val="28"/>
        </w:rPr>
        <w:t>(Дешт-и-Кипчак</w:t>
      </w:r>
      <w:r w:rsidRPr="006267D4">
        <w:rPr>
          <w:rFonts w:ascii="Times New Roman" w:hAnsi="Times New Roman"/>
          <w:sz w:val="28"/>
          <w:szCs w:val="28"/>
        </w:rPr>
        <w:t xml:space="preserve">), </w:t>
      </w:r>
      <w:r w:rsidRPr="006267D4">
        <w:rPr>
          <w:rFonts w:ascii="Times New Roman" w:hAnsi="Times New Roman"/>
          <w:i/>
          <w:sz w:val="28"/>
          <w:szCs w:val="28"/>
        </w:rPr>
        <w:t>странами Центральной, Западной и Северной Европы.</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sidRPr="006267D4">
        <w:rPr>
          <w:rFonts w:ascii="Times New Roman" w:hAnsi="Times New Roman"/>
          <w:i/>
          <w:sz w:val="28"/>
          <w:szCs w:val="28"/>
        </w:rPr>
        <w:t>«Новгородская псалтирь». «Остромирово Евангелие».</w:t>
      </w:r>
      <w:r w:rsidRPr="006267D4">
        <w:rPr>
          <w:rFonts w:ascii="Times New Roman" w:hAnsi="Times New Roman"/>
          <w:sz w:val="28"/>
          <w:szCs w:val="28"/>
        </w:rPr>
        <w:t xml:space="preserve"> Появление древнерусской литературы. </w:t>
      </w:r>
      <w:r w:rsidRPr="006267D4">
        <w:rPr>
          <w:rFonts w:ascii="Times New Roman" w:hAnsi="Times New Roman"/>
          <w:i/>
          <w:sz w:val="28"/>
          <w:szCs w:val="28"/>
        </w:rPr>
        <w:t>«Слово о Законе и Благодати».</w:t>
      </w:r>
      <w:r w:rsidRPr="006267D4">
        <w:rPr>
          <w:rFonts w:ascii="Times New Roman" w:hAnsi="Times New Roman"/>
          <w:sz w:val="28"/>
          <w:szCs w:val="28"/>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Русь в середине XII – начале XIII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6267D4">
        <w:rPr>
          <w:rFonts w:ascii="Times New Roman" w:hAnsi="Times New Roman"/>
          <w:i/>
          <w:sz w:val="28"/>
          <w:szCs w:val="28"/>
        </w:rPr>
        <w:t xml:space="preserve">Эволюция общественного строя и права. Внешняя политика русских земель в евразийском контексте.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Русские земли в середине XIII - XIV в</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Южные и западные русские земли. Возникновение Литовского государства и включение в его состав части русских земель. </w:t>
      </w:r>
      <w:r w:rsidRPr="006267D4">
        <w:rPr>
          <w:rFonts w:ascii="Times New Roman" w:hAnsi="Times New Roman"/>
          <w:i/>
          <w:sz w:val="28"/>
          <w:szCs w:val="28"/>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Народы и государства степной зоны Восточной Европы и Сибири в XIII-XV вв.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r w:rsidRPr="006267D4">
        <w:rPr>
          <w:rFonts w:ascii="Times New Roman" w:hAnsi="Times New Roman"/>
          <w:i/>
          <w:sz w:val="28"/>
          <w:szCs w:val="28"/>
        </w:rPr>
        <w:t>Касимовское ханство.</w:t>
      </w:r>
      <w:r w:rsidRPr="006267D4">
        <w:rPr>
          <w:rFonts w:ascii="Times New Roman" w:hAnsi="Times New Roman"/>
          <w:sz w:val="28"/>
          <w:szCs w:val="28"/>
        </w:rPr>
        <w:t xml:space="preserve"> Дикое поле. Народы Северного Кавказа. </w:t>
      </w:r>
      <w:r w:rsidRPr="006267D4">
        <w:rPr>
          <w:rFonts w:ascii="Times New Roman" w:hAnsi="Times New Roman"/>
          <w:i/>
          <w:sz w:val="28"/>
          <w:szCs w:val="28"/>
        </w:rPr>
        <w:t>Итальянские фактории Причерноморья (Каффа, Тана, Солдайя и др.) и их роль в системе торговых и политических связей Руси с Западом и Востоком.</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Изменения в представлениях о картине мира в Евразии в связи с завершением монгольских завоеваний.</w:t>
      </w:r>
      <w:r w:rsidRPr="006267D4">
        <w:rPr>
          <w:rFonts w:ascii="Times New Roman" w:hAnsi="Times New Roman"/>
          <w:sz w:val="28"/>
          <w:szCs w:val="28"/>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Формирование единого Русского государства в XV веке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6267D4">
        <w:rPr>
          <w:rFonts w:ascii="Times New Roman" w:hAnsi="Times New Roman"/>
          <w:i/>
          <w:sz w:val="28"/>
          <w:szCs w:val="28"/>
        </w:rPr>
        <w:t xml:space="preserve">Новгород и Псков в XV в.: политический строй, отношения с Москвой, Ливонским орденом, Ганзой, Великим княжеством Литовским. </w:t>
      </w:r>
      <w:r w:rsidRPr="006267D4">
        <w:rPr>
          <w:rFonts w:ascii="Times New Roman" w:hAnsi="Times New Roman"/>
          <w:sz w:val="28"/>
          <w:szCs w:val="28"/>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6267D4">
        <w:rPr>
          <w:rFonts w:ascii="Times New Roman" w:hAnsi="Times New Roman"/>
          <w:i/>
          <w:sz w:val="28"/>
          <w:szCs w:val="28"/>
        </w:rPr>
        <w:t>Формирование аппарата управления единого государства. Перемены в устройстве двора великого князя:</w:t>
      </w:r>
      <w:r w:rsidRPr="006267D4">
        <w:rPr>
          <w:rFonts w:ascii="Times New Roman" w:hAnsi="Times New Roman"/>
          <w:sz w:val="28"/>
          <w:szCs w:val="28"/>
        </w:rPr>
        <w:t xml:space="preserve"> новая государственная символика; царский титул и регалии; дворцовое и церковное строительство. Московский Кремль.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Изменения восприятия мира. Сакрализация великокняжеской власти. Флорентийская уния. Установление автокефалии русской церкви. </w:t>
      </w:r>
      <w:r w:rsidRPr="006267D4">
        <w:rPr>
          <w:rFonts w:ascii="Times New Roman" w:hAnsi="Times New Roman"/>
          <w:i/>
          <w:sz w:val="28"/>
          <w:szCs w:val="28"/>
        </w:rPr>
        <w:t>Внутрицерковная борьба (иосифляне и нестяжатели, ереси).</w:t>
      </w:r>
      <w:r w:rsidRPr="006267D4">
        <w:rPr>
          <w:rFonts w:ascii="Times New Roman" w:hAnsi="Times New Roman"/>
          <w:sz w:val="28"/>
          <w:szCs w:val="28"/>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6267D4">
        <w:rPr>
          <w:rFonts w:ascii="Times New Roman" w:hAnsi="Times New Roman"/>
          <w:i/>
          <w:sz w:val="28"/>
          <w:szCs w:val="28"/>
        </w:rPr>
        <w:t>Повседневная жизнь горожан и сельских жителей в древнерусский и раннемосковский периоды.</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Региональный компонент</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Наш регион в древности и средневековье.</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В XVI – XVII вв.: от великого княжества к царству. Россия в XVI веке.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6267D4">
        <w:rPr>
          <w:rFonts w:ascii="Times New Roman" w:hAnsi="Times New Roman"/>
          <w:i/>
          <w:sz w:val="28"/>
          <w:szCs w:val="28"/>
        </w:rPr>
        <w:t>«Малая дума».</w:t>
      </w:r>
      <w:r w:rsidRPr="006267D4">
        <w:rPr>
          <w:rFonts w:ascii="Times New Roman" w:hAnsi="Times New Roman"/>
          <w:sz w:val="28"/>
          <w:szCs w:val="28"/>
        </w:rPr>
        <w:t xml:space="preserve"> Местничество. Местное управление: наместники и волостели, система кормлений. Государство и церковь.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Регентство Елены Глинской. Сопротивление удельных князей великокняжеской власти. </w:t>
      </w:r>
      <w:r w:rsidRPr="006267D4">
        <w:rPr>
          <w:rFonts w:ascii="Times New Roman" w:hAnsi="Times New Roman"/>
          <w:i/>
          <w:sz w:val="28"/>
          <w:szCs w:val="28"/>
        </w:rPr>
        <w:t>Мятеж князя Андрея Старицкого.</w:t>
      </w:r>
      <w:r w:rsidRPr="006267D4">
        <w:rPr>
          <w:rFonts w:ascii="Times New Roman" w:hAnsi="Times New Roman"/>
          <w:sz w:val="28"/>
          <w:szCs w:val="28"/>
        </w:rPr>
        <w:t xml:space="preserve"> Унификация денежной системы. </w:t>
      </w:r>
      <w:r w:rsidRPr="006267D4">
        <w:rPr>
          <w:rFonts w:ascii="Times New Roman" w:hAnsi="Times New Roman"/>
          <w:i/>
          <w:sz w:val="28"/>
          <w:szCs w:val="28"/>
        </w:rPr>
        <w:t>Стародубская война с Польшей и Литвой.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6267D4">
        <w:rPr>
          <w:rFonts w:ascii="Times New Roman" w:hAnsi="Times New Roman"/>
          <w:i/>
          <w:sz w:val="28"/>
          <w:szCs w:val="28"/>
        </w:rPr>
        <w:t xml:space="preserve">Ереси Матвея Башкина и Феодосия Косого.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Принятие Иваном IV царского титула. Реформы середины XVI в. «Избранная рада»: ее состав и значение. Появление Земских соборов: </w:t>
      </w:r>
      <w:r w:rsidRPr="006267D4">
        <w:rPr>
          <w:rFonts w:ascii="Times New Roman" w:hAnsi="Times New Roman"/>
          <w:i/>
          <w:sz w:val="28"/>
          <w:szCs w:val="28"/>
        </w:rPr>
        <w:t>дискуссии о характере народного представительства.</w:t>
      </w:r>
      <w:r w:rsidRPr="006267D4">
        <w:rPr>
          <w:rFonts w:ascii="Times New Roman" w:hAnsi="Times New Roman"/>
          <w:sz w:val="28"/>
          <w:szCs w:val="28"/>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Социальная структура российского общества. Дворянство. </w:t>
      </w:r>
      <w:r w:rsidRPr="006267D4">
        <w:rPr>
          <w:rFonts w:ascii="Times New Roman" w:hAnsi="Times New Roman"/>
          <w:i/>
          <w:sz w:val="28"/>
          <w:szCs w:val="28"/>
        </w:rPr>
        <w:t>Служилые и неслужилые люди. Формирование Государева двора и «служилых городов».</w:t>
      </w:r>
      <w:r w:rsidRPr="006267D4">
        <w:rPr>
          <w:rFonts w:ascii="Times New Roman" w:hAnsi="Times New Roman"/>
          <w:sz w:val="28"/>
          <w:szCs w:val="28"/>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Многонациональный состав населения Русского государства. </w:t>
      </w:r>
      <w:r w:rsidRPr="006267D4">
        <w:rPr>
          <w:rFonts w:ascii="Times New Roman" w:hAnsi="Times New Roman"/>
          <w:i/>
          <w:sz w:val="28"/>
          <w:szCs w:val="28"/>
        </w:rPr>
        <w:t>Финно-угорские народы</w:t>
      </w:r>
      <w:r w:rsidRPr="006267D4">
        <w:rPr>
          <w:rFonts w:ascii="Times New Roman" w:hAnsi="Times New Roman"/>
          <w:sz w:val="28"/>
          <w:szCs w:val="28"/>
        </w:rPr>
        <w:t xml:space="preserve">. Народы Поволжья после присоединения к России. </w:t>
      </w:r>
      <w:r w:rsidRPr="006267D4">
        <w:rPr>
          <w:rFonts w:ascii="Times New Roman" w:hAnsi="Times New Roman"/>
          <w:i/>
          <w:sz w:val="28"/>
          <w:szCs w:val="28"/>
        </w:rPr>
        <w:t>Служилые татары. Выходцы из стран Европы на государевой службе. Сосуществование религий в Российском государстве.</w:t>
      </w:r>
      <w:r w:rsidRPr="006267D4">
        <w:rPr>
          <w:rFonts w:ascii="Times New Roman" w:hAnsi="Times New Roman"/>
          <w:sz w:val="28"/>
          <w:szCs w:val="28"/>
        </w:rPr>
        <w:t xml:space="preserve"> Русская Православная церковь. </w:t>
      </w:r>
      <w:r w:rsidRPr="006267D4">
        <w:rPr>
          <w:rFonts w:ascii="Times New Roman" w:hAnsi="Times New Roman"/>
          <w:i/>
          <w:sz w:val="28"/>
          <w:szCs w:val="28"/>
        </w:rPr>
        <w:t>Мусульманское духовенство.</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в конце XVI в. Опричнина, дискуссия о ее причинах и характере. Опричный террор. Разгром Новгорода и Пскова. </w:t>
      </w:r>
      <w:r w:rsidRPr="006267D4">
        <w:rPr>
          <w:rFonts w:ascii="Times New Roman" w:hAnsi="Times New Roman"/>
          <w:i/>
          <w:sz w:val="28"/>
          <w:szCs w:val="28"/>
        </w:rPr>
        <w:t xml:space="preserve">Московские казни 1570 г. </w:t>
      </w:r>
      <w:r w:rsidRPr="006267D4">
        <w:rPr>
          <w:rFonts w:ascii="Times New Roman" w:hAnsi="Times New Roman"/>
          <w:sz w:val="28"/>
          <w:szCs w:val="28"/>
        </w:rPr>
        <w:t xml:space="preserve">Результаты и последствия опричнины. Противоречивость личности Ивана Грозного и проводимых им преобразований. Цена реформ.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Царь Федор Иванович. Борьба за власть в боярском окружении. Правление Бориса Годунова. Учреждение патриаршества. </w:t>
      </w:r>
      <w:r w:rsidRPr="006267D4">
        <w:rPr>
          <w:rFonts w:ascii="Times New Roman" w:hAnsi="Times New Roman"/>
          <w:i/>
          <w:sz w:val="28"/>
          <w:szCs w:val="28"/>
        </w:rPr>
        <w:t>Тявзинский мирный договор со Швецией:восстановление позиций России в Прибалтике.</w:t>
      </w:r>
      <w:r w:rsidRPr="006267D4">
        <w:rPr>
          <w:rFonts w:ascii="Times New Roman" w:hAnsi="Times New Roman"/>
          <w:sz w:val="28"/>
          <w:szCs w:val="28"/>
        </w:rPr>
        <w:t xml:space="preserve"> Противостояние с Крымским ханством. </w:t>
      </w:r>
      <w:r w:rsidRPr="006267D4">
        <w:rPr>
          <w:rFonts w:ascii="Times New Roman" w:hAnsi="Times New Roman"/>
          <w:i/>
          <w:sz w:val="28"/>
          <w:szCs w:val="28"/>
        </w:rPr>
        <w:t>Отражение набега Гази-Гирея в 1591 г.</w:t>
      </w:r>
      <w:r w:rsidRPr="006267D4">
        <w:rPr>
          <w:rFonts w:ascii="Times New Roman" w:hAnsi="Times New Roman"/>
          <w:sz w:val="28"/>
          <w:szCs w:val="28"/>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Смута в России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Династический кризис. Земский собор 1598 г. и избрание на царство Бориса Годунова. Политика Бориса Годунова, </w:t>
      </w:r>
      <w:r w:rsidRPr="006267D4">
        <w:rPr>
          <w:rFonts w:ascii="Times New Roman" w:hAnsi="Times New Roman"/>
          <w:i/>
          <w:sz w:val="28"/>
          <w:szCs w:val="28"/>
        </w:rPr>
        <w:t>в т. ч. в отношении боярства. Опала семейства Романовых.</w:t>
      </w:r>
      <w:r w:rsidRPr="006267D4">
        <w:rPr>
          <w:rFonts w:ascii="Times New Roman" w:hAnsi="Times New Roman"/>
          <w:sz w:val="28"/>
          <w:szCs w:val="28"/>
        </w:rPr>
        <w:t xml:space="preserve"> Голод 1601-1603 гг. и обострение социально-экономического кризиса.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6267D4">
        <w:rPr>
          <w:rFonts w:ascii="Times New Roman" w:hAnsi="Times New Roman"/>
          <w:i/>
          <w:sz w:val="28"/>
          <w:szCs w:val="28"/>
        </w:rPr>
        <w:t xml:space="preserve">Выборгский договор между Россией и Швецией. </w:t>
      </w:r>
      <w:r w:rsidRPr="006267D4">
        <w:rPr>
          <w:rFonts w:ascii="Times New Roman" w:hAnsi="Times New Roman"/>
          <w:sz w:val="28"/>
          <w:szCs w:val="28"/>
        </w:rPr>
        <w:t xml:space="preserve">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Земский собор 1613 г. и его роль в укреплении государственности. Избрание на царство Михаила Федоровича Романова. </w:t>
      </w:r>
      <w:r w:rsidRPr="006267D4">
        <w:rPr>
          <w:rFonts w:ascii="Times New Roman" w:hAnsi="Times New Roman"/>
          <w:i/>
          <w:sz w:val="28"/>
          <w:szCs w:val="28"/>
        </w:rPr>
        <w:t xml:space="preserve">Борьба с казачьими выступлениями против центральной власти. </w:t>
      </w:r>
      <w:r w:rsidRPr="006267D4">
        <w:rPr>
          <w:rFonts w:ascii="Times New Roman" w:hAnsi="Times New Roman"/>
          <w:sz w:val="28"/>
          <w:szCs w:val="28"/>
        </w:rPr>
        <w:t xml:space="preserve">Столбовский мир со Швецией: утрата выхода к Балтийскому морю. </w:t>
      </w:r>
      <w:r w:rsidRPr="006267D4">
        <w:rPr>
          <w:rFonts w:ascii="Times New Roman" w:hAnsi="Times New Roman"/>
          <w:i/>
          <w:sz w:val="28"/>
          <w:szCs w:val="28"/>
        </w:rPr>
        <w:t>Продолжение войны с Речью Посполитой. Поход принца Владислава на Москву.</w:t>
      </w:r>
      <w:r w:rsidRPr="006267D4">
        <w:rPr>
          <w:rFonts w:ascii="Times New Roman" w:hAnsi="Times New Roman"/>
          <w:sz w:val="28"/>
          <w:szCs w:val="28"/>
        </w:rPr>
        <w:t xml:space="preserve"> Заключение Деулинского перемирия с Речью Посполитой. Итоги и последствия Смутного времени.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в XVII веке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при первых Романовых. Царствование Михаила Федоровича. Восстановление экономического потенциала страны. </w:t>
      </w:r>
      <w:r w:rsidRPr="006267D4">
        <w:rPr>
          <w:rFonts w:ascii="Times New Roman" w:hAnsi="Times New Roman"/>
          <w:i/>
          <w:sz w:val="28"/>
          <w:szCs w:val="28"/>
        </w:rPr>
        <w:t>Продолжение закрепощения крестьян.</w:t>
      </w:r>
      <w:r w:rsidRPr="006267D4">
        <w:rPr>
          <w:rFonts w:ascii="Times New Roman" w:hAnsi="Times New Roman"/>
          <w:sz w:val="28"/>
          <w:szCs w:val="28"/>
        </w:rPr>
        <w:t xml:space="preserve"> Земские соборы. Роль патриарха Филарета в управлении государством.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6267D4">
        <w:rPr>
          <w:rFonts w:ascii="Times New Roman" w:hAnsi="Times New Roman"/>
          <w:i/>
          <w:sz w:val="28"/>
          <w:szCs w:val="28"/>
        </w:rPr>
        <w:t>Приказ Тайных дел.</w:t>
      </w:r>
      <w:r w:rsidRPr="006267D4">
        <w:rPr>
          <w:rFonts w:ascii="Times New Roman" w:hAnsi="Times New Roman"/>
          <w:sz w:val="28"/>
          <w:szCs w:val="28"/>
        </w:rPr>
        <w:t xml:space="preserve"> Усиление воеводской власти в уездах и постепенная ликвидация земского самоуправления. Затухание деятельности Земских соборов. </w:t>
      </w:r>
      <w:r w:rsidRPr="006267D4">
        <w:rPr>
          <w:rFonts w:ascii="Times New Roman" w:hAnsi="Times New Roman"/>
          <w:i/>
          <w:sz w:val="28"/>
          <w:szCs w:val="28"/>
        </w:rPr>
        <w:t xml:space="preserve">Правительство Б.И. Морозова и И.Д. Милославского: итоги его деятельности. </w:t>
      </w:r>
      <w:r w:rsidRPr="006267D4">
        <w:rPr>
          <w:rFonts w:ascii="Times New Roman" w:hAnsi="Times New Roman"/>
          <w:sz w:val="28"/>
          <w:szCs w:val="28"/>
        </w:rPr>
        <w:t xml:space="preserve">Патриарх Никон. Раскол в Церкви. Протопоп Аввакум, формирование религиозной традиции старообрядчества.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Царь Федор Алексеевич. Отмена местничества. Налоговая (податная) реформа.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6267D4">
        <w:rPr>
          <w:rFonts w:ascii="Times New Roman" w:hAnsi="Times New Roman"/>
          <w:i/>
          <w:sz w:val="28"/>
          <w:szCs w:val="28"/>
        </w:rPr>
        <w:t>Торговый и Новоторговый уставы.</w:t>
      </w:r>
      <w:r w:rsidRPr="006267D4">
        <w:rPr>
          <w:rFonts w:ascii="Times New Roman" w:hAnsi="Times New Roman"/>
          <w:sz w:val="28"/>
          <w:szCs w:val="28"/>
        </w:rPr>
        <w:t xml:space="preserve"> Торговля с европейскими странами, Прибалтикой, Востоком.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6267D4">
        <w:rPr>
          <w:rFonts w:ascii="Times New Roman" w:hAnsi="Times New Roman"/>
          <w:i/>
          <w:sz w:val="28"/>
          <w:szCs w:val="28"/>
        </w:rPr>
        <w:t>Денежная реформа 1654 г.</w:t>
      </w:r>
      <w:r w:rsidRPr="006267D4">
        <w:rPr>
          <w:rFonts w:ascii="Times New Roman" w:hAnsi="Times New Roman"/>
          <w:sz w:val="28"/>
          <w:szCs w:val="28"/>
        </w:rPr>
        <w:t xml:space="preserve"> Медный бунт. Побеги крестьян на Дон и в Сибирь. Восстание Степана Разина.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6267D4">
        <w:rPr>
          <w:rFonts w:ascii="Times New Roman" w:hAnsi="Times New Roman"/>
          <w:i/>
          <w:sz w:val="28"/>
          <w:szCs w:val="28"/>
        </w:rPr>
        <w:t>Контакты с православным населением Речи Посполитой: противодействие полонизации, распространению католичества.</w:t>
      </w:r>
      <w:r w:rsidRPr="006267D4">
        <w:rPr>
          <w:rFonts w:ascii="Times New Roman" w:hAnsi="Times New Roman"/>
          <w:sz w:val="28"/>
          <w:szCs w:val="28"/>
        </w:rPr>
        <w:t xml:space="preserve">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6267D4">
        <w:rPr>
          <w:rFonts w:ascii="Times New Roman" w:hAnsi="Times New Roman"/>
          <w:i/>
          <w:sz w:val="28"/>
          <w:szCs w:val="28"/>
        </w:rPr>
        <w:t xml:space="preserve">Отношения России со странами Западной Европы. Военные столкновения с манчжурами и империей Цин.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6267D4">
        <w:rPr>
          <w:rFonts w:ascii="Times New Roman" w:hAnsi="Times New Roman"/>
          <w:i/>
          <w:sz w:val="28"/>
          <w:szCs w:val="28"/>
        </w:rPr>
        <w:t>Коч – корабль русских первопроходцев.</w:t>
      </w:r>
      <w:r w:rsidRPr="006267D4">
        <w:rPr>
          <w:rFonts w:ascii="Times New Roman" w:hAnsi="Times New Roman"/>
          <w:sz w:val="28"/>
          <w:szCs w:val="28"/>
        </w:rPr>
        <w:t xml:space="preserve"> Освоение Поволжья, Урала и Сибири. Калмыцкое ханство. Ясачное налогообложение. Переселение русских на новые земли. </w:t>
      </w:r>
      <w:r w:rsidRPr="006267D4">
        <w:rPr>
          <w:rFonts w:ascii="Times New Roman" w:hAnsi="Times New Roman"/>
          <w:i/>
          <w:sz w:val="28"/>
          <w:szCs w:val="28"/>
        </w:rPr>
        <w:t xml:space="preserve">Миссионерство и христианизация. Межэтнические отношения. </w:t>
      </w:r>
      <w:r w:rsidRPr="006267D4">
        <w:rPr>
          <w:rFonts w:ascii="Times New Roman" w:hAnsi="Times New Roman"/>
          <w:sz w:val="28"/>
          <w:szCs w:val="28"/>
        </w:rPr>
        <w:t xml:space="preserve">Формирование многонациональной элиты.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Изменения в картине мира человека в XVI–XVII вв. и повседневная жизнь.</w:t>
      </w:r>
      <w:r w:rsidRPr="006267D4">
        <w:rPr>
          <w:rFonts w:ascii="Times New Roman" w:hAnsi="Times New Roman"/>
          <w:sz w:val="28"/>
          <w:szCs w:val="28"/>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Архитектура. Дворцово-храмовый ансамбль Соборной площади в Москве. Шатровый стиль в архитектуре. </w:t>
      </w:r>
      <w:r w:rsidRPr="006267D4">
        <w:rPr>
          <w:rFonts w:ascii="Times New Roman" w:hAnsi="Times New Roman"/>
          <w:i/>
          <w:sz w:val="28"/>
          <w:szCs w:val="28"/>
        </w:rPr>
        <w:t xml:space="preserve">Антонио Солари, Алевиз Фрязин, Петрок Малой. </w:t>
      </w:r>
      <w:r w:rsidRPr="006267D4">
        <w:rPr>
          <w:rFonts w:ascii="Times New Roman" w:hAnsi="Times New Roman"/>
          <w:sz w:val="28"/>
          <w:szCs w:val="28"/>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6267D4">
        <w:rPr>
          <w:rFonts w:ascii="Times New Roman" w:hAnsi="Times New Roman"/>
          <w:i/>
          <w:sz w:val="28"/>
          <w:szCs w:val="28"/>
        </w:rPr>
        <w:t>Приказ каменных дел.</w:t>
      </w:r>
      <w:r w:rsidRPr="006267D4">
        <w:rPr>
          <w:rFonts w:ascii="Times New Roman" w:hAnsi="Times New Roman"/>
          <w:sz w:val="28"/>
          <w:szCs w:val="28"/>
        </w:rPr>
        <w:t xml:space="preserve"> Деревянное зодчество.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Изобразительное искусство. Симон Ушаков. Ярославская школа иконописи. Парсунная живопись.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Летописание и начало книгопечатания. Лицевой свод. Домострой. </w:t>
      </w:r>
      <w:r w:rsidRPr="006267D4">
        <w:rPr>
          <w:rFonts w:ascii="Times New Roman" w:hAnsi="Times New Roman"/>
          <w:i/>
          <w:sz w:val="28"/>
          <w:szCs w:val="28"/>
        </w:rPr>
        <w:t xml:space="preserve">Переписка Ивана Грозного с князем Андреем Курбским. Публицистика Смутного времени. </w:t>
      </w:r>
      <w:r w:rsidRPr="006267D4">
        <w:rPr>
          <w:rFonts w:ascii="Times New Roman" w:hAnsi="Times New Roman"/>
          <w:sz w:val="28"/>
          <w:szCs w:val="28"/>
        </w:rPr>
        <w:t xml:space="preserve">Усиление светского начала в российской культуре. Симеон Полоцкий. Немецкая слобода как проводник европейского культурного влияния. </w:t>
      </w:r>
      <w:r w:rsidRPr="006267D4">
        <w:rPr>
          <w:rFonts w:ascii="Times New Roman" w:hAnsi="Times New Roman"/>
          <w:i/>
          <w:sz w:val="28"/>
          <w:szCs w:val="28"/>
        </w:rPr>
        <w:t xml:space="preserve">Посадская сатира XVII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Региональный компонент</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Наш регион в </w:t>
      </w:r>
      <w:r w:rsidRPr="006267D4">
        <w:rPr>
          <w:rFonts w:ascii="Times New Roman" w:hAnsi="Times New Roman"/>
          <w:sz w:val="28"/>
          <w:szCs w:val="28"/>
          <w:lang w:val="en-US"/>
        </w:rPr>
        <w:t>XVI</w:t>
      </w:r>
      <w:r w:rsidRPr="006267D4">
        <w:rPr>
          <w:rFonts w:ascii="Times New Roman" w:hAnsi="Times New Roman"/>
          <w:sz w:val="28"/>
          <w:szCs w:val="28"/>
        </w:rPr>
        <w:t xml:space="preserve"> – </w:t>
      </w:r>
      <w:r w:rsidRPr="006267D4">
        <w:rPr>
          <w:rFonts w:ascii="Times New Roman" w:hAnsi="Times New Roman"/>
          <w:sz w:val="28"/>
          <w:szCs w:val="28"/>
          <w:lang w:val="en-US"/>
        </w:rPr>
        <w:t>XVII</w:t>
      </w:r>
      <w:r w:rsidRPr="006267D4">
        <w:rPr>
          <w:rFonts w:ascii="Times New Roman" w:hAnsi="Times New Roman"/>
          <w:sz w:val="28"/>
          <w:szCs w:val="28"/>
        </w:rPr>
        <w:t xml:space="preserve"> вв.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Россия в конце XVII - XVIII вв: от царства к империи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в эпоху преобразований Петра I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Экономическая политика. </w:t>
      </w:r>
      <w:r w:rsidRPr="006267D4">
        <w:rPr>
          <w:rFonts w:ascii="Times New Roman" w:hAnsi="Times New Roman"/>
          <w:sz w:val="28"/>
          <w:szCs w:val="28"/>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Социальная политика. </w:t>
      </w:r>
      <w:r w:rsidRPr="006267D4">
        <w:rPr>
          <w:rFonts w:ascii="Times New Roman" w:hAnsi="Times New Roman"/>
          <w:sz w:val="28"/>
          <w:szCs w:val="28"/>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Реформы управления.</w:t>
      </w:r>
      <w:r w:rsidRPr="006267D4">
        <w:rPr>
          <w:rFonts w:ascii="Times New Roman" w:hAnsi="Times New Roman"/>
          <w:sz w:val="28"/>
          <w:szCs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Первые гвардейские полки. Создание регулярной армии, военного флота. Рекрутские наборы.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Церковная реформа</w:t>
      </w:r>
      <w:r w:rsidRPr="006267D4">
        <w:rPr>
          <w:rFonts w:ascii="Times New Roman" w:hAnsi="Times New Roman"/>
          <w:b/>
          <w:sz w:val="28"/>
          <w:szCs w:val="28"/>
        </w:rPr>
        <w:t>.</w:t>
      </w:r>
      <w:r w:rsidRPr="006267D4">
        <w:rPr>
          <w:rFonts w:ascii="Times New Roman" w:hAnsi="Times New Roman"/>
          <w:sz w:val="28"/>
          <w:szCs w:val="28"/>
        </w:rPr>
        <w:t xml:space="preserve"> Упразднение патриаршества, учреждение синода. Положение конфессий.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Оппозиция реформам Петра I. </w:t>
      </w:r>
      <w:r w:rsidRPr="006267D4">
        <w:rPr>
          <w:rFonts w:ascii="Times New Roman" w:hAnsi="Times New Roman"/>
          <w:sz w:val="28"/>
          <w:szCs w:val="28"/>
        </w:rPr>
        <w:t xml:space="preserve">Социальные движения в первой четверти XVIII в. </w:t>
      </w:r>
      <w:r w:rsidRPr="006267D4">
        <w:rPr>
          <w:rFonts w:ascii="Times New Roman" w:hAnsi="Times New Roman"/>
          <w:i/>
          <w:sz w:val="28"/>
          <w:szCs w:val="28"/>
        </w:rPr>
        <w:t>Восстания в Астрахани, Башкирии, на Дону.</w:t>
      </w:r>
      <w:r w:rsidRPr="006267D4">
        <w:rPr>
          <w:rFonts w:ascii="Times New Roman" w:hAnsi="Times New Roman"/>
          <w:sz w:val="28"/>
          <w:szCs w:val="28"/>
        </w:rPr>
        <w:t xml:space="preserve"> Дело царевича Алексея.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Внешняя политика.</w:t>
      </w:r>
      <w:r w:rsidRPr="006267D4">
        <w:rPr>
          <w:rFonts w:ascii="Times New Roman" w:hAnsi="Times New Roman"/>
          <w:sz w:val="28"/>
          <w:szCs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Закрепление России на берегах Балтики. Провозглашение России империей. Каспийский поход Петра I.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Преобразования Петра I в области культуры. </w:t>
      </w:r>
      <w:r w:rsidRPr="006267D4">
        <w:rPr>
          <w:rFonts w:ascii="Times New Roman" w:hAnsi="Times New Roman"/>
          <w:sz w:val="28"/>
          <w:szCs w:val="28"/>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Повседневная жизнь и быт правящей элиты и основной массы населения. Перемены в образе жизни российского дворянства. </w:t>
      </w:r>
      <w:r w:rsidRPr="006267D4">
        <w:rPr>
          <w:rFonts w:ascii="Times New Roman" w:hAnsi="Times New Roman"/>
          <w:i/>
          <w:sz w:val="28"/>
          <w:szCs w:val="28"/>
        </w:rPr>
        <w:t xml:space="preserve">Новые формы социальной коммуникации в дворянской среде. </w:t>
      </w:r>
      <w:r w:rsidRPr="006267D4">
        <w:rPr>
          <w:rFonts w:ascii="Times New Roman" w:hAnsi="Times New Roman"/>
          <w:sz w:val="28"/>
          <w:szCs w:val="28"/>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Итоги, последствия и значение петровских преобразований. Образ Петра I в русской культуре.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После Петра Великого: эпоха «дворцовых переворотов»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Укрепление границ империи на Украине и на юго-восточной окраине. </w:t>
      </w:r>
      <w:r w:rsidRPr="006267D4">
        <w:rPr>
          <w:rFonts w:ascii="Times New Roman" w:hAnsi="Times New Roman"/>
          <w:i/>
          <w:sz w:val="28"/>
          <w:szCs w:val="28"/>
        </w:rPr>
        <w:t xml:space="preserve">Переход Младшего жуза в Казахстане под суверенитет Российской империи. Война с Османской империей.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в международных конфликтах 1740-х – 1750-х гг. Участие в Семилетней войне.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Петр III. Манифест «о вольности дворянской». Переворот 28 июня 1762 г.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в 1760-х – 1790- гг. Правление Екатерины II и Павла I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6267D4">
        <w:rPr>
          <w:rFonts w:ascii="Times New Roman" w:hAnsi="Times New Roman"/>
          <w:i/>
          <w:sz w:val="28"/>
          <w:szCs w:val="28"/>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Национальная политика. </w:t>
      </w:r>
      <w:r w:rsidRPr="006267D4">
        <w:rPr>
          <w:rFonts w:ascii="Times New Roman" w:hAnsi="Times New Roman"/>
          <w:i/>
          <w:sz w:val="28"/>
          <w:szCs w:val="28"/>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 Активизация деятельности по привлечению иностранцев в Россию.</w:t>
      </w:r>
      <w:r w:rsidRPr="006267D4">
        <w:rPr>
          <w:rFonts w:ascii="Times New Roman" w:hAnsi="Times New Roman"/>
          <w:sz w:val="28"/>
          <w:szCs w:val="28"/>
        </w:rPr>
        <w:t xml:space="preserve">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6267D4">
        <w:rPr>
          <w:rFonts w:ascii="Times New Roman" w:hAnsi="Times New Roman"/>
          <w:i/>
          <w:sz w:val="28"/>
          <w:szCs w:val="28"/>
        </w:rPr>
        <w:t>Дворовые люди.</w:t>
      </w:r>
      <w:r w:rsidRPr="006267D4">
        <w:rPr>
          <w:rFonts w:ascii="Times New Roman" w:hAnsi="Times New Roman"/>
          <w:sz w:val="28"/>
          <w:szCs w:val="28"/>
        </w:rPr>
        <w:t xml:space="preserve"> Роль крепостного строя в экономике страны.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Промышленность в городе и деревне. Роль государства, купечества, помещиков в развитии промышленности. </w:t>
      </w:r>
      <w:r w:rsidRPr="006267D4">
        <w:rPr>
          <w:rFonts w:ascii="Times New Roman" w:hAnsi="Times New Roman"/>
          <w:i/>
          <w:sz w:val="28"/>
          <w:szCs w:val="28"/>
        </w:rPr>
        <w:t xml:space="preserve">Крепостной и вольнонаемный труд. Привлечение крепостных оброчных крестьян к работе на мануфактурах. </w:t>
      </w:r>
      <w:r w:rsidRPr="006267D4">
        <w:rPr>
          <w:rFonts w:ascii="Times New Roman" w:hAnsi="Times New Roman"/>
          <w:sz w:val="28"/>
          <w:szCs w:val="28"/>
        </w:rPr>
        <w:t xml:space="preserve">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Внутренняя и внешняя торговля. Торговые пути внутри страны. </w:t>
      </w:r>
      <w:r w:rsidRPr="006267D4">
        <w:rPr>
          <w:rFonts w:ascii="Times New Roman" w:hAnsi="Times New Roman"/>
          <w:i/>
          <w:sz w:val="28"/>
          <w:szCs w:val="28"/>
        </w:rPr>
        <w:t>Водно-транспортные системы: Вышневолоцкая, Тихвинская, Мариинская и др.</w:t>
      </w:r>
      <w:r w:rsidRPr="006267D4">
        <w:rPr>
          <w:rFonts w:ascii="Times New Roman" w:hAnsi="Times New Roman"/>
          <w:sz w:val="28"/>
          <w:szCs w:val="28"/>
        </w:rPr>
        <w:t xml:space="preserve"> Ярмарки и их роль во внутренней торговле. Макарьевская, Ирбитская, Свенская, Коренная ярмарки. Ярмарки на Украине. </w:t>
      </w:r>
      <w:r w:rsidRPr="006267D4">
        <w:rPr>
          <w:rFonts w:ascii="Times New Roman" w:hAnsi="Times New Roman"/>
          <w:i/>
          <w:sz w:val="28"/>
          <w:szCs w:val="28"/>
        </w:rPr>
        <w:t xml:space="preserve">Партнеры России во внешней торговле в Европе и в мире. Обеспечение активного внешнеторгового баланса.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Обострение социальных противоречий. </w:t>
      </w:r>
      <w:r w:rsidRPr="006267D4">
        <w:rPr>
          <w:rFonts w:ascii="Times New Roman" w:hAnsi="Times New Roman"/>
          <w:i/>
          <w:sz w:val="28"/>
          <w:szCs w:val="28"/>
        </w:rPr>
        <w:t>Чумной бунт в Москве.</w:t>
      </w:r>
      <w:r w:rsidRPr="006267D4">
        <w:rPr>
          <w:rFonts w:ascii="Times New Roman" w:hAnsi="Times New Roman"/>
          <w:sz w:val="28"/>
          <w:szCs w:val="28"/>
        </w:rPr>
        <w:t xml:space="preserve"> Восстание под предводительством Емельяна Пугачева. </w:t>
      </w:r>
      <w:r w:rsidRPr="006267D4">
        <w:rPr>
          <w:rFonts w:ascii="Times New Roman" w:hAnsi="Times New Roman"/>
          <w:i/>
          <w:sz w:val="28"/>
          <w:szCs w:val="28"/>
        </w:rPr>
        <w:t>Антидворянский и антикрепостнический характер движения. Роль казачества, народов Урала и Поволжья в восстании.</w:t>
      </w:r>
      <w:r w:rsidRPr="006267D4">
        <w:rPr>
          <w:rFonts w:ascii="Times New Roman" w:hAnsi="Times New Roman"/>
          <w:sz w:val="28"/>
          <w:szCs w:val="28"/>
        </w:rPr>
        <w:t xml:space="preserve"> Влияние восстания на внутреннюю политику и развитие общественной мысли.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Внешняя политика России второй половины XVIII в., ее основные задачи. Н.И. Панин и А.А.Безбородко.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Участие России в разделах Речи Посполитой. </w:t>
      </w:r>
      <w:r w:rsidRPr="006267D4">
        <w:rPr>
          <w:rFonts w:ascii="Times New Roman" w:hAnsi="Times New Roman"/>
          <w:i/>
          <w:sz w:val="28"/>
          <w:szCs w:val="28"/>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6267D4">
        <w:rPr>
          <w:rFonts w:ascii="Times New Roman" w:hAnsi="Times New Roman"/>
          <w:sz w:val="28"/>
          <w:szCs w:val="28"/>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6267D4">
        <w:rPr>
          <w:rFonts w:ascii="Times New Roman" w:hAnsi="Times New Roman"/>
          <w:i/>
          <w:sz w:val="28"/>
          <w:szCs w:val="28"/>
        </w:rPr>
        <w:t xml:space="preserve">Восстание под предводительством Тадеуша Костюшко.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Участие России в борьбе с революционной Францией. Итальянский и Швейцарский походы А.В. Суворова. Действия эскадры Ф.Ф. Ушакова в Средиземном море.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Российской империи в XVIII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w:t>
      </w:r>
      <w:r w:rsidRPr="006267D4">
        <w:rPr>
          <w:rFonts w:ascii="Times New Roman" w:hAnsi="Times New Roman"/>
          <w:i/>
          <w:sz w:val="28"/>
          <w:szCs w:val="28"/>
        </w:rPr>
        <w:t>Н.И. Новиков, материалы о положении крепостных крестьян в его журналах.</w:t>
      </w:r>
      <w:r w:rsidRPr="006267D4">
        <w:rPr>
          <w:rFonts w:ascii="Times New Roman" w:hAnsi="Times New Roman"/>
          <w:sz w:val="28"/>
          <w:szCs w:val="28"/>
        </w:rPr>
        <w:t xml:space="preserve"> А.Н. Радищев и его «Путешествие из Петербурга в Москву».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т. п.). </w:t>
      </w:r>
      <w:r w:rsidRPr="006267D4">
        <w:rPr>
          <w:rFonts w:ascii="Times New Roman" w:hAnsi="Times New Roman"/>
          <w:i/>
          <w:sz w:val="28"/>
          <w:szCs w:val="28"/>
        </w:rPr>
        <w:t>Вклад в развитие русской культуры ученых, художников, мастеров, прибывших из-за рубежа.</w:t>
      </w:r>
      <w:r w:rsidRPr="006267D4">
        <w:rPr>
          <w:rFonts w:ascii="Times New Roman" w:hAnsi="Times New Roman"/>
          <w:sz w:val="28"/>
          <w:szCs w:val="28"/>
        </w:rPr>
        <w:t xml:space="preserve"> Усиление внимания к жизни и культуре русского народа и историческому прошлому России к концу столетия.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Культура и быт российских сословий. Дворянство: жизнь и быт дворянской усадьбы. Духовенство. Купечество. Крестьянство.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6267D4">
        <w:rPr>
          <w:rFonts w:ascii="Times New Roman" w:hAnsi="Times New Roman"/>
          <w:i/>
          <w:sz w:val="28"/>
          <w:szCs w:val="28"/>
        </w:rPr>
        <w:t>Исследования в области отечественной истории. Изучение российской словесности и развитие литературного языка. Российская академия. Е.Р. Дашкова.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М.В. Ломоносов и его выдающаяся роль в становлении российской науки и образования.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Образование в России в XVIII в. </w:t>
      </w:r>
      <w:r w:rsidRPr="006267D4">
        <w:rPr>
          <w:rFonts w:ascii="Times New Roman" w:hAnsi="Times New Roman"/>
          <w:i/>
          <w:sz w:val="28"/>
          <w:szCs w:val="28"/>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6267D4">
        <w:rPr>
          <w:rFonts w:ascii="Times New Roman" w:hAnsi="Times New Roman"/>
          <w:sz w:val="28"/>
          <w:szCs w:val="28"/>
        </w:rPr>
        <w:t xml:space="preserve"> Московский университет – первый российский университет.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Русская архитектура XVIII в. Строительство Петербурга, формирование его городского плана. </w:t>
      </w:r>
      <w:r w:rsidRPr="006267D4">
        <w:rPr>
          <w:rFonts w:ascii="Times New Roman" w:hAnsi="Times New Roman"/>
          <w:i/>
          <w:sz w:val="28"/>
          <w:szCs w:val="28"/>
        </w:rPr>
        <w:t>Регулярный характер застройки Петербурга и других городов. Барокко в архитектуре Москвы и Петербурга.</w:t>
      </w:r>
      <w:r w:rsidRPr="006267D4">
        <w:rPr>
          <w:rFonts w:ascii="Times New Roman" w:hAnsi="Times New Roman"/>
          <w:sz w:val="28"/>
          <w:szCs w:val="28"/>
        </w:rPr>
        <w:t xml:space="preserve"> Переход к классицизму, </w:t>
      </w:r>
      <w:r w:rsidRPr="006267D4">
        <w:rPr>
          <w:rFonts w:ascii="Times New Roman" w:hAnsi="Times New Roman"/>
          <w:i/>
          <w:sz w:val="28"/>
          <w:szCs w:val="28"/>
        </w:rPr>
        <w:t xml:space="preserve">создание архитектурных ассамблей в стиле классицизма в обеих столицах. </w:t>
      </w:r>
      <w:r w:rsidRPr="006267D4">
        <w:rPr>
          <w:rFonts w:ascii="Times New Roman" w:hAnsi="Times New Roman"/>
          <w:sz w:val="28"/>
          <w:szCs w:val="28"/>
        </w:rPr>
        <w:t xml:space="preserve">В.И. Баженов, М.Ф. Казаков.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6267D4">
        <w:rPr>
          <w:rFonts w:ascii="Times New Roman" w:hAnsi="Times New Roman"/>
          <w:i/>
          <w:sz w:val="28"/>
          <w:szCs w:val="28"/>
        </w:rPr>
        <w:t xml:space="preserve">Новые веяния в изобразительном искусстве в конце столетия.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Народы России в XVIII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при Павле I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Основные принципы внутренней политики Павла I. Укрепление абсолютизма </w:t>
      </w:r>
      <w:r w:rsidRPr="006267D4">
        <w:rPr>
          <w:rFonts w:ascii="Times New Roman" w:hAnsi="Times New Roman"/>
          <w:i/>
          <w:sz w:val="28"/>
          <w:szCs w:val="28"/>
        </w:rPr>
        <w:t>через отказ от принципов «просвещенного абсолютизма» и</w:t>
      </w:r>
      <w:r w:rsidRPr="006267D4">
        <w:rPr>
          <w:rFonts w:ascii="Times New Roman" w:hAnsi="Times New Roman"/>
          <w:sz w:val="28"/>
          <w:szCs w:val="28"/>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Внутренняя политика. Ограничение дворянских привилегий.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Региональный компонент</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Наш регион </w:t>
      </w:r>
      <w:r w:rsidRPr="006267D4">
        <w:rPr>
          <w:rFonts w:ascii="Times New Roman" w:hAnsi="Times New Roman"/>
          <w:bCs/>
          <w:sz w:val="28"/>
          <w:szCs w:val="28"/>
        </w:rPr>
        <w:t>в XVIII 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Российсская империя в XIX – начале XX вв.</w:t>
      </w:r>
    </w:p>
    <w:p w:rsidR="006267D4" w:rsidRPr="006267D4" w:rsidRDefault="006267D4" w:rsidP="006267D4">
      <w:pPr>
        <w:spacing w:after="0" w:line="360" w:lineRule="auto"/>
        <w:ind w:firstLine="709"/>
        <w:rPr>
          <w:rFonts w:ascii="Times New Roman" w:hAnsi="Times New Roman"/>
          <w:b/>
          <w:bCs/>
          <w:sz w:val="28"/>
          <w:szCs w:val="28"/>
        </w:rPr>
      </w:pPr>
      <w:r w:rsidRPr="006267D4">
        <w:rPr>
          <w:rFonts w:ascii="Times New Roman" w:hAnsi="Times New Roman"/>
          <w:b/>
          <w:bCs/>
          <w:sz w:val="28"/>
          <w:szCs w:val="28"/>
        </w:rPr>
        <w:t>Россия на пути к реформам (1801–1861)</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Александровская эпоха: государственный либерализм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Отечественная война 1812 г.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Либеральные и охранительные тенденции во внутренней политике. Польская конституция 1815 г. </w:t>
      </w:r>
      <w:r w:rsidRPr="006267D4">
        <w:rPr>
          <w:rFonts w:ascii="Times New Roman" w:hAnsi="Times New Roman"/>
          <w:i/>
          <w:sz w:val="28"/>
          <w:szCs w:val="28"/>
        </w:rPr>
        <w:t>Военные поселения. Дворянская оппозиция самодержавию.</w:t>
      </w:r>
      <w:r w:rsidRPr="006267D4">
        <w:rPr>
          <w:rFonts w:ascii="Times New Roman" w:hAnsi="Times New Roman"/>
          <w:sz w:val="28"/>
          <w:szCs w:val="28"/>
        </w:rPr>
        <w:t xml:space="preserve"> Тайные организации: Союз спасения, Союз благоденствия, Северное и Южное общества. Восстание декабристов 14 декабря 1825 г.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Николаевское самодержавие: государственный консерватизм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6267D4">
        <w:rPr>
          <w:rFonts w:ascii="Times New Roman" w:hAnsi="Times New Roman"/>
          <w:i/>
          <w:sz w:val="28"/>
          <w:szCs w:val="28"/>
        </w:rPr>
        <w:t>централизация управления, политическая полиция, кодификация законов, цензура, попечительство об образовании.</w:t>
      </w:r>
      <w:r w:rsidRPr="006267D4">
        <w:rPr>
          <w:rFonts w:ascii="Times New Roman" w:hAnsi="Times New Roman"/>
          <w:sz w:val="28"/>
          <w:szCs w:val="28"/>
        </w:rPr>
        <w:t xml:space="preserve"> Крестьянский вопрос. Реформа государственных крестьян П.Д. Киселева 1837-1841 гг. Официальная идеология: «православие, самодержавие, народность». </w:t>
      </w:r>
      <w:r w:rsidRPr="006267D4">
        <w:rPr>
          <w:rFonts w:ascii="Times New Roman" w:hAnsi="Times New Roman"/>
          <w:i/>
          <w:sz w:val="28"/>
          <w:szCs w:val="28"/>
        </w:rPr>
        <w:t xml:space="preserve">Формирование профессиональной бюрократии. Прогрессивное чиновничество: у истоков либерального реформаторства.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Крепостнический социум. Деревня и город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Сословная структура российского общества. Крепостное хозяйство. </w:t>
      </w:r>
      <w:r w:rsidRPr="006267D4">
        <w:rPr>
          <w:rFonts w:ascii="Times New Roman" w:hAnsi="Times New Roman"/>
          <w:i/>
          <w:sz w:val="28"/>
          <w:szCs w:val="28"/>
        </w:rPr>
        <w:t>Помещик и крестьянин, конфликты и сотрудничество.</w:t>
      </w:r>
      <w:r w:rsidRPr="006267D4">
        <w:rPr>
          <w:rFonts w:ascii="Times New Roman" w:hAnsi="Times New Roman"/>
          <w:sz w:val="28"/>
          <w:szCs w:val="28"/>
        </w:rPr>
        <w:t xml:space="preserve"> Промышленный переворот и его особенности в России. Начало железнодорожного строительства. </w:t>
      </w:r>
      <w:r w:rsidRPr="006267D4">
        <w:rPr>
          <w:rFonts w:ascii="Times New Roman" w:hAnsi="Times New Roman"/>
          <w:i/>
          <w:sz w:val="28"/>
          <w:szCs w:val="28"/>
        </w:rPr>
        <w:t>Москва и Петербург: спор двух столиц.</w:t>
      </w:r>
      <w:r w:rsidRPr="006267D4">
        <w:rPr>
          <w:rFonts w:ascii="Times New Roman" w:hAnsi="Times New Roman"/>
          <w:sz w:val="28"/>
          <w:szCs w:val="28"/>
        </w:rPr>
        <w:t xml:space="preserve"> Города как административные, торговые и промышленные центры. Городское самоуправление.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Культурное пространство империи в первой половине XIX 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6267D4">
        <w:rPr>
          <w:rFonts w:ascii="Times New Roman" w:hAnsi="Times New Roman"/>
          <w:i/>
          <w:sz w:val="28"/>
          <w:szCs w:val="28"/>
        </w:rPr>
        <w:t>Культура повседневности: обретение комфорта. Жизнь в городе и в усадьбе.</w:t>
      </w:r>
      <w:r w:rsidRPr="006267D4">
        <w:rPr>
          <w:rFonts w:ascii="Times New Roman" w:hAnsi="Times New Roman"/>
          <w:sz w:val="28"/>
          <w:szCs w:val="28"/>
        </w:rPr>
        <w:t xml:space="preserve"> Российская культура как часть европейской культуры.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Пространство империи: этнокультурный облик страны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6267D4">
        <w:rPr>
          <w:rFonts w:ascii="Times New Roman" w:hAnsi="Times New Roman"/>
          <w:i/>
          <w:sz w:val="28"/>
          <w:szCs w:val="28"/>
        </w:rPr>
        <w:t>Польское восстание 1830–1831 гг.</w:t>
      </w:r>
      <w:r w:rsidRPr="006267D4">
        <w:rPr>
          <w:rFonts w:ascii="Times New Roman" w:hAnsi="Times New Roman"/>
          <w:sz w:val="28"/>
          <w:szCs w:val="28"/>
        </w:rPr>
        <w:t xml:space="preserve"> Присоединение Грузии и Закавказья. Кавказская война. Движение Шамиля.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Формирование гражданского правосознания. Основные течения общественной мысли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6267D4">
        <w:rPr>
          <w:rFonts w:ascii="Times New Roman" w:hAnsi="Times New Roman"/>
          <w:i/>
          <w:sz w:val="28"/>
          <w:szCs w:val="28"/>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6267D4">
        <w:rPr>
          <w:rFonts w:ascii="Times New Roman" w:hAnsi="Times New Roman"/>
          <w:i/>
          <w:sz w:val="28"/>
          <w:szCs w:val="28"/>
        </w:rPr>
        <w:t xml:space="preserve">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6267D4" w:rsidRPr="006267D4" w:rsidRDefault="006267D4" w:rsidP="006267D4">
      <w:pPr>
        <w:spacing w:after="0" w:line="360" w:lineRule="auto"/>
        <w:ind w:firstLine="709"/>
        <w:rPr>
          <w:rFonts w:ascii="Times New Roman" w:hAnsi="Times New Roman"/>
          <w:b/>
          <w:bCs/>
          <w:sz w:val="28"/>
          <w:szCs w:val="28"/>
        </w:rPr>
      </w:pPr>
      <w:r w:rsidRPr="006267D4">
        <w:rPr>
          <w:rFonts w:ascii="Times New Roman" w:hAnsi="Times New Roman"/>
          <w:b/>
          <w:bCs/>
          <w:sz w:val="28"/>
          <w:szCs w:val="28"/>
        </w:rPr>
        <w:t>Россия в эпоху реформ</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Преобразования Александра II: социальная и правовая модернизация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6267D4">
        <w:rPr>
          <w:rFonts w:ascii="Times New Roman" w:hAnsi="Times New Roman"/>
          <w:i/>
          <w:sz w:val="28"/>
          <w:szCs w:val="28"/>
        </w:rPr>
        <w:t>Утверждение начал всесословности в правовом строе страны.</w:t>
      </w:r>
      <w:r w:rsidRPr="006267D4">
        <w:rPr>
          <w:rFonts w:ascii="Times New Roman" w:hAnsi="Times New Roman"/>
          <w:sz w:val="28"/>
          <w:szCs w:val="28"/>
        </w:rPr>
        <w:t xml:space="preserve"> Конституционный вопрос.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«Народное самодержавие» Александра III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Идеология самобытного развития России. Государственный национализм. Реформы и «контрреформы». </w:t>
      </w:r>
      <w:r w:rsidRPr="006267D4">
        <w:rPr>
          <w:rFonts w:ascii="Times New Roman" w:hAnsi="Times New Roman"/>
          <w:i/>
          <w:sz w:val="28"/>
          <w:szCs w:val="28"/>
        </w:rPr>
        <w:t>Политика консервативной стабилизации. Ограничение общественной самодеятельности.</w:t>
      </w:r>
      <w:r w:rsidRPr="006267D4">
        <w:rPr>
          <w:rFonts w:ascii="Times New Roman" w:hAnsi="Times New Roman"/>
          <w:sz w:val="28"/>
          <w:szCs w:val="28"/>
        </w:rPr>
        <w:t xml:space="preserve"> Местное самоуправление и самодержавие. Независимость суда и администрация. </w:t>
      </w:r>
      <w:r w:rsidRPr="006267D4">
        <w:rPr>
          <w:rFonts w:ascii="Times New Roman" w:hAnsi="Times New Roman"/>
          <w:i/>
          <w:sz w:val="28"/>
          <w:szCs w:val="28"/>
        </w:rPr>
        <w:t>Права университетов и власть попечителей.</w:t>
      </w:r>
      <w:r w:rsidRPr="006267D4">
        <w:rPr>
          <w:rFonts w:ascii="Times New Roman" w:hAnsi="Times New Roman"/>
          <w:sz w:val="28"/>
          <w:szCs w:val="28"/>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6267D4">
        <w:rPr>
          <w:rFonts w:ascii="Times New Roman" w:hAnsi="Times New Roman"/>
          <w:i/>
          <w:sz w:val="28"/>
          <w:szCs w:val="28"/>
        </w:rPr>
        <w:t>Финансовая политика</w:t>
      </w:r>
      <w:r w:rsidRPr="006267D4">
        <w:rPr>
          <w:rFonts w:ascii="Times New Roman" w:hAnsi="Times New Roman"/>
          <w:sz w:val="28"/>
          <w:szCs w:val="28"/>
        </w:rPr>
        <w:t xml:space="preserve">. </w:t>
      </w:r>
      <w:r w:rsidRPr="006267D4">
        <w:rPr>
          <w:rFonts w:ascii="Times New Roman" w:hAnsi="Times New Roman"/>
          <w:i/>
          <w:sz w:val="28"/>
          <w:szCs w:val="28"/>
        </w:rPr>
        <w:t xml:space="preserve">Консервация аграрных отношений.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Пространство империи. Основные сферы и направления внешнеполитических интересов. Упрочение статуса великой державы. </w:t>
      </w:r>
      <w:r w:rsidRPr="006267D4">
        <w:rPr>
          <w:rFonts w:ascii="Times New Roman" w:hAnsi="Times New Roman"/>
          <w:i/>
          <w:sz w:val="28"/>
          <w:szCs w:val="28"/>
        </w:rPr>
        <w:t xml:space="preserve">Освоение государственной территории.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Пореформенный социум. Сельское хозяйство и промышленность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6267D4">
        <w:rPr>
          <w:rFonts w:ascii="Times New Roman" w:hAnsi="Times New Roman"/>
          <w:i/>
          <w:sz w:val="28"/>
          <w:szCs w:val="28"/>
        </w:rPr>
        <w:t>Помещичье «оскудение». Социальные типы крестьян и помещиков.</w:t>
      </w:r>
      <w:r w:rsidRPr="006267D4">
        <w:rPr>
          <w:rFonts w:ascii="Times New Roman" w:hAnsi="Times New Roman"/>
          <w:sz w:val="28"/>
          <w:szCs w:val="28"/>
        </w:rPr>
        <w:t xml:space="preserve"> Дворяне-предприниматели.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6267D4">
        <w:rPr>
          <w:rFonts w:ascii="Times New Roman" w:hAnsi="Times New Roman"/>
          <w:i/>
          <w:sz w:val="28"/>
          <w:szCs w:val="28"/>
        </w:rPr>
        <w:t xml:space="preserve">Государственные, общественные и частнопредпринимательские способы его решения.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империи во второй половине XIX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6267D4">
        <w:rPr>
          <w:rFonts w:ascii="Times New Roman" w:hAnsi="Times New Roman"/>
          <w:i/>
          <w:sz w:val="28"/>
          <w:szCs w:val="28"/>
        </w:rPr>
        <w:t xml:space="preserve">Роль печатного слова в формировании общественного мнения. Народная, элитарная и массовая культура. </w:t>
      </w:r>
      <w:r w:rsidRPr="006267D4">
        <w:rPr>
          <w:rFonts w:ascii="Times New Roman" w:hAnsi="Times New Roman"/>
          <w:sz w:val="28"/>
          <w:szCs w:val="28"/>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Этнокультурный облик империи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6267D4">
        <w:rPr>
          <w:rFonts w:ascii="Times New Roman" w:hAnsi="Times New Roman"/>
          <w:i/>
          <w:sz w:val="28"/>
          <w:szCs w:val="28"/>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6267D4">
        <w:rPr>
          <w:rFonts w:ascii="Times New Roman" w:hAnsi="Times New Roman"/>
          <w:sz w:val="28"/>
          <w:szCs w:val="28"/>
        </w:rPr>
        <w:t xml:space="preserve"> Национальные движения народов России. Взаимодействие национальных культур и народов.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Формирование гражданского общества и основные направления общественных движений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6267D4">
        <w:rPr>
          <w:rFonts w:ascii="Times New Roman" w:hAnsi="Times New Roman"/>
          <w:i/>
          <w:sz w:val="28"/>
          <w:szCs w:val="28"/>
        </w:rPr>
        <w:t xml:space="preserve">Студенческое движение. Рабочее движение. Женское движение.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Идейные течения и общественное движение. </w:t>
      </w:r>
      <w:r w:rsidRPr="006267D4">
        <w:rPr>
          <w:rFonts w:ascii="Times New Roman" w:hAnsi="Times New Roman"/>
          <w:i/>
          <w:sz w:val="28"/>
          <w:szCs w:val="28"/>
        </w:rPr>
        <w:t xml:space="preserve">Влияние позитивизма, дарвинизма, марксизма и других направлений европейской общественной мысли. </w:t>
      </w:r>
      <w:r w:rsidRPr="006267D4">
        <w:rPr>
          <w:rFonts w:ascii="Times New Roman" w:hAnsi="Times New Roman"/>
          <w:sz w:val="28"/>
          <w:szCs w:val="28"/>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Pr="006267D4">
        <w:rPr>
          <w:rFonts w:ascii="Times New Roman" w:hAnsi="Times New Roman"/>
          <w:i/>
          <w:sz w:val="28"/>
          <w:szCs w:val="28"/>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6267D4">
        <w:rPr>
          <w:rFonts w:ascii="Times New Roman" w:hAnsi="Times New Roman"/>
          <w:sz w:val="28"/>
          <w:szCs w:val="28"/>
        </w:rPr>
        <w:t xml:space="preserve"> Политический терроризм. Распространение марксизма и формирование социал-демократии. </w:t>
      </w:r>
      <w:r w:rsidRPr="006267D4">
        <w:rPr>
          <w:rFonts w:ascii="Times New Roman" w:hAnsi="Times New Roman"/>
          <w:i/>
          <w:sz w:val="28"/>
          <w:szCs w:val="28"/>
        </w:rPr>
        <w:t xml:space="preserve">Группа «Освобождение труда». «Союз борьбы за освобождение рабочего класса». I съезд РСДРП.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Кризис империи в начале ХХ века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6267D4">
        <w:rPr>
          <w:rFonts w:ascii="Times New Roman" w:hAnsi="Times New Roman"/>
          <w:i/>
          <w:sz w:val="28"/>
          <w:szCs w:val="28"/>
        </w:rPr>
        <w:t>Отечественный и иностранный капитал, его роль в индустриализации страны.</w:t>
      </w:r>
      <w:r w:rsidRPr="006267D4">
        <w:rPr>
          <w:rFonts w:ascii="Times New Roman" w:hAnsi="Times New Roman"/>
          <w:sz w:val="28"/>
          <w:szCs w:val="28"/>
        </w:rPr>
        <w:t xml:space="preserve"> Россия – мировой экспортер хлеба. Аграрный вопрос.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6267D4">
        <w:rPr>
          <w:rFonts w:ascii="Times New Roman" w:hAnsi="Times New Roman"/>
          <w:i/>
          <w:sz w:val="28"/>
          <w:szCs w:val="28"/>
        </w:rPr>
        <w:t xml:space="preserve">Положение женщины в обществе. Церковь в условиях кризиса имперской идеологии. Распространение светской этики и культуры.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Первая российская революция 1905-1907 гг. Начало парламентаризма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Николай II и его окружение. Деятельность В.К. Плеве на посту министра внутренних дел. Оппозиционное либеральное движение. </w:t>
      </w:r>
      <w:r w:rsidRPr="006267D4">
        <w:rPr>
          <w:rFonts w:ascii="Times New Roman" w:hAnsi="Times New Roman"/>
          <w:i/>
          <w:sz w:val="28"/>
          <w:szCs w:val="28"/>
        </w:rPr>
        <w:t xml:space="preserve">«Союз освобождения». «Банкетная кампания».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Предпосылки Первой российской революции. Формы социальных протестов. Борьба профессиональных революционеров с государством. </w:t>
      </w:r>
      <w:r w:rsidRPr="006267D4">
        <w:rPr>
          <w:rFonts w:ascii="Times New Roman" w:hAnsi="Times New Roman"/>
          <w:i/>
          <w:sz w:val="28"/>
          <w:szCs w:val="28"/>
        </w:rPr>
        <w:t xml:space="preserve">Политический терроризм.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Формирование многопартийной системы. Политические партии, массовые движения и их лидеры. </w:t>
      </w:r>
      <w:r w:rsidRPr="006267D4">
        <w:rPr>
          <w:rFonts w:ascii="Times New Roman" w:hAnsi="Times New Roman"/>
          <w:i/>
          <w:sz w:val="28"/>
          <w:szCs w:val="28"/>
        </w:rPr>
        <w:t>Неонароднические партии и организации (социалисты-революционеры).</w:t>
      </w:r>
      <w:r w:rsidRPr="006267D4">
        <w:rPr>
          <w:rFonts w:ascii="Times New Roman" w:hAnsi="Times New Roman"/>
          <w:sz w:val="28"/>
          <w:szCs w:val="28"/>
        </w:rPr>
        <w:t xml:space="preserve"> Социал-демократия: большевики и меньшевики. Либеральные партии (кадеты, октябристы). </w:t>
      </w:r>
      <w:r w:rsidRPr="006267D4">
        <w:rPr>
          <w:rFonts w:ascii="Times New Roman" w:hAnsi="Times New Roman"/>
          <w:i/>
          <w:sz w:val="28"/>
          <w:szCs w:val="28"/>
        </w:rPr>
        <w:t>Национальные партии</w:t>
      </w:r>
      <w:r w:rsidRPr="006267D4">
        <w:rPr>
          <w:rFonts w:ascii="Times New Roman" w:hAnsi="Times New Roman"/>
          <w:sz w:val="28"/>
          <w:szCs w:val="28"/>
        </w:rPr>
        <w:t xml:space="preserve">.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Избирательный закон 11 декабря 1905 г. Избирательная кампания в I Государственную думу. Основные государственные законы 23 апреля 1906 г.</w:t>
      </w:r>
      <w:r w:rsidRPr="006267D4">
        <w:rPr>
          <w:rFonts w:ascii="Times New Roman" w:hAnsi="Times New Roman"/>
          <w:sz w:val="28"/>
          <w:szCs w:val="28"/>
        </w:rPr>
        <w:t xml:space="preserve"> Деятельность I и II Государственной думы: итоги и уроки.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Общество и власть после революции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6267D4">
        <w:rPr>
          <w:rFonts w:ascii="Times New Roman" w:hAnsi="Times New Roman"/>
          <w:i/>
          <w:sz w:val="28"/>
          <w:szCs w:val="28"/>
        </w:rPr>
        <w:t xml:space="preserve">Национальные партии и фракции в Государственной Думе.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Обострение международной обстановки. Блоковая система и участие в ней России. Россия в преддверии мировой катастрофы.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«Серебряный век» российской культуры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Развитие народного просвещения: попытка преодоления разрыва между образованным обществом и народом.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Региональный компонент</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Наш регион </w:t>
      </w:r>
      <w:r w:rsidRPr="006267D4">
        <w:rPr>
          <w:rFonts w:ascii="Times New Roman" w:hAnsi="Times New Roman"/>
          <w:bCs/>
          <w:sz w:val="28"/>
          <w:szCs w:val="28"/>
        </w:rPr>
        <w:t>в XI</w:t>
      </w:r>
      <w:r w:rsidRPr="006267D4">
        <w:rPr>
          <w:rFonts w:ascii="Times New Roman" w:hAnsi="Times New Roman"/>
          <w:bCs/>
          <w:sz w:val="28"/>
          <w:szCs w:val="28"/>
          <w:lang w:val="en-US"/>
        </w:rPr>
        <w:t>X</w:t>
      </w:r>
      <w:r w:rsidRPr="006267D4">
        <w:rPr>
          <w:rFonts w:ascii="Times New Roman" w:hAnsi="Times New Roman"/>
          <w:bCs/>
          <w:sz w:val="28"/>
          <w:szCs w:val="28"/>
        </w:rPr>
        <w:t xml:space="preserve"> в.</w:t>
      </w:r>
    </w:p>
    <w:p w:rsidR="006267D4" w:rsidRPr="006267D4" w:rsidRDefault="006267D4" w:rsidP="006267D4">
      <w:pPr>
        <w:spacing w:after="0" w:line="360" w:lineRule="auto"/>
        <w:ind w:firstLine="709"/>
        <w:rPr>
          <w:rFonts w:ascii="Times New Roman" w:hAnsi="Times New Roman"/>
          <w:sz w:val="28"/>
          <w:szCs w:val="28"/>
        </w:rPr>
      </w:pP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sz w:val="28"/>
          <w:szCs w:val="28"/>
        </w:rPr>
        <w:t>Всеобщая история</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b/>
          <w:sz w:val="28"/>
          <w:szCs w:val="28"/>
        </w:rPr>
        <w:t>История Древнего мира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Что изучает история. Историческая хронология (счет лет «до н. э.» и «н. э.»). Историческая карта. Источники исторических знаний. Вспомогательные исторические науки.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Первобытность. </w:t>
      </w:r>
      <w:r w:rsidRPr="006267D4">
        <w:rPr>
          <w:rFonts w:ascii="Times New Roman" w:hAnsi="Times New Roman"/>
          <w:sz w:val="28"/>
          <w:szCs w:val="28"/>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ремесел и торговли. Возникновение древнейших цивилизаций.</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Древний мир: </w:t>
      </w:r>
      <w:r w:rsidRPr="006267D4">
        <w:rPr>
          <w:rFonts w:ascii="Times New Roman" w:hAnsi="Times New Roman"/>
          <w:sz w:val="28"/>
          <w:szCs w:val="28"/>
        </w:rPr>
        <w:t>понятие и хронология. Карта Древнего мира.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Древний Восток</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6267D4">
        <w:rPr>
          <w:rFonts w:ascii="Times New Roman" w:hAnsi="Times New Roman"/>
          <w:i/>
          <w:sz w:val="28"/>
          <w:szCs w:val="28"/>
        </w:rPr>
        <w:t xml:space="preserve">Фараон-реформатор Эхнатон. </w:t>
      </w:r>
      <w:r w:rsidRPr="006267D4">
        <w:rPr>
          <w:rFonts w:ascii="Times New Roman" w:hAnsi="Times New Roman"/>
          <w:sz w:val="28"/>
          <w:szCs w:val="28"/>
        </w:rPr>
        <w:t>Военные походы. Рабы. Познания древних египтян. Письменность. Храмы и пирамиды.</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Ассирия: завоевания ассирийцев, культурные сокровища Ниневии, гибель империи. Персидская держава: военные походы, управление империей.</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Древний Китай. Условия жизни и хозяйственная деятельность населения. Создание объединенного государства. Империи Цинь 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Античный мир: </w:t>
      </w:r>
      <w:r w:rsidRPr="006267D4">
        <w:rPr>
          <w:rFonts w:ascii="Times New Roman" w:hAnsi="Times New Roman"/>
          <w:sz w:val="28"/>
          <w:szCs w:val="28"/>
        </w:rPr>
        <w:t>понятие. Карта античного мира.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Древняя Греция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Население Древней Греции: условия жизни и занятия. Древнейшие государства на Крите. </w:t>
      </w:r>
      <w:r w:rsidRPr="006267D4">
        <w:rPr>
          <w:rFonts w:ascii="Times New Roman" w:hAnsi="Times New Roman"/>
          <w:i/>
          <w:sz w:val="28"/>
          <w:szCs w:val="28"/>
        </w:rPr>
        <w:t>Государства ахейской Греции (Микены, Тиринф и др.).</w:t>
      </w:r>
      <w:r w:rsidRPr="006267D4">
        <w:rPr>
          <w:rFonts w:ascii="Times New Roman" w:hAnsi="Times New Roman"/>
          <w:sz w:val="28"/>
          <w:szCs w:val="28"/>
        </w:rPr>
        <w:t xml:space="preserve"> Троянская война. «Илиада» и «Одиссея». Верования древних греков. Сказания о богах и героях.</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6267D4">
        <w:rPr>
          <w:rFonts w:ascii="Times New Roman" w:hAnsi="Times New Roman"/>
          <w:i/>
          <w:sz w:val="28"/>
          <w:szCs w:val="28"/>
        </w:rPr>
        <w:t xml:space="preserve">реформы Клисфена. </w:t>
      </w:r>
      <w:r w:rsidRPr="006267D4">
        <w:rPr>
          <w:rFonts w:ascii="Times New Roman" w:hAnsi="Times New Roman"/>
          <w:sz w:val="28"/>
          <w:szCs w:val="28"/>
        </w:rPr>
        <w:t>Спарта: основные группы населения, политическое устройство. Спартанское воспитание. Организация военного дела.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Древний Рим</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Завоевание Римом Италии. Войны с Карфагеном; Ганнибал. Римская армия. Установление господства Рима в Средиземноморье. </w:t>
      </w:r>
      <w:r w:rsidRPr="006267D4">
        <w:rPr>
          <w:rFonts w:ascii="Times New Roman" w:hAnsi="Times New Roman"/>
          <w:i/>
          <w:sz w:val="28"/>
          <w:szCs w:val="28"/>
        </w:rPr>
        <w:t>Реформы Гракхов. Рабство в Древнем Риме.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sz w:val="28"/>
          <w:szCs w:val="28"/>
        </w:rPr>
        <w:t>Историческое и культурное наследие древних цивилизаций.</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sz w:val="28"/>
          <w:szCs w:val="28"/>
        </w:rPr>
        <w:t>История средних веков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Средние века: понятие и хронологические рамки.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Раннее Средневековье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Начало Средневековья. Великое переселение народов. Образование варварских королевств.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Народы Европы в раннее Средневековье. Франки: расселение, занятия, общественное устройство. </w:t>
      </w:r>
      <w:r w:rsidRPr="006267D4">
        <w:rPr>
          <w:rFonts w:ascii="Times New Roman" w:hAnsi="Times New Roman"/>
          <w:i/>
          <w:sz w:val="28"/>
          <w:szCs w:val="28"/>
        </w:rPr>
        <w:t>Законы франков; «Салическая правда».</w:t>
      </w:r>
      <w:r w:rsidRPr="006267D4">
        <w:rPr>
          <w:rFonts w:ascii="Times New Roman" w:hAnsi="Times New Roman"/>
          <w:sz w:val="28"/>
          <w:szCs w:val="28"/>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Зрелое Средневековье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Крестьянство: феодальная зависимость, повинности, условия жизни. Крестьянская община.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6267D4">
        <w:rPr>
          <w:rFonts w:ascii="Times New Roman" w:hAnsi="Times New Roman"/>
          <w:i/>
          <w:sz w:val="28"/>
          <w:szCs w:val="28"/>
        </w:rPr>
        <w:t>Ереси: причины возникновения и распространения. Преследование еретиков.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6267D4">
        <w:rPr>
          <w:rFonts w:ascii="Times New Roman" w:hAnsi="Times New Roman"/>
          <w:i/>
          <w:sz w:val="28"/>
          <w:szCs w:val="28"/>
        </w:rPr>
        <w:t>(Жакерия, восстание Уота Тайлера).</w:t>
      </w:r>
      <w:r w:rsidRPr="006267D4">
        <w:rPr>
          <w:rFonts w:ascii="Times New Roman" w:hAnsi="Times New Roman"/>
          <w:sz w:val="28"/>
          <w:szCs w:val="28"/>
        </w:rPr>
        <w:t xml:space="preserve"> Гуситское движение в Чехии.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Византийская империя и славянские государства в XII—XV вв. Экспансия турок-османов и падение Византии.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Страны Востока в Средние века. </w:t>
      </w:r>
      <w:r w:rsidRPr="006267D4">
        <w:rPr>
          <w:rFonts w:ascii="Times New Roman" w:hAnsi="Times New Roman"/>
          <w:sz w:val="28"/>
          <w:szCs w:val="28"/>
        </w:rPr>
        <w:t xml:space="preserve">Османская империя: завоевания турок-османов, управление империей, </w:t>
      </w:r>
      <w:r w:rsidRPr="006267D4">
        <w:rPr>
          <w:rFonts w:ascii="Times New Roman" w:hAnsi="Times New Roman"/>
          <w:i/>
          <w:sz w:val="28"/>
          <w:szCs w:val="28"/>
        </w:rPr>
        <w:t>положение покоренных народов</w:t>
      </w:r>
      <w:r w:rsidRPr="006267D4">
        <w:rPr>
          <w:rFonts w:ascii="Times New Roman" w:hAnsi="Times New Roman"/>
          <w:sz w:val="28"/>
          <w:szCs w:val="28"/>
        </w:rPr>
        <w:t xml:space="preserve">.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6267D4">
        <w:rPr>
          <w:rFonts w:ascii="Times New Roman" w:hAnsi="Times New Roman"/>
          <w:i/>
          <w:sz w:val="28"/>
          <w:szCs w:val="28"/>
        </w:rPr>
        <w:t xml:space="preserve">Делийский султанат. </w:t>
      </w:r>
      <w:r w:rsidRPr="006267D4">
        <w:rPr>
          <w:rFonts w:ascii="Times New Roman" w:hAnsi="Times New Roman"/>
          <w:sz w:val="28"/>
          <w:szCs w:val="28"/>
        </w:rPr>
        <w:t>Культура народов Востока. Литература. Архитектура. Традиционные искусства и ремесла.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Государства доколумбовой Америки. </w:t>
      </w:r>
      <w:r w:rsidRPr="006267D4">
        <w:rPr>
          <w:rFonts w:ascii="Times New Roman" w:hAnsi="Times New Roman"/>
          <w:sz w:val="28"/>
          <w:szCs w:val="28"/>
        </w:rPr>
        <w:t>Общественный строй. Религиозные верования населения. Культура.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Историческое и культурное наследие Средневековья.</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sz w:val="28"/>
          <w:szCs w:val="28"/>
        </w:rPr>
        <w:t>История Нового времени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Новое время: понятие и хронологические рамки. </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bCs/>
          <w:sz w:val="28"/>
          <w:szCs w:val="28"/>
        </w:rPr>
        <w:t>Европа в конце ХV</w:t>
      </w:r>
      <w:r w:rsidRPr="006267D4">
        <w:rPr>
          <w:rFonts w:ascii="Times New Roman" w:hAnsi="Times New Roman"/>
          <w:b/>
          <w:sz w:val="28"/>
          <w:szCs w:val="28"/>
        </w:rPr>
        <w:t xml:space="preserve">— </w:t>
      </w:r>
      <w:r w:rsidRPr="006267D4">
        <w:rPr>
          <w:rFonts w:ascii="Times New Roman" w:hAnsi="Times New Roman"/>
          <w:b/>
          <w:bCs/>
          <w:sz w:val="28"/>
          <w:szCs w:val="28"/>
        </w:rPr>
        <w:t>начале XVII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Нидерландская революция: цели, участники, формы борьбы. Итоги и значение революции.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Европы и Северной Америки в середине XVII—ХVIII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Соединенных Штатов Америки; «отцы-основатели».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Французская революция XVIII в.: причины, участники. Начало и основные этапы революции. Политические течения и деятели революции. </w:t>
      </w:r>
      <w:r w:rsidRPr="006267D4">
        <w:rPr>
          <w:rFonts w:ascii="Times New Roman" w:hAnsi="Times New Roman"/>
          <w:i/>
          <w:sz w:val="28"/>
          <w:szCs w:val="28"/>
        </w:rPr>
        <w:t>Программные и государственные документы. Революционные войны.</w:t>
      </w:r>
      <w:r w:rsidRPr="006267D4">
        <w:rPr>
          <w:rFonts w:ascii="Times New Roman" w:hAnsi="Times New Roman"/>
          <w:sz w:val="28"/>
          <w:szCs w:val="28"/>
        </w:rPr>
        <w:t xml:space="preserve"> Итоги и значение революции.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Европейская культура XVI—XVIII вв. Развитие науки: переворот в естествознании, возникновение новой картины мира; выдающиеся ученые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Востока в XVI—XVIII вв.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6267D4">
        <w:rPr>
          <w:rFonts w:ascii="Times New Roman" w:hAnsi="Times New Roman"/>
          <w:i/>
          <w:sz w:val="28"/>
          <w:szCs w:val="28"/>
        </w:rPr>
        <w:t>Образование централизованного государства и установление сегуната Токугава в Японии.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Европы и Северной Америки в первой половине ХIХ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Европы и Северной Америки во второй половине ХIХ в.</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6267D4">
        <w:rPr>
          <w:rFonts w:ascii="Times New Roman" w:hAnsi="Times New Roman"/>
          <w:i/>
          <w:sz w:val="28"/>
          <w:szCs w:val="28"/>
        </w:rPr>
        <w:t>внутренняя и внешняя политика, франко-германская война, колониальные войны.</w:t>
      </w:r>
      <w:r w:rsidRPr="006267D4">
        <w:rPr>
          <w:rFonts w:ascii="Times New Roman" w:hAnsi="Times New Roman"/>
          <w:sz w:val="28"/>
          <w:szCs w:val="28"/>
        </w:rPr>
        <w:t xml:space="preserve"> Образование единого государства в Италии; </w:t>
      </w:r>
      <w:r w:rsidRPr="006267D4">
        <w:rPr>
          <w:rFonts w:ascii="Times New Roman" w:hAnsi="Times New Roman"/>
          <w:i/>
          <w:sz w:val="28"/>
          <w:szCs w:val="28"/>
        </w:rPr>
        <w:t>К. Кавур, Дж. Гарибальди.</w:t>
      </w:r>
      <w:r w:rsidRPr="006267D4">
        <w:rPr>
          <w:rFonts w:ascii="Times New Roman" w:hAnsi="Times New Roman"/>
          <w:sz w:val="28"/>
          <w:szCs w:val="28"/>
        </w:rPr>
        <w:t xml:space="preserve"> Объединение германских государств, провозглашение Германской империи; О. Бисмарк. </w:t>
      </w:r>
      <w:r w:rsidRPr="006267D4">
        <w:rPr>
          <w:rFonts w:ascii="Times New Roman" w:hAnsi="Times New Roman"/>
          <w:i/>
          <w:sz w:val="28"/>
          <w:szCs w:val="28"/>
        </w:rPr>
        <w:t>Габсбургская монархия: австро-венгерский дуализм.</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Соединенные Штаты Америки во второй половине ХIХ в.: экономика, социальные отношения, политическая жизнь. Север и Юг. Гражданская война (1861—1865). А. Линкольн.</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Экономическое и социально-политическое развитие стран Европы и США в конце ХIХ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6267D4">
        <w:rPr>
          <w:rFonts w:ascii="Times New Roman" w:hAnsi="Times New Roman"/>
          <w:i/>
          <w:sz w:val="28"/>
          <w:szCs w:val="28"/>
        </w:rPr>
        <w:t xml:space="preserve">Расширение спектра общественных движений. </w:t>
      </w:r>
      <w:r w:rsidRPr="006267D4">
        <w:rPr>
          <w:rFonts w:ascii="Times New Roman" w:hAnsi="Times New Roman"/>
          <w:sz w:val="28"/>
          <w:szCs w:val="28"/>
        </w:rPr>
        <w:t>Рабочее движение и профсоюзы. Образование социалистических партий; идеологи и руководители социалистического движения.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Азии в ХIХ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6267D4">
        <w:rPr>
          <w:rFonts w:ascii="Times New Roman" w:hAnsi="Times New Roman"/>
          <w:i/>
          <w:sz w:val="28"/>
          <w:szCs w:val="28"/>
        </w:rPr>
        <w:t>Япония: внутренняя и внешняя политика сегуната Токугава, преобразования эпохи Мэйдзи.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Война за независимость в Латинской Америке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Колониальное общество. Освободительная борьба: задачи, участники, формы выступлений. </w:t>
      </w:r>
      <w:r w:rsidRPr="006267D4">
        <w:rPr>
          <w:rFonts w:ascii="Times New Roman" w:hAnsi="Times New Roman"/>
          <w:i/>
          <w:sz w:val="28"/>
          <w:szCs w:val="28"/>
        </w:rPr>
        <w:t>П. Д. Туссен-Лувертюр, С. Боливар.</w:t>
      </w:r>
      <w:r w:rsidRPr="006267D4">
        <w:rPr>
          <w:rFonts w:ascii="Times New Roman" w:hAnsi="Times New Roman"/>
          <w:sz w:val="28"/>
          <w:szCs w:val="28"/>
        </w:rPr>
        <w:t xml:space="preserve"> Провозглашение независимых государств.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Народы Африки в Новое время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Колониальные империи. Колониальные порядки и традиционные общественные отношения. Выступления против колонизаторов.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Развитие культуры в XIX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Международные отношения в XIX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Историческое и культурное наследие Нового времени.</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sz w:val="28"/>
          <w:szCs w:val="28"/>
        </w:rPr>
        <w:t xml:space="preserve">Новейшая история. </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Мир к началу XX в. Новейшая история: понятие, периодизация.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Мир в 1900—1914 гг.</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6267D4">
        <w:rPr>
          <w:rFonts w:ascii="Times New Roman" w:hAnsi="Times New Roman"/>
          <w:i/>
          <w:sz w:val="28"/>
          <w:szCs w:val="28"/>
        </w:rPr>
        <w:t>Социальные и политические реформы; Д. Ллойд Джордж.</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Страны Азии и Латинской Америки в 1900—1917 гг.: традиционные общественные отношения и проблемы модернизации. Подъем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w:t>
      </w:r>
      <w:r w:rsidRPr="006267D4">
        <w:rPr>
          <w:rFonts w:ascii="Times New Roman" w:hAnsi="Times New Roman"/>
          <w:i/>
          <w:sz w:val="28"/>
          <w:szCs w:val="28"/>
        </w:rPr>
        <w:t>Руководители освободительной борьбы (Сунь Ятсен, Э. Сапата, Ф. Вилья).</w:t>
      </w:r>
    </w:p>
    <w:p w:rsidR="006267D4" w:rsidRPr="006267D4" w:rsidRDefault="006267D4" w:rsidP="006267D4">
      <w:pPr>
        <w:spacing w:after="0" w:line="360" w:lineRule="auto"/>
        <w:ind w:firstLine="709"/>
        <w:jc w:val="both"/>
        <w:rPr>
          <w:rFonts w:ascii="Times New Roman" w:hAnsi="Times New Roman"/>
          <w:b/>
          <w:sz w:val="28"/>
          <w:szCs w:val="28"/>
        </w:rPr>
      </w:pP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Синхронизация курсов всеобщей истории и истории России</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2"/>
        <w:gridCol w:w="4397"/>
        <w:gridCol w:w="4961"/>
      </w:tblGrid>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jc w:val="center"/>
              <w:rPr>
                <w:rFonts w:ascii="Times New Roman" w:hAnsi="Times New Roman"/>
                <w:sz w:val="28"/>
                <w:szCs w:val="28"/>
              </w:rPr>
            </w:pP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jc w:val="center"/>
              <w:rPr>
                <w:rFonts w:ascii="Times New Roman" w:hAnsi="Times New Roman"/>
                <w:b/>
                <w:sz w:val="28"/>
                <w:szCs w:val="28"/>
              </w:rPr>
            </w:pPr>
          </w:p>
          <w:p w:rsidR="006267D4" w:rsidRPr="006267D4" w:rsidRDefault="006267D4" w:rsidP="006267D4">
            <w:pPr>
              <w:spacing w:after="0" w:line="240" w:lineRule="auto"/>
              <w:jc w:val="center"/>
              <w:rPr>
                <w:rFonts w:ascii="Times New Roman" w:hAnsi="Times New Roman"/>
                <w:b/>
                <w:sz w:val="28"/>
                <w:szCs w:val="28"/>
              </w:rPr>
            </w:pPr>
            <w:r w:rsidRPr="006267D4">
              <w:rPr>
                <w:rFonts w:ascii="Times New Roman" w:hAnsi="Times New Roman"/>
                <w:b/>
                <w:sz w:val="28"/>
                <w:szCs w:val="28"/>
              </w:rPr>
              <w:t>Всеобщая история</w:t>
            </w: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jc w:val="center"/>
              <w:rPr>
                <w:rFonts w:ascii="Times New Roman" w:hAnsi="Times New Roman"/>
                <w:b/>
                <w:sz w:val="28"/>
                <w:szCs w:val="28"/>
              </w:rPr>
            </w:pPr>
          </w:p>
          <w:p w:rsidR="006267D4" w:rsidRPr="006267D4" w:rsidRDefault="006267D4" w:rsidP="006267D4">
            <w:pPr>
              <w:spacing w:after="0" w:line="240" w:lineRule="auto"/>
              <w:jc w:val="center"/>
              <w:rPr>
                <w:rFonts w:ascii="Times New Roman" w:hAnsi="Times New Roman"/>
                <w:b/>
                <w:sz w:val="28"/>
                <w:szCs w:val="28"/>
              </w:rPr>
            </w:pPr>
            <w:r w:rsidRPr="006267D4">
              <w:rPr>
                <w:rFonts w:ascii="Times New Roman" w:hAnsi="Times New Roman"/>
                <w:b/>
                <w:sz w:val="28"/>
                <w:szCs w:val="28"/>
              </w:rPr>
              <w:t>История России</w:t>
            </w: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5 класс</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sz w:val="28"/>
                <w:szCs w:val="28"/>
              </w:rPr>
            </w:pPr>
            <w:r w:rsidRPr="006267D4">
              <w:rPr>
                <w:rFonts w:ascii="Times New Roman" w:hAnsi="Times New Roman"/>
                <w:b/>
                <w:sz w:val="28"/>
                <w:szCs w:val="28"/>
              </w:rPr>
              <w:t>ИСТОРИЯ ДРЕВНЕГО МИРА</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Первобытность.</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Древний Восток</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Античный мир. Древняя Греция. Древний Рим.</w:t>
            </w: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Народы и государства на территории нашей страны в древности</w:t>
            </w: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 xml:space="preserve">6 класс </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hd w:val="clear" w:color="auto" w:fill="FFFFFF"/>
              <w:spacing w:after="0" w:line="240" w:lineRule="auto"/>
              <w:rPr>
                <w:rFonts w:ascii="Times New Roman" w:hAnsi="Times New Roman"/>
                <w:b/>
                <w:sz w:val="28"/>
                <w:szCs w:val="28"/>
              </w:rPr>
            </w:pPr>
            <w:r w:rsidRPr="006267D4">
              <w:rPr>
                <w:rFonts w:ascii="Times New Roman" w:hAnsi="Times New Roman"/>
                <w:b/>
                <w:sz w:val="28"/>
                <w:szCs w:val="28"/>
              </w:rPr>
              <w:t xml:space="preserve">ИСТОРИЯ СРЕДНИХ ВЕКОВ. </w:t>
            </w:r>
            <w:r w:rsidRPr="006267D4">
              <w:rPr>
                <w:rFonts w:ascii="Times New Roman" w:hAnsi="Times New Roman"/>
                <w:b/>
                <w:sz w:val="28"/>
                <w:szCs w:val="28"/>
                <w:lang w:val="en-US"/>
              </w:rPr>
              <w:t>VI</w:t>
            </w:r>
            <w:r w:rsidRPr="006267D4">
              <w:rPr>
                <w:rFonts w:ascii="Times New Roman" w:hAnsi="Times New Roman"/>
                <w:b/>
                <w:sz w:val="28"/>
                <w:szCs w:val="28"/>
              </w:rPr>
              <w:t>-</w:t>
            </w:r>
            <w:r w:rsidRPr="006267D4">
              <w:rPr>
                <w:rFonts w:ascii="Times New Roman" w:hAnsi="Times New Roman"/>
                <w:b/>
                <w:sz w:val="28"/>
                <w:szCs w:val="28"/>
                <w:lang w:val="en-US"/>
              </w:rPr>
              <w:t>XV</w:t>
            </w:r>
            <w:r w:rsidRPr="006267D4">
              <w:rPr>
                <w:rFonts w:ascii="Times New Roman" w:hAnsi="Times New Roman"/>
                <w:b/>
                <w:sz w:val="28"/>
                <w:szCs w:val="28"/>
              </w:rPr>
              <w:t xml:space="preserve"> вв.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Раннее Средневековье</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Зрелое Средневековье</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Страны Востока в Средние века</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Государства доколумбовой Америки.</w:t>
            </w: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
                <w:bCs/>
                <w:sz w:val="28"/>
                <w:szCs w:val="28"/>
              </w:rPr>
              <w:t xml:space="preserve">ОТ ДРЕВНЕЙ РУСИ К РОССИЙСКОМУ ГОСУДАРСТВУ. </w:t>
            </w:r>
            <w:r w:rsidRPr="006267D4">
              <w:rPr>
                <w:rFonts w:ascii="Times New Roman" w:hAnsi="Times New Roman"/>
                <w:b/>
                <w:sz w:val="28"/>
                <w:szCs w:val="28"/>
                <w:lang w:val="en-US"/>
              </w:rPr>
              <w:t>VIII</w:t>
            </w:r>
            <w:r w:rsidRPr="006267D4">
              <w:rPr>
                <w:rFonts w:ascii="Times New Roman" w:hAnsi="Times New Roman"/>
                <w:b/>
                <w:sz w:val="28"/>
                <w:szCs w:val="28"/>
              </w:rPr>
              <w:t xml:space="preserve"> –</w:t>
            </w:r>
            <w:r w:rsidRPr="006267D4">
              <w:rPr>
                <w:rFonts w:ascii="Times New Roman" w:hAnsi="Times New Roman"/>
                <w:b/>
                <w:sz w:val="28"/>
                <w:szCs w:val="28"/>
                <w:lang w:val="en-US"/>
              </w:rPr>
              <w:t>XV</w:t>
            </w:r>
            <w:r w:rsidRPr="006267D4">
              <w:rPr>
                <w:rFonts w:ascii="Times New Roman" w:hAnsi="Times New Roman"/>
                <w:b/>
                <w:sz w:val="28"/>
                <w:szCs w:val="28"/>
              </w:rPr>
              <w:t xml:space="preserve"> вв.</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Восточная Европа в середине I тыс. н.э.</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Образование государства Русь</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Русь в конце X – начале XII в.</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Культурное пространство</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Русь в середине XII – начале XIII в.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Русские земли в середине XIII - XIV в</w:t>
            </w:r>
            <w:r w:rsidRPr="006267D4">
              <w:rPr>
                <w:rFonts w:ascii="Times New Roman" w:hAnsi="Times New Roman"/>
                <w:sz w:val="28"/>
                <w:szCs w:val="28"/>
              </w:rPr>
              <w:t>.</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Народы и государства степной зоны Восточной Европы и Сибири в XIII-XV вв.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 xml:space="preserve">Культурное пространство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Формирование единого Русского государства в XV веке</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Культурное пространство</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Региональный компонент</w:t>
            </w:r>
          </w:p>
          <w:p w:rsidR="006267D4" w:rsidRPr="006267D4" w:rsidRDefault="006267D4" w:rsidP="006267D4">
            <w:pPr>
              <w:spacing w:after="0" w:line="240" w:lineRule="auto"/>
              <w:rPr>
                <w:rFonts w:ascii="Times New Roman" w:hAnsi="Times New Roman"/>
                <w:sz w:val="28"/>
                <w:szCs w:val="28"/>
              </w:rPr>
            </w:pP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7 класс</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sz w:val="28"/>
                <w:szCs w:val="28"/>
              </w:rPr>
            </w:pPr>
            <w:r w:rsidRPr="006267D4">
              <w:rPr>
                <w:rFonts w:ascii="Times New Roman" w:hAnsi="Times New Roman"/>
                <w:b/>
                <w:sz w:val="28"/>
                <w:szCs w:val="28"/>
              </w:rPr>
              <w:t xml:space="preserve">ИСТОРИЯ НОВОГО ВРЕМЕНИ. </w:t>
            </w:r>
            <w:r w:rsidRPr="006267D4">
              <w:rPr>
                <w:rFonts w:ascii="Times New Roman" w:hAnsi="Times New Roman"/>
                <w:b/>
                <w:sz w:val="28"/>
                <w:szCs w:val="28"/>
                <w:lang w:val="en-US"/>
              </w:rPr>
              <w:t>XVI</w:t>
            </w:r>
            <w:r w:rsidRPr="006267D4">
              <w:rPr>
                <w:rFonts w:ascii="Times New Roman" w:hAnsi="Times New Roman"/>
                <w:b/>
                <w:sz w:val="28"/>
                <w:szCs w:val="28"/>
              </w:rPr>
              <w:t>-</w:t>
            </w:r>
            <w:r w:rsidRPr="006267D4">
              <w:rPr>
                <w:rFonts w:ascii="Times New Roman" w:hAnsi="Times New Roman"/>
                <w:b/>
                <w:sz w:val="28"/>
                <w:szCs w:val="28"/>
                <w:lang w:val="en-US"/>
              </w:rPr>
              <w:t>XVII</w:t>
            </w:r>
            <w:r w:rsidRPr="006267D4">
              <w:rPr>
                <w:rFonts w:ascii="Times New Roman" w:hAnsi="Times New Roman"/>
                <w:b/>
                <w:sz w:val="28"/>
                <w:szCs w:val="28"/>
              </w:rPr>
              <w:t xml:space="preserve"> вв. От абсолютизма к парламентаризму. Первые буржуазные революции</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Европа в конце ХV</w:t>
            </w:r>
            <w:r w:rsidRPr="006267D4">
              <w:rPr>
                <w:rFonts w:ascii="Times New Roman" w:hAnsi="Times New Roman"/>
                <w:sz w:val="28"/>
                <w:szCs w:val="28"/>
              </w:rPr>
              <w:t xml:space="preserve">— </w:t>
            </w:r>
            <w:r w:rsidRPr="006267D4">
              <w:rPr>
                <w:rFonts w:ascii="Times New Roman" w:hAnsi="Times New Roman"/>
                <w:bCs/>
                <w:sz w:val="28"/>
                <w:szCs w:val="28"/>
              </w:rPr>
              <w:t>начале XVII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Европа в конце ХV</w:t>
            </w:r>
            <w:r w:rsidRPr="006267D4">
              <w:rPr>
                <w:rFonts w:ascii="Times New Roman" w:hAnsi="Times New Roman"/>
                <w:sz w:val="28"/>
                <w:szCs w:val="28"/>
              </w:rPr>
              <w:t xml:space="preserve">— </w:t>
            </w:r>
            <w:r w:rsidRPr="006267D4">
              <w:rPr>
                <w:rFonts w:ascii="Times New Roman" w:hAnsi="Times New Roman"/>
                <w:bCs/>
                <w:sz w:val="28"/>
                <w:szCs w:val="28"/>
              </w:rPr>
              <w:t>начале XVII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Страны Европы и Северной Америки в середине XVII—ХVIII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Страны Востока в XVI—XVIII вв.</w:t>
            </w: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
                <w:bCs/>
                <w:sz w:val="28"/>
                <w:szCs w:val="28"/>
              </w:rPr>
              <w:t>РОССИЯ В XVI – XVII ВЕКАХ: ОТ ВЕЛИКОГО КНЯЖЕСТВА К ЦАРСТВУ</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 xml:space="preserve">Россия в XVI веке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 xml:space="preserve">Смута в России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Россия в XVII веке </w:t>
            </w:r>
          </w:p>
          <w:p w:rsidR="006267D4" w:rsidRPr="006267D4" w:rsidRDefault="006267D4" w:rsidP="006267D4">
            <w:pPr>
              <w:spacing w:after="0" w:line="240" w:lineRule="auto"/>
              <w:rPr>
                <w:rFonts w:ascii="Times New Roman" w:hAnsi="Times New Roman"/>
                <w:b/>
                <w:bCs/>
                <w:sz w:val="28"/>
                <w:szCs w:val="28"/>
              </w:rPr>
            </w:pPr>
            <w:r w:rsidRPr="006267D4">
              <w:rPr>
                <w:rFonts w:ascii="Times New Roman" w:hAnsi="Times New Roman"/>
                <w:bCs/>
                <w:sz w:val="28"/>
                <w:szCs w:val="28"/>
              </w:rPr>
              <w:t>Культурное пространство</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Региональный компонент</w:t>
            </w:r>
          </w:p>
          <w:p w:rsidR="006267D4" w:rsidRPr="006267D4" w:rsidRDefault="006267D4" w:rsidP="006267D4">
            <w:pPr>
              <w:spacing w:after="0" w:line="240" w:lineRule="auto"/>
              <w:rPr>
                <w:rFonts w:ascii="Times New Roman" w:hAnsi="Times New Roman"/>
                <w:sz w:val="28"/>
                <w:szCs w:val="28"/>
              </w:rPr>
            </w:pP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8 класс</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
                <w:sz w:val="28"/>
                <w:szCs w:val="28"/>
              </w:rPr>
              <w:t xml:space="preserve">ИСТОРИЯ НОВОГО ВРЕМЕНИ. </w:t>
            </w:r>
            <w:r w:rsidRPr="006267D4">
              <w:rPr>
                <w:rFonts w:ascii="Times New Roman" w:hAnsi="Times New Roman"/>
                <w:b/>
                <w:sz w:val="28"/>
                <w:szCs w:val="28"/>
                <w:lang w:val="en-US"/>
              </w:rPr>
              <w:t>XVIII</w:t>
            </w:r>
            <w:r w:rsidRPr="006267D4">
              <w:rPr>
                <w:rFonts w:ascii="Times New Roman" w:hAnsi="Times New Roman"/>
                <w:b/>
                <w:sz w:val="28"/>
                <w:szCs w:val="28"/>
              </w:rPr>
              <w:t>в.</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 xml:space="preserve">Эпоха Просвещения.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Эпоха промышленного переворота</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Великая французская революция</w:t>
            </w: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bCs/>
                <w:sz w:val="28"/>
                <w:szCs w:val="28"/>
              </w:rPr>
            </w:pPr>
            <w:r w:rsidRPr="006267D4">
              <w:rPr>
                <w:rFonts w:ascii="Times New Roman" w:hAnsi="Times New Roman"/>
                <w:b/>
                <w:bCs/>
                <w:sz w:val="28"/>
                <w:szCs w:val="28"/>
              </w:rPr>
              <w:t>РОССИЯ В КОНЦЕ XVII - XVIII ВЕКАХ: ОТ ЦАРСТВА К ИМПЕРИИ</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Россия в эпоху преобразований Петра I</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После Петра Великого: эпоха «дворцовых переворотов»</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Россия в 1760-х – 1790- гг. Правление Екатерины II и Павла I</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Культурное пространство Российской империи в XVIII в.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Народы России в XVIII в.</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Россия при Павле I</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Региональный компонент</w:t>
            </w:r>
          </w:p>
          <w:p w:rsidR="006267D4" w:rsidRPr="006267D4" w:rsidRDefault="006267D4" w:rsidP="006267D4">
            <w:pPr>
              <w:spacing w:after="0" w:line="240" w:lineRule="auto"/>
              <w:rPr>
                <w:rFonts w:ascii="Times New Roman" w:hAnsi="Times New Roman"/>
                <w:sz w:val="28"/>
                <w:szCs w:val="28"/>
              </w:rPr>
            </w:pP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9 класс</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sz w:val="28"/>
                <w:szCs w:val="28"/>
              </w:rPr>
            </w:pPr>
            <w:r w:rsidRPr="006267D4">
              <w:rPr>
                <w:rFonts w:ascii="Times New Roman" w:hAnsi="Times New Roman"/>
                <w:b/>
                <w:sz w:val="28"/>
                <w:szCs w:val="28"/>
              </w:rPr>
              <w:t xml:space="preserve">ИСТОРИЯ НОВОГО ВРЕМЕНИ. </w:t>
            </w:r>
            <w:r w:rsidRPr="006267D4">
              <w:rPr>
                <w:rFonts w:ascii="Times New Roman" w:hAnsi="Times New Roman"/>
                <w:b/>
                <w:sz w:val="28"/>
                <w:szCs w:val="28"/>
                <w:lang w:val="en-US"/>
              </w:rPr>
              <w:t>XIX</w:t>
            </w:r>
            <w:r w:rsidRPr="006267D4">
              <w:rPr>
                <w:rFonts w:ascii="Times New Roman" w:hAnsi="Times New Roman"/>
                <w:b/>
                <w:sz w:val="28"/>
                <w:szCs w:val="28"/>
              </w:rPr>
              <w:t xml:space="preserve"> в.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
                <w:sz w:val="28"/>
                <w:szCs w:val="28"/>
              </w:rPr>
              <w:t xml:space="preserve">Мир к началу XX в. Новейшая история. </w:t>
            </w:r>
            <w:r w:rsidRPr="006267D4">
              <w:rPr>
                <w:rFonts w:ascii="Times New Roman" w:hAnsi="Times New Roman"/>
                <w:b/>
                <w:i/>
                <w:sz w:val="28"/>
                <w:szCs w:val="28"/>
              </w:rPr>
              <w:t>Становление и расцвет индустриального общества. До начала Первой мировой войны</w:t>
            </w:r>
          </w:p>
          <w:p w:rsidR="006267D4" w:rsidRPr="006267D4" w:rsidRDefault="006267D4" w:rsidP="006267D4">
            <w:pPr>
              <w:spacing w:after="0" w:line="240" w:lineRule="auto"/>
              <w:rPr>
                <w:rFonts w:ascii="Times New Roman" w:hAnsi="Times New Roman"/>
                <w:sz w:val="28"/>
                <w:szCs w:val="28"/>
              </w:rPr>
            </w:pP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Страны Европы и Северной Америки в первой половине ХIХ в.</w:t>
            </w:r>
          </w:p>
          <w:p w:rsidR="006267D4" w:rsidRPr="006267D4" w:rsidRDefault="006267D4" w:rsidP="006267D4">
            <w:pPr>
              <w:shd w:val="clear" w:color="auto" w:fill="FFFFFF"/>
              <w:spacing w:after="0" w:line="240" w:lineRule="auto"/>
              <w:rPr>
                <w:rFonts w:ascii="Times New Roman" w:hAnsi="Times New Roman"/>
                <w:bCs/>
                <w:sz w:val="28"/>
                <w:szCs w:val="28"/>
              </w:rPr>
            </w:pPr>
            <w:r w:rsidRPr="006267D4">
              <w:rPr>
                <w:rFonts w:ascii="Times New Roman" w:hAnsi="Times New Roman"/>
                <w:bCs/>
                <w:sz w:val="28"/>
                <w:szCs w:val="28"/>
              </w:rPr>
              <w:t>Страны Европы и Северной Америки во второй половине ХIХ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Экономическое и социально-политическое развитие стран Европы и США в конце ХIХ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Страны Азии в ХIХ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Война за независимость в Латинской Америке</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Народы Африки в Новое время</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Развитие культуры в XIX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Международные отношения в XIX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Мир в 1900—1914 гг.</w:t>
            </w:r>
          </w:p>
          <w:p w:rsidR="006267D4" w:rsidRPr="006267D4" w:rsidRDefault="006267D4" w:rsidP="006267D4">
            <w:pPr>
              <w:shd w:val="clear" w:color="auto" w:fill="FFFFFF"/>
              <w:spacing w:after="0" w:line="240" w:lineRule="auto"/>
              <w:rPr>
                <w:rFonts w:ascii="Times New Roman" w:hAnsi="Times New Roman"/>
                <w:i/>
                <w:sz w:val="28"/>
                <w:szCs w:val="28"/>
              </w:rPr>
            </w:pPr>
          </w:p>
          <w:p w:rsidR="006267D4" w:rsidRPr="006267D4" w:rsidRDefault="006267D4" w:rsidP="006267D4">
            <w:pPr>
              <w:spacing w:after="0" w:line="240" w:lineRule="auto"/>
              <w:rPr>
                <w:rFonts w:ascii="Times New Roman" w:hAnsi="Times New Roman"/>
                <w:sz w:val="28"/>
                <w:szCs w:val="28"/>
              </w:rPr>
            </w:pPr>
          </w:p>
          <w:p w:rsidR="006267D4" w:rsidRPr="006267D4" w:rsidRDefault="006267D4" w:rsidP="006267D4">
            <w:pPr>
              <w:spacing w:after="0" w:line="240" w:lineRule="auto"/>
              <w:rPr>
                <w:rFonts w:ascii="Times New Roman" w:hAnsi="Times New Roman"/>
                <w:i/>
                <w:sz w:val="28"/>
                <w:szCs w:val="28"/>
              </w:rPr>
            </w:pP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bCs/>
                <w:sz w:val="28"/>
                <w:szCs w:val="28"/>
              </w:rPr>
            </w:pPr>
            <w:r w:rsidRPr="006267D4">
              <w:rPr>
                <w:rFonts w:ascii="Times New Roman" w:hAnsi="Times New Roman"/>
                <w:b/>
                <w:bCs/>
                <w:sz w:val="28"/>
                <w:szCs w:val="28"/>
              </w:rPr>
              <w:t>IV. РОССИЙСКАЯ ИМПЕРИЯ В XIX – НАЧАЛЕ XX ВВ.</w:t>
            </w:r>
          </w:p>
          <w:p w:rsidR="006267D4" w:rsidRPr="006267D4" w:rsidRDefault="006267D4" w:rsidP="006267D4">
            <w:pPr>
              <w:spacing w:after="0" w:line="240" w:lineRule="auto"/>
              <w:rPr>
                <w:rFonts w:ascii="Times New Roman" w:hAnsi="Times New Roman"/>
                <w:b/>
                <w:bCs/>
                <w:sz w:val="28"/>
                <w:szCs w:val="28"/>
              </w:rPr>
            </w:pPr>
          </w:p>
          <w:p w:rsidR="006267D4" w:rsidRPr="006267D4" w:rsidRDefault="006267D4" w:rsidP="006267D4">
            <w:pPr>
              <w:spacing w:after="0" w:line="240" w:lineRule="auto"/>
              <w:rPr>
                <w:rFonts w:ascii="Times New Roman" w:hAnsi="Times New Roman"/>
                <w:bCs/>
                <w:sz w:val="28"/>
                <w:szCs w:val="28"/>
                <w:u w:val="single"/>
              </w:rPr>
            </w:pPr>
            <w:r w:rsidRPr="006267D4">
              <w:rPr>
                <w:rFonts w:ascii="Times New Roman" w:hAnsi="Times New Roman"/>
                <w:bCs/>
                <w:sz w:val="28"/>
                <w:szCs w:val="28"/>
                <w:u w:val="single"/>
              </w:rPr>
              <w:t>Россия на пути к реформам (1801–1861)</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Александровская эпоха: государственный либерализм</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Отечественная война 1812 г.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Николаевское самодержавие: государственный консерватизм</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Крепостнический социум. Деревня и город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Культурное пространство империи в первой половине XIX в.</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Пространство империи: этнокультурный облик страны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Формирование гражданского правосознания. Основные течения общественной мысли </w:t>
            </w:r>
          </w:p>
          <w:p w:rsidR="006267D4" w:rsidRPr="006267D4" w:rsidRDefault="006267D4" w:rsidP="006267D4">
            <w:pPr>
              <w:spacing w:after="0" w:line="240" w:lineRule="auto"/>
              <w:rPr>
                <w:rFonts w:ascii="Times New Roman" w:hAnsi="Times New Roman"/>
                <w:sz w:val="28"/>
                <w:szCs w:val="28"/>
              </w:rPr>
            </w:pPr>
          </w:p>
          <w:p w:rsidR="006267D4" w:rsidRPr="006267D4" w:rsidRDefault="006267D4" w:rsidP="006267D4">
            <w:pPr>
              <w:spacing w:after="0" w:line="240" w:lineRule="auto"/>
              <w:rPr>
                <w:rFonts w:ascii="Times New Roman" w:hAnsi="Times New Roman"/>
                <w:bCs/>
                <w:sz w:val="28"/>
                <w:szCs w:val="28"/>
                <w:u w:val="single"/>
              </w:rPr>
            </w:pPr>
            <w:r w:rsidRPr="006267D4">
              <w:rPr>
                <w:rFonts w:ascii="Times New Roman" w:hAnsi="Times New Roman"/>
                <w:bCs/>
                <w:sz w:val="28"/>
                <w:szCs w:val="28"/>
                <w:u w:val="single"/>
              </w:rPr>
              <w:t>Россия в эпоху реформ</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Преобразования Александра II: социальная и правовая модернизация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«Народное самодержавие» Александра III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Пореформенный социум. Сельское хозяйство и промышленность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Культурное пространство империи во второй половине XIX в.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Этнокультурный облик империи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Формирование гражданского общества и основные направления общественных движений</w:t>
            </w:r>
          </w:p>
          <w:p w:rsidR="006267D4" w:rsidRPr="006267D4" w:rsidRDefault="006267D4" w:rsidP="006267D4">
            <w:pPr>
              <w:spacing w:after="0" w:line="240" w:lineRule="auto"/>
              <w:rPr>
                <w:rFonts w:ascii="Times New Roman" w:hAnsi="Times New Roman"/>
                <w:bCs/>
                <w:sz w:val="28"/>
                <w:szCs w:val="28"/>
                <w:u w:val="single"/>
              </w:rPr>
            </w:pPr>
            <w:r w:rsidRPr="006267D4">
              <w:rPr>
                <w:rFonts w:ascii="Times New Roman" w:hAnsi="Times New Roman"/>
                <w:bCs/>
                <w:sz w:val="28"/>
                <w:szCs w:val="28"/>
                <w:u w:val="single"/>
              </w:rPr>
              <w:t>Кризис империи в начале ХХ века</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Первая российская революция 1905-1907 гг. Начало парламентаризма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Общество и власть после революции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«Серебряный век» российской культуры</w:t>
            </w:r>
          </w:p>
          <w:p w:rsidR="006267D4" w:rsidRPr="006267D4" w:rsidRDefault="006267D4" w:rsidP="006267D4">
            <w:pPr>
              <w:spacing w:after="0" w:line="240" w:lineRule="auto"/>
              <w:rPr>
                <w:rFonts w:ascii="Times New Roman" w:hAnsi="Times New Roman"/>
                <w:i/>
                <w:sz w:val="28"/>
                <w:szCs w:val="28"/>
              </w:rPr>
            </w:pPr>
            <w:r w:rsidRPr="006267D4">
              <w:rPr>
                <w:rFonts w:ascii="Times New Roman" w:hAnsi="Times New Roman"/>
                <w:sz w:val="28"/>
                <w:szCs w:val="28"/>
              </w:rPr>
              <w:t>Региональный компонент</w:t>
            </w:r>
          </w:p>
        </w:tc>
      </w:tr>
    </w:tbl>
    <w:p w:rsidR="00F74B28" w:rsidRDefault="00F74B28" w:rsidP="00BE34DD">
      <w:pPr>
        <w:spacing w:after="0" w:line="360" w:lineRule="auto"/>
        <w:ind w:firstLine="709"/>
        <w:jc w:val="both"/>
        <w:rPr>
          <w:rFonts w:ascii="Times New Roman" w:hAnsi="Times New Roman"/>
          <w:b/>
          <w:sz w:val="28"/>
          <w:szCs w:val="28"/>
        </w:rPr>
      </w:pPr>
    </w:p>
    <w:p w:rsidR="00BE34DD" w:rsidRPr="006039F2" w:rsidRDefault="00BE34DD" w:rsidP="00BE34DD">
      <w:pPr>
        <w:spacing w:after="0" w:line="360" w:lineRule="auto"/>
        <w:ind w:firstLine="709"/>
        <w:jc w:val="both"/>
        <w:rPr>
          <w:rFonts w:ascii="Times New Roman" w:hAnsi="Times New Roman"/>
          <w:b/>
          <w:sz w:val="28"/>
          <w:szCs w:val="28"/>
        </w:rPr>
      </w:pPr>
      <w:r w:rsidRPr="006039F2">
        <w:rPr>
          <w:rFonts w:ascii="Times New Roman" w:hAnsi="Times New Roman"/>
          <w:b/>
          <w:sz w:val="28"/>
          <w:szCs w:val="28"/>
        </w:rPr>
        <w:t>Региональный компонент</w:t>
      </w:r>
    </w:p>
    <w:p w:rsidR="00BE34DD" w:rsidRPr="006039F2" w:rsidRDefault="00BE34DD" w:rsidP="00BE34DD">
      <w:pPr>
        <w:spacing w:after="0" w:line="360" w:lineRule="auto"/>
        <w:ind w:firstLine="709"/>
        <w:jc w:val="both"/>
        <w:rPr>
          <w:rFonts w:ascii="Times New Roman" w:hAnsi="Times New Roman"/>
          <w:sz w:val="28"/>
          <w:szCs w:val="28"/>
        </w:rPr>
      </w:pPr>
      <w:r w:rsidRPr="006039F2">
        <w:rPr>
          <w:rFonts w:ascii="Times New Roman" w:hAnsi="Times New Roman"/>
          <w:sz w:val="28"/>
          <w:szCs w:val="28"/>
        </w:rPr>
        <w:t>Наш регион</w:t>
      </w:r>
      <w:r w:rsidR="00DA0DF7" w:rsidRPr="006039F2">
        <w:rPr>
          <w:rFonts w:ascii="Times New Roman" w:hAnsi="Times New Roman"/>
          <w:sz w:val="28"/>
          <w:szCs w:val="28"/>
        </w:rPr>
        <w:t>(</w:t>
      </w:r>
      <w:r w:rsidRPr="006039F2">
        <w:rPr>
          <w:rFonts w:ascii="Times New Roman" w:hAnsi="Times New Roman"/>
          <w:sz w:val="28"/>
          <w:szCs w:val="28"/>
        </w:rPr>
        <w:t xml:space="preserve"> Донской край</w:t>
      </w:r>
      <w:r w:rsidR="00DA0DF7" w:rsidRPr="006039F2">
        <w:rPr>
          <w:rFonts w:ascii="Times New Roman" w:hAnsi="Times New Roman"/>
          <w:sz w:val="28"/>
          <w:szCs w:val="28"/>
        </w:rPr>
        <w:t>)</w:t>
      </w:r>
      <w:r w:rsidRPr="006039F2">
        <w:rPr>
          <w:rFonts w:ascii="Times New Roman" w:hAnsi="Times New Roman"/>
          <w:sz w:val="28"/>
          <w:szCs w:val="28"/>
        </w:rPr>
        <w:t xml:space="preserve"> в </w:t>
      </w:r>
      <w:r w:rsidRPr="006039F2">
        <w:rPr>
          <w:rFonts w:ascii="Times New Roman" w:hAnsi="Times New Roman"/>
          <w:sz w:val="28"/>
          <w:szCs w:val="28"/>
          <w:lang w:val="en-US"/>
        </w:rPr>
        <w:t>XVI</w:t>
      </w:r>
      <w:r w:rsidRPr="006039F2">
        <w:rPr>
          <w:rFonts w:ascii="Times New Roman" w:hAnsi="Times New Roman"/>
          <w:sz w:val="28"/>
          <w:szCs w:val="28"/>
        </w:rPr>
        <w:t xml:space="preserve"> – </w:t>
      </w:r>
      <w:r w:rsidRPr="006039F2">
        <w:rPr>
          <w:rFonts w:ascii="Times New Roman" w:hAnsi="Times New Roman"/>
          <w:sz w:val="28"/>
          <w:szCs w:val="28"/>
          <w:lang w:val="en-US"/>
        </w:rPr>
        <w:t>XVII</w:t>
      </w:r>
      <w:r w:rsidRPr="006039F2">
        <w:rPr>
          <w:rFonts w:ascii="Times New Roman" w:hAnsi="Times New Roman"/>
          <w:sz w:val="28"/>
          <w:szCs w:val="28"/>
        </w:rPr>
        <w:t xml:space="preserve"> вв. </w:t>
      </w:r>
    </w:p>
    <w:p w:rsidR="002B2CDB" w:rsidRPr="006039F2" w:rsidRDefault="00102A80" w:rsidP="002B2CDB">
      <w:pPr>
        <w:pStyle w:val="4"/>
      </w:pPr>
      <w:bookmarkStart w:id="245" w:name="_Toc409691707"/>
      <w:bookmarkStart w:id="246" w:name="_Toc410654033"/>
      <w:bookmarkStart w:id="247" w:name="_Toc414553231"/>
      <w:r>
        <w:t>2.2.2.7</w:t>
      </w:r>
      <w:r w:rsidR="002B2CDB" w:rsidRPr="006039F2">
        <w:t>.</w:t>
      </w:r>
      <w:bookmarkStart w:id="248" w:name="_Toc409691706"/>
      <w:bookmarkStart w:id="249" w:name="_Toc410654032"/>
      <w:bookmarkStart w:id="250" w:name="_Toc414553230"/>
      <w:r w:rsidR="002B2CDB" w:rsidRPr="006039F2">
        <w:t xml:space="preserve">  Обществознание</w:t>
      </w:r>
      <w:bookmarkEnd w:id="248"/>
      <w:bookmarkEnd w:id="249"/>
      <w:bookmarkEnd w:id="250"/>
      <w:r w:rsidR="006267D4">
        <w:t xml:space="preserve">  </w:t>
      </w:r>
    </w:p>
    <w:p w:rsidR="002B2CDB" w:rsidRPr="006039F2" w:rsidRDefault="002B2CDB" w:rsidP="002B2CDB">
      <w:pPr>
        <w:spacing w:after="0" w:line="360" w:lineRule="auto"/>
        <w:ind w:firstLine="709"/>
        <w:jc w:val="both"/>
        <w:rPr>
          <w:rFonts w:ascii="Times New Roman" w:hAnsi="Times New Roman"/>
          <w:sz w:val="28"/>
          <w:szCs w:val="28"/>
        </w:rPr>
      </w:pPr>
      <w:r w:rsidRPr="006039F2">
        <w:rPr>
          <w:rFonts w:ascii="Times New Roman" w:hAnsi="Times New Roman"/>
          <w:sz w:val="28"/>
          <w:szCs w:val="28"/>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закрепленным в Конституции РФ, гражданской активной позиции в общественной жизни при решении задач в области социальных отношений.</w:t>
      </w:r>
    </w:p>
    <w:p w:rsidR="002B2CDB" w:rsidRPr="006039F2" w:rsidRDefault="002B2CDB" w:rsidP="002B2CDB">
      <w:pPr>
        <w:spacing w:after="0" w:line="360" w:lineRule="auto"/>
        <w:ind w:firstLine="709"/>
        <w:jc w:val="both"/>
        <w:rPr>
          <w:rFonts w:ascii="Times New Roman" w:hAnsi="Times New Roman"/>
          <w:sz w:val="28"/>
          <w:szCs w:val="28"/>
        </w:rPr>
      </w:pPr>
      <w:r w:rsidRPr="006039F2">
        <w:rPr>
          <w:rFonts w:ascii="Times New Roman" w:hAnsi="Times New Roman"/>
          <w:sz w:val="28"/>
          <w:szCs w:val="28"/>
        </w:rPr>
        <w:t>Основой учебного предмета «Обществознание»</w:t>
      </w:r>
      <w:r w:rsidR="006267D4">
        <w:rPr>
          <w:rFonts w:ascii="Times New Roman" w:hAnsi="Times New Roman"/>
          <w:sz w:val="28"/>
          <w:szCs w:val="28"/>
        </w:rPr>
        <w:t xml:space="preserve"> в 6-9</w:t>
      </w:r>
      <w:r w:rsidR="00432AE6" w:rsidRPr="006039F2">
        <w:rPr>
          <w:rFonts w:ascii="Times New Roman" w:hAnsi="Times New Roman"/>
          <w:sz w:val="28"/>
          <w:szCs w:val="28"/>
        </w:rPr>
        <w:t xml:space="preserve"> классах </w:t>
      </w:r>
      <w:r w:rsidRPr="006039F2">
        <w:rPr>
          <w:rFonts w:ascii="Times New Roman" w:hAnsi="Times New Roman"/>
          <w:sz w:val="28"/>
          <w:szCs w:val="28"/>
        </w:rPr>
        <w:t xml:space="preserve">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2B2CDB" w:rsidRPr="006039F2" w:rsidRDefault="002B2CDB" w:rsidP="002B2CDB">
      <w:pPr>
        <w:spacing w:after="0" w:line="360" w:lineRule="auto"/>
        <w:ind w:firstLine="709"/>
        <w:jc w:val="both"/>
        <w:rPr>
          <w:rFonts w:ascii="Times New Roman" w:hAnsi="Times New Roman"/>
          <w:sz w:val="28"/>
          <w:szCs w:val="28"/>
        </w:rPr>
      </w:pPr>
      <w:r w:rsidRPr="006039F2">
        <w:rPr>
          <w:rFonts w:ascii="Times New Roman" w:hAnsi="Times New Roman"/>
          <w:sz w:val="28"/>
          <w:szCs w:val="28"/>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2B2CDB" w:rsidRDefault="002B2CDB" w:rsidP="002B2CDB">
      <w:pPr>
        <w:spacing w:after="0" w:line="360" w:lineRule="auto"/>
        <w:ind w:firstLine="709"/>
        <w:jc w:val="both"/>
        <w:rPr>
          <w:rFonts w:ascii="Times New Roman" w:hAnsi="Times New Roman"/>
          <w:sz w:val="28"/>
          <w:szCs w:val="28"/>
        </w:rPr>
      </w:pPr>
      <w:r w:rsidRPr="006039F2">
        <w:rPr>
          <w:rFonts w:ascii="Times New Roman" w:hAnsi="Times New Roman"/>
          <w:sz w:val="28"/>
          <w:szCs w:val="28"/>
        </w:rPr>
        <w:t xml:space="preserve">Учебный предмет «Обществознание» </w:t>
      </w:r>
      <w:r w:rsidR="006267D4">
        <w:rPr>
          <w:rFonts w:ascii="Times New Roman" w:hAnsi="Times New Roman"/>
          <w:sz w:val="28"/>
          <w:szCs w:val="28"/>
        </w:rPr>
        <w:t>в 6-9</w:t>
      </w:r>
      <w:r w:rsidR="005C747B" w:rsidRPr="006039F2">
        <w:rPr>
          <w:rFonts w:ascii="Times New Roman" w:hAnsi="Times New Roman"/>
          <w:sz w:val="28"/>
          <w:szCs w:val="28"/>
        </w:rPr>
        <w:t xml:space="preserve"> классах </w:t>
      </w:r>
      <w:r w:rsidRPr="006039F2">
        <w:rPr>
          <w:rFonts w:ascii="Times New Roman" w:hAnsi="Times New Roman"/>
          <w:sz w:val="28"/>
          <w:szCs w:val="28"/>
        </w:rPr>
        <w:t xml:space="preserve">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6267D4" w:rsidRDefault="006267D4" w:rsidP="002B2CDB">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Содержание </w:t>
      </w:r>
    </w:p>
    <w:p w:rsidR="006267D4" w:rsidRPr="006267D4" w:rsidRDefault="006267D4" w:rsidP="006267D4">
      <w:pPr>
        <w:spacing w:after="0" w:line="360" w:lineRule="auto"/>
        <w:ind w:left="709"/>
        <w:jc w:val="both"/>
        <w:rPr>
          <w:rFonts w:ascii="Times New Roman" w:hAnsi="Times New Roman"/>
          <w:sz w:val="28"/>
          <w:szCs w:val="28"/>
        </w:rPr>
      </w:pPr>
      <w:r w:rsidRPr="006267D4">
        <w:rPr>
          <w:rFonts w:ascii="Times New Roman" w:hAnsi="Times New Roman"/>
          <w:b/>
          <w:bCs/>
          <w:sz w:val="28"/>
          <w:szCs w:val="28"/>
          <w:shd w:val="clear" w:color="auto" w:fill="FFFFFF"/>
        </w:rPr>
        <w:t>Человек. Деятельность человека</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Биологическое и социальное в человеке. </w:t>
      </w:r>
      <w:r w:rsidRPr="006267D4">
        <w:rPr>
          <w:rFonts w:ascii="Times New Roman" w:hAnsi="Times New Roman"/>
          <w:i/>
          <w:sz w:val="28"/>
          <w:szCs w:val="28"/>
        </w:rPr>
        <w:t>Черты сходства и различий человека и животного. Индивид, индивидуальность, личность.</w:t>
      </w:r>
      <w:r w:rsidRPr="006267D4">
        <w:rPr>
          <w:rFonts w:ascii="Times New Roman" w:hAnsi="Times New Roman"/>
          <w:sz w:val="28"/>
          <w:szCs w:val="28"/>
        </w:rPr>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 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6267D4">
        <w:rPr>
          <w:rFonts w:ascii="Times New Roman" w:hAnsi="Times New Roman"/>
          <w:i/>
          <w:sz w:val="28"/>
          <w:szCs w:val="28"/>
        </w:rPr>
        <w:t xml:space="preserve">Личные и деловые отношения. </w:t>
      </w:r>
      <w:r w:rsidRPr="006267D4">
        <w:rPr>
          <w:rFonts w:ascii="Times New Roman" w:hAnsi="Times New Roman"/>
          <w:sz w:val="28"/>
          <w:szCs w:val="28"/>
        </w:rPr>
        <w:t>Лидерство. Межличностные конфликты и способы их разрешения.</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Общество</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Общество как форма жизнедеятельности людей. Взаимосвязь общества и природы. Развитие общества. </w:t>
      </w:r>
      <w:r w:rsidRPr="006267D4">
        <w:rPr>
          <w:rFonts w:ascii="Times New Roman" w:hAnsi="Times New Roman"/>
          <w:i/>
          <w:sz w:val="28"/>
          <w:szCs w:val="28"/>
        </w:rPr>
        <w:t>Общественный прогресс.</w:t>
      </w:r>
      <w:r w:rsidRPr="006267D4">
        <w:rPr>
          <w:rFonts w:ascii="Times New Roman" w:hAnsi="Times New Roman"/>
          <w:sz w:val="28"/>
          <w:szCs w:val="28"/>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 Современное российское общество, особенности его развития.</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Социальные нормы</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Социальные нормы как регуляторы поведения человека в обществе. </w:t>
      </w:r>
      <w:r w:rsidRPr="006267D4">
        <w:rPr>
          <w:rFonts w:ascii="Times New Roman" w:hAnsi="Times New Roman"/>
          <w:i/>
          <w:sz w:val="28"/>
          <w:szCs w:val="28"/>
        </w:rPr>
        <w:t>Общественные нравы, традиции и обычаи.</w:t>
      </w:r>
      <w:r w:rsidRPr="006267D4">
        <w:rPr>
          <w:rFonts w:ascii="Times New Roman" w:hAnsi="Times New Roman"/>
          <w:sz w:val="28"/>
          <w:szCs w:val="28"/>
        </w:rPr>
        <w:t xml:space="preserve"> Как усваиваются социальные нормы. Общественные ценности. Гражданственность и патриотизм. Уважение социального многообразия. 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6267D4">
        <w:rPr>
          <w:rFonts w:ascii="Times New Roman" w:hAnsi="Times New Roman"/>
          <w:i/>
          <w:sz w:val="28"/>
          <w:szCs w:val="28"/>
        </w:rPr>
        <w:t xml:space="preserve">Особенности социализации в подростковом возрасте. </w:t>
      </w:r>
      <w:r w:rsidRPr="006267D4">
        <w:rPr>
          <w:rFonts w:ascii="Times New Roman" w:hAnsi="Times New Roman"/>
          <w:sz w:val="28"/>
          <w:szCs w:val="28"/>
        </w:rPr>
        <w:t>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Сфера духовной культуры</w:t>
      </w:r>
    </w:p>
    <w:p w:rsidR="006267D4" w:rsidRPr="006267D4" w:rsidRDefault="006267D4" w:rsidP="006267D4">
      <w:pPr>
        <w:tabs>
          <w:tab w:val="left" w:pos="1311"/>
        </w:tabs>
        <w:spacing w:after="0" w:line="360" w:lineRule="auto"/>
        <w:ind w:firstLine="709"/>
        <w:jc w:val="both"/>
        <w:rPr>
          <w:rFonts w:ascii="Times New Roman" w:hAnsi="Times New Roman"/>
          <w:i/>
          <w:sz w:val="28"/>
          <w:szCs w:val="28"/>
        </w:rPr>
      </w:pPr>
      <w:r w:rsidRPr="006267D4">
        <w:rPr>
          <w:rFonts w:ascii="Times New Roman" w:hAnsi="Times New Roman"/>
          <w:bCs/>
          <w:sz w:val="28"/>
          <w:szCs w:val="28"/>
        </w:rPr>
        <w:t xml:space="preserve">Культура, ее многообразие и основные формы. </w:t>
      </w:r>
      <w:r w:rsidRPr="006267D4">
        <w:rPr>
          <w:rFonts w:ascii="Times New Roman" w:hAnsi="Times New Roman"/>
          <w:sz w:val="28"/>
          <w:szCs w:val="28"/>
        </w:rPr>
        <w:t xml:space="preserve">Наука в жизни современного общества. </w:t>
      </w:r>
      <w:r w:rsidRPr="006267D4">
        <w:rPr>
          <w:rFonts w:ascii="Times New Roman" w:hAnsi="Times New Roman"/>
          <w:i/>
          <w:sz w:val="28"/>
          <w:szCs w:val="28"/>
        </w:rPr>
        <w:t>Научно-технический прогресс в современном обществе.</w:t>
      </w:r>
      <w:r w:rsidRPr="006267D4">
        <w:rPr>
          <w:rFonts w:ascii="Times New Roman" w:hAnsi="Times New Roman"/>
          <w:sz w:val="28"/>
          <w:szCs w:val="28"/>
        </w:rPr>
        <w:t xml:space="preserve"> Развитие науки в России. Образование, его значимость в условиях информационного общества. Система образования в Российской Федерации. Уровни общего образования. </w:t>
      </w:r>
      <w:r w:rsidRPr="006267D4">
        <w:rPr>
          <w:rFonts w:ascii="Times New Roman" w:hAnsi="Times New Roman"/>
          <w:i/>
          <w:sz w:val="28"/>
          <w:szCs w:val="28"/>
        </w:rPr>
        <w:t>Государственная итоговая аттестация</w:t>
      </w:r>
      <w:r w:rsidRPr="006267D4">
        <w:rPr>
          <w:rFonts w:ascii="Times New Roman" w:hAnsi="Times New Roman"/>
          <w:sz w:val="28"/>
          <w:szCs w:val="28"/>
        </w:rPr>
        <w:t xml:space="preserve">. Самообразование. Религия как форма культуры. </w:t>
      </w:r>
      <w:r w:rsidRPr="006267D4">
        <w:rPr>
          <w:rFonts w:ascii="Times New Roman" w:hAnsi="Times New Roman"/>
          <w:i/>
          <w:sz w:val="28"/>
          <w:szCs w:val="28"/>
        </w:rPr>
        <w:t>Мировые религии.</w:t>
      </w:r>
      <w:r w:rsidRPr="006267D4">
        <w:rPr>
          <w:rFonts w:ascii="Times New Roman" w:hAnsi="Times New Roman"/>
          <w:sz w:val="28"/>
          <w:szCs w:val="28"/>
        </w:rPr>
        <w:t xml:space="preserve"> Роль религии в жизни общества. Свобода совести. Искусство как элемент духовной культуры общества. </w:t>
      </w:r>
      <w:r w:rsidRPr="006267D4">
        <w:rPr>
          <w:rFonts w:ascii="Times New Roman" w:hAnsi="Times New Roman"/>
          <w:i/>
          <w:sz w:val="28"/>
          <w:szCs w:val="28"/>
        </w:rPr>
        <w:t xml:space="preserve">Влияние искусства на развитие личности. </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Социальная сфера жизни общества</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bCs/>
          <w:sz w:val="28"/>
          <w:szCs w:val="28"/>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sidRPr="006267D4">
        <w:rPr>
          <w:rFonts w:ascii="Times New Roman" w:hAnsi="Times New Roman"/>
          <w:bCs/>
          <w:i/>
          <w:sz w:val="28"/>
          <w:szCs w:val="28"/>
        </w:rPr>
        <w:t xml:space="preserve">Досуг семьи. </w:t>
      </w:r>
      <w:r w:rsidRPr="006267D4">
        <w:rPr>
          <w:rFonts w:ascii="Times New Roman" w:hAnsi="Times New Roman"/>
          <w:bCs/>
          <w:sz w:val="28"/>
          <w:szCs w:val="28"/>
        </w:rPr>
        <w:t xml:space="preserve">Социальные конфликты и пути их разрешения. Этнос и нация. </w:t>
      </w:r>
      <w:r w:rsidRPr="006267D4">
        <w:rPr>
          <w:rFonts w:ascii="Times New Roman" w:hAnsi="Times New Roman"/>
          <w:i/>
          <w:sz w:val="28"/>
          <w:szCs w:val="28"/>
        </w:rPr>
        <w:t>Национальное самосознание</w:t>
      </w:r>
      <w:r w:rsidRPr="006267D4">
        <w:rPr>
          <w:rFonts w:ascii="Times New Roman" w:hAnsi="Times New Roman"/>
          <w:sz w:val="28"/>
          <w:szCs w:val="28"/>
        </w:rPr>
        <w:t xml:space="preserve">. Отношения между нациями. Россия – многонациональное государство. </w:t>
      </w:r>
      <w:r w:rsidRPr="006267D4">
        <w:rPr>
          <w:rFonts w:ascii="Times New Roman" w:hAnsi="Times New Roman"/>
          <w:bCs/>
          <w:sz w:val="28"/>
          <w:szCs w:val="28"/>
        </w:rPr>
        <w:t>Социальная политика Российского государства.</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Политическая сфера жизни общества</w:t>
      </w:r>
    </w:p>
    <w:p w:rsidR="006267D4" w:rsidRPr="006267D4" w:rsidRDefault="006267D4" w:rsidP="006267D4">
      <w:pPr>
        <w:tabs>
          <w:tab w:val="left" w:pos="1321"/>
        </w:tabs>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6267D4">
        <w:rPr>
          <w:rFonts w:ascii="Times New Roman" w:hAnsi="Times New Roman"/>
          <w:i/>
          <w:sz w:val="28"/>
          <w:szCs w:val="28"/>
        </w:rPr>
        <w:t>Правовое государство.</w:t>
      </w:r>
      <w:r w:rsidRPr="006267D4">
        <w:rPr>
          <w:rFonts w:ascii="Times New Roman" w:hAnsi="Times New Roman"/>
          <w:sz w:val="28"/>
          <w:szCs w:val="28"/>
        </w:rPr>
        <w:t xml:space="preserve"> Местное самоуправление. </w:t>
      </w:r>
      <w:r w:rsidRPr="006267D4">
        <w:rPr>
          <w:rFonts w:ascii="Times New Roman" w:hAnsi="Times New Roman"/>
          <w:i/>
          <w:sz w:val="28"/>
          <w:szCs w:val="28"/>
        </w:rPr>
        <w:t>Межгосударственные отношения. Межгосударственные конфликты и способы их разрешения.</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Гражданин и государство</w:t>
      </w:r>
    </w:p>
    <w:p w:rsidR="006267D4" w:rsidRPr="006267D4" w:rsidRDefault="006267D4" w:rsidP="006267D4">
      <w:pPr>
        <w:spacing w:line="360" w:lineRule="auto"/>
        <w:jc w:val="both"/>
        <w:rPr>
          <w:rFonts w:ascii="Times" w:eastAsia="Times New Roman" w:hAnsi="Times"/>
          <w:sz w:val="20"/>
          <w:szCs w:val="20"/>
          <w:lang w:eastAsia="ru-RU"/>
        </w:rPr>
      </w:pPr>
      <w:r w:rsidRPr="006267D4">
        <w:rPr>
          <w:rFonts w:ascii="Times New Roman" w:hAnsi="Times New Roman"/>
          <w:sz w:val="28"/>
          <w:szCs w:val="28"/>
        </w:rPr>
        <w:t>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 федеративное государство. Субъекты федерации. 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6267D4">
        <w:rPr>
          <w:rFonts w:ascii="Times New Roman" w:hAnsi="Times New Roman"/>
          <w:bCs/>
          <w:sz w:val="28"/>
          <w:szCs w:val="28"/>
        </w:rPr>
        <w:t xml:space="preserve">рава и свободы человека и гражданина в Российской Федерации. </w:t>
      </w:r>
      <w:r w:rsidRPr="006267D4">
        <w:rPr>
          <w:rFonts w:ascii="Times New Roman" w:hAnsi="Times New Roman"/>
          <w:sz w:val="28"/>
          <w:szCs w:val="28"/>
        </w:rPr>
        <w:t xml:space="preserve">Конституционные обязанности гражданина Российской Федерации. </w:t>
      </w:r>
      <w:r w:rsidRPr="006267D4">
        <w:rPr>
          <w:rFonts w:ascii="Times New Roman" w:hAnsi="Times New Roman"/>
          <w:bCs/>
          <w:sz w:val="28"/>
          <w:szCs w:val="28"/>
        </w:rPr>
        <w:t xml:space="preserve">Взаимоотношения органов государственной власти и граждан. </w:t>
      </w:r>
      <w:r w:rsidRPr="006267D4">
        <w:rPr>
          <w:rFonts w:ascii="Times New Roman" w:eastAsia="Times New Roman" w:hAnsi="Times New Roman"/>
          <w:sz w:val="28"/>
          <w:szCs w:val="28"/>
          <w:shd w:val="clear" w:color="auto" w:fill="FFFFFF"/>
          <w:lang w:eastAsia="ru-RU"/>
        </w:rPr>
        <w:t>Способы взаимодействия с властью посредством электронного правительства.</w:t>
      </w:r>
      <w:r w:rsidRPr="006267D4">
        <w:rPr>
          <w:rFonts w:ascii="Times" w:eastAsia="Times New Roman" w:hAnsi="Times"/>
          <w:sz w:val="20"/>
          <w:szCs w:val="20"/>
          <w:lang w:eastAsia="ru-RU"/>
        </w:rPr>
        <w:t xml:space="preserve"> </w:t>
      </w:r>
      <w:r w:rsidRPr="006267D4">
        <w:rPr>
          <w:rFonts w:ascii="Times New Roman" w:hAnsi="Times New Roman"/>
          <w:bCs/>
          <w:sz w:val="28"/>
          <w:szCs w:val="28"/>
        </w:rPr>
        <w:t xml:space="preserve">Механизмы реализации и защиты прав и свобод человека и гражданина в РФ. </w:t>
      </w:r>
      <w:r w:rsidRPr="006267D4">
        <w:rPr>
          <w:rFonts w:ascii="Times New Roman" w:hAnsi="Times New Roman"/>
          <w:i/>
          <w:sz w:val="28"/>
          <w:szCs w:val="28"/>
        </w:rPr>
        <w:t>Основные международные документы о правах человека и правах ребенка</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Основы российского законодательства</w:t>
      </w:r>
    </w:p>
    <w:p w:rsidR="006267D4" w:rsidRPr="006267D4" w:rsidRDefault="006267D4" w:rsidP="006267D4">
      <w:pPr>
        <w:tabs>
          <w:tab w:val="left" w:pos="1114"/>
        </w:tabs>
        <w:spacing w:after="0" w:line="360" w:lineRule="auto"/>
        <w:ind w:firstLine="709"/>
        <w:jc w:val="both"/>
        <w:rPr>
          <w:rFonts w:ascii="Times New Roman" w:hAnsi="Times New Roman"/>
          <w:i/>
          <w:sz w:val="28"/>
          <w:szCs w:val="28"/>
        </w:rPr>
      </w:pPr>
      <w:r w:rsidRPr="006267D4">
        <w:rPr>
          <w:rFonts w:ascii="Times New Roman" w:hAnsi="Times New Roman"/>
          <w:bCs/>
          <w:sz w:val="28"/>
          <w:szCs w:val="28"/>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6267D4">
        <w:rPr>
          <w:rFonts w:ascii="Times New Roman" w:hAnsi="Times New Roman"/>
          <w:sz w:val="28"/>
          <w:szCs w:val="28"/>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6267D4">
        <w:rPr>
          <w:rFonts w:ascii="Times New Roman" w:hAnsi="Times New Roman"/>
          <w:bCs/>
          <w:sz w:val="28"/>
          <w:szCs w:val="28"/>
        </w:rPr>
        <w:t xml:space="preserve"> Уголовное право, основные понятия и принципы. </w:t>
      </w:r>
      <w:r w:rsidRPr="006267D4">
        <w:rPr>
          <w:rFonts w:ascii="Times New Roman" w:hAnsi="Times New Roman"/>
          <w:sz w:val="28"/>
          <w:szCs w:val="28"/>
        </w:rPr>
        <w:t xml:space="preserve">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 </w:t>
      </w:r>
      <w:r w:rsidRPr="006267D4">
        <w:rPr>
          <w:rFonts w:ascii="Times New Roman" w:hAnsi="Times New Roman"/>
          <w:bCs/>
          <w:i/>
          <w:sz w:val="28"/>
          <w:szCs w:val="28"/>
        </w:rPr>
        <w:t>Международное гуманитарное право. Международно-правовая защита жертв вооруженных конфликтов.</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sz w:val="28"/>
          <w:szCs w:val="28"/>
          <w:shd w:val="clear" w:color="auto" w:fill="FFFFFF"/>
        </w:rPr>
        <w:t>Экономика</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bCs/>
          <w:sz w:val="28"/>
          <w:szCs w:val="28"/>
          <w:shd w:val="clear" w:color="auto" w:fill="FFFFFF"/>
        </w:rPr>
        <w:t xml:space="preserve">Понятие экономики. Роль экономики в жизни общества. Товары и услуги. Ресурсы и потребности, ограниченность ресурсов. Производство </w:t>
      </w:r>
      <w:r w:rsidRPr="006267D4">
        <w:rPr>
          <w:rFonts w:ascii="Times New Roman" w:hAnsi="Times New Roman"/>
          <w:bCs/>
          <w:sz w:val="28"/>
          <w:szCs w:val="28"/>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6267D4">
        <w:rPr>
          <w:rFonts w:ascii="Times New Roman" w:hAnsi="Times New Roman"/>
          <w:i/>
          <w:sz w:val="28"/>
          <w:szCs w:val="28"/>
        </w:rPr>
        <w:t xml:space="preserve">Виды рынков. Рынок капиталов. </w:t>
      </w:r>
      <w:r w:rsidRPr="006267D4">
        <w:rPr>
          <w:rFonts w:ascii="Times New Roman" w:hAnsi="Times New Roman"/>
          <w:bCs/>
          <w:sz w:val="28"/>
          <w:szCs w:val="28"/>
          <w:shd w:val="clear" w:color="auto" w:fill="FFFFFF"/>
        </w:rPr>
        <w:t xml:space="preserve">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 система налогов, </w:t>
      </w:r>
      <w:r w:rsidRPr="006267D4">
        <w:rPr>
          <w:rFonts w:ascii="Times New Roman" w:hAnsi="Times New Roman"/>
          <w:i/>
          <w:sz w:val="28"/>
          <w:szCs w:val="28"/>
        </w:rPr>
        <w:t>функции, налоговые системы разных эпох</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eastAsia="Times New Roman" w:hAnsi="Times New Roman"/>
          <w:sz w:val="28"/>
          <w:szCs w:val="28"/>
          <w:lang w:eastAsia="ru-RU"/>
        </w:rPr>
      </w:pPr>
      <w:r w:rsidRPr="006267D4">
        <w:rPr>
          <w:rFonts w:ascii="Times New Roman" w:eastAsia="Times New Roman" w:hAnsi="Times New Roman"/>
          <w:bCs/>
          <w:sz w:val="28"/>
          <w:szCs w:val="28"/>
          <w:shd w:val="clear" w:color="auto" w:fill="FFFFFF"/>
          <w:lang w:eastAsia="ru-RU"/>
        </w:rPr>
        <w:t>Банковские услуги, предоставляемые гражданам</w:t>
      </w:r>
      <w:r w:rsidRPr="006267D4">
        <w:rPr>
          <w:rFonts w:ascii="Times New Roman" w:eastAsia="Times New Roman" w:hAnsi="Times New Roman"/>
          <w:sz w:val="28"/>
          <w:szCs w:val="28"/>
          <w:lang w:eastAsia="ru-RU"/>
        </w:rPr>
        <w:t xml:space="preserve">: депозит, кредит, платежная карта, электронные деньги, денежный перевод, обмен валюты. Формы дистанционного банковского обслуживания: банкомат, мобильный </w:t>
      </w:r>
      <w:r w:rsidRPr="006267D4">
        <w:rPr>
          <w:rFonts w:ascii="Times New Roman" w:eastAsia="Times New Roman" w:hAnsi="Times New Roman"/>
          <w:i/>
          <w:sz w:val="28"/>
          <w:szCs w:val="28"/>
          <w:lang w:eastAsia="ru-RU"/>
        </w:rPr>
        <w:t>банкинг, онлайн-банкинг</w:t>
      </w:r>
      <w:r w:rsidRPr="006267D4">
        <w:rPr>
          <w:rFonts w:ascii="Times New Roman" w:eastAsia="Times New Roman" w:hAnsi="Times New Roman"/>
          <w:sz w:val="28"/>
          <w:szCs w:val="28"/>
          <w:lang w:eastAsia="ru-RU"/>
        </w:rPr>
        <w:t xml:space="preserve">. </w:t>
      </w:r>
      <w:r w:rsidRPr="006267D4">
        <w:rPr>
          <w:rFonts w:ascii="Times New Roman" w:eastAsia="Times New Roman" w:hAnsi="Times New Roman"/>
          <w:i/>
          <w:snapToGrid w:val="0"/>
          <w:sz w:val="28"/>
          <w:szCs w:val="28"/>
          <w:lang w:eastAsia="ru-RU"/>
        </w:rPr>
        <w:t>Страховые услуги</w:t>
      </w:r>
      <w:r w:rsidRPr="006267D4">
        <w:rPr>
          <w:rFonts w:ascii="Times New Roman" w:eastAsia="Times New Roman" w:hAnsi="Times New Roman"/>
          <w:i/>
          <w:sz w:val="28"/>
          <w:szCs w:val="28"/>
          <w:lang w:eastAsia="ru-RU"/>
        </w:rPr>
        <w:t>: страхование жизни, здоровья, имущества, ответственности. Инвестиции в реальные и финансовые активы.</w:t>
      </w:r>
      <w:r w:rsidRPr="006267D4">
        <w:rPr>
          <w:rFonts w:ascii="Times New Roman" w:eastAsia="Times New Roman" w:hAnsi="Times New Roman"/>
          <w:sz w:val="28"/>
          <w:szCs w:val="28"/>
          <w:lang w:eastAsia="ru-RU"/>
        </w:rPr>
        <w:t xml:space="preserve"> Пенсионное обеспечение. Налогообложение граждан. Защита от финансовых махинаций. </w:t>
      </w:r>
      <w:r w:rsidRPr="006267D4">
        <w:rPr>
          <w:rFonts w:ascii="Times New Roman" w:eastAsia="Times New Roman" w:hAnsi="Times New Roman"/>
          <w:bCs/>
          <w:sz w:val="28"/>
          <w:szCs w:val="28"/>
          <w:shd w:val="clear" w:color="auto" w:fill="FFFFFF"/>
          <w:lang w:eastAsia="ru-RU"/>
        </w:rPr>
        <w:t xml:space="preserve">Экономические функции домохозяйства. Потребление домашних хозяйств. </w:t>
      </w:r>
      <w:r w:rsidRPr="006267D4">
        <w:rPr>
          <w:rFonts w:ascii="Times New Roman" w:eastAsia="Times New Roman" w:hAnsi="Times New Roman"/>
          <w:sz w:val="28"/>
          <w:szCs w:val="28"/>
          <w:lang w:eastAsia="ru-RU"/>
        </w:rPr>
        <w:t>Семейный бюджет. Источники доходов и расходов семьи. Активы и пассивы. Личный финансовый план. Сбережения. Инфляция.</w:t>
      </w:r>
    </w:p>
    <w:p w:rsidR="00B540EE" w:rsidRPr="0074495D" w:rsidRDefault="002B2CDB" w:rsidP="0012121B">
      <w:pPr>
        <w:pStyle w:val="4"/>
      </w:pPr>
      <w:r>
        <w:t>2.2.2</w:t>
      </w:r>
      <w:r w:rsidR="00A309E2" w:rsidRPr="0074495D">
        <w:t>.</w:t>
      </w:r>
      <w:r w:rsidR="00102A80">
        <w:t>8</w:t>
      </w:r>
      <w:r>
        <w:t>.</w:t>
      </w:r>
      <w:r w:rsidR="00A309E2" w:rsidRPr="0074495D">
        <w:t xml:space="preserve"> </w:t>
      </w:r>
      <w:r w:rsidR="00B540EE" w:rsidRPr="0074495D">
        <w:t>География</w:t>
      </w:r>
      <w:bookmarkEnd w:id="245"/>
      <w:bookmarkEnd w:id="246"/>
      <w:bookmarkEnd w:id="247"/>
      <w:r w:rsidR="006267D4">
        <w:t xml:space="preserve">    </w:t>
      </w:r>
    </w:p>
    <w:p w:rsidR="001937F7" w:rsidRPr="0074495D" w:rsidRDefault="001937F7" w:rsidP="001937F7">
      <w:pPr>
        <w:spacing w:after="0" w:line="360" w:lineRule="auto"/>
        <w:ind w:firstLine="709"/>
        <w:jc w:val="both"/>
        <w:rPr>
          <w:rFonts w:ascii="Times New Roman" w:eastAsia="Times New Roman" w:hAnsi="Times New Roman"/>
          <w:sz w:val="28"/>
        </w:rPr>
      </w:pPr>
      <w:r w:rsidRPr="0074495D">
        <w:rPr>
          <w:rFonts w:ascii="Times New Roman" w:eastAsia="Times New Roman" w:hAnsi="Times New Roman"/>
          <w:sz w:val="28"/>
        </w:rPr>
        <w:t>Географическое образовани</w:t>
      </w:r>
      <w:r w:rsidR="00565AAD">
        <w:rPr>
          <w:rFonts w:ascii="Times New Roman" w:eastAsia="Times New Roman" w:hAnsi="Times New Roman"/>
          <w:sz w:val="28"/>
        </w:rPr>
        <w:t>ена уровне основного общего образования</w:t>
      </w:r>
      <w:r w:rsidRPr="0074495D">
        <w:rPr>
          <w:rFonts w:ascii="Times New Roman" w:eastAsia="Times New Roman" w:hAnsi="Times New Roman"/>
          <w:sz w:val="28"/>
        </w:rPr>
        <w:t xml:space="preserve">  обеспечи</w:t>
      </w:r>
      <w:r w:rsidR="00565AAD">
        <w:rPr>
          <w:rFonts w:ascii="Times New Roman" w:eastAsia="Times New Roman" w:hAnsi="Times New Roman"/>
          <w:sz w:val="28"/>
        </w:rPr>
        <w:t xml:space="preserve">вает </w:t>
      </w:r>
      <w:r w:rsidRPr="0074495D">
        <w:rPr>
          <w:rFonts w:ascii="Times New Roman" w:eastAsia="Times New Roman" w:hAnsi="Times New Roman"/>
          <w:sz w:val="28"/>
        </w:rPr>
        <w:t xml:space="preserve">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1937F7" w:rsidRPr="0074495D" w:rsidRDefault="001937F7" w:rsidP="001937F7">
      <w:pPr>
        <w:spacing w:after="0" w:line="360" w:lineRule="auto"/>
        <w:ind w:firstLine="709"/>
        <w:jc w:val="both"/>
        <w:rPr>
          <w:rFonts w:ascii="Times New Roman" w:eastAsia="Times New Roman" w:hAnsi="Times New Roman"/>
          <w:sz w:val="28"/>
        </w:rPr>
      </w:pPr>
      <w:r w:rsidRPr="0074495D">
        <w:rPr>
          <w:rFonts w:ascii="Times New Roman" w:eastAsia="Times New Roman" w:hAnsi="Times New Roman"/>
          <w:sz w:val="28"/>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1937F7" w:rsidRPr="0074495D" w:rsidRDefault="001937F7" w:rsidP="001937F7">
      <w:pPr>
        <w:spacing w:after="0" w:line="360" w:lineRule="auto"/>
        <w:ind w:firstLine="709"/>
        <w:jc w:val="both"/>
      </w:pPr>
      <w:bookmarkStart w:id="251" w:name="h.3x8tuzt" w:colFirst="0" w:colLast="0"/>
      <w:bookmarkEnd w:id="251"/>
      <w:r w:rsidRPr="0074495D">
        <w:rPr>
          <w:rFonts w:ascii="Times New Roman" w:eastAsia="Times New Roman" w:hAnsi="Times New Roman"/>
          <w:sz w:val="28"/>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1937F7" w:rsidRDefault="001937F7" w:rsidP="001937F7">
      <w:pPr>
        <w:spacing w:after="0" w:line="360" w:lineRule="auto"/>
        <w:ind w:firstLine="709"/>
        <w:jc w:val="both"/>
        <w:rPr>
          <w:rFonts w:ascii="Times New Roman" w:eastAsia="Times New Roman" w:hAnsi="Times New Roman"/>
          <w:sz w:val="28"/>
        </w:rPr>
      </w:pPr>
      <w:r w:rsidRPr="0074495D">
        <w:rPr>
          <w:rFonts w:ascii="Times New Roman" w:eastAsia="Times New Roman" w:hAnsi="Times New Roman"/>
          <w:sz w:val="28"/>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предметами:«Физика», «Химия», «Биология», «Математика», «Экология», «Основы безопасности жизнедеятельности», «История», «Русский язык», «Литература» и др.</w:t>
      </w:r>
    </w:p>
    <w:p w:rsidR="00884E37" w:rsidRDefault="00884E37" w:rsidP="001937F7">
      <w:pPr>
        <w:spacing w:after="0" w:line="360" w:lineRule="auto"/>
        <w:ind w:firstLine="709"/>
        <w:jc w:val="both"/>
        <w:rPr>
          <w:rFonts w:ascii="Times New Roman" w:eastAsia="Times New Roman" w:hAnsi="Times New Roman"/>
          <w:sz w:val="28"/>
        </w:rPr>
      </w:pPr>
    </w:p>
    <w:p w:rsidR="00AA3B39" w:rsidRDefault="00884E37" w:rsidP="00A8730B">
      <w:pPr>
        <w:spacing w:after="0" w:line="360" w:lineRule="auto"/>
        <w:ind w:firstLine="709"/>
        <w:jc w:val="both"/>
        <w:rPr>
          <w:rFonts w:ascii="Times New Roman" w:eastAsia="Times New Roman" w:hAnsi="Times New Roman"/>
          <w:b/>
          <w:sz w:val="28"/>
        </w:rPr>
      </w:pPr>
      <w:r w:rsidRPr="006267D4">
        <w:rPr>
          <w:rFonts w:ascii="Times New Roman" w:eastAsia="Times New Roman" w:hAnsi="Times New Roman"/>
          <w:b/>
          <w:sz w:val="28"/>
        </w:rPr>
        <w:t>Содерж</w:t>
      </w:r>
      <w:r w:rsidR="006267D4" w:rsidRPr="006267D4">
        <w:rPr>
          <w:rFonts w:ascii="Times New Roman" w:eastAsia="Times New Roman" w:hAnsi="Times New Roman"/>
          <w:b/>
          <w:sz w:val="28"/>
        </w:rPr>
        <w:t>ание предмета  «География» в 5-9</w:t>
      </w:r>
      <w:r w:rsidRPr="006267D4">
        <w:rPr>
          <w:rFonts w:ascii="Times New Roman" w:eastAsia="Times New Roman" w:hAnsi="Times New Roman"/>
          <w:b/>
          <w:sz w:val="28"/>
        </w:rPr>
        <w:t xml:space="preserve"> классах</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Развитие географических знаний о Земле</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Введение. Что изучает география.</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Представления о мире в древности (</w:t>
      </w:r>
      <w:r w:rsidRPr="006267D4">
        <w:rPr>
          <w:rFonts w:ascii="Times New Roman" w:hAnsi="Times New Roman"/>
          <w:i/>
          <w:sz w:val="28"/>
          <w:szCs w:val="28"/>
        </w:rPr>
        <w:t>Древний Китай, Древний Египет, Древняя Греция, Древний Рим</w:t>
      </w:r>
      <w:r w:rsidRPr="006267D4">
        <w:rPr>
          <w:rFonts w:ascii="Times New Roman" w:hAnsi="Times New Roman"/>
          <w:sz w:val="28"/>
          <w:szCs w:val="28"/>
        </w:rPr>
        <w:t>). Появление первых географических карт.</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География в эпоху Средневековья: </w:t>
      </w:r>
      <w:r w:rsidRPr="006267D4">
        <w:rPr>
          <w:rFonts w:ascii="Times New Roman" w:hAnsi="Times New Roman"/>
          <w:i/>
          <w:sz w:val="28"/>
          <w:szCs w:val="28"/>
        </w:rPr>
        <w:t>путешествия и открытия викингов, древних арабов, русских землепроходцев. Путешествия Марко Поло и Афанасия Никитина.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Эпоха Великих географических открытий (</w:t>
      </w:r>
      <w:r w:rsidRPr="006267D4">
        <w:rPr>
          <w:rFonts w:ascii="Times New Roman" w:hAnsi="Times New Roman"/>
          <w:i/>
          <w:sz w:val="28"/>
          <w:szCs w:val="28"/>
        </w:rPr>
        <w:t>открытие Нового света, морского пути в Индию, кругосветные путешествия</w:t>
      </w:r>
      <w:r w:rsidRPr="006267D4">
        <w:rPr>
          <w:rFonts w:ascii="Times New Roman" w:hAnsi="Times New Roman"/>
          <w:sz w:val="28"/>
          <w:szCs w:val="28"/>
        </w:rPr>
        <w:t>). Значение Великих географических открытий.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Географические открытия XVII–XIX вв. (</w:t>
      </w:r>
      <w:r w:rsidRPr="006267D4">
        <w:rPr>
          <w:rFonts w:ascii="Times New Roman" w:hAnsi="Times New Roman"/>
          <w:i/>
          <w:sz w:val="28"/>
          <w:szCs w:val="28"/>
        </w:rPr>
        <w:t>исследования и открытия на территории Евразии (в том числе на территории России), Австралии и Океании, Антарктиды</w:t>
      </w:r>
      <w:r w:rsidRPr="006267D4">
        <w:rPr>
          <w:rFonts w:ascii="Times New Roman" w:hAnsi="Times New Roman"/>
          <w:sz w:val="28"/>
          <w:szCs w:val="28"/>
        </w:rPr>
        <w:t>). Первое русское кругосветное путешествие (</w:t>
      </w:r>
      <w:r w:rsidRPr="006267D4">
        <w:rPr>
          <w:rFonts w:ascii="Times New Roman" w:hAnsi="Times New Roman"/>
          <w:i/>
          <w:sz w:val="28"/>
          <w:szCs w:val="28"/>
        </w:rPr>
        <w:t>И.Ф. Крузенштерн и Ю.Ф. Лисянский</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Географические исследования в ХХ веке (</w:t>
      </w:r>
      <w:r w:rsidRPr="006267D4">
        <w:rPr>
          <w:rFonts w:ascii="Times New Roman" w:hAnsi="Times New Roman"/>
          <w:i/>
          <w:sz w:val="28"/>
          <w:szCs w:val="28"/>
        </w:rPr>
        <w:t>открытие Южного и Северного полюсов, океанов, покорение высочайших вершин и глубочайших впадин, исследования верхних слоев атмосферы, открытия и разработки в области Российского Севера</w:t>
      </w:r>
      <w:r w:rsidRPr="006267D4">
        <w:rPr>
          <w:rFonts w:ascii="Times New Roman" w:hAnsi="Times New Roman"/>
          <w:sz w:val="28"/>
          <w:szCs w:val="28"/>
        </w:rPr>
        <w:t xml:space="preserve">). </w:t>
      </w:r>
      <w:r w:rsidRPr="006267D4">
        <w:rPr>
          <w:rFonts w:ascii="Times New Roman" w:hAnsi="Times New Roman"/>
          <w:i/>
          <w:sz w:val="28"/>
          <w:szCs w:val="28"/>
        </w:rPr>
        <w:t>Значение освоения космоса для географической науки</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Географические знания в современном мире. Современные географические методы исследования Земли.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Земля во Вселенной. Движения Земли и их следствия.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Земля – часть Солнечной системы. Земля и Луна. </w:t>
      </w:r>
      <w:r w:rsidRPr="006267D4">
        <w:rPr>
          <w:rFonts w:ascii="Times New Roman" w:hAnsi="Times New Roman"/>
          <w:i/>
          <w:sz w:val="28"/>
          <w:szCs w:val="28"/>
        </w:rPr>
        <w:t xml:space="preserve">Влияние космоса на нашу планету и жизнь людей. </w:t>
      </w:r>
      <w:r w:rsidRPr="006267D4">
        <w:rPr>
          <w:rFonts w:ascii="Times New Roman" w:hAnsi="Times New Roman"/>
          <w:sz w:val="28"/>
          <w:szCs w:val="28"/>
        </w:rPr>
        <w:t xml:space="preserve">Форма и размеры Земли. Наклон земной оси к плоскости орбиты. Виды движения Земли и их географические следствия. Движение Земли вокруг Солнца. Смена времен года. Тропики и полярные круги. Пояса освещенности. </w:t>
      </w:r>
      <w:r w:rsidRPr="006267D4">
        <w:rPr>
          <w:rFonts w:ascii="Times New Roman" w:hAnsi="Times New Roman"/>
          <w:i/>
          <w:sz w:val="28"/>
          <w:szCs w:val="28"/>
        </w:rPr>
        <w:t>Календарь – как система измерения больших промежутков времени, основанная на периодичности таких явлений природы, как смена дня и ночи, смена фаз Луны, смена времен года.</w:t>
      </w:r>
      <w:r w:rsidRPr="006267D4">
        <w:rPr>
          <w:rFonts w:ascii="Times New Roman" w:hAnsi="Times New Roman"/>
          <w:sz w:val="28"/>
          <w:szCs w:val="28"/>
        </w:rPr>
        <w:t xml:space="preserve"> Осевое вращение Земли. Смена дня и ночи, сутки, календарный год.</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Изображение земной поверхности. </w:t>
      </w:r>
    </w:p>
    <w:p w:rsidR="006267D4" w:rsidRPr="006267D4" w:rsidRDefault="006267D4" w:rsidP="006267D4">
      <w:pPr>
        <w:tabs>
          <w:tab w:val="left" w:pos="426"/>
          <w:tab w:val="left" w:pos="1240"/>
          <w:tab w:val="left" w:pos="3160"/>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Виды изображения земной поверхности: план местности, глобус, географическая карта, аэрофото- и аэрокосмические снимки. Масштаб. Стороны горизонта. Азимут. Ориентирование на местности: определение сторон горизонта по компасу и местным признакам, определение азимута. </w:t>
      </w:r>
      <w:r w:rsidRPr="006267D4">
        <w:rPr>
          <w:rFonts w:ascii="Times New Roman" w:hAnsi="Times New Roman"/>
          <w:i/>
          <w:sz w:val="28"/>
          <w:szCs w:val="28"/>
        </w:rPr>
        <w:t>Особенности ориентирования в мегаполисе и в природе.</w:t>
      </w:r>
      <w:r w:rsidRPr="006267D4">
        <w:rPr>
          <w:rFonts w:ascii="Times New Roman" w:hAnsi="Times New Roman"/>
          <w:sz w:val="28"/>
          <w:szCs w:val="28"/>
        </w:rPr>
        <w:t xml:space="preserve"> План местности. Условные знаки. Как составить план местности. </w:t>
      </w:r>
      <w:r w:rsidRPr="006267D4">
        <w:rPr>
          <w:rFonts w:ascii="Times New Roman" w:hAnsi="Times New Roman"/>
          <w:i/>
          <w:sz w:val="28"/>
          <w:szCs w:val="28"/>
        </w:rPr>
        <w:t>Составление простейшего плана местности/учебного кабинета/комнаты.</w:t>
      </w:r>
      <w:r w:rsidRPr="006267D4">
        <w:rPr>
          <w:rFonts w:ascii="Times New Roman" w:hAnsi="Times New Roman"/>
          <w:sz w:val="28"/>
          <w:szCs w:val="28"/>
        </w:rPr>
        <w:t xml:space="preserve"> Географическая карта – особый источник информации. </w:t>
      </w:r>
      <w:r w:rsidRPr="006267D4">
        <w:rPr>
          <w:rFonts w:ascii="Times New Roman" w:hAnsi="Times New Roman"/>
          <w:i/>
          <w:sz w:val="28"/>
          <w:szCs w:val="28"/>
        </w:rPr>
        <w:t>Содержание и значение карт. Топографические карты.</w:t>
      </w:r>
      <w:r w:rsidRPr="006267D4">
        <w:rPr>
          <w:rFonts w:ascii="Times New Roman" w:hAnsi="Times New Roman"/>
          <w:sz w:val="28"/>
          <w:szCs w:val="28"/>
        </w:rPr>
        <w:t xml:space="preserve"> Масштаб и условные знаки на карте. Градусная сеть: параллели и меридианы. Географические координаты: географическая широта. Географические координаты: географическая долгота. Определение географических координат различных объектов, направлений, расстояний, абсолютных высот по карте.</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 Природа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Литосфера. </w:t>
      </w:r>
      <w:r w:rsidRPr="006267D4">
        <w:rPr>
          <w:rFonts w:ascii="Times New Roman" w:hAnsi="Times New Roman"/>
          <w:sz w:val="28"/>
          <w:szCs w:val="28"/>
        </w:rPr>
        <w:t xml:space="preserve">Литосфера – «каменная» оболочка Земли. Внутреннее строение Земли. Земная кора. Разнообразие горных пород и минералов на Земле. </w:t>
      </w:r>
      <w:r w:rsidRPr="006267D4">
        <w:rPr>
          <w:rFonts w:ascii="Times New Roman" w:hAnsi="Times New Roman"/>
          <w:i/>
          <w:sz w:val="28"/>
          <w:szCs w:val="28"/>
        </w:rPr>
        <w:t>Полезные ископаемые и их значение в жизни современного общества.</w:t>
      </w:r>
      <w:r w:rsidRPr="006267D4">
        <w:rPr>
          <w:rFonts w:ascii="Times New Roman" w:hAnsi="Times New Roman"/>
          <w:sz w:val="28"/>
          <w:szCs w:val="28"/>
        </w:rPr>
        <w:t xml:space="preserve"> Движения земной коры и их проявления на земной поверхности: землетрясения, вулканы, гейзеры.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Рельеф Земли. Способы изображение рельефа на планах и картах. Основные формы рельефа – горы и равнины. Равнины. Образование и изменение равнин с течением времени. Классификация равнин по абсолютной высоте. Определение относительной и абсолютной высоты равнин. Разнообразие гор по возрасту и строению. Классификация гор абсолютной высоте. Определение относительной и абсолютной высоты гор. Рельеф дна океанов. </w:t>
      </w:r>
      <w:r w:rsidRPr="006267D4">
        <w:rPr>
          <w:rFonts w:ascii="Times New Roman" w:hAnsi="Times New Roman"/>
          <w:i/>
          <w:sz w:val="28"/>
          <w:szCs w:val="28"/>
        </w:rPr>
        <w:t>Рифтовые области, срединные океанические хребты, шельф, материковый склон. Методы изучения глубин Мирового океана. Исследователи подводных глубин и их открытия.</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Гидросфера. </w:t>
      </w:r>
      <w:r w:rsidRPr="006267D4">
        <w:rPr>
          <w:rFonts w:ascii="Times New Roman" w:hAnsi="Times New Roman"/>
          <w:sz w:val="28"/>
          <w:szCs w:val="28"/>
        </w:rPr>
        <w:t xml:space="preserve">Строение гидросферы. </w:t>
      </w:r>
      <w:r w:rsidRPr="006267D4">
        <w:rPr>
          <w:rFonts w:ascii="Times New Roman" w:hAnsi="Times New Roman"/>
          <w:i/>
          <w:sz w:val="28"/>
          <w:szCs w:val="28"/>
        </w:rPr>
        <w:t xml:space="preserve">Особенности Мирового круговорота воды. </w:t>
      </w:r>
      <w:r w:rsidRPr="006267D4">
        <w:rPr>
          <w:rFonts w:ascii="Times New Roman" w:hAnsi="Times New Roman"/>
          <w:sz w:val="28"/>
          <w:szCs w:val="28"/>
        </w:rPr>
        <w:t>Мировой океан и его части. Свойства вод Мирового океана – температура и соленость. Движение воды в океане – волны, течения.</w:t>
      </w:r>
      <w:r w:rsidRPr="006267D4">
        <w:rPr>
          <w:rFonts w:ascii="Times New Roman" w:hAnsi="Times New Roman"/>
          <w:i/>
          <w:sz w:val="28"/>
          <w:szCs w:val="28"/>
        </w:rPr>
        <w:t>.</w:t>
      </w:r>
      <w:r w:rsidRPr="006267D4">
        <w:rPr>
          <w:rFonts w:ascii="Times New Roman" w:hAnsi="Times New Roman"/>
          <w:sz w:val="28"/>
          <w:szCs w:val="28"/>
        </w:rPr>
        <w:t xml:space="preserve">Воды суши. Реки на географической карте и в природе: основные части речной системы, характер, питание и режим рек. Озера и их происхождение. Ледники. Горное и покровное оледенение, многолетняя мерзлота. Подземные воды. Межпластовые и грунтовые воды. Болота. Каналы. Водохранилища. </w:t>
      </w:r>
      <w:r w:rsidRPr="006267D4">
        <w:rPr>
          <w:rFonts w:ascii="Times New Roman" w:hAnsi="Times New Roman"/>
          <w:i/>
          <w:sz w:val="28"/>
          <w:szCs w:val="28"/>
        </w:rPr>
        <w:t>Человек и гидросфера.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Атмосфера. </w:t>
      </w:r>
      <w:r w:rsidRPr="006267D4">
        <w:rPr>
          <w:rFonts w:ascii="Times New Roman" w:hAnsi="Times New Roman"/>
          <w:sz w:val="28"/>
          <w:szCs w:val="28"/>
        </w:rPr>
        <w:t>Строение воздушной оболочки Земли</w:t>
      </w:r>
      <w:r w:rsidRPr="006267D4">
        <w:rPr>
          <w:rFonts w:ascii="Times New Roman" w:hAnsi="Times New Roman"/>
          <w:i/>
          <w:sz w:val="28"/>
          <w:szCs w:val="28"/>
        </w:rPr>
        <w:t>.</w:t>
      </w:r>
      <w:r w:rsidRPr="006267D4">
        <w:rPr>
          <w:rFonts w:ascii="Times New Roman" w:hAnsi="Times New Roman"/>
          <w:sz w:val="28"/>
          <w:szCs w:val="28"/>
        </w:rPr>
        <w:t xml:space="preserve"> Температура воздуха. Нагревание воздуха. Суточный и годовой ход температур и его графическое отображение. Среднесуточная, среднемесячная, среднегодовая температура. Зависимость температуры от географической широты. Тепловые пояса. Вода в атмосфере. Облака и атмосферные осадки. Атмосферное давление. Ветер. Постоянные и переменные ветра. </w:t>
      </w:r>
      <w:r w:rsidRPr="006267D4">
        <w:rPr>
          <w:rFonts w:ascii="Times New Roman" w:hAnsi="Times New Roman"/>
          <w:i/>
          <w:sz w:val="28"/>
          <w:szCs w:val="28"/>
        </w:rPr>
        <w:t>Графическое отображение направления ветра. Роза ветров.</w:t>
      </w:r>
      <w:r w:rsidRPr="006267D4">
        <w:rPr>
          <w:rFonts w:ascii="Times New Roman" w:hAnsi="Times New Roman"/>
          <w:sz w:val="28"/>
          <w:szCs w:val="28"/>
        </w:rPr>
        <w:t xml:space="preserve"> Циркуляция атмосферы. Влажность воздуха. Понятие погоды. </w:t>
      </w:r>
      <w:r w:rsidRPr="006267D4">
        <w:rPr>
          <w:rFonts w:ascii="Times New Roman" w:hAnsi="Times New Roman"/>
          <w:i/>
          <w:sz w:val="28"/>
          <w:szCs w:val="28"/>
        </w:rPr>
        <w:t>Наблюдения и прогноз погоды. Метеостанция/метеоприборы (проведение наблюдений и измерений, фиксация результатов наблюдений, обработка результатов наблюдений).</w:t>
      </w:r>
      <w:r w:rsidRPr="006267D4">
        <w:rPr>
          <w:rFonts w:ascii="Times New Roman" w:hAnsi="Times New Roman"/>
          <w:sz w:val="28"/>
          <w:szCs w:val="28"/>
        </w:rPr>
        <w:t xml:space="preserve"> Понятие климата. Погода и климат. Климатообразующие факторы. Зависимость климата от абсолютной высоты местности.Климаты Земли. </w:t>
      </w:r>
      <w:r w:rsidRPr="006267D4">
        <w:rPr>
          <w:rFonts w:ascii="Times New Roman" w:hAnsi="Times New Roman"/>
          <w:i/>
          <w:sz w:val="28"/>
          <w:szCs w:val="28"/>
        </w:rPr>
        <w:t>Влияние климата на здоровье людей</w:t>
      </w:r>
      <w:r w:rsidRPr="006267D4">
        <w:rPr>
          <w:rFonts w:ascii="Times New Roman" w:hAnsi="Times New Roman"/>
          <w:sz w:val="28"/>
          <w:szCs w:val="28"/>
        </w:rPr>
        <w:t>. Человек и атмосфера.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b/>
          <w:bCs/>
          <w:sz w:val="28"/>
          <w:szCs w:val="28"/>
        </w:rPr>
        <w:t xml:space="preserve">Биосфера. </w:t>
      </w:r>
      <w:r w:rsidRPr="006267D4">
        <w:rPr>
          <w:rFonts w:ascii="Times New Roman" w:hAnsi="Times New Roman"/>
          <w:sz w:val="28"/>
          <w:szCs w:val="28"/>
        </w:rPr>
        <w:t xml:space="preserve">Биосфера – живая оболочка Земли. Особенности жизни в океане. Жизнь на поверхности суши: особенности распространения растений и животных в лесных и безлесных пространствах. </w:t>
      </w:r>
      <w:r w:rsidRPr="006267D4">
        <w:rPr>
          <w:rFonts w:ascii="Times New Roman" w:hAnsi="Times New Roman"/>
          <w:i/>
          <w:sz w:val="28"/>
          <w:szCs w:val="28"/>
        </w:rPr>
        <w:t>Воздействие организмов на земные оболочки. Воздействие человека на природу. Охрана природы.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Географическая оболочка как среда жизни. </w:t>
      </w:r>
      <w:r w:rsidRPr="006267D4">
        <w:rPr>
          <w:rFonts w:ascii="Times New Roman" w:hAnsi="Times New Roman"/>
          <w:sz w:val="28"/>
          <w:szCs w:val="28"/>
        </w:rPr>
        <w:t xml:space="preserve">Понятие о географической оболочке. Взаимодействие оболочек Земли. Строение географической оболочки. Понятие о природном комплексе. Глобальные, региональные и локальные природные комплексы. Природные комплексы своей местности. Закономерности географической оболочки: географическая зональность и высотная поясность. Природные зоны Земли.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Человечество на Земле.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Численность населения Земли. Расовый состав. Нации и народы планеты. Страны на карте мира.</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Освоение Земли человеком. </w:t>
      </w:r>
    </w:p>
    <w:p w:rsidR="006267D4" w:rsidRPr="006267D4" w:rsidRDefault="006267D4" w:rsidP="006267D4">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Что изучают в курсе географии материков и океанов? Методы географических исследований и источники географической информации. Разнообразие современных карт. Важнейшие географические открытия и путешествия в древности (</w:t>
      </w:r>
      <w:r w:rsidRPr="006267D4">
        <w:rPr>
          <w:rFonts w:ascii="Times New Roman" w:hAnsi="Times New Roman"/>
          <w:i/>
          <w:sz w:val="28"/>
          <w:szCs w:val="28"/>
        </w:rPr>
        <w:t>древние египтяне, греки, финикийцы, идеи и труды Парменида, Эратосфена, вклад Кратеса Малосского, Страбона</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Важнейшие географические открытия и путешествия в эпоху Средневековья (</w:t>
      </w:r>
      <w:r w:rsidRPr="006267D4">
        <w:rPr>
          <w:rFonts w:ascii="Times New Roman" w:hAnsi="Times New Roman"/>
          <w:i/>
          <w:sz w:val="28"/>
          <w:szCs w:val="28"/>
        </w:rPr>
        <w:t>норманны, М. Поло, А. Никитин, Б. Диаш, М. Бехайм, Х. Колумб, А. Веспуччи, Васко да Гама, Ф. Магеллан, Э. Кортес, Д. Кабот, Г. Меркатор, В. Баренц, Г. Гудзон, А. Тасман, С. Дежнев</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Важнейшие географические открытия и путешествия в XVI–XIX вв. (</w:t>
      </w:r>
      <w:r w:rsidRPr="006267D4">
        <w:rPr>
          <w:rFonts w:ascii="Times New Roman" w:hAnsi="Times New Roman"/>
          <w:i/>
          <w:sz w:val="28"/>
          <w:szCs w:val="28"/>
        </w:rPr>
        <w:t>А. Макензи, В. Атласов и Л. Морозко, С. Ремезов, В. Беринг и А. Чириков, Д. Кук, В.М. Головнин, Ф.П. Литке, С.О. Макаров, Н.Н. Миклухо-Маклай, М.В. Ломоносов, Г.И. Шелихов, П.П. Семенов-Тянь-Шанский, Н.М. Пржевальский.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i/>
          <w:sz w:val="28"/>
          <w:szCs w:val="28"/>
        </w:rPr>
        <w:t>А. Гумбольдт, Э. Бонплан, Г.И. Лангсдорф и Н.Г. Рубцов, Ф.Ф. Беллинсгаузен и М.П. Лазарев, Д. Ливингстон, В.В. Юнкер, Е.П. Ковалевский, А.В. Елисеев, экспедиция на корабле “Челленджер”, Ф. Нансен, Р. Амундсен, Р. Скотт, Р. Пири и Ф. Кук</w:t>
      </w:r>
      <w:r w:rsidRPr="006267D4">
        <w:rPr>
          <w:rFonts w:ascii="Times New Roman" w:hAnsi="Times New Roman"/>
          <w:sz w:val="28"/>
          <w:szCs w:val="28"/>
        </w:rPr>
        <w:t xml:space="preserve">).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Важнейшие географические открытия и путешествия в XX веке (</w:t>
      </w:r>
      <w:r w:rsidRPr="006267D4">
        <w:rPr>
          <w:rFonts w:ascii="Times New Roman" w:hAnsi="Times New Roman"/>
          <w:i/>
          <w:sz w:val="28"/>
          <w:szCs w:val="28"/>
        </w:rPr>
        <w:t>И.Д. Папанин, Н.И. Вавилов, Р. Амундсен, Р. Скотт, И.М. Сомов и А.Ф. Трешников (руководители 1 и 2 советской антарктической экспедиций), В.А. Обручев</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Описание и нанесение на контурную карту географических объектов одного из изученных маршрутов.</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Главные закономерности природы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b/>
          <w:bCs/>
          <w:sz w:val="28"/>
          <w:szCs w:val="28"/>
        </w:rPr>
        <w:t xml:space="preserve">Литосфера и рельеф Земли. </w:t>
      </w:r>
      <w:r w:rsidRPr="006267D4">
        <w:rPr>
          <w:rFonts w:ascii="Times New Roman" w:hAnsi="Times New Roman"/>
          <w:sz w:val="28"/>
          <w:szCs w:val="28"/>
        </w:rPr>
        <w:t xml:space="preserve">История Земли как планеты. Литосферные плиты. Сейсмические пояса Земли. Строение земной коры. Типы земной коры, их отличия. Формирование современного рельефа Земли. </w:t>
      </w:r>
      <w:r w:rsidRPr="006267D4">
        <w:rPr>
          <w:rFonts w:ascii="Times New Roman" w:hAnsi="Times New Roman"/>
          <w:i/>
          <w:sz w:val="28"/>
          <w:szCs w:val="28"/>
        </w:rPr>
        <w:t>Влияние строения земной коры на облик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Атмосфера и климаты Земли. </w:t>
      </w:r>
      <w:r w:rsidRPr="006267D4">
        <w:rPr>
          <w:rFonts w:ascii="Times New Roman" w:hAnsi="Times New Roman"/>
          <w:sz w:val="28"/>
          <w:szCs w:val="28"/>
        </w:rPr>
        <w:t xml:space="preserve">Распределение температуры, осадков, поясов атмосферного давления на Земле и их отражение на климатических картах. Разнообразие климата на Земле. Климатообразующие факторы. Характеристика воздушных масс Земли. Характеристика основных и переходных климатических поясов Земли. </w:t>
      </w:r>
      <w:r w:rsidRPr="006267D4">
        <w:rPr>
          <w:rFonts w:ascii="Times New Roman" w:hAnsi="Times New Roman"/>
          <w:i/>
          <w:sz w:val="28"/>
          <w:szCs w:val="28"/>
        </w:rPr>
        <w:t>Влияние климатических условий на жизнь людей. Влияние современной хозяйственной деятельности людей на климат Земли. Расчет угла падения солнечных лучей в зависимости от географической широты, абсолютной высоты местности по разности атмосферного давления, расчет температуры воздуха тропосферы на заданной высоте, расчет средних значений (температуры воздуха, амплитуды и др. показателей).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Мировой океан – основная часть гидросферы. </w:t>
      </w:r>
      <w:r w:rsidRPr="006267D4">
        <w:rPr>
          <w:rFonts w:ascii="Times New Roman" w:hAnsi="Times New Roman"/>
          <w:sz w:val="28"/>
          <w:szCs w:val="28"/>
        </w:rPr>
        <w:t>Мировой океан и его части. Этапы изучения Мирового океана. Океанические течения. Система океанических течений. Тихий океан. Характерные черты природы океана и его отличительные особенности. Атлантический океан. Характерные черты природы океана и его отличительные особенности. Северный Ледовитый океан. Характерные черты природы океана и его отличительные особенности. Индийский океан. Характерные черты природы океана и его отличительные особенности.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Географическая оболочка. </w:t>
      </w:r>
      <w:r w:rsidRPr="006267D4">
        <w:rPr>
          <w:rFonts w:ascii="Times New Roman" w:hAnsi="Times New Roman"/>
          <w:sz w:val="28"/>
          <w:szCs w:val="28"/>
        </w:rPr>
        <w:t>Свойства и особенности строения географической оболочки. Общие географические закономерности целостность, зональность, ритмичность и их значение. Географическая зональность. Природные зоны Земли (выявление по картам зональности в природе материков). Высотная поясность.</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Характеристика материков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Южные материки. </w:t>
      </w:r>
      <w:r w:rsidRPr="006267D4">
        <w:rPr>
          <w:rFonts w:ascii="Times New Roman" w:hAnsi="Times New Roman"/>
          <w:sz w:val="28"/>
          <w:szCs w:val="28"/>
        </w:rPr>
        <w:t xml:space="preserve">Особенности южных материков Земли.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Африка. </w:t>
      </w:r>
      <w:r w:rsidRPr="006267D4">
        <w:rPr>
          <w:rFonts w:ascii="Times New Roman" w:hAnsi="Times New Roman"/>
          <w:sz w:val="28"/>
          <w:szCs w:val="28"/>
        </w:rPr>
        <w:t xml:space="preserve">Географическое положение Африки и история исследования. Рельеф и полезные ископаемые. Климат и внутренние воды. Характеристика и оценка климата отдельных территорий Африки для жизни людей. Природные зоны Африки. Эндемики. Определение причин природного разнообразия материка. Население Африки, политическая карта.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Особенности стран Северной Африки (регион высоких гор, сурового климата, пустынь и оазисов, а также родина древних цивилизаций,  современный район добычи нефти и газа).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Особенности стран Западной и Центральной Африки (регион саванн и непроходимых гилей, с развитой охотой на диких животных, эксплуатация местного населения на плантациях и при добыче полезных ископаемых).</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Особенности стран Восточной Африки (регион вулканов и разломов, национальных парков, центр происхождения культурных растений и древних государств).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Особенности стран Южной Африки (регион гор причудливой формы и пустынь, с развитой мировой добычей алмазов и самой богатой страной континента (ЮАР)).</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Австралия и Океания. </w:t>
      </w:r>
      <w:r w:rsidRPr="006267D4">
        <w:rPr>
          <w:rFonts w:ascii="Times New Roman" w:hAnsi="Times New Roman"/>
          <w:sz w:val="28"/>
          <w:szCs w:val="28"/>
        </w:rPr>
        <w:t>Географическое положение, история исследования, особенности природы материка. Эндемики.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Австралийский Союз (географический уникум – страна-материк; самый маленький материк, но одна из крупнейших по территории стран мира; выделение особого культурного типа австралийско-новозеландского города, отсутствие соседства отсталых и развитых территорий, слабо связанных друг с другом; высокоразвитая экономика страны основывается на своих ресурсах).</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Океания (уникальное природное образование – крупнейшее в мире скопление островов; специфические особенности трех островных групп: Меланезия – «черные острова» (так как проживающие здесь папуасы и меланезийцы имеют более темную кожу по сравнению с другими жителями Океании), Микронезия и Полинезия – «маленькие» и «многочисленные острова»).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Южная Америка. </w:t>
      </w:r>
      <w:r w:rsidRPr="006267D4">
        <w:rPr>
          <w:rFonts w:ascii="Times New Roman" w:hAnsi="Times New Roman"/>
          <w:sz w:val="28"/>
          <w:szCs w:val="28"/>
        </w:rPr>
        <w:t>Географическое положение, история исследования и особенности рельефа материка. Климат и внутренние воды. Южная Америка – самый влажный материк. Природные зоны. Высотная поясность Анд. Эндемики. Изменение природы. Население Южной Америки (влияние испанской и португальской колонизации на жизнь коренного населения). Страны востока и запада материка (особенности образа жизни населения и хозяйственной деятельности).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Антарктида. </w:t>
      </w:r>
      <w:r w:rsidRPr="006267D4">
        <w:rPr>
          <w:rFonts w:ascii="Times New Roman" w:hAnsi="Times New Roman"/>
          <w:sz w:val="28"/>
          <w:szCs w:val="28"/>
        </w:rPr>
        <w:t xml:space="preserve">Антарктида – уникальный материк на Земле (самый холодный и удаленный, с шельфовыми ледниками и антарктическими оазисами). Освоение человеком Антарктиды. Цели международных исследований материка в 20-21 веке. Современные исследования и разработки в Антарктиде.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Северные материки. </w:t>
      </w:r>
      <w:r w:rsidRPr="006267D4">
        <w:rPr>
          <w:rFonts w:ascii="Times New Roman" w:hAnsi="Times New Roman"/>
          <w:sz w:val="28"/>
          <w:szCs w:val="28"/>
        </w:rPr>
        <w:t>Особенности северных материков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Северная Америка. </w:t>
      </w:r>
      <w:r w:rsidRPr="006267D4">
        <w:rPr>
          <w:rFonts w:ascii="Times New Roman" w:hAnsi="Times New Roman"/>
          <w:sz w:val="28"/>
          <w:szCs w:val="28"/>
        </w:rPr>
        <w:t>Географическое положение, история открытия и исследования Северной Америки (Новый Свет). Особенности рельефа и полезные ископаемые. Климат, внутренние воды. Природные зоны. Меридиональное расположение природных зон на территории Северной Америки. Изменения природы под влиянием деятельности человека.  Эндемики. Особенности природы материка. Особенности населения (коренное население и потомки переселенцев).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Характеристика двух стран материка: Канады и Мексики. Описание США – как одной из ведущих стран современного мира.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Евразия. </w:t>
      </w:r>
      <w:r w:rsidRPr="006267D4">
        <w:rPr>
          <w:rFonts w:ascii="Times New Roman" w:hAnsi="Times New Roman"/>
          <w:sz w:val="28"/>
          <w:szCs w:val="28"/>
        </w:rPr>
        <w:t xml:space="preserve">Географическое положение, история исследования материка. Рельеф и полезные ископаемые Евразии. Климатические особенности материка. Влияние климата на хозяйственную деятельность людей. Реки, озера материка. Многолетняя мерзлота, современное оледенение. Природные зоны материка. Эндемики.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Зарубежная Европа. Страны Северной Европы (население, образ жизни и культура региона, влияние моря и теплого течения на жизнь и хозяйственную деятельность людей).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Средней Европы (население, образ жизни и культура региона, высокое развитие стран региона, один из главных центров мировой экономики).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Восточной Европы (население, образ жизни и культура региона, благоприятные условия для развития хозяйства, поставщики сырья, сельскохозяйственной продукции и продовольствия в более развитые европейские страны).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Страны Южной Европы (население, образ жизни и культура региона, влияние южного прибрежного положения на жизнь и хозяйственную деятельность людей (международный туризм, экспорт субтропических культур (цитрусовых, маслин)), продуктов их переработки (оливковое масло, консервы, соки), вывоз продукции легкой промышленности (одежды, обуви)).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Зарубежная Азия. Страны Юго-Западной Азии (особенности положения региона (на границе трех частей света), население, образ жизни и культура региона (центр возникновения двух мировых религий), специфичность природных условий и ресурсов и их отражение на жизни людей (наличие пустынь, оазисов, нефти и газа), горячая точка планеты).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Центральной Азии (влияние большой площади территории, имеющей различные природные условия, на население (его неоднородность), образ жизни (постсоветское экономическое наследие, сложная политическая ситуация) и культуру региона).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Страны Восточной Азии (население (большая численность населения), образ жизни (влияние колониального и полуколониального прошлого, глубоких феодальных корней, периода длительной самоизоляции Японии и Китая) и культура региона (многообразие и тесное переплетение религий: даосизм и конфуцианство, буддизм и ламаизм, синтоизм, католицизм).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Южной Азии (влияние рельефа на расселение людей (концентрация населения в плодородных речных долинах), население (большая численность и «молодость»), образ жизни (распространение сельского образа жизни (даже в городах) и культура региона (центр возникновения древних религий – буддизма и индуизма; одна из самых «бедных и голодных территорий мира»).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Юго-Восточной Азии (использование выгодности положения в развитии стран региона (например, в Сингапуре расположены одни из самых крупных аэропортов и портов мира), население (главный очаг мировой эмиграции), образ жизни (характерны резкие различия в уровне жизни населения – от минимального в Мьянме до самого высокого в Сингапуре) и культура региона (влияние соседей на регион – двух мощных центров цивилизаций – Индии и Китая).</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Взаимодействие природы и общества.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Влияние закономерностей географической оболочки на жизнь и деятельность людей. Степень воздействия человека на природу на разных материках. Необходимость международного сотрудничества в использовании природы и ее охраны. Развитие природоохранной деятельности на современном этапе (Международный союз охраны природы, Международная Гидрографическая Организация, ЮНЕСКО и </w:t>
      </w:r>
      <w:r w:rsidRPr="006267D4">
        <w:rPr>
          <w:rFonts w:ascii="Times New Roman" w:hAnsi="Times New Roman"/>
          <w:position w:val="-1"/>
          <w:sz w:val="28"/>
          <w:szCs w:val="28"/>
        </w:rPr>
        <w:t>др.).</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Территория России на карте мира. </w:t>
      </w:r>
    </w:p>
    <w:p w:rsidR="006267D4" w:rsidRPr="006267D4" w:rsidRDefault="006267D4" w:rsidP="006267D4">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Характеристика географического положения России. Водные пространства, омывающие территорию России. Государственные границы территории России. Россия на карте часовых поясов. Часовые зоны России. Местное, поясное время, его роль в хозяйстве и жизни людей. История освоения и заселения территории России в XI – XVI вв. История освоения и заселения территории России в XVII – XVIII вв. История освоения и заселения территории России в XIX – XX</w:t>
      </w:r>
      <w:r w:rsidRPr="006267D4">
        <w:rPr>
          <w:rFonts w:ascii="Times New Roman" w:hAnsi="Times New Roman"/>
          <w:sz w:val="28"/>
          <w:szCs w:val="28"/>
          <w:lang w:val="en-US"/>
        </w:rPr>
        <w:t>I</w:t>
      </w:r>
      <w:r w:rsidRPr="006267D4">
        <w:rPr>
          <w:rFonts w:ascii="Times New Roman" w:hAnsi="Times New Roman"/>
          <w:sz w:val="28"/>
          <w:szCs w:val="28"/>
        </w:rPr>
        <w:t xml:space="preserve"> вв.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Общая характеристика природы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Рельеф и полезные ископаемые России. </w:t>
      </w:r>
      <w:r w:rsidRPr="006267D4">
        <w:rPr>
          <w:rFonts w:ascii="Times New Roman" w:hAnsi="Times New Roman"/>
          <w:sz w:val="28"/>
          <w:szCs w:val="28"/>
        </w:rPr>
        <w:t>Геологическое строение территории России. Геохронологическая таблица. Тектоническое строение территории России. Основные формы рельефа России, взаимосвязь с тектоническими структурами. Факторы образования современного рельефа. Закономерности размещения полезных ископаемых на территории России. Изображение рельефа на картах разного масштаба. Построение профиля рельефа.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Климат России. </w:t>
      </w:r>
      <w:r w:rsidRPr="006267D4">
        <w:rPr>
          <w:rFonts w:ascii="Times New Roman" w:hAnsi="Times New Roman"/>
          <w:sz w:val="28"/>
          <w:szCs w:val="28"/>
        </w:rPr>
        <w:t xml:space="preserve">Характерные особенности климата России и климатообразующие факторы. Закономерности циркуляции воздушных масс на территории России (циклон, антициклон, атмосферный фронт). Закономерности распределения основных элементов климата на территории России. Суммарная солнечная радиация. Определение величин  суммарной солнечной радиации на разных территориях России. Климатические пояса и типы климата России. Человек и климат. Неблагоприятные и опасные климатические явления. Прогноз и прогнозирование. Значение прогнозирования погоды. Работа с климатическими и синоптическими картами, картодиаграммами. Определение зенитального положения Солнца.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Внутренние воды России. </w:t>
      </w:r>
      <w:r w:rsidRPr="006267D4">
        <w:rPr>
          <w:rFonts w:ascii="Times New Roman" w:hAnsi="Times New Roman"/>
          <w:sz w:val="28"/>
          <w:szCs w:val="28"/>
        </w:rPr>
        <w:t>Разнообразие внутренних вод России. Особенности российских рек. Разнообразие рек России. Режим рек. Озера. Классификация озер. Подземные воды, болота, многолетняя мерзлота, ледники, каналы и крупные водохранилища. Водные ресурсы в жизни человека.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Почвы России. </w:t>
      </w:r>
      <w:r w:rsidRPr="006267D4">
        <w:rPr>
          <w:rFonts w:ascii="Times New Roman" w:hAnsi="Times New Roman"/>
          <w:sz w:val="28"/>
          <w:szCs w:val="28"/>
        </w:rPr>
        <w:t>Образование почв и их разнообразие на территории России. Почвообразующие факторы и закономерности распространения почв. Земельные и почвенные ресурсы России. Значение рационального использования и охраны почв.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Растительный и животный мир России. </w:t>
      </w:r>
      <w:r w:rsidRPr="006267D4">
        <w:rPr>
          <w:rFonts w:ascii="Times New Roman" w:hAnsi="Times New Roman"/>
          <w:sz w:val="28"/>
          <w:szCs w:val="28"/>
        </w:rPr>
        <w:t>Разнообразие растительного и животного мира России. Охрана растительного и животного мира. Биологические ресурсы России.</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Природно-территориальные комплексы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Природное районирование. </w:t>
      </w:r>
      <w:r w:rsidRPr="006267D4">
        <w:rPr>
          <w:rFonts w:ascii="Times New Roman" w:hAnsi="Times New Roman"/>
          <w:sz w:val="28"/>
          <w:szCs w:val="28"/>
        </w:rPr>
        <w:t>Природно-территориальные комплексы (ПТК): природные, природно-антропогенные и антропогенные. Природное районирование территории России. Природные зоны России. Зона арктических пустынь, тундры и лесотундры. Разнообразие лесов России: тайга, смешанные и широколиственные леса. Лесостепи, степи и полупустыни. Высотная поясность.</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Крупные природные комплексы России. </w:t>
      </w:r>
      <w:r w:rsidRPr="006267D4">
        <w:rPr>
          <w:rFonts w:ascii="Times New Roman" w:hAnsi="Times New Roman"/>
          <w:sz w:val="28"/>
          <w:szCs w:val="28"/>
        </w:rPr>
        <w:t>Русская равнина (одна из крупнейших по площади равнин мира, древняя равнина; разнообразие рельефа; благоприятный климат; влияние западного переноса на увлажнение территории; разнообразие внутренних вод и ландшафтов).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Север Русской равнины (пологая равнина, богатая полезными ископаемыми; влияние теплого течения на жизнь портовых городов; полярные ночь и день; особенности расселения населения (к речным долинам: переувлажненность, плодородие почв на заливных лугах, транспортные пути, рыбные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Центр Русской равнины (всхолмленная равнина с возвышенностями; центр Русского государства, особенности ГП: на водоразделе (между бассейнами Черного, Балтийского, Белого и Каспийского морей).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Юг Русской равнины (равнина с оврагами и балками, на формирование которых повлияли и природные факторы (всхолмленность рельефа, легкоразмываемые грунты), и социально-экономические (чрезмерная вырубка лесов, распашка лугов); богатство почвенными (черноземы) и минеральными (железные руды) ресурсами и их влияние на природу, и жизнь людей).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Южные моря России: история освоения, особенности природы морей, ресурсы, значение.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Крым (географическое положение, история освоения полуострова, особенности природы (равнинная, предгорная и горная части; особенности климата; природные отличия территории полуострова; уникальность природы)).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Кавказ (предгорная и горная части; молодые горы с самой высокой точкой страны; особенности климата в западных и восточных частях; высотная поясность; природные отличия территории; уникальность природы Черноморского побережья).</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Урал (особенности географического положения; район древнего горообразования; богатство полезными ископаемыми; суровость климата на севере и влияние континентальности на юге; высотная поясность и широтная зональность).</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Урал (изменение природных особенностей с запада на восток, с севера на юг).</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Обобщение знаний по особенностям природы европейской части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Моря Северного Ледовитого океана: история освоения, особенности природы морей, ресурсы, значение. Северный морской путь.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Западная Сибирь (крупнейшая равнина мира; преобладающая высота рельефа; зависимость размещения внутренних вод от рельефа и от зонального соотношения тепла и влаги; природные зоны – размещение, влияние рельефа, наибольшая по площади, изменения в составе природных зон, сравнение состава природных зон с Русской равниной).</w:t>
      </w:r>
    </w:p>
    <w:p w:rsidR="006267D4" w:rsidRPr="006267D4" w:rsidRDefault="006267D4" w:rsidP="006267D4">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Западная Сибирь: природные ресурсы, проблемы рационального использования и экологические проблемы.</w:t>
      </w:r>
    </w:p>
    <w:p w:rsidR="006267D4" w:rsidRPr="006267D4" w:rsidRDefault="006267D4" w:rsidP="006267D4">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Средняя Сибирь (сложность и многообразие геологического строения, развитие физико-географических процессов (речные долины с хорошо выраженными террасами и многочисленные мелкие долины), климат резко континентальный, многолетняя мерзлота, характер полезных ископаемых и формирование природных комплексов).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Северо-Восточная Сибирь (разнообразие и контрастность рельефа (котловинность рельефа, горные хребты, переходящие в северные низменности; суровость климата; многолетняя мерзлота; реки и озера; влияние климата на природу; особенности природы).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Горы Южной Сибири (географическое положение, контрастный горный рельеф, континентальный климат и их влияние на особенности формирования природы района).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Алтай, Саяны, Прибайкалье, Забайкалье (особенности положения, геологическое строение и история развития, климат и внутренние воды, характерные типы почв, особенности природы).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Байкал. Уникальное творение природы. Особенности природы. Образование котловины. Байкал – как объект Всемирного природного наследия (уникальность, современные экологические проблемы и пути решения).</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Дальний Восток (положение на Тихоокеанском побережье; сочетание горных хребтов и межгорных равнин; преобладание муссонного климата на юге и муссонообразного и морского на севере, распространение равнинных, лесных и тундровых, горно-лесных и гольцовых ландшафтов).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Чукотка, Приамурье, Приморье (географическое положение, история исследования, особенности природы).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Камчатка, Сахалин, Курильские острова (географическое положение, история исследования, особенности природы).</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Население России. </w:t>
      </w:r>
    </w:p>
    <w:p w:rsidR="006267D4" w:rsidRPr="006267D4" w:rsidRDefault="006267D4" w:rsidP="006267D4">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Численность населения и ее изменение в разные исторические периоды. Воспроизводство населения. Показатели рождаемости, смертности, естественного и миграционного прироста / убыли. Характеристика половозрастной структуры населения России. Миграции населения в России. Особенности географии рынка труда России. Этнический состав населения России. Разнообразие этнического состава населения России. Религии народов России. Географические особенности размещения населения России. Городское и сельское население. Расселение и урбанизация. Типы населенных пунктов. Города России их классификация.</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География своей местности.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Географическое положение и рельеф. История освоения. Климатические особенности своего региона проживания. Реки и озера, каналы и водохранилища. Природные зоны. Характеристика основных природных комплексов своей местности. Природные ресурсы. Экологические проблемы и пути их решения. Особенности населения своего региона.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Хозяйство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Общая характеристика хозяйства. Географическое районирование. </w:t>
      </w:r>
      <w:r w:rsidRPr="006267D4">
        <w:rPr>
          <w:rFonts w:ascii="Times New Roman" w:hAnsi="Times New Roman"/>
          <w:sz w:val="28"/>
          <w:szCs w:val="28"/>
        </w:rPr>
        <w:t>Экономическая и социальная география в жизни современного общества. Понятие хозяйства. Отраслевая структура хозяйства. Сферы хозяйства. Этапы развития хозяйства. Этапы развития экономики России. Географическое районирование. Административно-территориальное устройство Российской Федерации.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Главные отрасли и межотраслевые комплексы. </w:t>
      </w:r>
      <w:r w:rsidRPr="006267D4">
        <w:rPr>
          <w:rFonts w:ascii="Times New Roman" w:hAnsi="Times New Roman"/>
          <w:sz w:val="28"/>
          <w:szCs w:val="28"/>
        </w:rPr>
        <w:t>Сельское хозяйство. Отраслевой состав сельского хозяйства. Растениеводство. Животноводство. Отраслевой состав животноводства. География животноводства. Агропромышленный комплекс. Состав АПК. Пищевая и легкая промышленность. Лесной комплекс. Состав комплекса. Основные места лесозаготовок. Целлюлозно-бумажная промышленность. Топливно-энергетический комплекс. Топливно-энергетический комплекс. Угольная промышленность. Нефтяная и газовая промышленность. Электроэнергетика. Типы электростанций. Особенности размещения электростанция. Единая энергосистема страны. Перспективы развития. Металлургический комплекс. Черная и цветная металлургия. Особенности размещения. Проблемы и перспективы развития отрасли. Машиностроительный комплекс. Специализация. Кооперирование. Связи с другими отраслями. Особенности размещения. ВПК. Отраслевые особенности военно-промышленного комплекса. Химическая промышленность. Состав отрасли. Особенности размещения. Перспективы развития. Транспорт. Виды транспорта. Значение для хозяйства. Транспортная сеть. Проблемы транспортного комплекса. Информационная инфраструктура. Информация и общество в современном мире. Типы телекоммуникационных сетей. Сфера обслуживания. Рекреационное хозяйство. Территориальное (географическое) разделение труда.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b/>
          <w:i/>
          <w:sz w:val="28"/>
          <w:szCs w:val="28"/>
        </w:rPr>
      </w:pPr>
      <w:r w:rsidRPr="006267D4">
        <w:rPr>
          <w:rFonts w:ascii="Times New Roman" w:hAnsi="Times New Roman"/>
          <w:b/>
          <w:i/>
          <w:sz w:val="28"/>
          <w:szCs w:val="28"/>
        </w:rPr>
        <w:t xml:space="preserve">Хозяйство своей местности.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Районы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Европейская часть России. </w:t>
      </w:r>
      <w:r w:rsidRPr="006267D4">
        <w:rPr>
          <w:rFonts w:ascii="Times New Roman" w:hAnsi="Times New Roman"/>
          <w:sz w:val="28"/>
          <w:szCs w:val="28"/>
        </w:rPr>
        <w:t>Центральная Россия: особенности формирования территории, ЭГП, природно-ресурсный потенциал, особенности населения, географический фактор в расселении, народные промыслы. Этапы развития хозяйства Центрального района. Хозяйство Центрального района. Специализация хозяйства. География важнейших отраслей хозяйства.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i/>
          <w:sz w:val="28"/>
          <w:szCs w:val="28"/>
        </w:rPr>
        <w:t>Города Центрального района. Древние города, промышленные и научные центры.</w:t>
      </w:r>
      <w:r w:rsidRPr="006267D4">
        <w:rPr>
          <w:rFonts w:ascii="Times New Roman" w:hAnsi="Times New Roman"/>
          <w:sz w:val="28"/>
          <w:szCs w:val="28"/>
        </w:rPr>
        <w:t xml:space="preserve"> Функциональное значение городов. Москва – столица Российской Федерации.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Центрально-Черноземный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Волго-Вятский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Северо-Западный район: особенности ЭГП, природно-ресурсный потенциал, 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Калининградская область: особенности ЭГП, природно-ресурсный потенциал, 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Моря Атлантического океана, омывающие Россию: транспортное значение,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Европейский Север: история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Поволжье: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Крым: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Северный 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Южные моря России: транспортное значение,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Уральский район: особенности ЭГП, природно-ресурсный потенциал, этапы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Азиатская часть России.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Западная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Моря Северного Ледовитого океана: транспортное значение,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Восточная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Моря Тихого океана: транспортное значение,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Дальний Восток: формирование территории, этапы и проблемы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Роль территории Дальнего Востока в социально-экономическом развитии РФ. География важнейших отраслей хозяйства.</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Россия в мире. </w:t>
      </w:r>
    </w:p>
    <w:p w:rsidR="006267D4" w:rsidRPr="006267D4" w:rsidRDefault="006267D4" w:rsidP="006267D4">
      <w:pPr>
        <w:tabs>
          <w:tab w:val="left" w:pos="284"/>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в современном мире (место России в мире по уровню экономического развития, участие в экономических и политических организациях). Россия в мировом хозяйстве (главные внешнеэкономические партнеры страны, структура и география экспорта и импорта товаров и услуг). Россия в мировой политике. Россия и страны СНГ. </w:t>
      </w:r>
    </w:p>
    <w:p w:rsidR="006267D4" w:rsidRPr="006267D4" w:rsidRDefault="006267D4" w:rsidP="006267D4">
      <w:pPr>
        <w:tabs>
          <w:tab w:val="left" w:pos="5428"/>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Примерные темы практических работ</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картой «Имена на карте».</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и нанесение на контурную карту географических объектов изученных маршрутов путешественников.</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зенитального положения Солнца в разные периоды года.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координат географических объектов по карте.</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положения объектов относительно друг друга: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направлений и расстояний по глобусу и карте.</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высот и глубин географических объектов с использованием шкалы высот и глубин.</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азимута.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Ориентирование на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Составление плана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коллекциями минералов, горных пород, полезных ископаемых.</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элементов рельефа.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объектов гидрографии.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объектов гидрографии.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Ведение дневника погоды.</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метеоприборами (проведение наблюдений и измерений, фиксация результатов, обработка результатов наблюдений).</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средних температур, амплитуды и построение графиков.</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Изучение природных комплексов своей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основных компонентов природы океанов Земли.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об океанах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основных компонентов природы материков Земли.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природных зон Земли.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 материке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Прогнозирование перспективных путей рационального природопользования.</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ГП и оценка его влияния на природу и жизнь людей в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особенностей географического положения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Оценивание динамики изменения границ России и их значения.</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Написание эссе о роли русских землепроходцев и исследователей в освоении и изучении территории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Решение задач на определение разницы во времени различных территорий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Выявление взаимозависимостей тектонической структуры, формы рельефа, полезных ископаемых на территории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элементов рельефа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элементов рельефа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Построение профиля своей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объектов гидрографии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объектов гидрографии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Распределение количества осадков на территории России, работа с климатограммами.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характеристики климата своего региона.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Составление прогноза погоды на основе различных</w:t>
      </w:r>
      <w:r w:rsidRPr="006267D4">
        <w:rPr>
          <w:rFonts w:ascii="Times New Roman" w:hAnsi="Times New Roman"/>
          <w:sz w:val="28"/>
          <w:szCs w:val="28"/>
        </w:rPr>
        <w:tab/>
        <w:t>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основных компонентов природы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 природе России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Сравнение особенностей природы отдельных регионов страны.</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видов особо охраняемых природных территорий России и их особенностей.</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особенностей размещения крупных народов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вычисление и сравнение показателей естественного прироста населения в разных частях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Чтение и анализ половозрастных пирамид.</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Оценивание демографической ситуации России и отдельных ее территорий.</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величины миграционного прироста населения в разных частях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видов и направлений внутренних и внешних миграций, объяснение причин, составление схемы.</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Объяснение различий в обеспеченности трудовыми ресурсами отдельных регионов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Оценивание уровня урбанизации отдельных регионов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основных компонентов природы своей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субъектов, экономических районов и федеральных округов РФ.</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Сравнение двух и более экономических районов России по заданным характеристикам.</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об экономических районах России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9D1460" w:rsidRPr="0074495D" w:rsidRDefault="00116945" w:rsidP="00E75BB5">
      <w:pPr>
        <w:pStyle w:val="4"/>
        <w:spacing w:before="0"/>
        <w:ind w:left="709"/>
        <w:rPr>
          <w:szCs w:val="28"/>
          <w:lang w:eastAsia="ru-RU"/>
        </w:rPr>
      </w:pPr>
      <w:bookmarkStart w:id="252" w:name="_Toc414553232"/>
      <w:bookmarkStart w:id="253" w:name="_Toc409691708"/>
      <w:r>
        <w:rPr>
          <w:szCs w:val="28"/>
          <w:lang w:eastAsia="ru-RU"/>
        </w:rPr>
        <w:t>2.2.2.9</w:t>
      </w:r>
      <w:r w:rsidR="009360F3" w:rsidRPr="0074495D">
        <w:rPr>
          <w:szCs w:val="28"/>
          <w:lang w:eastAsia="ru-RU"/>
        </w:rPr>
        <w:t xml:space="preserve">. </w:t>
      </w:r>
      <w:r w:rsidR="009D1460" w:rsidRPr="0074495D">
        <w:rPr>
          <w:szCs w:val="28"/>
          <w:lang w:eastAsia="ru-RU"/>
        </w:rPr>
        <w:t>Математика</w:t>
      </w:r>
      <w:bookmarkEnd w:id="252"/>
    </w:p>
    <w:p w:rsidR="00403DD3" w:rsidRPr="0074495D" w:rsidRDefault="00403DD3" w:rsidP="00902E25">
      <w:pPr>
        <w:pStyle w:val="2"/>
      </w:pPr>
      <w:bookmarkStart w:id="254" w:name="_Toc405513919"/>
      <w:bookmarkStart w:id="255" w:name="_Toc284662797"/>
      <w:bookmarkStart w:id="256" w:name="_Toc284663424"/>
      <w:r w:rsidRPr="0074495D">
        <w:t>Содержание курса математики в 5–6 классах</w:t>
      </w:r>
      <w:bookmarkEnd w:id="254"/>
      <w:bookmarkEnd w:id="255"/>
      <w:bookmarkEnd w:id="256"/>
    </w:p>
    <w:p w:rsidR="00403DD3" w:rsidRPr="0074495D" w:rsidRDefault="00403DD3" w:rsidP="00902E25">
      <w:pPr>
        <w:pStyle w:val="aff5"/>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Натуральные числа и нуль</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Натуральный ряд чисел и его свойства</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Запись и чтение натуральных чисел</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Округление натуральных чисел</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Необходимость округления. Правило округления натуральных чисел.</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Сравнение натуральных чисел, сравнение с числом 0</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 сравнении чисел, сравнение натуральных чисел друг с другом и с нул</w:t>
      </w:r>
      <w:r w:rsidR="00A23AB5">
        <w:rPr>
          <w:rFonts w:ascii="Times New Roman" w:hAnsi="Times New Roman"/>
          <w:sz w:val="28"/>
          <w:szCs w:val="28"/>
        </w:rPr>
        <w:t>е</w:t>
      </w:r>
      <w:r w:rsidRPr="0074495D">
        <w:rPr>
          <w:rFonts w:ascii="Times New Roman" w:hAnsi="Times New Roman"/>
          <w:sz w:val="28"/>
          <w:szCs w:val="28"/>
        </w:rPr>
        <w:t>м, математическая запись сравнений, способы сравнения чисел.</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Действия с натуральными числами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Переместительный и сочетательный законы сложения и умножения, распределительный закон умножения относительно сложения, </w:t>
      </w:r>
      <w:r w:rsidRPr="0074495D">
        <w:rPr>
          <w:rFonts w:ascii="Times New Roman" w:hAnsi="Times New Roman"/>
          <w:i/>
          <w:sz w:val="28"/>
          <w:szCs w:val="28"/>
        </w:rPr>
        <w:t>обоснование алгоритмов выполнения арифметических  действий.</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Степень с натуральным показателем</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Числовые выражения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Числовое выражение и его значение, порядок выполнения действий.</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Деление с остатком</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Деление с остатком на множестве натуральных чисел, </w:t>
      </w:r>
      <w:r w:rsidRPr="0074495D">
        <w:rPr>
          <w:rFonts w:ascii="Times New Roman" w:hAnsi="Times New Roman"/>
          <w:i/>
          <w:sz w:val="28"/>
          <w:szCs w:val="28"/>
        </w:rPr>
        <w:t>свойства деления с остатком</w:t>
      </w:r>
      <w:r w:rsidRPr="0074495D">
        <w:rPr>
          <w:rFonts w:ascii="Times New Roman" w:hAnsi="Times New Roman"/>
          <w:sz w:val="28"/>
          <w:szCs w:val="28"/>
        </w:rPr>
        <w:t xml:space="preserve">. Практические задачи на деление с остатком. </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Свойства и признаки делимости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Свойство делимости суммы (разности) на число. Признаки делимости на 2, 3, 5, 9, 10. </w:t>
      </w:r>
      <w:r w:rsidRPr="0074495D">
        <w:rPr>
          <w:rFonts w:ascii="Times New Roman" w:hAnsi="Times New Roman"/>
          <w:i/>
          <w:sz w:val="28"/>
          <w:szCs w:val="28"/>
        </w:rPr>
        <w:t>Признаки делимости на 4, 6, 8, 11. Доказательство признаков делимости</w:t>
      </w:r>
      <w:r w:rsidRPr="0074495D">
        <w:rPr>
          <w:rFonts w:ascii="Times New Roman" w:hAnsi="Times New Roman"/>
          <w:sz w:val="28"/>
          <w:szCs w:val="28"/>
        </w:rPr>
        <w:t xml:space="preserve">. Решение практических задач с применением признаков делимости. </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Разложение числа на простые множители</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Простые и составные числа, </w:t>
      </w:r>
      <w:r w:rsidRPr="0074495D">
        <w:rPr>
          <w:rFonts w:ascii="Times New Roman" w:hAnsi="Times New Roman"/>
          <w:i/>
          <w:sz w:val="28"/>
          <w:szCs w:val="28"/>
        </w:rPr>
        <w:t xml:space="preserve">решето Эратосфена.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Разложение натурального числа на множители, разложение на простые множители. </w:t>
      </w:r>
      <w:r w:rsidRPr="0074495D">
        <w:rPr>
          <w:rFonts w:ascii="Times New Roman" w:hAnsi="Times New Roman"/>
          <w:i/>
          <w:sz w:val="28"/>
          <w:szCs w:val="28"/>
        </w:rPr>
        <w:t>Количество делителей числа, алгоритм разложения числа на простые множители, основная теорема арифметики</w:t>
      </w:r>
      <w:r w:rsidRPr="0074495D">
        <w:rPr>
          <w:rFonts w:ascii="Times New Roman" w:hAnsi="Times New Roman"/>
          <w:sz w:val="28"/>
          <w:szCs w:val="28"/>
        </w:rPr>
        <w:t>.</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Алгебраические выражения</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Делители и кратные</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Делитель и его свойства, общий делитель двух </w:t>
      </w:r>
      <w:r w:rsidR="009B6B54" w:rsidRPr="0074495D">
        <w:rPr>
          <w:rFonts w:ascii="Times New Roman" w:hAnsi="Times New Roman"/>
          <w:sz w:val="28"/>
          <w:szCs w:val="28"/>
        </w:rPr>
        <w:t>и</w:t>
      </w:r>
      <w:r w:rsidRPr="0074495D">
        <w:rPr>
          <w:rFonts w:ascii="Times New Roman" w:hAnsi="Times New Roman"/>
          <w:sz w:val="28"/>
          <w:szCs w:val="28"/>
        </w:rPr>
        <w:t xml:space="preserve">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403DD3" w:rsidRPr="0074495D" w:rsidRDefault="00403DD3" w:rsidP="00902E25">
      <w:pPr>
        <w:pStyle w:val="aff5"/>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Дроби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Обыкновенные дроби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Доля, часть, дробное число, дробь. Дробное число как результат деления. Правильные и неправильные дроби, смешанная дробь (смешанное число).</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Запись натурального числа в виде дроби с заданным знаменателем, преобразование смешанной дроби в неправильную дробь и наоборот.</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Приведение дробей к общему знаменателю. Сравнение обыкновенных дробей.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Сложение и вычитание обыкновенных дробей. Умножение и деление обыкновенных дробей.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Арифметические действия со смешанными дробями.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Арифметические действия с дробными числами.</w:t>
      </w:r>
      <w:r w:rsidRPr="0074495D">
        <w:rPr>
          <w:rFonts w:ascii="Times New Roman" w:hAnsi="Times New Roman"/>
          <w:sz w:val="28"/>
          <w:szCs w:val="28"/>
        </w:rPr>
        <w:tab/>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Способы рационализации вычислений и их применение при выполнении действий</w:t>
      </w:r>
      <w:r w:rsidRPr="0074495D">
        <w:rPr>
          <w:rFonts w:ascii="Times New Roman" w:hAnsi="Times New Roman"/>
          <w:sz w:val="28"/>
          <w:szCs w:val="28"/>
        </w:rPr>
        <w:t>.</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Десятичные дроби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w:t>
      </w:r>
      <w:r w:rsidRPr="0074495D">
        <w:rPr>
          <w:rFonts w:ascii="Times New Roman" w:hAnsi="Times New Roman"/>
          <w:i/>
          <w:sz w:val="28"/>
          <w:szCs w:val="28"/>
        </w:rPr>
        <w:t>Преобразование обыкновенных дробей в десятичные дроби.Конечные и бесконечные десятичные дроби</w:t>
      </w:r>
      <w:r w:rsidRPr="0074495D">
        <w:rPr>
          <w:rFonts w:ascii="Times New Roman" w:hAnsi="Times New Roman"/>
          <w:sz w:val="28"/>
          <w:szCs w:val="28"/>
        </w:rPr>
        <w:t xml:space="preserve">. </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Отношение двух чисел</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Cs/>
          <w:sz w:val="28"/>
          <w:szCs w:val="28"/>
        </w:rPr>
        <w:t>Масштаб на плане и карте.Пропорции. Свойства пропорций, применение пропорций и отношений при решении задач.</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
          <w:bCs/>
          <w:sz w:val="28"/>
          <w:szCs w:val="28"/>
        </w:rPr>
        <w:t>Среднее арифметическое чисел</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Среднее арифметическое двух чисел. Изображение среднего арифметического двух чисел на числовой прямой. Решение практических задач с применением среднего арифметического. </w:t>
      </w:r>
      <w:r w:rsidRPr="0074495D">
        <w:rPr>
          <w:rFonts w:ascii="Times New Roman" w:hAnsi="Times New Roman"/>
          <w:bCs/>
          <w:i/>
          <w:sz w:val="28"/>
          <w:szCs w:val="28"/>
        </w:rPr>
        <w:t>Среднее арифметическое нескольких чисел.</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Проценты</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Диаграммы</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Столбчатые и круговые диаграммы. Извлечение информации из диаграмм. </w:t>
      </w:r>
      <w:r w:rsidRPr="0074495D">
        <w:rPr>
          <w:rFonts w:ascii="Times New Roman" w:hAnsi="Times New Roman"/>
          <w:bCs/>
          <w:i/>
          <w:sz w:val="28"/>
          <w:szCs w:val="28"/>
        </w:rPr>
        <w:t>Изображение диаграмм по числовым данным</w:t>
      </w:r>
      <w:r w:rsidRPr="0074495D">
        <w:rPr>
          <w:rFonts w:ascii="Times New Roman" w:hAnsi="Times New Roman"/>
          <w:bCs/>
          <w:sz w:val="28"/>
          <w:szCs w:val="28"/>
        </w:rPr>
        <w:t>.</w:t>
      </w:r>
    </w:p>
    <w:p w:rsidR="00403DD3" w:rsidRPr="0074495D" w:rsidRDefault="00403DD3" w:rsidP="00902E25">
      <w:pPr>
        <w:pStyle w:val="aff5"/>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Рациональные числа</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Положительные и отрицательные числа</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Понятие о рациональном числе</w:t>
      </w:r>
      <w:r w:rsidRPr="0074495D">
        <w:rPr>
          <w:rFonts w:ascii="Times New Roman" w:hAnsi="Times New Roman"/>
          <w:sz w:val="28"/>
          <w:szCs w:val="28"/>
        </w:rPr>
        <w:t xml:space="preserve">. </w:t>
      </w:r>
      <w:r w:rsidRPr="0074495D">
        <w:rPr>
          <w:rFonts w:ascii="Times New Roman" w:hAnsi="Times New Roman"/>
          <w:i/>
          <w:sz w:val="28"/>
          <w:szCs w:val="28"/>
        </w:rPr>
        <w:t>Первичное представление о множестве рациональных чисел.</w:t>
      </w:r>
      <w:r w:rsidRPr="0074495D">
        <w:rPr>
          <w:rFonts w:ascii="Times New Roman" w:hAnsi="Times New Roman"/>
          <w:sz w:val="28"/>
          <w:szCs w:val="28"/>
        </w:rPr>
        <w:t xml:space="preserve"> Действия с рациональными числами.</w:t>
      </w:r>
    </w:p>
    <w:p w:rsidR="00403DD3" w:rsidRPr="0074495D" w:rsidRDefault="00403DD3" w:rsidP="00902E25">
      <w:pPr>
        <w:pStyle w:val="aff5"/>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Решение текстовых задач</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Единицы измерений</w:t>
      </w:r>
      <w:r w:rsidRPr="0074495D">
        <w:rPr>
          <w:rFonts w:ascii="Times New Roman" w:hAnsi="Times New Roman"/>
          <w:sz w:val="28"/>
          <w:szCs w:val="28"/>
        </w:rPr>
        <w:t>: длины, площади, объ</w:t>
      </w:r>
      <w:r w:rsidR="00A23AB5">
        <w:rPr>
          <w:rFonts w:ascii="Times New Roman" w:hAnsi="Times New Roman"/>
          <w:sz w:val="28"/>
          <w:szCs w:val="28"/>
        </w:rPr>
        <w:t>е</w:t>
      </w:r>
      <w:r w:rsidRPr="0074495D">
        <w:rPr>
          <w:rFonts w:ascii="Times New Roman" w:hAnsi="Times New Roman"/>
          <w:sz w:val="28"/>
          <w:szCs w:val="28"/>
        </w:rPr>
        <w:t>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на все арифметические действия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текстовых задач арифметическим способом</w:t>
      </w:r>
      <w:r w:rsidRPr="0074495D">
        <w:rPr>
          <w:rFonts w:ascii="Times New Roman" w:hAnsi="Times New Roman"/>
          <w:i/>
          <w:sz w:val="28"/>
          <w:szCs w:val="28"/>
        </w:rPr>
        <w:t xml:space="preserve">. </w:t>
      </w:r>
      <w:r w:rsidRPr="0074495D">
        <w:rPr>
          <w:rFonts w:ascii="Times New Roman" w:hAnsi="Times New Roman"/>
          <w:sz w:val="28"/>
          <w:szCs w:val="28"/>
        </w:rPr>
        <w:t>Использование таблиц, схем, чертежей, других средств представления данных при решении задачи.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на движение, работу и покупки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Задачи на части, доли, проценты</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Логические задачи</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Решение несложных логических задач. </w:t>
      </w:r>
      <w:r w:rsidRPr="0074495D">
        <w:rPr>
          <w:rFonts w:ascii="Times New Roman" w:hAnsi="Times New Roman"/>
          <w:bCs/>
          <w:i/>
          <w:sz w:val="28"/>
          <w:szCs w:val="28"/>
        </w:rPr>
        <w:t>Решение логических задач с помощью графов, таблиц</w:t>
      </w:r>
      <w:r w:rsidRPr="0074495D">
        <w:rPr>
          <w:rFonts w:ascii="Times New Roman" w:hAnsi="Times New Roman"/>
          <w:bCs/>
          <w:sz w:val="28"/>
          <w:szCs w:val="28"/>
        </w:rPr>
        <w:t xml:space="preserve">. </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
          <w:sz w:val="28"/>
          <w:szCs w:val="28"/>
        </w:rPr>
        <w:t xml:space="preserve">Основные методы решения текстовых задач: </w:t>
      </w:r>
      <w:r w:rsidRPr="0074495D">
        <w:rPr>
          <w:rFonts w:ascii="Times New Roman" w:hAnsi="Times New Roman"/>
          <w:bCs/>
          <w:sz w:val="28"/>
          <w:szCs w:val="28"/>
        </w:rPr>
        <w:t>арифметический, перебор вариантов.</w:t>
      </w:r>
    </w:p>
    <w:p w:rsidR="00403DD3" w:rsidRPr="0074495D" w:rsidRDefault="00403DD3" w:rsidP="00902E25">
      <w:pPr>
        <w:pStyle w:val="3"/>
        <w:spacing w:before="0" w:beforeAutospacing="0" w:after="0" w:afterAutospacing="0" w:line="360" w:lineRule="auto"/>
        <w:ind w:firstLine="709"/>
        <w:jc w:val="both"/>
        <w:rPr>
          <w:szCs w:val="28"/>
        </w:rPr>
      </w:pPr>
      <w:r w:rsidRPr="0074495D">
        <w:rPr>
          <w:szCs w:val="28"/>
        </w:rPr>
        <w:t>Наглядная геометрия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w:t>
      </w:r>
      <w:r w:rsidRPr="0074495D">
        <w:rPr>
          <w:rFonts w:ascii="Times New Roman" w:hAnsi="Times New Roman"/>
          <w:i/>
          <w:sz w:val="28"/>
          <w:szCs w:val="28"/>
        </w:rPr>
        <w:t>виды треугольников. Правильные многоугольники.</w:t>
      </w:r>
      <w:r w:rsidRPr="0074495D">
        <w:rPr>
          <w:rFonts w:ascii="Times New Roman" w:hAnsi="Times New Roman"/>
          <w:sz w:val="28"/>
          <w:szCs w:val="28"/>
        </w:rPr>
        <w:t xml:space="preserve"> Изображение основных геометрических фигур. </w:t>
      </w:r>
      <w:r w:rsidRPr="0074495D">
        <w:rPr>
          <w:rFonts w:ascii="Times New Roman" w:hAnsi="Times New Roman"/>
          <w:i/>
          <w:sz w:val="28"/>
          <w:szCs w:val="28"/>
        </w:rPr>
        <w:t>Взаимное расположение двух прямых, двух окружностей, прямой и окружности.</w:t>
      </w:r>
      <w:r w:rsidRPr="0074495D">
        <w:rPr>
          <w:rFonts w:ascii="Times New Roman" w:hAnsi="Times New Roman"/>
          <w:sz w:val="28"/>
          <w:szCs w:val="28"/>
        </w:rPr>
        <w:t xml:space="preserve">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w:t>
      </w:r>
      <w:r w:rsidRPr="0074495D">
        <w:rPr>
          <w:rFonts w:ascii="Times New Roman" w:hAnsi="Times New Roman"/>
          <w:i/>
          <w:sz w:val="28"/>
          <w:szCs w:val="28"/>
        </w:rPr>
        <w:t>Равновеликие фигуры.</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w:t>
      </w:r>
      <w:r w:rsidRPr="0074495D">
        <w:rPr>
          <w:rFonts w:ascii="Times New Roman" w:hAnsi="Times New Roman"/>
          <w:i/>
          <w:sz w:val="28"/>
          <w:szCs w:val="28"/>
        </w:rPr>
        <w:t>Примеры сечений. Многогранники. Правильные многогранники.</w:t>
      </w:r>
      <w:r w:rsidRPr="0074495D">
        <w:rPr>
          <w:rFonts w:ascii="Times New Roman" w:hAnsi="Times New Roman"/>
          <w:sz w:val="28"/>
          <w:szCs w:val="28"/>
        </w:rPr>
        <w:t xml:space="preserve"> Примеры разверток многогранников, цилиндра и конуса.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объема; единицы объема. Объем прямоугольного параллелепипеда, куба.</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Понятие о равенстве фигур. Центральная, осевая и </w:t>
      </w:r>
      <w:r w:rsidRPr="0074495D">
        <w:rPr>
          <w:rFonts w:ascii="Times New Roman" w:hAnsi="Times New Roman"/>
          <w:i/>
          <w:sz w:val="28"/>
          <w:szCs w:val="28"/>
        </w:rPr>
        <w:t xml:space="preserve">зеркальная </w:t>
      </w:r>
      <w:r w:rsidRPr="0074495D">
        <w:rPr>
          <w:rFonts w:ascii="Times New Roman" w:hAnsi="Times New Roman"/>
          <w:sz w:val="28"/>
          <w:szCs w:val="28"/>
        </w:rPr>
        <w:t>симметрии. Изображение симметричных фигур.</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практических задач с применением простейших свойств фигур.</w:t>
      </w:r>
    </w:p>
    <w:p w:rsidR="00403DD3" w:rsidRPr="0074495D" w:rsidRDefault="00403DD3" w:rsidP="00902E25">
      <w:pPr>
        <w:pStyle w:val="3"/>
        <w:spacing w:before="0" w:beforeAutospacing="0" w:after="0" w:afterAutospacing="0" w:line="360" w:lineRule="auto"/>
        <w:ind w:firstLine="709"/>
        <w:jc w:val="both"/>
        <w:rPr>
          <w:szCs w:val="28"/>
        </w:rPr>
      </w:pPr>
      <w:r w:rsidRPr="0074495D">
        <w:rPr>
          <w:szCs w:val="28"/>
        </w:rPr>
        <w:t>История математики</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Появление цифр, букв, иероглифов в процессе сч</w:t>
      </w:r>
      <w:r w:rsidR="00A23AB5">
        <w:rPr>
          <w:rFonts w:ascii="Times New Roman" w:hAnsi="Times New Roman"/>
          <w:i/>
          <w:sz w:val="28"/>
          <w:szCs w:val="28"/>
        </w:rPr>
        <w:t>е</w:t>
      </w:r>
      <w:r w:rsidRPr="0074495D">
        <w:rPr>
          <w:rFonts w:ascii="Times New Roman" w:hAnsi="Times New Roman"/>
          <w:i/>
          <w:sz w:val="28"/>
          <w:szCs w:val="28"/>
        </w:rPr>
        <w:t xml:space="preserve">та и распределения продуктов на Древнем Ближнем Востоке. Связь с Неолитической революцией. </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Рождение шестидесятеричной системы счисления. Появление десятичной записи чисел.</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Рождение и развитие арифметики натуральных чисел. НОК, НОД, простые числа. Решето Эратосфена.  </w:t>
      </w:r>
    </w:p>
    <w:p w:rsidR="00403DD3" w:rsidRPr="00475353"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Появление нуля и отрицательных чисел в математике древности. Роль Диофанта. Почему </w:t>
      </w:r>
      <w:r w:rsidRPr="0074495D">
        <w:rPr>
          <w:rFonts w:ascii="Times New Roman" w:hAnsi="Times New Roman"/>
          <w:i/>
          <w:position w:val="-14"/>
          <w:sz w:val="28"/>
          <w:szCs w:val="28"/>
        </w:rPr>
        <w:object w:dxaOrig="1619" w:dyaOrig="420">
          <v:shape id="_x0000_i1027" type="#_x0000_t75" style="width:79.55pt;height:22.6pt" o:ole="">
            <v:imagedata r:id="rId22" o:title=""/>
          </v:shape>
          <o:OLEObject Type="Embed" ProgID="Equation.DSMT4" ShapeID="_x0000_i1027" DrawAspect="Content" ObjectID="_1691406981" r:id="rId23"/>
        </w:object>
      </w:r>
      <w:r w:rsidRPr="00475353">
        <w:rPr>
          <w:rFonts w:ascii="Times New Roman" w:hAnsi="Times New Roman"/>
          <w:i/>
          <w:sz w:val="28"/>
          <w:szCs w:val="28"/>
        </w:rPr>
        <w:t>?</w:t>
      </w:r>
    </w:p>
    <w:p w:rsidR="00403DD3" w:rsidRDefault="00403DD3" w:rsidP="00CA3CC2">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Дроби в Вавилоне, Египте, Риме. Открытие десятичных дробей. Старинные системы мер. Десятичные дроби и метрическая система мер.  Л</w:t>
      </w:r>
      <w:r w:rsidR="00CA3CC2" w:rsidRPr="0074495D">
        <w:rPr>
          <w:rFonts w:ascii="Times New Roman" w:hAnsi="Times New Roman"/>
          <w:i/>
          <w:sz w:val="28"/>
          <w:szCs w:val="28"/>
        </w:rPr>
        <w:t>. </w:t>
      </w:r>
      <w:r w:rsidRPr="0074495D">
        <w:rPr>
          <w:rFonts w:ascii="Times New Roman" w:hAnsi="Times New Roman"/>
          <w:i/>
          <w:sz w:val="28"/>
          <w:szCs w:val="28"/>
        </w:rPr>
        <w:t>Магницкий.</w:t>
      </w:r>
    </w:p>
    <w:p w:rsidR="006267D4" w:rsidRPr="006267D4" w:rsidRDefault="006267D4" w:rsidP="006267D4">
      <w:pPr>
        <w:spacing w:after="0" w:line="360" w:lineRule="auto"/>
        <w:ind w:firstLine="709"/>
        <w:jc w:val="both"/>
        <w:rPr>
          <w:rFonts w:ascii="Times New Roman" w:hAnsi="Times New Roman"/>
          <w:b/>
          <w:sz w:val="28"/>
          <w:szCs w:val="28"/>
        </w:rPr>
      </w:pPr>
      <w:bookmarkStart w:id="257" w:name="_Toc31893451"/>
      <w:bookmarkStart w:id="258" w:name="_Toc284663425"/>
      <w:bookmarkStart w:id="259" w:name="_Toc284662798"/>
      <w:bookmarkStart w:id="260" w:name="_Toc405513920"/>
      <w:r w:rsidRPr="006267D4">
        <w:rPr>
          <w:rFonts w:ascii="Times New Roman" w:hAnsi="Times New Roman"/>
          <w:b/>
          <w:sz w:val="28"/>
          <w:szCs w:val="28"/>
        </w:rPr>
        <w:t>Содержание курса математики в 7–9 классах</w:t>
      </w:r>
      <w:bookmarkEnd w:id="257"/>
      <w:bookmarkEnd w:id="258"/>
      <w:bookmarkEnd w:id="259"/>
      <w:bookmarkEnd w:id="260"/>
    </w:p>
    <w:p w:rsidR="006267D4" w:rsidRPr="006267D4" w:rsidRDefault="006267D4" w:rsidP="006267D4">
      <w:pPr>
        <w:spacing w:after="0" w:line="360" w:lineRule="auto"/>
        <w:ind w:firstLine="709"/>
        <w:jc w:val="both"/>
        <w:rPr>
          <w:rFonts w:ascii="Times New Roman" w:hAnsi="Times New Roman"/>
          <w:b/>
          <w:sz w:val="28"/>
          <w:szCs w:val="28"/>
        </w:rPr>
      </w:pPr>
      <w:bookmarkStart w:id="261" w:name="_Toc31893452"/>
      <w:bookmarkStart w:id="262" w:name="_Toc284663426"/>
      <w:bookmarkStart w:id="263" w:name="_Toc284662799"/>
      <w:bookmarkStart w:id="264" w:name="_Toc405513921"/>
      <w:r w:rsidRPr="006267D4">
        <w:rPr>
          <w:rFonts w:ascii="Times New Roman" w:hAnsi="Times New Roman"/>
          <w:b/>
          <w:sz w:val="28"/>
          <w:szCs w:val="28"/>
        </w:rPr>
        <w:t>Алгебра</w:t>
      </w:r>
      <w:bookmarkEnd w:id="261"/>
      <w:bookmarkEnd w:id="262"/>
      <w:bookmarkEnd w:id="263"/>
      <w:bookmarkEnd w:id="264"/>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Числа</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Рациональные числа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Множество рациональных чисел. Сравнение рациональных чисел. Действия с рациональными числами. </w:t>
      </w:r>
      <w:r w:rsidRPr="006267D4">
        <w:rPr>
          <w:rFonts w:ascii="Times New Roman" w:hAnsi="Times New Roman"/>
          <w:i/>
          <w:sz w:val="28"/>
          <w:szCs w:val="28"/>
        </w:rPr>
        <w:t>Представление рационального числа десятичной дробью</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Иррациональные числа</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sz w:val="28"/>
          <w:szCs w:val="28"/>
        </w:rPr>
        <w:t xml:space="preserve">Понятие иррационального числа. Распознавание иррациональных чисел. Примеры доказательств в алгебре. Иррациональность числа </w:t>
      </w:r>
      <w:r w:rsidRPr="006267D4">
        <w:rPr>
          <w:rFonts w:ascii="Times New Roman" w:hAnsi="Times New Roman"/>
          <w:i/>
          <w:noProof/>
          <w:position w:val="-6"/>
          <w:sz w:val="28"/>
          <w:szCs w:val="28"/>
          <w:lang w:eastAsia="ru-RU"/>
        </w:rPr>
        <w:drawing>
          <wp:inline distT="0" distB="0" distL="0" distR="0" wp14:anchorId="461915A5" wp14:editId="4B6028CB">
            <wp:extent cx="177165" cy="273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165" cy="273050"/>
                    </a:xfrm>
                    <a:prstGeom prst="rect">
                      <a:avLst/>
                    </a:prstGeom>
                    <a:noFill/>
                    <a:ln>
                      <a:noFill/>
                    </a:ln>
                  </pic:spPr>
                </pic:pic>
              </a:graphicData>
            </a:graphic>
          </wp:inline>
        </w:drawing>
      </w:r>
      <w:r w:rsidRPr="006267D4">
        <w:rPr>
          <w:rFonts w:ascii="Times New Roman" w:hAnsi="Times New Roman"/>
          <w:i/>
          <w:sz w:val="28"/>
          <w:szCs w:val="28"/>
        </w:rPr>
        <w:t xml:space="preserve">. </w:t>
      </w:r>
      <w:r w:rsidRPr="006267D4">
        <w:rPr>
          <w:rFonts w:ascii="Times New Roman" w:hAnsi="Times New Roman"/>
          <w:sz w:val="28"/>
          <w:szCs w:val="28"/>
        </w:rPr>
        <w:t>Применение в геометрии</w:t>
      </w:r>
      <w:r w:rsidRPr="006267D4">
        <w:rPr>
          <w:rFonts w:ascii="Times New Roman" w:hAnsi="Times New Roman"/>
          <w:i/>
          <w:sz w:val="28"/>
          <w:szCs w:val="28"/>
        </w:rPr>
        <w:t xml:space="preserve">. Сравнение иррациональных чисел. </w:t>
      </w:r>
      <w:r w:rsidRPr="006267D4">
        <w:rPr>
          <w:rFonts w:ascii="Times New Roman" w:hAnsi="Times New Roman"/>
          <w:bCs/>
          <w:i/>
          <w:sz w:val="28"/>
          <w:szCs w:val="28"/>
        </w:rPr>
        <w:t>Множество действительных чисел</w:t>
      </w:r>
      <w:r w:rsidRPr="006267D4">
        <w:rPr>
          <w:rFonts w:ascii="Times New Roman" w:hAnsi="Times New Roman"/>
          <w:bCs/>
          <w:sz w:val="28"/>
          <w:szCs w:val="28"/>
        </w:rPr>
        <w:t>.</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Тождественные преобразования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Числовые и буквенные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Целые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Степень с натуральным показателем и ее свойства. Преобразования выражений, содержащих степени с натуральным показателем.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Одночлен, многочлен. Действия с одночленами и многочленами (сложение, вычитание, умножение). Формулы сокращенного умножения: разность квадратов, квадрат суммы и разности. Разложение многочлена на множители: вынесение общего множителя за скобки, </w:t>
      </w:r>
      <w:r w:rsidRPr="006267D4">
        <w:rPr>
          <w:rFonts w:ascii="Times New Roman" w:hAnsi="Times New Roman"/>
          <w:i/>
          <w:sz w:val="28"/>
          <w:szCs w:val="28"/>
        </w:rPr>
        <w:t>группировка, применение формул сокращенного умножения</w:t>
      </w:r>
      <w:r w:rsidRPr="006267D4">
        <w:rPr>
          <w:rFonts w:ascii="Times New Roman" w:hAnsi="Times New Roman"/>
          <w:sz w:val="28"/>
          <w:szCs w:val="28"/>
        </w:rPr>
        <w:t>.</w:t>
      </w:r>
      <w:r w:rsidRPr="006267D4">
        <w:rPr>
          <w:rFonts w:ascii="Times New Roman" w:hAnsi="Times New Roman"/>
          <w:i/>
          <w:sz w:val="28"/>
          <w:szCs w:val="28"/>
        </w:rPr>
        <w:t xml:space="preserve"> Квадратный трехчлен, разложение квадратного трехчлена на множители.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Дробно-рациональные выражения</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Степень с целым показателем. Преобразование дробно-линейных выражений: сложение, умножение, деление. </w:t>
      </w:r>
      <w:r w:rsidRPr="006267D4">
        <w:rPr>
          <w:rFonts w:ascii="Times New Roman" w:hAnsi="Times New Roman"/>
          <w:i/>
          <w:sz w:val="28"/>
          <w:szCs w:val="28"/>
        </w:rPr>
        <w:t>Алгебраическая дробь. Допустимые значения переменных в дробно-рациональных выражениях</w:t>
      </w:r>
      <w:r w:rsidRPr="006267D4">
        <w:rPr>
          <w:rFonts w:ascii="Times New Roman" w:hAnsi="Times New Roman"/>
          <w:sz w:val="28"/>
          <w:szCs w:val="28"/>
        </w:rPr>
        <w:t xml:space="preserve">. </w:t>
      </w:r>
      <w:r w:rsidRPr="006267D4">
        <w:rPr>
          <w:rFonts w:ascii="Times New Roman" w:hAnsi="Times New Roman"/>
          <w:i/>
          <w:sz w:val="28"/>
          <w:szCs w:val="28"/>
        </w:rPr>
        <w:t>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Преобразование выражений, содержащих знак модуля.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Квадратные корни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w:t>
      </w:r>
      <w:r w:rsidRPr="006267D4">
        <w:rPr>
          <w:rFonts w:ascii="Times New Roman" w:hAnsi="Times New Roman"/>
          <w:i/>
          <w:sz w:val="28"/>
          <w:szCs w:val="28"/>
        </w:rPr>
        <w:t>внесение множителя под знак корня</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Уравнения и 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Числовое равенство. Свойства числовых равенств. Равенство с переменной.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Уравнения</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Понятие уравнения и корня уравнения. </w:t>
      </w:r>
      <w:r w:rsidRPr="006267D4">
        <w:rPr>
          <w:rFonts w:ascii="Times New Roman" w:hAnsi="Times New Roman"/>
          <w:i/>
          <w:sz w:val="28"/>
          <w:szCs w:val="28"/>
        </w:rPr>
        <w:t>Представление о равносильности уравнений. Область определения уравнения (область допустимых значений переменной).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Линейное уравнение и его корни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Решение линейных уравнений. </w:t>
      </w:r>
      <w:r w:rsidRPr="006267D4">
        <w:rPr>
          <w:rFonts w:ascii="Times New Roman" w:hAnsi="Times New Roman"/>
          <w:i/>
          <w:sz w:val="28"/>
          <w:szCs w:val="28"/>
        </w:rPr>
        <w:t>Линейное уравнение с параметром. Количество корней линейного уравнения. Решение линейных уравнений с параметром.</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Квадратное уравнение и его корни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Квадратные уравнения. Неполные квадратные уравнения. Дискриминант квадратного уравнения. Формула корней квадратного уравнения. </w:t>
      </w:r>
      <w:r w:rsidRPr="006267D4">
        <w:rPr>
          <w:rFonts w:ascii="Times New Roman" w:hAnsi="Times New Roman"/>
          <w:i/>
          <w:sz w:val="28"/>
          <w:szCs w:val="28"/>
        </w:rPr>
        <w:t>Теорема Виета. Теорема, обратная теореме Виета.</w:t>
      </w:r>
      <w:r w:rsidRPr="006267D4">
        <w:rPr>
          <w:rFonts w:ascii="Times New Roman" w:hAnsi="Times New Roman"/>
          <w:sz w:val="28"/>
          <w:szCs w:val="28"/>
        </w:rPr>
        <w:t xml:space="preserve"> Решение квадратных уравнений:использование формулы для нахождения корней</w:t>
      </w:r>
      <w:r w:rsidRPr="006267D4">
        <w:rPr>
          <w:rFonts w:ascii="Times New Roman" w:hAnsi="Times New Roman"/>
          <w:i/>
          <w:sz w:val="28"/>
          <w:szCs w:val="28"/>
        </w:rPr>
        <w:t>, графический метод решения, разложение на множители, подбор корней с использованием теоремы Виета</w:t>
      </w:r>
      <w:r w:rsidRPr="006267D4">
        <w:rPr>
          <w:rFonts w:ascii="Times New Roman" w:hAnsi="Times New Roman"/>
          <w:sz w:val="28"/>
          <w:szCs w:val="28"/>
        </w:rPr>
        <w:t xml:space="preserve">. </w:t>
      </w:r>
      <w:r w:rsidRPr="006267D4">
        <w:rPr>
          <w:rFonts w:ascii="Times New Roman" w:hAnsi="Times New Roman"/>
          <w:i/>
          <w:sz w:val="28"/>
          <w:szCs w:val="28"/>
        </w:rPr>
        <w:t>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b/>
          <w:sz w:val="28"/>
          <w:szCs w:val="28"/>
        </w:rPr>
        <w:t>Дробно-рациональные уравнения</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Решение простейших дробно-линейных уравнений. </w:t>
      </w:r>
      <w:r w:rsidRPr="006267D4">
        <w:rPr>
          <w:rFonts w:ascii="Times New Roman" w:hAnsi="Times New Roman"/>
          <w:i/>
          <w:sz w:val="28"/>
          <w:szCs w:val="28"/>
        </w:rPr>
        <w:t xml:space="preserve">Решение дробно-рациональных уравнений.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 xml:space="preserve">Простейшие иррациональные уравнения вида </w:t>
      </w:r>
      <w:r w:rsidRPr="006267D4">
        <w:rPr>
          <w:rFonts w:ascii="Times New Roman" w:hAnsi="Times New Roman"/>
          <w:noProof/>
          <w:position w:val="-16"/>
          <w:sz w:val="28"/>
          <w:szCs w:val="28"/>
          <w:lang w:eastAsia="ru-RU"/>
        </w:rPr>
        <w:drawing>
          <wp:inline distT="0" distB="0" distL="0" distR="0" wp14:anchorId="4309C305" wp14:editId="688B7766">
            <wp:extent cx="737235" cy="286385"/>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7235" cy="286385"/>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49706310" wp14:editId="779542F0">
            <wp:extent cx="1091565" cy="28638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1565" cy="286385"/>
                    </a:xfrm>
                    <a:prstGeom prst="rect">
                      <a:avLst/>
                    </a:prstGeom>
                    <a:noFill/>
                    <a:ln>
                      <a:noFill/>
                    </a:ln>
                  </pic:spPr>
                </pic:pic>
              </a:graphicData>
            </a:graphic>
          </wp:inline>
        </w:drawing>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Уравнения вида </w:t>
      </w:r>
      <w:r w:rsidRPr="006267D4">
        <w:rPr>
          <w:rFonts w:ascii="Times New Roman" w:hAnsi="Times New Roman"/>
          <w:noProof/>
          <w:position w:val="-6"/>
          <w:sz w:val="28"/>
          <w:szCs w:val="28"/>
          <w:lang w:eastAsia="ru-RU"/>
        </w:rPr>
        <w:drawing>
          <wp:inline distT="0" distB="0" distL="0" distR="0" wp14:anchorId="3435E122" wp14:editId="120A9711">
            <wp:extent cx="464185" cy="2730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4185" cy="273050"/>
                    </a:xfrm>
                    <a:prstGeom prst="rect">
                      <a:avLst/>
                    </a:prstGeom>
                    <a:noFill/>
                    <a:ln>
                      <a:noFill/>
                    </a:ln>
                  </pic:spPr>
                </pic:pic>
              </a:graphicData>
            </a:graphic>
          </wp:inline>
        </w:drawing>
      </w:r>
      <w:r w:rsidRPr="006267D4">
        <w:rPr>
          <w:rFonts w:ascii="Times New Roman" w:hAnsi="Times New Roman"/>
          <w:sz w:val="28"/>
          <w:szCs w:val="28"/>
        </w:rPr>
        <w:t>.</w:t>
      </w:r>
      <w:r w:rsidRPr="006267D4">
        <w:rPr>
          <w:rFonts w:ascii="Times New Roman" w:hAnsi="Times New Roman"/>
          <w:i/>
          <w:sz w:val="28"/>
          <w:szCs w:val="28"/>
        </w:rPr>
        <w:t>Уравнения в целых числах.</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Системы уравнений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Уравнение с двумя переменными. Линейное уравнение с двумя переменными. </w:t>
      </w:r>
      <w:r w:rsidRPr="006267D4">
        <w:rPr>
          <w:rFonts w:ascii="Times New Roman" w:hAnsi="Times New Roman"/>
          <w:i/>
          <w:sz w:val="28"/>
          <w:szCs w:val="28"/>
        </w:rPr>
        <w:t xml:space="preserve">Прямая как графическая интерпретация линейного уравнения с двумя переменными.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Понятие системы уравнений. Решение системы уравнений.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Методы решения систем линейных уравнений с двумя переменными: </w:t>
      </w:r>
      <w:r w:rsidRPr="006267D4">
        <w:rPr>
          <w:rFonts w:ascii="Times New Roman" w:hAnsi="Times New Roman"/>
          <w:i/>
          <w:sz w:val="28"/>
          <w:szCs w:val="28"/>
        </w:rPr>
        <w:t>графический метод</w:t>
      </w:r>
      <w:r w:rsidRPr="006267D4">
        <w:rPr>
          <w:rFonts w:ascii="Times New Roman" w:hAnsi="Times New Roman"/>
          <w:sz w:val="28"/>
          <w:szCs w:val="28"/>
        </w:rPr>
        <w:t xml:space="preserve">, </w:t>
      </w:r>
      <w:r w:rsidRPr="006267D4">
        <w:rPr>
          <w:rFonts w:ascii="Times New Roman" w:hAnsi="Times New Roman"/>
          <w:i/>
          <w:sz w:val="28"/>
          <w:szCs w:val="28"/>
        </w:rPr>
        <w:t>метод сложения</w:t>
      </w:r>
      <w:r w:rsidRPr="006267D4">
        <w:rPr>
          <w:rFonts w:ascii="Times New Roman" w:hAnsi="Times New Roman"/>
          <w:sz w:val="28"/>
          <w:szCs w:val="28"/>
        </w:rPr>
        <w:t xml:space="preserve">, метод подстановки.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Системы линейных уравнений с параметром</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Неравенство с переменной. Строгие и нестрогие неравенства. </w:t>
      </w:r>
      <w:r w:rsidRPr="006267D4">
        <w:rPr>
          <w:rFonts w:ascii="Times New Roman" w:hAnsi="Times New Roman"/>
          <w:i/>
          <w:sz w:val="28"/>
          <w:szCs w:val="28"/>
        </w:rPr>
        <w:t>Область определения неравенства (область допустимых значений переменной).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Решение линейных неравенств.</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Квадратное неравенство и его решения</w:t>
      </w:r>
      <w:r w:rsidRPr="006267D4">
        <w:rPr>
          <w:rFonts w:ascii="Times New Roman" w:hAnsi="Times New Roman"/>
          <w:sz w:val="28"/>
          <w:szCs w:val="28"/>
        </w:rPr>
        <w:t xml:space="preserve">. </w:t>
      </w:r>
      <w:r w:rsidRPr="006267D4">
        <w:rPr>
          <w:rFonts w:ascii="Times New Roman" w:hAnsi="Times New Roman"/>
          <w:i/>
          <w:sz w:val="28"/>
          <w:szCs w:val="28"/>
        </w:rPr>
        <w:t>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Решение целых и дробно-рациональных неравенств методом интервалов.</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Системы неравенств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Системы неравенств с одной переменной. Решение систем неравенств с одной переменной: линейных, </w:t>
      </w:r>
      <w:r w:rsidRPr="006267D4">
        <w:rPr>
          <w:rFonts w:ascii="Times New Roman" w:hAnsi="Times New Roman"/>
          <w:i/>
          <w:sz w:val="28"/>
          <w:szCs w:val="28"/>
        </w:rPr>
        <w:t>квадратных.</w:t>
      </w:r>
      <w:r w:rsidRPr="006267D4">
        <w:rPr>
          <w:rFonts w:ascii="Times New Roman" w:hAnsi="Times New Roman"/>
          <w:sz w:val="28"/>
          <w:szCs w:val="28"/>
        </w:rPr>
        <w:t xml:space="preserve"> Изображение решения системы неравенств на числовой прямой. Запись решения системы неравенств.</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Функции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Понятие функции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w:t>
      </w:r>
      <w:r w:rsidRPr="006267D4">
        <w:rPr>
          <w:rFonts w:ascii="Times New Roman" w:hAnsi="Times New Roman"/>
          <w:i/>
          <w:sz w:val="28"/>
          <w:szCs w:val="28"/>
        </w:rPr>
        <w:t xml:space="preserve">, четность/нечетность, </w:t>
      </w:r>
      <w:r w:rsidRPr="006267D4">
        <w:rPr>
          <w:rFonts w:ascii="Times New Roman" w:hAnsi="Times New Roman"/>
          <w:sz w:val="28"/>
          <w:szCs w:val="28"/>
        </w:rPr>
        <w:t xml:space="preserve">промежутки возрастания и убывания, наибольшее и наименьшее значения. Исследование функции по ее графику. </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i/>
          <w:sz w:val="28"/>
          <w:szCs w:val="28"/>
        </w:rPr>
        <w:t>Представление об асимптотах.</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Непрерывность функции. Кусочно заданные функции.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Линейная функция</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Свойства и график линейной функции. Угловой коэффициент прямой. Расположение графика линейной функции в зависимости от ее углового коэффициента и свободного члена. </w:t>
      </w:r>
      <w:r w:rsidRPr="006267D4">
        <w:rPr>
          <w:rFonts w:ascii="Times New Roman" w:hAnsi="Times New Roman"/>
          <w:i/>
          <w:sz w:val="28"/>
          <w:szCs w:val="28"/>
        </w:rPr>
        <w:t>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Квадратичная функция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Свойства и график квадратичной функции (парабола). </w:t>
      </w:r>
      <w:r w:rsidRPr="006267D4">
        <w:rPr>
          <w:rFonts w:ascii="Times New Roman" w:hAnsi="Times New Roman"/>
          <w:i/>
          <w:sz w:val="28"/>
          <w:szCs w:val="28"/>
        </w:rPr>
        <w:t>Построение графика квадратичной функции по точкам.</w:t>
      </w:r>
      <w:r w:rsidRPr="006267D4">
        <w:rPr>
          <w:rFonts w:ascii="Times New Roman" w:hAnsi="Times New Roman"/>
          <w:sz w:val="28"/>
          <w:szCs w:val="28"/>
        </w:rPr>
        <w:t xml:space="preserve"> Нахождение нулей квадратичной функции, </w:t>
      </w:r>
      <w:r w:rsidRPr="006267D4">
        <w:rPr>
          <w:rFonts w:ascii="Times New Roman" w:hAnsi="Times New Roman"/>
          <w:i/>
          <w:sz w:val="28"/>
          <w:szCs w:val="28"/>
        </w:rPr>
        <w:t>множества значений, промежутков знакопостоянства, промежутков монотонности</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Обратная пропорциональность</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hAnsi="Times New Roman"/>
          <w:sz w:val="28"/>
          <w:szCs w:val="28"/>
        </w:rPr>
        <w:t xml:space="preserve">Свойства функции </w:t>
      </w:r>
      <w:r w:rsidRPr="006267D4">
        <w:rPr>
          <w:rFonts w:ascii="Times New Roman" w:hAnsi="Times New Roman"/>
          <w:noProof/>
          <w:position w:val="-24"/>
          <w:sz w:val="28"/>
          <w:szCs w:val="28"/>
          <w:lang w:eastAsia="ru-RU"/>
        </w:rPr>
        <w:drawing>
          <wp:inline distT="0" distB="0" distL="0" distR="0" wp14:anchorId="3B52261E" wp14:editId="598D168D">
            <wp:extent cx="368300" cy="368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inline>
        </w:drawing>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15"/>
          <w:sz w:val="28"/>
          <w:szCs w:val="28"/>
          <w:lang w:eastAsia="ru-RU"/>
        </w:rPr>
        <w:drawing>
          <wp:inline distT="0" distB="0" distL="0" distR="0" wp14:anchorId="14A70E45" wp14:editId="67DB27E2">
            <wp:extent cx="409575" cy="300355"/>
            <wp:effectExtent l="0" t="0" r="9525" b="4445"/>
            <wp:docPr id="13"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rrowheads="1"/>
                    </pic:cNvPicPr>
                  </pic:nvPicPr>
                  <pic:blipFill>
                    <a:blip r:embed="rId2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0355"/>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15"/>
          <w:sz w:val="28"/>
          <w:szCs w:val="28"/>
          <w:lang w:eastAsia="ru-RU"/>
        </w:rPr>
        <w:drawing>
          <wp:inline distT="0" distB="0" distL="0" distR="0" wp14:anchorId="5D95F97E" wp14:editId="5D91424B">
            <wp:extent cx="409575" cy="300355"/>
            <wp:effectExtent l="0" t="0" r="9525" b="4445"/>
            <wp:docPr id="14" name="Рисунок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rrowheads="1"/>
                    </pic:cNvPicPr>
                  </pic:nvPicPr>
                  <pic:blipFill>
                    <a:blip r:embed="rId2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0355"/>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t xml:space="preserve">. Гипербола.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eastAsia="Times New Roman" w:hAnsi="Times New Roman"/>
          <w:b/>
          <w:i/>
          <w:sz w:val="28"/>
          <w:szCs w:val="28"/>
        </w:rPr>
        <w:t>Графики функций</w:t>
      </w:r>
      <w:r w:rsidRPr="006267D4">
        <w:rPr>
          <w:rFonts w:ascii="Times New Roman" w:eastAsia="Times New Roman" w:hAnsi="Times New Roman"/>
          <w:i/>
          <w:sz w:val="28"/>
          <w:szCs w:val="28"/>
        </w:rPr>
        <w:t xml:space="preserve">. </w:t>
      </w:r>
      <w:r w:rsidRPr="006267D4">
        <w:rPr>
          <w:rFonts w:ascii="Times New Roman" w:hAnsi="Times New Roman"/>
          <w:i/>
          <w:sz w:val="28"/>
          <w:szCs w:val="28"/>
        </w:rPr>
        <w:t xml:space="preserve">Преобразование графика функции </w:t>
      </w:r>
      <w:r w:rsidRPr="006267D4">
        <w:rPr>
          <w:rFonts w:ascii="Times New Roman" w:hAnsi="Times New Roman"/>
          <w:i/>
          <w:noProof/>
          <w:position w:val="-10"/>
          <w:sz w:val="28"/>
          <w:szCs w:val="28"/>
          <w:lang w:eastAsia="ru-RU"/>
        </w:rPr>
        <w:drawing>
          <wp:inline distT="0" distB="0" distL="0" distR="0" wp14:anchorId="28A92A30" wp14:editId="7CC43F56">
            <wp:extent cx="641350" cy="177165"/>
            <wp:effectExtent l="0" t="0" r="635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1350" cy="177165"/>
                    </a:xfrm>
                    <a:prstGeom prst="rect">
                      <a:avLst/>
                    </a:prstGeom>
                    <a:noFill/>
                    <a:ln>
                      <a:noFill/>
                    </a:ln>
                  </pic:spPr>
                </pic:pic>
              </a:graphicData>
            </a:graphic>
          </wp:inline>
        </w:drawing>
      </w:r>
      <w:r w:rsidRPr="006267D4">
        <w:rPr>
          <w:rFonts w:ascii="Times New Roman" w:hAnsi="Times New Roman"/>
          <w:i/>
          <w:sz w:val="28"/>
          <w:szCs w:val="28"/>
        </w:rPr>
        <w:t xml:space="preserve"> для построения графиков функций вида </w:t>
      </w:r>
      <w:r w:rsidRPr="006267D4">
        <w:rPr>
          <w:rFonts w:ascii="Times New Roman" w:hAnsi="Times New Roman"/>
          <w:i/>
          <w:noProof/>
          <w:position w:val="-12"/>
          <w:sz w:val="28"/>
          <w:szCs w:val="28"/>
          <w:lang w:eastAsia="ru-RU"/>
        </w:rPr>
        <w:drawing>
          <wp:inline distT="0" distB="0" distL="0" distR="0" wp14:anchorId="0FBEC686" wp14:editId="24D2B4F5">
            <wp:extent cx="1091565" cy="1771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91565" cy="177165"/>
                    </a:xfrm>
                    <a:prstGeom prst="rect">
                      <a:avLst/>
                    </a:prstGeom>
                    <a:noFill/>
                    <a:ln>
                      <a:noFill/>
                    </a:ln>
                  </pic:spPr>
                </pic:pic>
              </a:graphicData>
            </a:graphic>
          </wp:inline>
        </w:drawing>
      </w:r>
      <w:r w:rsidRPr="006267D4">
        <w:rPr>
          <w:rFonts w:ascii="Times New Roman" w:hAnsi="Times New Roman"/>
          <w:i/>
          <w:sz w:val="28"/>
          <w:szCs w:val="28"/>
        </w:rPr>
        <w:t>.</w:t>
      </w:r>
    </w:p>
    <w:p w:rsidR="006267D4" w:rsidRPr="006267D4" w:rsidRDefault="006267D4" w:rsidP="006267D4">
      <w:pPr>
        <w:spacing w:after="0" w:line="360" w:lineRule="auto"/>
        <w:ind w:firstLine="709"/>
        <w:jc w:val="both"/>
        <w:rPr>
          <w:rFonts w:ascii="Times New Roman" w:eastAsia="Times New Roman" w:hAnsi="Times New Roman"/>
          <w:i/>
          <w:sz w:val="28"/>
          <w:szCs w:val="28"/>
        </w:rPr>
      </w:pPr>
      <w:r w:rsidRPr="006267D4">
        <w:rPr>
          <w:rFonts w:ascii="Times New Roman" w:hAnsi="Times New Roman"/>
          <w:i/>
          <w:sz w:val="28"/>
          <w:szCs w:val="28"/>
        </w:rPr>
        <w:t xml:space="preserve">Графики функций </w:t>
      </w:r>
      <w:r w:rsidRPr="006267D4">
        <w:rPr>
          <w:rFonts w:ascii="Times New Roman" w:hAnsi="Times New Roman"/>
          <w:noProof/>
          <w:position w:val="-24"/>
          <w:sz w:val="28"/>
          <w:szCs w:val="28"/>
          <w:lang w:eastAsia="ru-RU"/>
        </w:rPr>
        <w:drawing>
          <wp:inline distT="0" distB="0" distL="0" distR="0" wp14:anchorId="4274F046" wp14:editId="1B327C08">
            <wp:extent cx="819150" cy="368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368300"/>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0"/>
          <w:sz w:val="28"/>
          <w:szCs w:val="28"/>
          <w:lang w:eastAsia="ru-RU"/>
        </w:rPr>
        <w:drawing>
          <wp:inline distT="0" distB="0" distL="0" distR="0" wp14:anchorId="7ACD0722" wp14:editId="2697A774">
            <wp:extent cx="546100" cy="177165"/>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100" cy="177165"/>
                    </a:xfrm>
                    <a:prstGeom prst="rect">
                      <a:avLst/>
                    </a:prstGeom>
                    <a:noFill/>
                    <a:ln>
                      <a:noFill/>
                    </a:ln>
                  </pic:spPr>
                </pic:pic>
              </a:graphicData>
            </a:graphic>
          </wp:inline>
        </w:drawing>
      </w:r>
      <w:r w:rsidRPr="006267D4">
        <w:rPr>
          <w:rFonts w:ascii="Times New Roman" w:hAnsi="Times New Roman"/>
          <w:sz w:val="28"/>
          <w:szCs w:val="28"/>
        </w:rPr>
        <w:fldChar w:fldCharType="begin"/>
      </w:r>
      <w:r w:rsidRPr="006267D4">
        <w:rPr>
          <w:rFonts w:ascii="Times New Roman" w:hAnsi="Times New Roman"/>
          <w:sz w:val="28"/>
          <w:szCs w:val="28"/>
        </w:rPr>
        <w:instrText xml:space="preserve"> QUOTE  </w:instrText>
      </w:r>
      <w:r w:rsidRPr="006267D4">
        <w:rPr>
          <w:rFonts w:ascii="Times New Roman" w:hAnsi="Times New Roman"/>
          <w:sz w:val="28"/>
          <w:szCs w:val="28"/>
        </w:rPr>
        <w:fldChar w:fldCharType="end"/>
      </w:r>
      <w:r w:rsidRPr="006267D4">
        <w:rPr>
          <w:rFonts w:ascii="Times New Roman" w:hAnsi="Times New Roman"/>
          <w:sz w:val="28"/>
          <w:szCs w:val="28"/>
        </w:rPr>
        <w:t>,</w:t>
      </w:r>
      <w:r w:rsidRPr="006267D4">
        <w:rPr>
          <w:rFonts w:ascii="Times New Roman" w:eastAsia="Times New Roman" w:hAnsi="Times New Roman"/>
          <w:noProof/>
          <w:position w:val="-10"/>
          <w:sz w:val="28"/>
          <w:szCs w:val="28"/>
          <w:lang w:eastAsia="ru-RU"/>
        </w:rPr>
        <w:drawing>
          <wp:inline distT="0" distB="0" distL="0" distR="0" wp14:anchorId="22FFC99C" wp14:editId="49E62F8D">
            <wp:extent cx="450215" cy="177165"/>
            <wp:effectExtent l="0" t="0" r="698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0215" cy="177165"/>
                    </a:xfrm>
                    <a:prstGeom prst="rect">
                      <a:avLst/>
                    </a:prstGeom>
                    <a:noFill/>
                    <a:ln>
                      <a:noFill/>
                    </a:ln>
                  </pic:spPr>
                </pic:pic>
              </a:graphicData>
            </a:graphic>
          </wp:inline>
        </w:drawing>
      </w:r>
      <w:r w:rsidRPr="006267D4">
        <w:fldChar w:fldCharType="begin"/>
      </w:r>
      <w:r w:rsidRPr="006267D4">
        <w:fldChar w:fldCharType="separate"/>
      </w:r>
      <w:r w:rsidRPr="006267D4">
        <w:rPr>
          <w:rFonts w:ascii="Times New Roman" w:eastAsia="Times New Roman" w:hAnsi="Times New Roman"/>
          <w:noProof/>
          <w:position w:val="-10"/>
          <w:sz w:val="28"/>
          <w:szCs w:val="28"/>
          <w:lang w:eastAsia="ru-RU"/>
        </w:rPr>
        <w:drawing>
          <wp:inline distT="0" distB="0" distL="0" distR="0" wp14:anchorId="1EBB11CF" wp14:editId="09A70706">
            <wp:extent cx="477520" cy="245745"/>
            <wp:effectExtent l="0" t="0" r="0" b="1905"/>
            <wp:docPr id="20"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7520" cy="245745"/>
                    </a:xfrm>
                    <a:prstGeom prst="rect">
                      <a:avLst/>
                    </a:prstGeom>
                    <a:noFill/>
                    <a:ln>
                      <a:noFill/>
                    </a:ln>
                  </pic:spPr>
                </pic:pic>
              </a:graphicData>
            </a:graphic>
          </wp:inline>
        </w:drawing>
      </w:r>
      <w:r w:rsidRPr="006267D4">
        <w:rPr>
          <w:rFonts w:ascii="Times New Roman" w:eastAsia="Times New Roman" w:hAnsi="Times New Roman"/>
          <w:bCs/>
          <w:noProof/>
          <w:position w:val="-10"/>
          <w:sz w:val="28"/>
          <w:szCs w:val="28"/>
          <w:lang w:eastAsia="ru-RU"/>
        </w:rPr>
        <w:fldChar w:fldCharType="end"/>
      </w:r>
      <w:r w:rsidRPr="006267D4">
        <w:rPr>
          <w:rFonts w:ascii="Times New Roman" w:hAnsi="Times New Roman"/>
          <w:bCs/>
          <w:sz w:val="28"/>
          <w:szCs w:val="28"/>
        </w:rPr>
        <w:t xml:space="preserve">, </w:t>
      </w:r>
      <w:r w:rsidRPr="006267D4">
        <w:rPr>
          <w:rFonts w:ascii="Times New Roman" w:hAnsi="Times New Roman"/>
          <w:noProof/>
          <w:position w:val="-12"/>
          <w:sz w:val="28"/>
          <w:szCs w:val="28"/>
          <w:lang w:eastAsia="ru-RU"/>
        </w:rPr>
        <w:drawing>
          <wp:inline distT="0" distB="0" distL="0" distR="0" wp14:anchorId="67C515F8" wp14:editId="0EE8AC0E">
            <wp:extent cx="368300" cy="17716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8300" cy="177165"/>
                    </a:xfrm>
                    <a:prstGeom prst="rect">
                      <a:avLst/>
                    </a:prstGeom>
                    <a:noFill/>
                    <a:ln>
                      <a:noFill/>
                    </a:ln>
                  </pic:spPr>
                </pic:pic>
              </a:graphicData>
            </a:graphic>
          </wp:inline>
        </w:drawing>
      </w:r>
      <w:r w:rsidRPr="006267D4">
        <w:rPr>
          <w:rFonts w:ascii="Times New Roman" w:hAnsi="Times New Roman"/>
          <w:bCs/>
          <w:i/>
          <w:sz w:val="28"/>
          <w:szCs w:val="28"/>
        </w:rPr>
        <w:t xml:space="preserve">.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Последовательности и прогрессии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Числовая последовательность. Примеры числовых последовательностей. Бесконечные последовательности. Арифметическая прогрессия и ее свойства. Геометрическая прогрессия. </w:t>
      </w:r>
      <w:r w:rsidRPr="006267D4">
        <w:rPr>
          <w:rFonts w:ascii="Times New Roman" w:hAnsi="Times New Roman"/>
          <w:i/>
          <w:sz w:val="28"/>
          <w:szCs w:val="28"/>
        </w:rPr>
        <w:t xml:space="preserve">Формула общего члена и суммы </w:t>
      </w:r>
      <w:r w:rsidRPr="006267D4">
        <w:rPr>
          <w:rFonts w:ascii="Times New Roman" w:hAnsi="Times New Roman"/>
          <w:i/>
          <w:sz w:val="28"/>
          <w:szCs w:val="28"/>
          <w:lang w:val="en-US"/>
        </w:rPr>
        <w:t>n</w:t>
      </w:r>
      <w:r w:rsidRPr="006267D4">
        <w:rPr>
          <w:rFonts w:ascii="Times New Roman" w:hAnsi="Times New Roman"/>
          <w:i/>
          <w:sz w:val="28"/>
          <w:szCs w:val="28"/>
        </w:rPr>
        <w:t xml:space="preserve"> первых членов арифметической и геометрической прогрессий. Сходящаяся геометрическая прогрессия.</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Решение текстовых задач</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Задачи на все арифметические действия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текстовых задач арифметическим способом</w:t>
      </w:r>
      <w:r w:rsidRPr="006267D4">
        <w:rPr>
          <w:rFonts w:ascii="Times New Roman" w:hAnsi="Times New Roman"/>
          <w:i/>
          <w:sz w:val="28"/>
          <w:szCs w:val="28"/>
        </w:rPr>
        <w:t xml:space="preserve">. </w:t>
      </w:r>
      <w:r w:rsidRPr="006267D4">
        <w:rPr>
          <w:rFonts w:ascii="Times New Roman" w:hAnsi="Times New Roman"/>
          <w:sz w:val="28"/>
          <w:szCs w:val="28"/>
        </w:rPr>
        <w:t xml:space="preserve">Использование таблиц, схем, чертежей, других средств представления данных при решении задачи.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Задачи на движение, работу и покупки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Анализ возможных ситуаций взаимного расположения объектов при их движении, соотношения объемов выполняемых работ при совместной работе.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Задачи на части, доли, проценты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Логические задачи</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bCs/>
          <w:sz w:val="28"/>
          <w:szCs w:val="28"/>
        </w:rPr>
        <w:t xml:space="preserve">Решение логических задач. </w:t>
      </w:r>
      <w:r w:rsidRPr="006267D4">
        <w:rPr>
          <w:rFonts w:ascii="Times New Roman" w:hAnsi="Times New Roman"/>
          <w:bCs/>
          <w:i/>
          <w:sz w:val="28"/>
          <w:szCs w:val="28"/>
        </w:rPr>
        <w:t>Решение логических задач с помощью графов, таблиц</w:t>
      </w:r>
      <w:r w:rsidRPr="006267D4">
        <w:rPr>
          <w:rFonts w:ascii="Times New Roman" w:hAnsi="Times New Roman"/>
          <w:bCs/>
          <w:sz w:val="28"/>
          <w:szCs w:val="28"/>
        </w:rPr>
        <w:t xml:space="preserve">. </w:t>
      </w:r>
    </w:p>
    <w:p w:rsidR="006267D4" w:rsidRPr="006267D4" w:rsidRDefault="006267D4" w:rsidP="006267D4">
      <w:pPr>
        <w:widowControl w:val="0"/>
        <w:spacing w:after="0" w:line="360" w:lineRule="auto"/>
        <w:ind w:firstLine="709"/>
        <w:jc w:val="both"/>
        <w:rPr>
          <w:rFonts w:ascii="Times New Roman" w:hAnsi="Times New Roman"/>
          <w:bCs/>
          <w:sz w:val="28"/>
          <w:szCs w:val="28"/>
        </w:rPr>
      </w:pPr>
      <w:r w:rsidRPr="006267D4">
        <w:rPr>
          <w:rFonts w:ascii="Times New Roman" w:hAnsi="Times New Roman"/>
          <w:b/>
          <w:sz w:val="28"/>
          <w:szCs w:val="28"/>
        </w:rPr>
        <w:t xml:space="preserve">Основные методы решения текстовых задач: </w:t>
      </w:r>
      <w:r w:rsidRPr="006267D4">
        <w:rPr>
          <w:rFonts w:ascii="Times New Roman" w:hAnsi="Times New Roman"/>
          <w:bCs/>
          <w:sz w:val="28"/>
          <w:szCs w:val="28"/>
        </w:rPr>
        <w:t xml:space="preserve">арифметический, алгебраический, перебор вариантов. </w:t>
      </w:r>
      <w:r w:rsidRPr="006267D4">
        <w:rPr>
          <w:rFonts w:ascii="Times New Roman" w:hAnsi="Times New Roman"/>
          <w:bCs/>
          <w:i/>
          <w:sz w:val="28"/>
          <w:szCs w:val="28"/>
        </w:rPr>
        <w:t>Первичные представления о других методах решения задач (геометрические и графические методы).</w:t>
      </w:r>
    </w:p>
    <w:p w:rsidR="006267D4" w:rsidRPr="006267D4" w:rsidRDefault="006267D4" w:rsidP="006267D4">
      <w:pPr>
        <w:spacing w:after="0" w:line="360" w:lineRule="auto"/>
        <w:ind w:firstLine="709"/>
        <w:jc w:val="both"/>
        <w:rPr>
          <w:rFonts w:ascii="Times New Roman" w:hAnsi="Times New Roman"/>
          <w:b/>
          <w:sz w:val="28"/>
          <w:szCs w:val="28"/>
        </w:rPr>
      </w:pPr>
      <w:bookmarkStart w:id="265" w:name="_Toc31893453"/>
      <w:bookmarkStart w:id="266" w:name="_Toc284663427"/>
      <w:bookmarkStart w:id="267" w:name="_Toc284662800"/>
      <w:bookmarkStart w:id="268" w:name="_Toc405513922"/>
      <w:r w:rsidRPr="006267D4">
        <w:rPr>
          <w:rFonts w:ascii="Times New Roman" w:hAnsi="Times New Roman"/>
          <w:b/>
          <w:sz w:val="28"/>
          <w:szCs w:val="28"/>
        </w:rPr>
        <w:t>Статистика и теория вероятностей</w:t>
      </w:r>
      <w:bookmarkEnd w:id="265"/>
      <w:bookmarkEnd w:id="266"/>
      <w:bookmarkEnd w:id="267"/>
      <w:bookmarkEnd w:id="268"/>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Статистика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w:t>
      </w:r>
      <w:r w:rsidRPr="006267D4">
        <w:rPr>
          <w:rFonts w:ascii="Times New Roman" w:hAnsi="Times New Roman"/>
          <w:i/>
          <w:sz w:val="28"/>
          <w:szCs w:val="28"/>
        </w:rPr>
        <w:t>медиана</w:t>
      </w:r>
      <w:r w:rsidRPr="006267D4">
        <w:rPr>
          <w:rFonts w:ascii="Times New Roman" w:hAnsi="Times New Roman"/>
          <w:sz w:val="28"/>
          <w:szCs w:val="28"/>
        </w:rPr>
        <w:t xml:space="preserve">, наибольшее и наименьшее значения. Меры рассеивания: размах, </w:t>
      </w:r>
      <w:r w:rsidRPr="006267D4">
        <w:rPr>
          <w:rFonts w:ascii="Times New Roman" w:hAnsi="Times New Roman"/>
          <w:i/>
          <w:sz w:val="28"/>
          <w:szCs w:val="28"/>
        </w:rPr>
        <w:t>дисперсия и стандартное отклонение</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Случайная изменчивость. Изменчивость при измерениях. </w:t>
      </w:r>
      <w:r w:rsidRPr="006267D4">
        <w:rPr>
          <w:rFonts w:ascii="Times New Roman" w:hAnsi="Times New Roman"/>
          <w:i/>
          <w:sz w:val="28"/>
          <w:szCs w:val="28"/>
        </w:rPr>
        <w:t>Решающие правила. Закономерности в изменчивых величинах</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Случайные события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6267D4">
        <w:rPr>
          <w:rFonts w:ascii="Times New Roman" w:hAnsi="Times New Roman"/>
          <w:i/>
          <w:sz w:val="28"/>
          <w:szCs w:val="28"/>
        </w:rPr>
        <w:t>Представление событий с помощью диаграмм Эйлера. Противоположные события, объединение и пересечение событий. Правило сложения вероятностей</w:t>
      </w:r>
      <w:r w:rsidRPr="006267D4">
        <w:rPr>
          <w:rFonts w:ascii="Times New Roman" w:hAnsi="Times New Roman"/>
          <w:sz w:val="28"/>
          <w:szCs w:val="28"/>
        </w:rPr>
        <w:t xml:space="preserve">. </w:t>
      </w:r>
      <w:r w:rsidRPr="006267D4">
        <w:rPr>
          <w:rFonts w:ascii="Times New Roman" w:hAnsi="Times New Roman"/>
          <w:i/>
          <w:sz w:val="28"/>
          <w:szCs w:val="28"/>
        </w:rPr>
        <w:t>Случайный выбор. Представление эксперимента в виде дерева. Независимые события. Умножение вероятностей независимых событий</w:t>
      </w:r>
      <w:r w:rsidRPr="006267D4">
        <w:rPr>
          <w:rFonts w:ascii="Times New Roman" w:hAnsi="Times New Roman"/>
          <w:sz w:val="28"/>
          <w:szCs w:val="28"/>
        </w:rPr>
        <w:t xml:space="preserve">. </w:t>
      </w:r>
      <w:r w:rsidRPr="006267D4">
        <w:rPr>
          <w:rFonts w:ascii="Times New Roman" w:hAnsi="Times New Roman"/>
          <w:i/>
          <w:sz w:val="28"/>
          <w:szCs w:val="28"/>
        </w:rPr>
        <w:t>Последовательные независимые испытания.</w:t>
      </w:r>
      <w:r w:rsidRPr="006267D4">
        <w:rPr>
          <w:rFonts w:ascii="Times New Roman" w:hAnsi="Times New Roman"/>
          <w:sz w:val="28"/>
          <w:szCs w:val="28"/>
        </w:rPr>
        <w:t xml:space="preserve"> Представление о независимых событиях в жизни.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b/>
          <w:i/>
          <w:sz w:val="28"/>
          <w:szCs w:val="28"/>
        </w:rPr>
        <w:t>Элементы комбинаторики</w:t>
      </w:r>
    </w:p>
    <w:p w:rsidR="006267D4" w:rsidRPr="006267D4" w:rsidRDefault="006267D4" w:rsidP="006267D4">
      <w:pPr>
        <w:spacing w:after="0" w:line="360" w:lineRule="auto"/>
        <w:ind w:firstLine="709"/>
        <w:jc w:val="both"/>
        <w:rPr>
          <w:rFonts w:ascii="Times New Roman" w:hAnsi="Times New Roman"/>
          <w:b/>
          <w:i/>
          <w:sz w:val="28"/>
          <w:szCs w:val="28"/>
        </w:rPr>
      </w:pPr>
      <w:r w:rsidRPr="006267D4">
        <w:rPr>
          <w:rFonts w:ascii="Times New Roman" w:hAnsi="Times New Roman"/>
          <w:i/>
          <w:sz w:val="28"/>
          <w:szCs w:val="28"/>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6267D4">
        <w:rPr>
          <w:rFonts w:ascii="Times New Roman" w:hAnsi="Times New Roman"/>
          <w:b/>
          <w:i/>
          <w:sz w:val="28"/>
          <w:szCs w:val="28"/>
        </w:rPr>
        <w:t xml:space="preserve">. </w:t>
      </w:r>
    </w:p>
    <w:p w:rsidR="006267D4" w:rsidRPr="006267D4" w:rsidRDefault="006267D4" w:rsidP="006267D4">
      <w:pPr>
        <w:spacing w:after="0" w:line="360" w:lineRule="auto"/>
        <w:ind w:firstLine="709"/>
        <w:jc w:val="both"/>
        <w:rPr>
          <w:rFonts w:ascii="Times New Roman" w:hAnsi="Times New Roman"/>
          <w:b/>
          <w:i/>
          <w:sz w:val="28"/>
          <w:szCs w:val="28"/>
        </w:rPr>
      </w:pPr>
      <w:r w:rsidRPr="006267D4">
        <w:rPr>
          <w:rFonts w:ascii="Times New Roman" w:hAnsi="Times New Roman"/>
          <w:b/>
          <w:i/>
          <w:sz w:val="28"/>
          <w:szCs w:val="28"/>
        </w:rPr>
        <w:t>Случайные величины</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6267D4" w:rsidRPr="006267D4" w:rsidRDefault="006267D4" w:rsidP="006267D4">
      <w:pPr>
        <w:spacing w:after="0" w:line="360" w:lineRule="auto"/>
        <w:ind w:firstLine="709"/>
        <w:jc w:val="both"/>
        <w:rPr>
          <w:rFonts w:ascii="Times New Roman" w:hAnsi="Times New Roman"/>
          <w:b/>
          <w:sz w:val="28"/>
          <w:szCs w:val="28"/>
        </w:rPr>
      </w:pPr>
      <w:bookmarkStart w:id="269" w:name="_Toc31893454"/>
      <w:bookmarkStart w:id="270" w:name="_Toc284663428"/>
      <w:bookmarkStart w:id="271" w:name="_Toc284662801"/>
      <w:bookmarkStart w:id="272" w:name="_Toc405513923"/>
      <w:r w:rsidRPr="006267D4">
        <w:rPr>
          <w:rFonts w:ascii="Times New Roman" w:hAnsi="Times New Roman"/>
          <w:b/>
          <w:sz w:val="28"/>
          <w:szCs w:val="28"/>
        </w:rPr>
        <w:t>Геометрия</w:t>
      </w:r>
      <w:bookmarkEnd w:id="269"/>
      <w:bookmarkEnd w:id="270"/>
      <w:bookmarkEnd w:id="271"/>
      <w:bookmarkEnd w:id="272"/>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Геометрические фигуры</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Фигуры в геометрии и в окружающем мире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Геометрическая фигура. Формирование представлений о метапредметном понятии «фигура».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Точка, линия, отрезок, прямая, луч, ломаная, плоскость, угол, биссектриса угла и ее свойства, виды углов, многоугольники, круг.</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Cs/>
          <w:sz w:val="28"/>
          <w:szCs w:val="28"/>
        </w:rPr>
        <w:t>Осевая симметрия геометрических фигур. Центральная симметрия геометрических фигур</w:t>
      </w:r>
      <w:r w:rsidRPr="006267D4">
        <w:rPr>
          <w:rFonts w:ascii="Times New Roman" w:hAnsi="Times New Roman"/>
          <w:i/>
          <w:iCs/>
          <w:sz w:val="28"/>
          <w:szCs w:val="28"/>
        </w:rPr>
        <w:t>.</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Многоугольники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Многоугольник, его элементы и его свойства. Распознавание некоторых многоугольников. </w:t>
      </w:r>
      <w:r w:rsidRPr="006267D4">
        <w:rPr>
          <w:rFonts w:ascii="Times New Roman" w:hAnsi="Times New Roman"/>
          <w:bCs/>
          <w:i/>
          <w:sz w:val="28"/>
          <w:szCs w:val="28"/>
        </w:rPr>
        <w:t>В</w:t>
      </w:r>
      <w:r w:rsidRPr="006267D4">
        <w:rPr>
          <w:rFonts w:ascii="Times New Roman" w:hAnsi="Times New Roman"/>
          <w:i/>
          <w:sz w:val="28"/>
          <w:szCs w:val="28"/>
        </w:rPr>
        <w:t>ыпуклые и невыпуклые многоугольники</w:t>
      </w:r>
      <w:r w:rsidRPr="006267D4">
        <w:rPr>
          <w:rFonts w:ascii="Times New Roman" w:hAnsi="Times New Roman"/>
          <w:sz w:val="28"/>
          <w:szCs w:val="28"/>
        </w:rPr>
        <w:t>. Правильные многоугольники.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Четырехугольники.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Окружность, круг</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Cs/>
          <w:sz w:val="28"/>
          <w:szCs w:val="28"/>
        </w:rPr>
        <w:t>Окружность, круг, и</w:t>
      </w:r>
      <w:r w:rsidRPr="006267D4">
        <w:rPr>
          <w:rFonts w:ascii="Times New Roman" w:hAnsi="Times New Roman"/>
          <w:sz w:val="28"/>
          <w:szCs w:val="28"/>
        </w:rPr>
        <w:t xml:space="preserve">х элементы и свойства; центральные и вписанные углы. Касательная </w:t>
      </w:r>
      <w:r w:rsidRPr="006267D4">
        <w:rPr>
          <w:rFonts w:ascii="Times New Roman" w:hAnsi="Times New Roman"/>
          <w:i/>
          <w:sz w:val="28"/>
          <w:szCs w:val="28"/>
        </w:rPr>
        <w:t>и секущая</w:t>
      </w:r>
      <w:r w:rsidRPr="006267D4">
        <w:rPr>
          <w:rFonts w:ascii="Times New Roman" w:hAnsi="Times New Roman"/>
          <w:sz w:val="28"/>
          <w:szCs w:val="28"/>
        </w:rPr>
        <w:t xml:space="preserve"> к окружности, </w:t>
      </w:r>
      <w:r w:rsidRPr="006267D4">
        <w:rPr>
          <w:rFonts w:ascii="Times New Roman" w:hAnsi="Times New Roman"/>
          <w:i/>
          <w:sz w:val="28"/>
          <w:szCs w:val="28"/>
        </w:rPr>
        <w:t>их свойства</w:t>
      </w:r>
      <w:r w:rsidRPr="006267D4">
        <w:rPr>
          <w:rFonts w:ascii="Times New Roman" w:hAnsi="Times New Roman"/>
          <w:sz w:val="28"/>
          <w:szCs w:val="28"/>
        </w:rPr>
        <w:t xml:space="preserve">. Вписанные и описанные окружности для треугольников, </w:t>
      </w:r>
      <w:r w:rsidRPr="006267D4">
        <w:rPr>
          <w:rFonts w:ascii="Times New Roman" w:hAnsi="Times New Roman"/>
          <w:i/>
          <w:sz w:val="28"/>
          <w:szCs w:val="28"/>
        </w:rPr>
        <w:t>четырехугольников, правильных многоугольников</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Геометрические фигуры в пространстве (объемные тела)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Многогранник и его элементы. Названия многогранников с разным положением и количеством граней. </w:t>
      </w:r>
      <w:r w:rsidRPr="006267D4">
        <w:rPr>
          <w:rFonts w:ascii="Times New Roman" w:hAnsi="Times New Roman"/>
          <w:sz w:val="28"/>
          <w:szCs w:val="28"/>
        </w:rPr>
        <w:t>Первичные представления о пирамиде, параллелепипеде, призме, сфере, шаре, цилиндре, конусе, их элементах и простейших свойствах</w:t>
      </w:r>
      <w:r w:rsidRPr="006267D4">
        <w:rPr>
          <w:rFonts w:ascii="Times New Roman" w:hAnsi="Times New Roman"/>
          <w:i/>
          <w:sz w:val="28"/>
          <w:szCs w:val="28"/>
        </w:rPr>
        <w:t xml:space="preserve">.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Отношения</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Равенство фигур</w:t>
      </w:r>
    </w:p>
    <w:p w:rsidR="006267D4" w:rsidRPr="006267D4" w:rsidRDefault="006267D4" w:rsidP="006267D4">
      <w:pPr>
        <w:spacing w:after="0" w:line="360" w:lineRule="auto"/>
        <w:ind w:firstLine="709"/>
        <w:jc w:val="both"/>
        <w:rPr>
          <w:rFonts w:ascii="Times New Roman" w:hAnsi="Times New Roman"/>
          <w:i/>
          <w:iCs/>
          <w:sz w:val="28"/>
          <w:szCs w:val="28"/>
        </w:rPr>
      </w:pPr>
      <w:r w:rsidRPr="006267D4">
        <w:rPr>
          <w:rFonts w:ascii="Times New Roman" w:hAnsi="Times New Roman"/>
          <w:bCs/>
          <w:sz w:val="28"/>
          <w:szCs w:val="28"/>
        </w:rPr>
        <w:t>С</w:t>
      </w:r>
      <w:r w:rsidRPr="006267D4">
        <w:rPr>
          <w:rFonts w:ascii="Times New Roman" w:hAnsi="Times New Roman"/>
          <w:sz w:val="28"/>
          <w:szCs w:val="28"/>
        </w:rPr>
        <w:t xml:space="preserve">войства равных треугольников. Признаки равенства треугольников.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Параллельность прямых</w:t>
      </w:r>
    </w:p>
    <w:p w:rsidR="006267D4" w:rsidRPr="006267D4" w:rsidRDefault="006267D4" w:rsidP="006267D4">
      <w:pPr>
        <w:spacing w:after="0" w:line="360" w:lineRule="auto"/>
        <w:ind w:firstLine="709"/>
        <w:jc w:val="both"/>
        <w:rPr>
          <w:rFonts w:ascii="Times New Roman" w:hAnsi="Times New Roman"/>
          <w:i/>
          <w:iCs/>
          <w:sz w:val="28"/>
          <w:szCs w:val="28"/>
        </w:rPr>
      </w:pPr>
      <w:r w:rsidRPr="006267D4">
        <w:rPr>
          <w:rFonts w:ascii="Times New Roman" w:hAnsi="Times New Roman"/>
          <w:sz w:val="28"/>
          <w:szCs w:val="28"/>
        </w:rPr>
        <w:t xml:space="preserve">Признаки и свойства параллельных прямых. </w:t>
      </w:r>
      <w:r w:rsidRPr="006267D4">
        <w:rPr>
          <w:rFonts w:ascii="Times New Roman" w:hAnsi="Times New Roman"/>
          <w:i/>
          <w:sz w:val="28"/>
          <w:szCs w:val="28"/>
        </w:rPr>
        <w:t>Аксиома параллельности Евклида</w:t>
      </w:r>
      <w:r w:rsidRPr="006267D4">
        <w:rPr>
          <w:rFonts w:ascii="Times New Roman" w:hAnsi="Times New Roman"/>
          <w:sz w:val="28"/>
          <w:szCs w:val="28"/>
        </w:rPr>
        <w:t xml:space="preserve">. </w:t>
      </w:r>
      <w:r w:rsidRPr="006267D4">
        <w:rPr>
          <w:rFonts w:ascii="Times New Roman" w:hAnsi="Times New Roman"/>
          <w:i/>
          <w:sz w:val="28"/>
          <w:szCs w:val="28"/>
        </w:rPr>
        <w:t>Теорема Фалеса</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Перпендикулярные прямые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Cs/>
          <w:sz w:val="28"/>
          <w:szCs w:val="28"/>
        </w:rPr>
        <w:t xml:space="preserve">Прямой угол. Перпендикуляр к прямой. Наклонная, проекция. Серединный перпендикуляр к отрезку. </w:t>
      </w:r>
      <w:r w:rsidRPr="006267D4">
        <w:rPr>
          <w:rFonts w:ascii="Times New Roman" w:hAnsi="Times New Roman"/>
          <w:i/>
          <w:sz w:val="28"/>
          <w:szCs w:val="28"/>
        </w:rPr>
        <w:t>Свойства и признаки перпендикулярности</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i/>
          <w:sz w:val="28"/>
          <w:szCs w:val="28"/>
        </w:rPr>
        <w:t>Подобие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Пропорциональные отрезки, подобие фигур. Подобные треугольники. Признаки подобия</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i/>
          <w:iCs/>
          <w:sz w:val="28"/>
          <w:szCs w:val="28"/>
        </w:rPr>
      </w:pPr>
      <w:r w:rsidRPr="006267D4">
        <w:rPr>
          <w:rFonts w:ascii="Times New Roman" w:hAnsi="Times New Roman"/>
          <w:b/>
          <w:sz w:val="28"/>
          <w:szCs w:val="28"/>
        </w:rPr>
        <w:t>Взаимное расположение</w:t>
      </w:r>
      <w:r w:rsidRPr="006267D4">
        <w:rPr>
          <w:rFonts w:ascii="Times New Roman" w:hAnsi="Times New Roman"/>
          <w:sz w:val="28"/>
          <w:szCs w:val="28"/>
        </w:rPr>
        <w:t xml:space="preserve"> прямой и окружности</w:t>
      </w:r>
      <w:r w:rsidRPr="006267D4">
        <w:rPr>
          <w:rFonts w:ascii="Times New Roman" w:hAnsi="Times New Roman"/>
          <w:i/>
          <w:sz w:val="28"/>
          <w:szCs w:val="28"/>
        </w:rPr>
        <w:t>, двух окружностей.</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Измерения и вычисления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Величины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Понятие величины. Длина. Измерение длины. Единицы измерения длины. Величина угла. Градусная мера угла.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о площади плоской фигуры и ее свойствах. Измерение площадей. Единицы измерения площади.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Представление об объеме и его свойствах. Измерение объема. Единицы измерения объемов.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Измерения и вычисления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6267D4">
        <w:rPr>
          <w:rFonts w:ascii="Times New Roman" w:hAnsi="Times New Roman"/>
          <w:i/>
          <w:sz w:val="28"/>
          <w:szCs w:val="28"/>
        </w:rPr>
        <w:t>Тригонометрические функции тупого угла.</w:t>
      </w:r>
      <w:r w:rsidRPr="006267D4">
        <w:rPr>
          <w:rFonts w:ascii="Times New Roman" w:hAnsi="Times New Roman"/>
          <w:sz w:val="28"/>
          <w:szCs w:val="28"/>
        </w:rPr>
        <w:t xml:space="preserve">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окружности и площади круга. Сравнение и вычисление площадей. Теорема Пифагора. </w:t>
      </w:r>
      <w:r w:rsidRPr="006267D4">
        <w:rPr>
          <w:rFonts w:ascii="Times New Roman" w:hAnsi="Times New Roman"/>
          <w:i/>
          <w:sz w:val="28"/>
          <w:szCs w:val="28"/>
        </w:rPr>
        <w:t>Теорема синусов. Теорема косинусов</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Расстояния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Расстояние между точками. Расстояние от точки до прямой. </w:t>
      </w:r>
      <w:r w:rsidRPr="006267D4">
        <w:rPr>
          <w:rFonts w:ascii="Times New Roman" w:hAnsi="Times New Roman"/>
          <w:i/>
          <w:sz w:val="28"/>
          <w:szCs w:val="28"/>
        </w:rPr>
        <w:t>Расстояние между фигурами</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Геометрические построения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Геометрические построения для иллюстрации свойств геометрических фигур.</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Инструменты для построений: циркуль, линейка, угольник. </w:t>
      </w:r>
      <w:r w:rsidRPr="006267D4">
        <w:rPr>
          <w:rFonts w:ascii="Times New Roman" w:hAnsi="Times New Roman"/>
          <w:i/>
          <w:sz w:val="28"/>
          <w:szCs w:val="28"/>
        </w:rPr>
        <w:t xml:space="preserve">Простейшие построения циркулем и линейкой: построение биссектрисы угла, перпендикуляра к прямой, угла, равного данному,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Построение треугольников по трем сторонам, двум сторонам и углу между ними, стороне и двум прилежащим к ней углам.</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Деление отрезка в данном отношении.</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 xml:space="preserve">Геометрические преобразования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Преобразования</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Понятие преобразования. Представление о метапредметном понятии «преобразование». </w:t>
      </w:r>
      <w:r w:rsidRPr="006267D4">
        <w:rPr>
          <w:rFonts w:ascii="Times New Roman" w:hAnsi="Times New Roman"/>
          <w:i/>
          <w:sz w:val="28"/>
          <w:szCs w:val="28"/>
        </w:rPr>
        <w:t>Подобие</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Движения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Осевая и центральная симметрия</w:t>
      </w:r>
      <w:r w:rsidRPr="006267D4">
        <w:rPr>
          <w:rFonts w:ascii="Times New Roman" w:hAnsi="Times New Roman"/>
          <w:i/>
          <w:sz w:val="28"/>
          <w:szCs w:val="28"/>
        </w:rPr>
        <w:t>, поворот и параллельный перенос. Комбинации движений на плоскости и их свойства</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Векторы и координаты на плоскости</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iCs/>
          <w:sz w:val="28"/>
          <w:szCs w:val="28"/>
        </w:rPr>
        <w:t>Векторы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вектора, действия над векторами</w:t>
      </w:r>
      <w:r w:rsidRPr="006267D4">
        <w:rPr>
          <w:rFonts w:ascii="Times New Roman" w:hAnsi="Times New Roman"/>
          <w:i/>
          <w:sz w:val="28"/>
          <w:szCs w:val="28"/>
        </w:rPr>
        <w:t xml:space="preserve">, </w:t>
      </w:r>
      <w:r w:rsidRPr="006267D4">
        <w:rPr>
          <w:rFonts w:ascii="Times New Roman" w:hAnsi="Times New Roman"/>
          <w:sz w:val="28"/>
          <w:szCs w:val="28"/>
        </w:rPr>
        <w:t>использование векторов в физике,</w:t>
      </w:r>
      <w:r w:rsidRPr="006267D4">
        <w:rPr>
          <w:rFonts w:ascii="Times New Roman" w:hAnsi="Times New Roman"/>
          <w:i/>
          <w:sz w:val="28"/>
          <w:szCs w:val="28"/>
        </w:rPr>
        <w:t xml:space="preserve"> разложение вектора на составляющие, скалярное произведение</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Координаты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Основные понятия, </w:t>
      </w:r>
      <w:r w:rsidRPr="006267D4">
        <w:rPr>
          <w:rFonts w:ascii="Times New Roman" w:hAnsi="Times New Roman"/>
          <w:i/>
          <w:sz w:val="28"/>
          <w:szCs w:val="28"/>
        </w:rPr>
        <w:t>координаты вектора, расстояние между точками. Координаты середины отрезка. Уравнения фигур.</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Применение векторов и координат для решения простейших геометрических задач.</w:t>
      </w:r>
    </w:p>
    <w:p w:rsidR="006267D4" w:rsidRPr="006267D4" w:rsidRDefault="006267D4" w:rsidP="006267D4">
      <w:pPr>
        <w:spacing w:after="0" w:line="360" w:lineRule="auto"/>
        <w:ind w:firstLine="709"/>
        <w:jc w:val="both"/>
        <w:rPr>
          <w:rFonts w:ascii="Times New Roman" w:hAnsi="Times New Roman"/>
          <w:b/>
          <w:bCs/>
          <w:sz w:val="28"/>
          <w:szCs w:val="28"/>
        </w:rPr>
      </w:pPr>
      <w:bookmarkStart w:id="273" w:name="_Toc31893455"/>
      <w:bookmarkStart w:id="274" w:name="_Toc284663429"/>
      <w:bookmarkStart w:id="275" w:name="_Toc284662802"/>
      <w:bookmarkStart w:id="276" w:name="_Toc405513924"/>
      <w:r w:rsidRPr="006267D4">
        <w:rPr>
          <w:rFonts w:ascii="Times New Roman" w:hAnsi="Times New Roman"/>
          <w:b/>
          <w:bCs/>
          <w:sz w:val="28"/>
          <w:szCs w:val="28"/>
        </w:rPr>
        <w:t>История математики</w:t>
      </w:r>
      <w:bookmarkEnd w:id="273"/>
      <w:bookmarkEnd w:id="274"/>
      <w:bookmarkEnd w:id="275"/>
      <w:bookmarkEnd w:id="276"/>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Возникновение математики как науки, этапы ее развития. Основные разделы математики. Выдающиеся математики и их вклад в развитие науки.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Зарождение алгебры в недрах арифметики. Ал-Хорезми. Рождение буквенной символики. П. Ферма, Ф. Виет, Р. Декарт. История вопроса о нахождении формул корней алгебраических уравнений степеней, больших четырех. Н. Тарталья, Дж. Кардано, Н.Х. Абель, Э. Галуа.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Истоки теории вероятностей: страховое дело, азартные игры. П. Ферма, Б.Паскаль, Я. Бернулли, А.Н.Колмогоров.</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 Эйлер, Н.И.Лобачевский. История пятого постулата.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Геометрия и искусство. Геометрические закономерности окружающего мира.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Роль российских ученых в развитии математики: Л. Эйлер. Н.И. Лобачевский, П.Л.Чебышев, С. Ковалевская, А.Н. Колмогоров.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Математика в развитии России: Петр </w:t>
      </w:r>
      <w:r w:rsidRPr="006267D4">
        <w:rPr>
          <w:rFonts w:ascii="Times New Roman" w:hAnsi="Times New Roman"/>
          <w:i/>
          <w:sz w:val="28"/>
          <w:szCs w:val="28"/>
          <w:lang w:val="en-US"/>
        </w:rPr>
        <w:t>I</w:t>
      </w:r>
      <w:r w:rsidRPr="006267D4">
        <w:rPr>
          <w:rFonts w:ascii="Times New Roman" w:hAnsi="Times New Roman"/>
          <w:i/>
          <w:sz w:val="28"/>
          <w:szCs w:val="28"/>
        </w:rPr>
        <w:t>, школа математических и навигацких наук, развитие российского флота, А.Н. Крылов. Космическая программа и М.В. Келдыш.</w:t>
      </w:r>
    </w:p>
    <w:p w:rsidR="006267D4" w:rsidRPr="006267D4" w:rsidRDefault="006267D4" w:rsidP="006267D4">
      <w:pPr>
        <w:spacing w:after="0" w:line="360" w:lineRule="auto"/>
        <w:ind w:firstLine="709"/>
        <w:jc w:val="both"/>
        <w:rPr>
          <w:rFonts w:ascii="Times New Roman" w:hAnsi="Times New Roman"/>
          <w:i/>
          <w:sz w:val="28"/>
          <w:szCs w:val="28"/>
        </w:rPr>
      </w:pPr>
    </w:p>
    <w:p w:rsidR="006267D4" w:rsidRPr="006267D4" w:rsidRDefault="006267D4" w:rsidP="006267D4">
      <w:pPr>
        <w:spacing w:after="0" w:line="360" w:lineRule="auto"/>
        <w:ind w:firstLine="709"/>
        <w:jc w:val="both"/>
        <w:rPr>
          <w:rFonts w:ascii="Times New Roman" w:hAnsi="Times New Roman"/>
          <w:b/>
          <w:sz w:val="28"/>
          <w:szCs w:val="28"/>
        </w:rPr>
      </w:pPr>
      <w:bookmarkStart w:id="277" w:name="_Toc31893456"/>
      <w:bookmarkStart w:id="278" w:name="_Toc284663430"/>
      <w:bookmarkStart w:id="279" w:name="_Toc284662803"/>
      <w:bookmarkStart w:id="280" w:name="_Toc405513925"/>
      <w:r w:rsidRPr="006267D4">
        <w:rPr>
          <w:rFonts w:ascii="Times New Roman" w:hAnsi="Times New Roman"/>
          <w:b/>
          <w:sz w:val="28"/>
          <w:szCs w:val="28"/>
        </w:rPr>
        <w:t>Содержание курса математики в 7-9 классах (углубленный уровень)</w:t>
      </w:r>
      <w:bookmarkEnd w:id="277"/>
      <w:bookmarkEnd w:id="278"/>
      <w:bookmarkEnd w:id="279"/>
      <w:bookmarkEnd w:id="280"/>
    </w:p>
    <w:p w:rsidR="006267D4" w:rsidRPr="006267D4" w:rsidRDefault="006267D4" w:rsidP="006267D4">
      <w:pPr>
        <w:spacing w:after="0" w:line="360" w:lineRule="auto"/>
        <w:ind w:firstLine="709"/>
        <w:jc w:val="both"/>
        <w:rPr>
          <w:rFonts w:ascii="Times New Roman" w:hAnsi="Times New Roman"/>
          <w:b/>
          <w:sz w:val="28"/>
          <w:szCs w:val="28"/>
        </w:rPr>
      </w:pPr>
      <w:bookmarkStart w:id="281" w:name="_Toc31893457"/>
      <w:bookmarkStart w:id="282" w:name="_Toc284663431"/>
      <w:bookmarkStart w:id="283" w:name="_Toc284662804"/>
      <w:bookmarkStart w:id="284" w:name="_Toc405513926"/>
      <w:r w:rsidRPr="006267D4">
        <w:rPr>
          <w:rFonts w:ascii="Times New Roman" w:hAnsi="Times New Roman"/>
          <w:b/>
          <w:sz w:val="28"/>
          <w:szCs w:val="28"/>
        </w:rPr>
        <w:t>Алгебра</w:t>
      </w:r>
      <w:bookmarkEnd w:id="281"/>
      <w:bookmarkEnd w:id="282"/>
      <w:bookmarkEnd w:id="283"/>
      <w:bookmarkEnd w:id="284"/>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Числа</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Рациональные числа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Сравнение рациональных чисел. Действия с рациональными числами. Конечные и бесконечные десятичные дроби. Представление рационального числа в виде десятичной дроби.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Иррациональные числа</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sz w:val="28"/>
          <w:szCs w:val="28"/>
        </w:rPr>
        <w:t xml:space="preserve">Понятие иррационального числа. Распознавание иррациональных чисел. Действия с иррациональными числами. Свойства действий с иррациональными числами. Сравнение иррациональных чисел. </w:t>
      </w:r>
      <w:r w:rsidRPr="006267D4">
        <w:rPr>
          <w:rFonts w:ascii="Times New Roman" w:hAnsi="Times New Roman"/>
          <w:bCs/>
          <w:sz w:val="28"/>
          <w:szCs w:val="28"/>
        </w:rPr>
        <w:t>Множество действительных чисел.</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Представления о расширениях числовых множеств. </w:t>
      </w:r>
      <w:bookmarkStart w:id="285" w:name="_Toc403076053"/>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Тождественные преобразования</w:t>
      </w:r>
      <w:bookmarkEnd w:id="285"/>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Числовые и буквенные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Законы арифметических действий. Преобразования числовых выражений, содержащих степени с натуральным и целым показателем.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Многочлены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Одночлен, степень одночлена. Действия с одночленами. Многочлен, степень многочлена. Значения многочлена. Действия с многочленами: сложение, вычитание, умножение, деление. Преобразование целого выражения в многочлен. Формулы сокращенного умножения: разность квадратов, квадрат суммы и разности. Формулы преобразования суммы и разности кубов, куб суммы и разности. Разложение многочленов на множители: вынесение общего множителя за скобки, группировка, использование формул сокращенного умножения. Многочлены с одной переменной. Стандартный вид многочлена с одной переменной.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Cs/>
          <w:sz w:val="28"/>
          <w:szCs w:val="28"/>
        </w:rPr>
        <w:t>Квадратный трехчлен.</w:t>
      </w:r>
      <w:r w:rsidRPr="006267D4">
        <w:rPr>
          <w:rFonts w:ascii="Times New Roman" w:hAnsi="Times New Roman"/>
          <w:sz w:val="28"/>
          <w:szCs w:val="28"/>
        </w:rPr>
        <w:t xml:space="preserve"> Корни квадратного трехчлена. Разложение на множители квадратного трехчлена. Теорема Виета. Теорема, обратная теореме Виета. Выделение полного квадрата. Разложение на множители способом выделения полного квадрата.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Понятие тождества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Тождественное преобразование. Представление о тождестве на множестве.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Дробно-рациональные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Алгебраическая дробь. Преобразования выражений, содержащих степени с целым показателем. 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умножение, деление.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Преобразование выражений, содержащих знак модуля.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Иррациональные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Арифметический квадратный корень. Допустимые значения переменных в выражениях, содержащих арифметические квадратные корни. Преобразование выражений, содержащих квадратные корни.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Корни </w:t>
      </w:r>
      <w:r w:rsidRPr="006267D4">
        <w:rPr>
          <w:rFonts w:ascii="Times New Roman" w:hAnsi="Times New Roman"/>
          <w:i/>
          <w:sz w:val="28"/>
          <w:szCs w:val="28"/>
        </w:rPr>
        <w:t>n</w:t>
      </w:r>
      <w:r w:rsidRPr="006267D4">
        <w:rPr>
          <w:rFonts w:ascii="Times New Roman" w:hAnsi="Times New Roman"/>
          <w:sz w:val="28"/>
          <w:szCs w:val="28"/>
        </w:rPr>
        <w:t xml:space="preserve">-ых степеней. Допустимые значения переменных в выражениях, содержащих корни </w:t>
      </w:r>
      <w:r w:rsidRPr="006267D4">
        <w:rPr>
          <w:rFonts w:ascii="Times New Roman" w:hAnsi="Times New Roman"/>
          <w:i/>
          <w:sz w:val="28"/>
          <w:szCs w:val="28"/>
        </w:rPr>
        <w:t>n</w:t>
      </w:r>
      <w:r w:rsidRPr="006267D4">
        <w:rPr>
          <w:rFonts w:ascii="Times New Roman" w:hAnsi="Times New Roman"/>
          <w:sz w:val="28"/>
          <w:szCs w:val="28"/>
        </w:rPr>
        <w:t xml:space="preserve">-ых степеней. Преобразование выражений, содержащих корни </w:t>
      </w:r>
      <w:r w:rsidRPr="006267D4">
        <w:rPr>
          <w:rFonts w:ascii="Times New Roman" w:hAnsi="Times New Roman"/>
          <w:i/>
          <w:sz w:val="28"/>
          <w:szCs w:val="28"/>
        </w:rPr>
        <w:t>n</w:t>
      </w:r>
      <w:r w:rsidRPr="006267D4">
        <w:rPr>
          <w:rFonts w:ascii="Times New Roman" w:hAnsi="Times New Roman"/>
          <w:sz w:val="28"/>
          <w:szCs w:val="28"/>
        </w:rPr>
        <w:t xml:space="preserve">-ых степеней.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Степень с рациональным показателем. Преобразование выражений, содержащих степень с рациональным показателем.</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286" w:name="_Toc403076054"/>
      <w:r w:rsidRPr="006267D4">
        <w:rPr>
          <w:rFonts w:ascii="Times New Roman" w:eastAsia="Times New Roman" w:hAnsi="Times New Roman"/>
          <w:b/>
          <w:iCs/>
          <w:sz w:val="28"/>
          <w:szCs w:val="28"/>
        </w:rPr>
        <w:t xml:space="preserve">Уравнения </w:t>
      </w:r>
      <w:bookmarkEnd w:id="286"/>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Числовое равенство. Свойства числовых равенств. Равенство с переменной.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Уравнения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уравнения и корня уравнения. Представление о равносильности уравнений и уравнениях-следствиях.</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Представление о равносильности на множестве. Равносильные преобразования уравнений.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Методы решения уравнений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Методы равносильных преобразований, метод замены переменной, графический метод. Использование свойств функций при решении уравнений, использование теоремы Виета для уравнений степени выше 2.</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Линейное уравнение и его корни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линейных уравнений. Количество корней линейного уравнения. Линейное уравнение с параметром.</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Квадратное уравнение и его корни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Дискриминант квадратного уравнения. Формула корней квадратного уравнения. Количество действительных корней квадратного уравнения. Решение квадратных уравнений: графический метод решения, использование формулы для нахождения корней, разложение на множители, подбор корней с использованием теоремы Виета. Биквадратные уравнения. Уравнения, сводимые к линейным и квадратным. Квадратное уравнение с параметром. Решение простейших квадратных уравнений с параметрами. Решение некоторых типов уравнений 3 и 4 степени.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Дробно-рациональные уравнения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Решение дробно-рациональных уравнений.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Простейшие иррациональные уравнения вида</w:t>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0F1D4A37" wp14:editId="71B4CB23">
            <wp:extent cx="737235" cy="286385"/>
            <wp:effectExtent l="0" t="0" r="571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7235" cy="286385"/>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3FE1EF88" wp14:editId="59AF0AF2">
            <wp:extent cx="1091565" cy="28638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1565" cy="286385"/>
                    </a:xfrm>
                    <a:prstGeom prst="rect">
                      <a:avLst/>
                    </a:prstGeom>
                    <a:noFill/>
                    <a:ln>
                      <a:noFill/>
                    </a:ln>
                  </pic:spPr>
                </pic:pic>
              </a:graphicData>
            </a:graphic>
          </wp:inline>
        </w:drawing>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9"/>
          <w:sz w:val="28"/>
          <w:szCs w:val="28"/>
          <w:lang w:eastAsia="ru-RU"/>
        </w:rPr>
        <w:drawing>
          <wp:inline distT="0" distB="0" distL="0" distR="0" wp14:anchorId="2B43DE40" wp14:editId="65B20C26">
            <wp:extent cx="819150" cy="259080"/>
            <wp:effectExtent l="0" t="0" r="0" b="7620"/>
            <wp:docPr id="24"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259080"/>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9"/>
          <w:sz w:val="28"/>
          <w:szCs w:val="28"/>
          <w:lang w:eastAsia="ru-RU"/>
        </w:rPr>
        <w:drawing>
          <wp:inline distT="0" distB="0" distL="0" distR="0" wp14:anchorId="7A88F1E8" wp14:editId="72B544E5">
            <wp:extent cx="819150" cy="259080"/>
            <wp:effectExtent l="0" t="0" r="0" b="7620"/>
            <wp:docPr id="25"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259080"/>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8"/>
          <w:sz w:val="28"/>
          <w:szCs w:val="28"/>
          <w:lang w:eastAsia="ru-RU"/>
        </w:rPr>
        <w:drawing>
          <wp:inline distT="0" distB="0" distL="0" distR="0" wp14:anchorId="2F20E986" wp14:editId="1CAB758D">
            <wp:extent cx="464185" cy="231775"/>
            <wp:effectExtent l="0" t="0" r="0" b="0"/>
            <wp:docPr id="26" name="Рисунок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rrowheads="1"/>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185" cy="231775"/>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8"/>
          <w:sz w:val="28"/>
          <w:szCs w:val="28"/>
          <w:lang w:eastAsia="ru-RU"/>
        </w:rPr>
        <w:drawing>
          <wp:inline distT="0" distB="0" distL="0" distR="0" wp14:anchorId="78C95AB7" wp14:editId="5FAA1D08">
            <wp:extent cx="464185" cy="231775"/>
            <wp:effectExtent l="0" t="0" r="0" b="0"/>
            <wp:docPr id="27"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rrowheads="1"/>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185" cy="231775"/>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8"/>
          <w:sz w:val="28"/>
          <w:szCs w:val="28"/>
          <w:lang w:eastAsia="ru-RU"/>
        </w:rPr>
        <w:drawing>
          <wp:inline distT="0" distB="0" distL="0" distR="0" wp14:anchorId="1C28B42B" wp14:editId="60949D8D">
            <wp:extent cx="477520" cy="231775"/>
            <wp:effectExtent l="0" t="0" r="0" b="0"/>
            <wp:docPr id="28"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rrowheads="1"/>
                    </pic:cNvPicPr>
                  </pic:nvPicPr>
                  <pic:blipFill>
                    <a:blip r:embed="rId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7520" cy="231775"/>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8"/>
          <w:sz w:val="28"/>
          <w:szCs w:val="28"/>
          <w:lang w:eastAsia="ru-RU"/>
        </w:rPr>
        <w:drawing>
          <wp:inline distT="0" distB="0" distL="0" distR="0" wp14:anchorId="406D1273" wp14:editId="336992A8">
            <wp:extent cx="477520" cy="231775"/>
            <wp:effectExtent l="0" t="0" r="0" b="0"/>
            <wp:docPr id="29"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rrowheads="1"/>
                    </pic:cNvPicPr>
                  </pic:nvPicPr>
                  <pic:blipFill>
                    <a:blip r:embed="rId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7520" cy="231775"/>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t xml:space="preserve"> и их решение. </w:t>
      </w:r>
      <w:r w:rsidRPr="006267D4">
        <w:rPr>
          <w:rFonts w:ascii="Times New Roman" w:hAnsi="Times New Roman"/>
          <w:sz w:val="28"/>
          <w:szCs w:val="28"/>
        </w:rPr>
        <w:t xml:space="preserve">Решение иррациональных уравнений вида </w:t>
      </w:r>
      <w:r w:rsidRPr="006267D4">
        <w:rPr>
          <w:rFonts w:ascii="Times New Roman" w:hAnsi="Times New Roman"/>
          <w:noProof/>
          <w:position w:val="-16"/>
          <w:sz w:val="28"/>
          <w:szCs w:val="28"/>
          <w:lang w:eastAsia="ru-RU"/>
        </w:rPr>
        <w:drawing>
          <wp:inline distT="0" distB="0" distL="0" distR="0" wp14:anchorId="742BF871" wp14:editId="55E6F6D8">
            <wp:extent cx="914400" cy="28638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286385"/>
                    </a:xfrm>
                    <a:prstGeom prst="rect">
                      <a:avLst/>
                    </a:prstGeom>
                    <a:noFill/>
                    <a:ln>
                      <a:noFill/>
                    </a:ln>
                  </pic:spPr>
                </pic:pic>
              </a:graphicData>
            </a:graphic>
          </wp:inline>
        </w:drawing>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Системы уравнений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Уравнение с двумя переменными. Решение уравнений в целых числах. Линейное уравнение с двумя переменными. Графическая интерпретация линейного уравнения с двумя переменными.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Представление о графической интерпретации произвольного уравнения с двумя переменными: линии на плоскости.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Понятие системы уравнений. Решение систем уравнений.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Представление о равносильности систем уравнений.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Методы решения систем линейных уравнений с двумя переменными графический метод, метод сложения, метод подстановки. Количество решений системы линейных уравнений. Система линейных уравнений с параметром.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Системы нелинейных уравнений. Методы решения систем нелинейных уравнений. Метод деления, метод замены переменных. Однородные системы.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Неравенство с переменной. Строгие и нестрогие неравенства. Доказательство неравенств. Неравенства о средних для двух чисел.</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о решении неравенства. Множество решений 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Представление о равносильности неравенств.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Линейное неравенство и множества его решений. Решение линейных неравенств. Линейное неравенство с параметром.</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Квадратное неравенство с параметром и его решение. </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hAnsi="Times New Roman"/>
          <w:sz w:val="28"/>
          <w:szCs w:val="28"/>
        </w:rPr>
        <w:t xml:space="preserve">Простейшие иррациональные неравенства вида: </w:t>
      </w:r>
      <w:r w:rsidRPr="006267D4">
        <w:rPr>
          <w:rFonts w:ascii="Times New Roman" w:hAnsi="Times New Roman"/>
          <w:noProof/>
          <w:position w:val="-16"/>
          <w:sz w:val="28"/>
          <w:szCs w:val="28"/>
          <w:lang w:eastAsia="ru-RU"/>
        </w:rPr>
        <w:drawing>
          <wp:inline distT="0" distB="0" distL="0" distR="0" wp14:anchorId="1898969C" wp14:editId="30D6A5DB">
            <wp:extent cx="737235" cy="286385"/>
            <wp:effectExtent l="0" t="0" r="571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37235" cy="286385"/>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35A58B77" wp14:editId="2AE423F5">
            <wp:extent cx="737235" cy="286385"/>
            <wp:effectExtent l="0" t="0" r="5715" b="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7235" cy="286385"/>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0D442BAC" wp14:editId="0B4C2BC5">
            <wp:extent cx="1091565" cy="286385"/>
            <wp:effectExtent l="0" t="0" r="0" b="0"/>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91565" cy="286385"/>
                    </a:xfrm>
                    <a:prstGeom prst="rect">
                      <a:avLst/>
                    </a:prstGeom>
                    <a:noFill/>
                    <a:ln>
                      <a:noFill/>
                    </a:ln>
                  </pic:spPr>
                </pic:pic>
              </a:graphicData>
            </a:graphic>
          </wp:inline>
        </w:drawing>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9"/>
          <w:sz w:val="28"/>
          <w:szCs w:val="28"/>
          <w:lang w:eastAsia="ru-RU"/>
        </w:rPr>
        <w:drawing>
          <wp:inline distT="0" distB="0" distL="0" distR="0" wp14:anchorId="0437E695" wp14:editId="6F959693">
            <wp:extent cx="819150" cy="259080"/>
            <wp:effectExtent l="0" t="0" r="0" b="7620"/>
            <wp:docPr id="1026" name="Рисунок 1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3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259080"/>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9"/>
          <w:sz w:val="28"/>
          <w:szCs w:val="28"/>
          <w:lang w:eastAsia="ru-RU"/>
        </w:rPr>
        <w:drawing>
          <wp:inline distT="0" distB="0" distL="0" distR="0" wp14:anchorId="58BE8B4C" wp14:editId="20F2D33B">
            <wp:extent cx="819150" cy="259080"/>
            <wp:effectExtent l="0" t="0" r="0" b="7620"/>
            <wp:docPr id="1027"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rrowheads="1"/>
                    </pic:cNvPicPr>
                  </pic:nvPicPr>
                  <pic:blipFill>
                    <a:blip r:embed="rId3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259080"/>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t>.</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sz w:val="28"/>
          <w:szCs w:val="28"/>
        </w:rPr>
        <w:t>Обобщенный метод интервалов для решения неравенств.</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Системы неравенств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Системы неравенств с одной переменной. Решение систем неравенств с одной переменной: линейных, квадратных, дробно-рациональных, иррациональных. Изображение решения системы неравенств на числовой прямой. Запись решения системы неравенств.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Неравенство с двумя переменными. Представление о решении линейного неравенства с двумя переменными. Графическая интерпретация неравенства с двумя переменными. Графический метод решения систем неравенств с двумя переменными.</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287" w:name="_Toc403076055"/>
      <w:r w:rsidRPr="006267D4">
        <w:rPr>
          <w:rFonts w:ascii="Times New Roman" w:eastAsia="Times New Roman" w:hAnsi="Times New Roman"/>
          <w:b/>
          <w:iCs/>
          <w:sz w:val="28"/>
          <w:szCs w:val="28"/>
        </w:rPr>
        <w:t>Функции</w:t>
      </w:r>
      <w:bookmarkEnd w:id="287"/>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Понятие зависимости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Прямоугольная система координат. Формирование представлений о метапредметном понятии «координаты». График зависимости.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Функция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Способы задания функций: аналитический, графический, табличный. График функции. Примеры функций, получаемых в процессе исследования различных процессов и решения задач. Значение функции в точке. Свойства функций: область определения, множество значений, нули, промежутки знакопостоянства, четность/нечетность, возрастание и убывание, промежутки монотонности, наибольшее и наименьшее значение, периодичность. Исследование функции по ее графику.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Линейная функция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Свойства, график. Угловой коэффициент прямой. Расположение графика линейной функции в зависимости от ее коэффициентов.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Квадратичная функция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Свойства</w:t>
      </w:r>
      <w:r w:rsidRPr="006267D4">
        <w:rPr>
          <w:rFonts w:ascii="Times New Roman" w:hAnsi="Times New Roman"/>
          <w:bCs/>
          <w:sz w:val="28"/>
          <w:szCs w:val="28"/>
        </w:rPr>
        <w:t>.</w:t>
      </w:r>
      <w:r w:rsidRPr="006267D4">
        <w:rPr>
          <w:rFonts w:ascii="Times New Roman" w:hAnsi="Times New Roman"/>
          <w:sz w:val="28"/>
          <w:szCs w:val="28"/>
        </w:rPr>
        <w:t xml:space="preserve"> Парабола. Построение графика квадратичной функции. Положение графика квадратичной функции в зависимости от ее коэффициентов. Использование свойств квадратичной функции для решения задач.</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Обратная пропорциональность</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hAnsi="Times New Roman"/>
          <w:sz w:val="28"/>
          <w:szCs w:val="28"/>
        </w:rPr>
        <w:t xml:space="preserve">Свойства функции </w:t>
      </w:r>
      <w:r w:rsidRPr="006267D4">
        <w:rPr>
          <w:rFonts w:ascii="Times New Roman" w:hAnsi="Times New Roman"/>
          <w:noProof/>
          <w:position w:val="-24"/>
          <w:sz w:val="28"/>
          <w:szCs w:val="28"/>
          <w:lang w:eastAsia="ru-RU"/>
        </w:rPr>
        <w:drawing>
          <wp:inline distT="0" distB="0" distL="0" distR="0" wp14:anchorId="1E9E3223" wp14:editId="35F628EE">
            <wp:extent cx="368300" cy="368300"/>
            <wp:effectExtent l="0" t="0" r="0" b="0"/>
            <wp:docPr id="1030" name="Рисунок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inline>
        </w:drawing>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15"/>
          <w:sz w:val="28"/>
          <w:szCs w:val="28"/>
          <w:lang w:eastAsia="ru-RU"/>
        </w:rPr>
        <w:drawing>
          <wp:inline distT="0" distB="0" distL="0" distR="0" wp14:anchorId="3F8CFF7D" wp14:editId="1F322DC3">
            <wp:extent cx="409575" cy="300355"/>
            <wp:effectExtent l="0" t="0" r="9525" b="4445"/>
            <wp:docPr id="1031" name="Рисунок 1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2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0355"/>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15"/>
          <w:sz w:val="28"/>
          <w:szCs w:val="28"/>
          <w:lang w:eastAsia="ru-RU"/>
        </w:rPr>
        <w:drawing>
          <wp:inline distT="0" distB="0" distL="0" distR="0" wp14:anchorId="63125307" wp14:editId="51080E6E">
            <wp:extent cx="409575" cy="300355"/>
            <wp:effectExtent l="0" t="0" r="9525" b="4445"/>
            <wp:docPr id="1032" name="Рисунок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rrowheads="1"/>
                    </pic:cNvPicPr>
                  </pic:nvPicPr>
                  <pic:blipFill>
                    <a:blip r:embed="rId2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0355"/>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t xml:space="preserve">. Гипербола. Представление об асимптотах. </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b/>
          <w:bCs/>
          <w:sz w:val="28"/>
          <w:szCs w:val="28"/>
        </w:rPr>
        <w:t>Степенная функция с показателем 3</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sz w:val="28"/>
          <w:szCs w:val="28"/>
        </w:rPr>
        <w:t xml:space="preserve">Свойства. Кубическая парабола. </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b/>
          <w:bCs/>
          <w:sz w:val="28"/>
          <w:szCs w:val="28"/>
        </w:rPr>
        <w:t>Функции</w:t>
      </w:r>
      <w:r w:rsidRPr="006267D4">
        <w:rPr>
          <w:rFonts w:ascii="Times New Roman" w:eastAsia="Times New Roman" w:hAnsi="Times New Roman"/>
          <w:noProof/>
          <w:position w:val="-10"/>
          <w:sz w:val="28"/>
          <w:szCs w:val="28"/>
          <w:lang w:eastAsia="ru-RU"/>
        </w:rPr>
        <w:drawing>
          <wp:inline distT="0" distB="0" distL="0" distR="0" wp14:anchorId="3D1E7877" wp14:editId="5500334A">
            <wp:extent cx="546100" cy="177165"/>
            <wp:effectExtent l="0" t="0" r="6350" b="0"/>
            <wp:docPr id="1033"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6100" cy="177165"/>
                    </a:xfrm>
                    <a:prstGeom prst="rect">
                      <a:avLst/>
                    </a:prstGeom>
                    <a:noFill/>
                    <a:ln>
                      <a:noFill/>
                    </a:ln>
                  </pic:spPr>
                </pic:pic>
              </a:graphicData>
            </a:graphic>
          </wp:inline>
        </w:drawing>
      </w:r>
      <w:r w:rsidRPr="006267D4">
        <w:rPr>
          <w:rFonts w:ascii="Times New Roman" w:eastAsia="Times New Roman" w:hAnsi="Times New Roman"/>
          <w:bCs/>
          <w:sz w:val="28"/>
          <w:szCs w:val="28"/>
        </w:rPr>
        <w:t xml:space="preserve">, </w:t>
      </w:r>
      <w:r w:rsidRPr="006267D4">
        <w:rPr>
          <w:rFonts w:ascii="Times New Roman" w:eastAsia="Times New Roman" w:hAnsi="Times New Roman"/>
          <w:b/>
          <w:noProof/>
          <w:position w:val="-10"/>
          <w:sz w:val="28"/>
          <w:szCs w:val="28"/>
          <w:lang w:eastAsia="ru-RU"/>
        </w:rPr>
        <w:drawing>
          <wp:inline distT="0" distB="0" distL="0" distR="0" wp14:anchorId="03BC715B" wp14:editId="6F5570DE">
            <wp:extent cx="546100" cy="177165"/>
            <wp:effectExtent l="0" t="0" r="6350" b="0"/>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6100" cy="177165"/>
                    </a:xfrm>
                    <a:prstGeom prst="rect">
                      <a:avLst/>
                    </a:prstGeom>
                    <a:noFill/>
                    <a:ln>
                      <a:noFill/>
                    </a:ln>
                  </pic:spPr>
                </pic:pic>
              </a:graphicData>
            </a:graphic>
          </wp:inline>
        </w:drawing>
      </w:r>
      <w:r w:rsidRPr="006267D4">
        <w:rPr>
          <w:rFonts w:ascii="Times New Roman" w:eastAsia="Times New Roman" w:hAnsi="Times New Roman"/>
          <w:bCs/>
          <w:sz w:val="28"/>
          <w:szCs w:val="28"/>
        </w:rPr>
        <w:t xml:space="preserve">, </w:t>
      </w:r>
      <w:r w:rsidRPr="006267D4">
        <w:rPr>
          <w:rFonts w:ascii="Times New Roman" w:eastAsia="Times New Roman" w:hAnsi="Times New Roman"/>
          <w:noProof/>
          <w:position w:val="-12"/>
          <w:sz w:val="28"/>
          <w:szCs w:val="28"/>
          <w:lang w:eastAsia="ru-RU"/>
        </w:rPr>
        <w:drawing>
          <wp:inline distT="0" distB="0" distL="0" distR="0" wp14:anchorId="3BD7F96C" wp14:editId="678878FA">
            <wp:extent cx="464185" cy="177165"/>
            <wp:effectExtent l="0" t="0" r="0" b="0"/>
            <wp:docPr id="1035"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4185" cy="177165"/>
                    </a:xfrm>
                    <a:prstGeom prst="rect">
                      <a:avLst/>
                    </a:prstGeom>
                    <a:noFill/>
                    <a:ln>
                      <a:noFill/>
                    </a:ln>
                  </pic:spPr>
                </pic:pic>
              </a:graphicData>
            </a:graphic>
          </wp:inline>
        </w:drawing>
      </w:r>
      <w:r w:rsidRPr="006267D4">
        <w:rPr>
          <w:rFonts w:ascii="Times New Roman" w:eastAsia="Times New Roman" w:hAnsi="Times New Roman"/>
          <w:bCs/>
          <w:sz w:val="28"/>
          <w:szCs w:val="28"/>
        </w:rPr>
        <w:t>.</w:t>
      </w:r>
      <w:r w:rsidRPr="006267D4">
        <w:rPr>
          <w:rFonts w:ascii="Times New Roman" w:eastAsia="Times New Roman" w:hAnsi="Times New Roman"/>
          <w:sz w:val="28"/>
          <w:szCs w:val="28"/>
        </w:rPr>
        <w:t>Их свойства и графики. Степенная функция с показателем степени больше 3.</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eastAsia="Times New Roman" w:hAnsi="Times New Roman"/>
          <w:sz w:val="28"/>
          <w:szCs w:val="28"/>
        </w:rPr>
        <w:t xml:space="preserve">Преобразование графиков функций: параллельный перенос, симметрия, растяжение/сжатие, отражение.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Представление о взаимно обратных функциях.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Непрерывность функции и точки разрыва функций. Кусочно заданные функции.</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Последовательности и прогрессии</w:t>
      </w:r>
    </w:p>
    <w:p w:rsidR="006267D4" w:rsidRPr="006267D4" w:rsidRDefault="006267D4" w:rsidP="006267D4">
      <w:pPr>
        <w:spacing w:after="0" w:line="360" w:lineRule="auto"/>
        <w:ind w:firstLine="709"/>
        <w:jc w:val="both"/>
        <w:rPr>
          <w:rFonts w:ascii="Times New Roman" w:hAnsi="Times New Roman"/>
          <w:sz w:val="28"/>
          <w:szCs w:val="28"/>
        </w:rPr>
      </w:pPr>
      <w:bookmarkStart w:id="288" w:name="_Toc403076056"/>
      <w:r w:rsidRPr="006267D4">
        <w:rPr>
          <w:rFonts w:ascii="Times New Roman" w:hAnsi="Times New Roman"/>
          <w:sz w:val="28"/>
          <w:szCs w:val="28"/>
        </w:rPr>
        <w:t xml:space="preserve">Числовая последовательность. Примеры. Бесконечные последовательности. Арифметическая прогрессия и ее свойства. Геометрическая прогрессия. Суммирование первых членов арифметической и геометрической прогрессий. Сходящаяся геометрическая прогрессия. Сумма сходящейся геометрической прогрессии. </w:t>
      </w:r>
      <w:bookmarkEnd w:id="288"/>
      <w:r w:rsidRPr="006267D4">
        <w:rPr>
          <w:rFonts w:ascii="Times New Roman" w:hAnsi="Times New Roman"/>
          <w:sz w:val="28"/>
          <w:szCs w:val="28"/>
        </w:rPr>
        <w:t xml:space="preserve">Гармонический ряд. Расходимость гармонического ряда.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Метод математической индукции, его применение для вывода формул, доказательства равенств и неравенств, решения задач на делимость.</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289" w:name="_Toc403076057"/>
      <w:r w:rsidRPr="006267D4">
        <w:rPr>
          <w:rFonts w:ascii="Times New Roman" w:eastAsia="Times New Roman" w:hAnsi="Times New Roman"/>
          <w:b/>
          <w:iCs/>
          <w:sz w:val="28"/>
          <w:szCs w:val="28"/>
        </w:rPr>
        <w:t>Решение текстовых задач</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Задачи на все арифметические действия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текстовых задач арифметическим способом. Использование таблиц, схем, чертежей, других средств представления данных при решении задачи.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Решение задач на движение, работу, покупки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Анализ возможных ситуаций взаимного расположения объектов при их движении, соотношения объемов выполняемых работ при совместной работе.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Решение задач на нахождение части числа и числа по его части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Решение задач на проценты, доли</w:t>
      </w:r>
      <w:r w:rsidRPr="006267D4">
        <w:rPr>
          <w:rFonts w:ascii="Times New Roman" w:hAnsi="Times New Roman"/>
          <w:sz w:val="28"/>
          <w:szCs w:val="28"/>
        </w:rPr>
        <w:t>, применение пропорций при решении задач.</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Логические задачи</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bCs/>
          <w:sz w:val="28"/>
          <w:szCs w:val="28"/>
        </w:rPr>
        <w:t xml:space="preserve">Решение логических задач. Решение логических задач с помощью графов, таблиц.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Основные методы решения задач</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bCs/>
          <w:sz w:val="28"/>
          <w:szCs w:val="28"/>
        </w:rPr>
        <w:t>Арифметический, алгебраический, перебор вариантов. Первичные представления о других методах решения задач (геометрические и графические методы).</w:t>
      </w:r>
    </w:p>
    <w:p w:rsidR="006267D4" w:rsidRPr="006267D4" w:rsidRDefault="006267D4" w:rsidP="006267D4">
      <w:pPr>
        <w:spacing w:after="0" w:line="360" w:lineRule="auto"/>
        <w:ind w:firstLine="709"/>
        <w:jc w:val="both"/>
        <w:rPr>
          <w:rFonts w:ascii="Times New Roman" w:hAnsi="Times New Roman"/>
          <w:b/>
          <w:sz w:val="28"/>
          <w:szCs w:val="28"/>
        </w:rPr>
      </w:pPr>
      <w:bookmarkStart w:id="290" w:name="_Toc31893458"/>
      <w:bookmarkStart w:id="291" w:name="_Toc284663432"/>
      <w:bookmarkStart w:id="292" w:name="_Toc284662805"/>
      <w:bookmarkStart w:id="293" w:name="_Toc405513927"/>
      <w:r w:rsidRPr="006267D4">
        <w:rPr>
          <w:rFonts w:ascii="Times New Roman" w:hAnsi="Times New Roman"/>
          <w:b/>
          <w:sz w:val="28"/>
          <w:szCs w:val="28"/>
        </w:rPr>
        <w:t>Статистика и теория вероятностей</w:t>
      </w:r>
      <w:bookmarkEnd w:id="289"/>
      <w:bookmarkEnd w:id="290"/>
      <w:bookmarkEnd w:id="291"/>
      <w:bookmarkEnd w:id="292"/>
      <w:bookmarkEnd w:id="293"/>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Статистика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Табличное и графическое представление данных, столбчатые и круговые диаграммы, извлечение нужной информации. Диаграммы рассеивания. Описательные статистические показатели: среднее арифметическое, медиана, наибольшее и наименьшее значения числового набора. Отклонение. Случайные выбросы. Меры рассеивания: размах, дисперсия и стандартное отклонение. Свойства среднего арифметического и дисперсии. Случайная изменчивость. Изменчивость при измерениях. Решающие правила. Закономерности в изменчивых величинах.</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Случайные опыты и случайные события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Представление событий с помощью диаграмм Эйлера. Противоположные события, объединение и пересечение событий. Правило сложения вероятностей. Случайный выбор. Независимые события. Последовательные независимые испытания. Представление эксперимента в виде дерева, умножение вероятностей. Испытания до первого успеха. Условная вероятность. Формула полной вероятности.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Элементы комбинаторики и испытания Бернулли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Правило умножения, перестановки, факториал. Сочетания и число сочетаний. Треугольник Паскаля и бином Ньютона. Опыты с большим числом равновозможных элементарных событий. Вычисление вероятностей в опытах с применением элементов комбинаторики. Испытания Бернулли. Успех и неудача. Вероятности событий в серии испытаний Бернулли.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Геометрическая вероятность</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Случайный выбор точки из фигуры на плоскости, отрезка и дуги окружности. Случайный выбор числа из числового отрезка.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Случайные величины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Дискретная случайная величина и распределение вероятностей. Равномерное дискретное распределение. Геометрическое распределение вероятностей. Распределение Бернулли. Биномиальное распределение. Независимые случайные величины. Сложение, умножение случайных величин. Математическое ожидание и его свойства. Дисперсия и стандартное отклонение случайной величины; свойства дисперсии. Дисперсия числа успехов в серии испытаний Бернулли. Понятие о законе больших чисел. Измерение вероятностей и точность измерения. Применение закона больших чисел в социологии, страховании, в здравоохранении, обеспечении безопасности населения в чрезвычайных ситуациях. </w:t>
      </w:r>
    </w:p>
    <w:p w:rsidR="006267D4" w:rsidRPr="006267D4" w:rsidRDefault="006267D4" w:rsidP="006267D4">
      <w:pPr>
        <w:spacing w:after="0" w:line="360" w:lineRule="auto"/>
        <w:ind w:firstLine="709"/>
        <w:jc w:val="both"/>
        <w:rPr>
          <w:rFonts w:ascii="Times New Roman" w:hAnsi="Times New Roman"/>
          <w:b/>
          <w:sz w:val="28"/>
          <w:szCs w:val="28"/>
        </w:rPr>
      </w:pPr>
      <w:bookmarkStart w:id="294" w:name="_Toc31893459"/>
      <w:bookmarkStart w:id="295" w:name="_Toc284663433"/>
      <w:bookmarkStart w:id="296" w:name="_Toc284662806"/>
      <w:bookmarkStart w:id="297" w:name="_Toc405513928"/>
      <w:bookmarkStart w:id="298" w:name="_Toc403076059"/>
      <w:r w:rsidRPr="006267D4">
        <w:rPr>
          <w:rFonts w:ascii="Times New Roman" w:hAnsi="Times New Roman"/>
          <w:b/>
          <w:sz w:val="28"/>
          <w:szCs w:val="28"/>
        </w:rPr>
        <w:t>Геометрия</w:t>
      </w:r>
      <w:bookmarkEnd w:id="294"/>
      <w:bookmarkEnd w:id="295"/>
      <w:bookmarkEnd w:id="296"/>
      <w:bookmarkEnd w:id="297"/>
      <w:bookmarkEnd w:id="298"/>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Геометрические фигуры</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Фигуры в геометрии и в окружающем мире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Геометрическая фигура. Внутренняя, внешняя области фигуры, граница. Линии и области на плоскости. Выпуклая и невыпуклая фигуры. </w:t>
      </w:r>
      <w:r w:rsidRPr="006267D4">
        <w:rPr>
          <w:rFonts w:ascii="Times New Roman" w:hAnsi="Times New Roman"/>
          <w:bCs/>
          <w:sz w:val="28"/>
          <w:szCs w:val="28"/>
        </w:rPr>
        <w:t>Плоская и неплоская фигуры</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Выделение свойств объектов. Формирование представлений о метапредметном понятии «фигура». Точка, отрезок, прямая, луч, ломаная, плоскость, угол, биссектриса угла и ее свойства, виды углов, многоугольники, окружность и круг.</w:t>
      </w:r>
    </w:p>
    <w:p w:rsidR="006267D4" w:rsidRPr="006267D4" w:rsidRDefault="006267D4" w:rsidP="006267D4">
      <w:pPr>
        <w:spacing w:after="0" w:line="360" w:lineRule="auto"/>
        <w:ind w:firstLine="709"/>
        <w:jc w:val="both"/>
        <w:rPr>
          <w:rFonts w:ascii="Times New Roman" w:hAnsi="Times New Roman"/>
          <w:i/>
          <w:iCs/>
          <w:sz w:val="28"/>
          <w:szCs w:val="28"/>
        </w:rPr>
      </w:pPr>
      <w:r w:rsidRPr="006267D4">
        <w:rPr>
          <w:rFonts w:ascii="Times New Roman" w:hAnsi="Times New Roman"/>
          <w:iCs/>
          <w:sz w:val="28"/>
          <w:szCs w:val="28"/>
        </w:rPr>
        <w:t>Осевая симметрия геометрических фигур. Центральная симметрия геометрических фигур</w:t>
      </w:r>
      <w:r w:rsidRPr="006267D4">
        <w:rPr>
          <w:rFonts w:ascii="Times New Roman" w:hAnsi="Times New Roman"/>
          <w:i/>
          <w:iCs/>
          <w:sz w:val="28"/>
          <w:szCs w:val="28"/>
        </w:rPr>
        <w:t>.</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Многоугольники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Многоугольник, его элементы и его свойства. Правильные многоугольники. </w:t>
      </w:r>
      <w:r w:rsidRPr="006267D4">
        <w:rPr>
          <w:rFonts w:ascii="Times New Roman" w:hAnsi="Times New Roman"/>
          <w:bCs/>
          <w:sz w:val="28"/>
          <w:szCs w:val="28"/>
        </w:rPr>
        <w:t>В</w:t>
      </w:r>
      <w:r w:rsidRPr="006267D4">
        <w:rPr>
          <w:rFonts w:ascii="Times New Roman" w:hAnsi="Times New Roman"/>
          <w:sz w:val="28"/>
          <w:szCs w:val="28"/>
        </w:rPr>
        <w:t xml:space="preserve">ыпуклые и невыпуклые многоугольники. Сумма углов выпуклого многоугольника.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Треугольник. Сумма углов треугольника. Равнобедренный треугольник, свойства и признаки. Равносторонний треугольник. Медианы, биссектрисы, высоты треугольников. Замечательные точки в треугольнике. Неравенство треугольника.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Четырехугольники. Параллелограмм, ромб, прямоугольник, квадрат, трапеция. Свойства и признаки параллелограмма, ромба, прямоугольника, квадрата. Теорема Вариньона.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Окружность, круг</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Их элементы и свойства. Хорды и секущие, их свойства. Касательные и их свойства. Центральные и вписанные углы. Вписанные и описанные окружности для треугольников. Вписанные и описанные окружности для четырехугольников. Вневписанные окружности. Радикальная ось.</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Фигуры в пространстве (объемные тела)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Многогранник и его элементы. Названия многогранников с разным положением и количеством граней. Первичные представления о пирамидах, параллелепипедах, призмах, сфере, шаре, цилиндре, конусе, их элементах и простейших свойствах.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299" w:name="_Toc403076060"/>
      <w:r w:rsidRPr="006267D4">
        <w:rPr>
          <w:rFonts w:ascii="Times New Roman" w:eastAsia="Times New Roman" w:hAnsi="Times New Roman"/>
          <w:b/>
          <w:iCs/>
          <w:sz w:val="28"/>
          <w:szCs w:val="28"/>
        </w:rPr>
        <w:t>Отношения</w:t>
      </w:r>
      <w:bookmarkEnd w:id="299"/>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Равенство фигур</w:t>
      </w:r>
    </w:p>
    <w:p w:rsidR="006267D4" w:rsidRPr="006267D4" w:rsidRDefault="006267D4" w:rsidP="006267D4">
      <w:pPr>
        <w:spacing w:after="0" w:line="360" w:lineRule="auto"/>
        <w:ind w:firstLine="709"/>
        <w:jc w:val="both"/>
        <w:rPr>
          <w:rFonts w:ascii="Times New Roman" w:hAnsi="Times New Roman"/>
          <w:iCs/>
          <w:sz w:val="28"/>
          <w:szCs w:val="28"/>
        </w:rPr>
      </w:pPr>
      <w:r w:rsidRPr="006267D4">
        <w:rPr>
          <w:rFonts w:ascii="Times New Roman" w:hAnsi="Times New Roman"/>
          <w:bCs/>
          <w:sz w:val="28"/>
          <w:szCs w:val="28"/>
        </w:rPr>
        <w:t>С</w:t>
      </w:r>
      <w:r w:rsidRPr="006267D4">
        <w:rPr>
          <w:rFonts w:ascii="Times New Roman" w:hAnsi="Times New Roman"/>
          <w:sz w:val="28"/>
          <w:szCs w:val="28"/>
        </w:rPr>
        <w:t xml:space="preserve">войства и признаки равенства треугольников. </w:t>
      </w:r>
      <w:r w:rsidRPr="006267D4">
        <w:rPr>
          <w:rFonts w:ascii="Times New Roman" w:hAnsi="Times New Roman"/>
          <w:iCs/>
          <w:sz w:val="28"/>
          <w:szCs w:val="28"/>
        </w:rPr>
        <w:t>Дополнительные признаки равенства треугольников. Признаки равенства параллелограммов.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Параллельность прямых</w:t>
      </w:r>
    </w:p>
    <w:p w:rsidR="006267D4" w:rsidRPr="006267D4" w:rsidRDefault="006267D4" w:rsidP="006267D4">
      <w:pPr>
        <w:spacing w:after="0" w:line="360" w:lineRule="auto"/>
        <w:ind w:firstLine="709"/>
        <w:jc w:val="both"/>
        <w:rPr>
          <w:rFonts w:ascii="Times New Roman" w:hAnsi="Times New Roman"/>
          <w:iCs/>
          <w:sz w:val="28"/>
          <w:szCs w:val="28"/>
        </w:rPr>
      </w:pPr>
      <w:r w:rsidRPr="006267D4">
        <w:rPr>
          <w:rFonts w:ascii="Times New Roman" w:hAnsi="Times New Roman"/>
          <w:sz w:val="28"/>
          <w:szCs w:val="28"/>
        </w:rPr>
        <w:t>Признаки и свойства параллельных прямых. Аксиома параллельности Евклида. Первичные представления о неевклидовых геометриях. Теорема Фалеса.</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Перпендикулярные прямые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Cs/>
          <w:sz w:val="28"/>
          <w:szCs w:val="28"/>
        </w:rPr>
        <w:t xml:space="preserve">Прямой угол. Перпендикуляр к прямой. Серединный перпендикуляр к отрезку. </w:t>
      </w:r>
      <w:r w:rsidRPr="006267D4">
        <w:rPr>
          <w:rFonts w:ascii="Times New Roman" w:hAnsi="Times New Roman"/>
          <w:sz w:val="28"/>
          <w:szCs w:val="28"/>
        </w:rPr>
        <w:t>Свойства и признаки перпендикулярности прямых. Наклонные, проекции, их свойства.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Подобие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Пропорциональные отрезки, подобие фигур. Подобные треугольники. Признаки подобия треугольников. Отношение площадей подобных фигур.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Взаимное расположение прямой и окружности</w:t>
      </w:r>
      <w:r w:rsidRPr="006267D4">
        <w:rPr>
          <w:rFonts w:ascii="Times New Roman" w:hAnsi="Times New Roman"/>
          <w:sz w:val="28"/>
          <w:szCs w:val="28"/>
        </w:rPr>
        <w:t>, двух окружностей.</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300" w:name="_Toc403076061"/>
      <w:r w:rsidRPr="006267D4">
        <w:rPr>
          <w:rFonts w:ascii="Times New Roman" w:eastAsia="Times New Roman" w:hAnsi="Times New Roman"/>
          <w:b/>
          <w:iCs/>
          <w:sz w:val="28"/>
          <w:szCs w:val="28"/>
        </w:rPr>
        <w:t>Измерения и вычисления</w:t>
      </w:r>
      <w:bookmarkEnd w:id="300"/>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Величины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величины. Длина. Измерение длины. Единцы измерения длины.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Величина угла. Градусная мера угла. Синус, косинус и тангенс острого угла прямоугольного треугольника.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о площади плоской фигуры и ее свойствах. Измерение площадей. Единицы измерения площади.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Представление об объеме пространственной фигуры и его свойствах. Измерение объема. Единицы измерения объемов.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Измерения и вычисления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Инструменты для измерений и построений; измерение и вычисление углов, длин (расстояний), площадей, вычисление элементов треугольников с использованием тригонометрических соотношений. Площади. Формулы площади треугольника, параллелограмма и его частных видов, трапеции, формула Герона, формула площади выпуклого четырехугольника, формулы длины окружности и площади круга. Площадь кругового сектора, кругового сегмента. Площадь правильного многоугольника.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Теорема Пифагора. Пифагоровы тройки. Тригонометрические соотношения в прямоугольном треугольнике. Тригонометрические функции тупого угла.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Теорема косинусов. Теорема синусов.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треугольников. Вычисление углов. Вычисление высоты, медианы и биссектрисы треугольника. Ортотреугольник. Теорема Птолемея. Теорема Менелая. Теорема Чевы.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Расстояния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Расстояние между точками. Расстояние от точки до прямой. Расстояние между фигурами.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Равновеликие и равносоставленные фигуры.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Свойства (аксиомы) длины отрезка, величины угла, площади и объема фигуры</w:t>
      </w:r>
      <w:bookmarkStart w:id="301" w:name="_Toc403076062"/>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Геометрические построения</w:t>
      </w:r>
      <w:bookmarkEnd w:id="301"/>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Геометрические построения для иллюстрации свойств геометрических фигур.</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Инструменты для построений. Циркуль, линейка.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Простейшие построения циркулем и линейкой: построение биссектрисы угла, перпендикуляра к прямой, угла, равного данному.</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Построение треугольников по трем сторонам, двум сторонам и углу между ними, стороне и двум прилежащим к ней углам, </w:t>
      </w:r>
      <w:r w:rsidRPr="006267D4">
        <w:rPr>
          <w:rFonts w:ascii="Times New Roman" w:hAnsi="Times New Roman"/>
          <w:i/>
          <w:sz w:val="28"/>
          <w:szCs w:val="28"/>
        </w:rPr>
        <w:t>по другим элементам</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Деление отрезка в данном отношении.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Основные методы решения задач на построение (метод геометрических мест точек, метод параллельного переноса, метод симметрии, метод подобия).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Этапы решения задач на построение.</w:t>
      </w:r>
      <w:bookmarkStart w:id="302" w:name="_Toc403076063"/>
    </w:p>
    <w:bookmarkEnd w:id="302"/>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Геометрические преобразования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Преобразования</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Представление о межпредметном понятии «преобразование». Преобразования в математике (в арифметике, алгебре, геометрические преобразования).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Движения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Осевая и центральная симметрии, поворот и параллельный перенос. Комбинации движений на плоскости и их свойства.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Подобие как преобразование</w:t>
      </w:r>
    </w:p>
    <w:p w:rsidR="006267D4" w:rsidRPr="006267D4" w:rsidRDefault="006267D4" w:rsidP="006267D4">
      <w:pPr>
        <w:spacing w:after="0" w:line="360" w:lineRule="auto"/>
        <w:ind w:firstLine="709"/>
        <w:jc w:val="both"/>
        <w:rPr>
          <w:rFonts w:ascii="Times New Roman" w:hAnsi="Times New Roman"/>
          <w:iCs/>
          <w:sz w:val="28"/>
          <w:szCs w:val="28"/>
        </w:rPr>
      </w:pPr>
      <w:r w:rsidRPr="006267D4">
        <w:rPr>
          <w:rFonts w:ascii="Times New Roman" w:hAnsi="Times New Roman"/>
          <w:sz w:val="28"/>
          <w:szCs w:val="28"/>
        </w:rPr>
        <w:t xml:space="preserve">Гомотетия. </w:t>
      </w:r>
      <w:r w:rsidRPr="006267D4">
        <w:rPr>
          <w:rFonts w:ascii="Times New Roman" w:hAnsi="Times New Roman"/>
          <w:iCs/>
          <w:sz w:val="28"/>
          <w:szCs w:val="28"/>
        </w:rPr>
        <w:t xml:space="preserve">Геометрические преобразования как средство доказательства утверждений и решения задач.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303" w:name="_Toc403076064"/>
      <w:r w:rsidRPr="006267D4">
        <w:rPr>
          <w:rFonts w:ascii="Times New Roman" w:eastAsia="Times New Roman" w:hAnsi="Times New Roman"/>
          <w:b/>
          <w:iCs/>
          <w:sz w:val="28"/>
          <w:szCs w:val="28"/>
        </w:rPr>
        <w:t>Векторы и координаты на плоскости</w:t>
      </w:r>
      <w:bookmarkEnd w:id="303"/>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iCs/>
          <w:sz w:val="28"/>
          <w:szCs w:val="28"/>
        </w:rPr>
        <w:t>Векторы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вектора, действия над векторами, коллинеарные векторы, векторный базис, разложение вектора по базисным векторам. Единственность разложения векторов по базису, скалярное произведение и его свойства, использование векторов в физике.</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Координаты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Основные понятия, координаты вектора, расстояние между точками. Координаты середины отрезка. Уравнения фигур.</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Применение векторов и координат для решения геометрических задач.</w:t>
      </w:r>
    </w:p>
    <w:p w:rsidR="006267D4" w:rsidRPr="006267D4" w:rsidRDefault="006267D4" w:rsidP="006267D4">
      <w:pPr>
        <w:spacing w:after="0" w:line="360" w:lineRule="auto"/>
        <w:ind w:firstLine="709"/>
        <w:jc w:val="both"/>
        <w:rPr>
          <w:rFonts w:ascii="Times New Roman" w:hAnsi="Times New Roman"/>
          <w:iCs/>
          <w:sz w:val="28"/>
          <w:szCs w:val="28"/>
        </w:rPr>
      </w:pPr>
      <w:r w:rsidRPr="006267D4">
        <w:rPr>
          <w:rFonts w:ascii="Times New Roman" w:hAnsi="Times New Roman"/>
          <w:iCs/>
          <w:sz w:val="28"/>
          <w:szCs w:val="28"/>
        </w:rPr>
        <w:t>Аффинная система координат. Радиус-векторы точек. Центроид системы точек.</w:t>
      </w:r>
    </w:p>
    <w:p w:rsidR="006267D4" w:rsidRPr="006267D4" w:rsidRDefault="006267D4" w:rsidP="006267D4">
      <w:pPr>
        <w:spacing w:after="0" w:line="360" w:lineRule="auto"/>
        <w:ind w:firstLine="709"/>
        <w:jc w:val="both"/>
        <w:rPr>
          <w:rFonts w:ascii="Times New Roman" w:hAnsi="Times New Roman"/>
          <w:b/>
          <w:i/>
          <w:sz w:val="28"/>
          <w:szCs w:val="28"/>
        </w:rPr>
      </w:pPr>
      <w:bookmarkStart w:id="304" w:name="_Toc31893460"/>
      <w:bookmarkStart w:id="305" w:name="_Toc284663434"/>
      <w:bookmarkStart w:id="306" w:name="_Toc284662807"/>
      <w:bookmarkStart w:id="307" w:name="_Toc405513929"/>
      <w:bookmarkStart w:id="308" w:name="_Toc403076065"/>
      <w:r w:rsidRPr="006267D4">
        <w:rPr>
          <w:rFonts w:ascii="Times New Roman" w:hAnsi="Times New Roman"/>
          <w:b/>
          <w:i/>
          <w:sz w:val="28"/>
          <w:szCs w:val="28"/>
        </w:rPr>
        <w:t>История математики</w:t>
      </w:r>
      <w:bookmarkEnd w:id="304"/>
      <w:bookmarkEnd w:id="305"/>
      <w:bookmarkEnd w:id="306"/>
      <w:bookmarkEnd w:id="307"/>
      <w:bookmarkEnd w:id="308"/>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Возникновение математики как науки, этапы ее развития. Основные разделы математики. Выдающиеся математики и их вклад в развитие науки.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Зарождение алгебры в недрах арифметики. Ал-Хорезми. Рождение буквенной символики. П. Ферма, Ф. Виет, Р. Декарт. История вопроса о нахождении формул корней алгебраических уравнений степеней, больших четырех. Н. Тарталья, Дж. Кардано, Н.Х. Абель, Э.Галуа.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координат.</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Истоки теории вероятностей: страховое дело, азартные игры. П. Ферма, Б. Паскаль, Я. Бернулли, А.Н. Колмогоров.</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 Эйлер, Н.И. Лобачевский. История пятого постулата.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Геометрия и искусство. Геометрические закономерности окружающего мира.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Роль российских ученых в развитии математики: Л.Эйлер. Н.И. Лобачевский, П.Л. Чебышев, С. Ковалевская, А.Н. Колмогоров.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Математика в развитии России: Петр </w:t>
      </w:r>
      <w:r w:rsidRPr="006267D4">
        <w:rPr>
          <w:rFonts w:ascii="Times New Roman" w:hAnsi="Times New Roman"/>
          <w:i/>
          <w:sz w:val="28"/>
          <w:szCs w:val="28"/>
          <w:lang w:val="en-US"/>
        </w:rPr>
        <w:t>I</w:t>
      </w:r>
      <w:r w:rsidRPr="006267D4">
        <w:rPr>
          <w:rFonts w:ascii="Times New Roman" w:hAnsi="Times New Roman"/>
          <w:i/>
          <w:sz w:val="28"/>
          <w:szCs w:val="28"/>
        </w:rPr>
        <w:t>, школа математических и навигацких наук, развитие российского флота, А.Н. Крылов. Космическая программа и М.В. Келдыш.</w:t>
      </w:r>
    </w:p>
    <w:p w:rsidR="006267D4" w:rsidRDefault="006267D4" w:rsidP="00CA3CC2">
      <w:pPr>
        <w:spacing w:after="0" w:line="360" w:lineRule="auto"/>
        <w:ind w:firstLine="709"/>
        <w:jc w:val="both"/>
        <w:rPr>
          <w:rFonts w:ascii="Times New Roman" w:hAnsi="Times New Roman"/>
          <w:i/>
          <w:sz w:val="28"/>
          <w:szCs w:val="28"/>
        </w:rPr>
      </w:pPr>
    </w:p>
    <w:p w:rsidR="00B540EE" w:rsidRDefault="00116945" w:rsidP="0012121B">
      <w:pPr>
        <w:pStyle w:val="4"/>
      </w:pPr>
      <w:bookmarkStart w:id="309" w:name="_Toc409691711"/>
      <w:bookmarkStart w:id="310" w:name="_Toc410654036"/>
      <w:bookmarkStart w:id="311" w:name="_Toc414553247"/>
      <w:bookmarkEnd w:id="253"/>
      <w:r>
        <w:t>2.2.2.10</w:t>
      </w:r>
      <w:r w:rsidR="00F17097" w:rsidRPr="0074495D">
        <w:t xml:space="preserve">. </w:t>
      </w:r>
      <w:r w:rsidR="00B540EE" w:rsidRPr="0074495D">
        <w:t>Биология</w:t>
      </w:r>
      <w:bookmarkEnd w:id="309"/>
      <w:bookmarkEnd w:id="310"/>
      <w:bookmarkEnd w:id="311"/>
      <w:r w:rsidR="00A8730B">
        <w:t xml:space="preserve">.   </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312" w:name="page3"/>
      <w:bookmarkEnd w:id="312"/>
      <w:r w:rsidRPr="006267D4">
        <w:rPr>
          <w:rFonts w:ascii="Times New Roman" w:hAnsi="Times New Roman"/>
          <w:sz w:val="28"/>
          <w:szCs w:val="28"/>
        </w:rPr>
        <w:t xml:space="preserve"> и научно аргументировать полученные выводы.</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bookmarkStart w:id="313" w:name="page15"/>
      <w:bookmarkStart w:id="314" w:name="page25"/>
      <w:bookmarkEnd w:id="313"/>
      <w:bookmarkEnd w:id="314"/>
      <w:r w:rsidRPr="006267D4">
        <w:rPr>
          <w:rFonts w:ascii="Times New Roman" w:hAnsi="Times New Roman"/>
          <w:sz w:val="28"/>
          <w:szCs w:val="28"/>
        </w:rPr>
        <w:t xml:space="preserve"> </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Живые организмы</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Cs/>
          <w:sz w:val="28"/>
          <w:szCs w:val="28"/>
        </w:rPr>
      </w:pPr>
      <w:r w:rsidRPr="006267D4">
        <w:rPr>
          <w:rFonts w:ascii="Times New Roman" w:hAnsi="Times New Roman"/>
          <w:b/>
          <w:bCs/>
          <w:sz w:val="28"/>
          <w:szCs w:val="28"/>
        </w:rPr>
        <w:t>Биология – наука о живых организмах</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Свойства живых организмов (</w:t>
      </w:r>
      <w:r w:rsidRPr="006267D4">
        <w:rPr>
          <w:rFonts w:ascii="Times New Roman" w:hAnsi="Times New Roman"/>
          <w:i/>
          <w:sz w:val="28"/>
          <w:szCs w:val="28"/>
        </w:rPr>
        <w:t>структурированность, целостность</w:t>
      </w:r>
      <w:r w:rsidRPr="006267D4">
        <w:rPr>
          <w:rFonts w:ascii="Times New Roman" w:hAnsi="Times New Roman"/>
          <w:sz w:val="28"/>
          <w:szCs w:val="28"/>
        </w:rPr>
        <w:t xml:space="preserve">, обмен веществ, движение, размножение, развитие, раздражимость, приспособленность, </w:t>
      </w:r>
      <w:r w:rsidRPr="006267D4">
        <w:rPr>
          <w:rFonts w:ascii="Times New Roman" w:hAnsi="Times New Roman"/>
          <w:i/>
          <w:sz w:val="28"/>
          <w:szCs w:val="28"/>
        </w:rPr>
        <w:t>наследственность и изменчивость</w:t>
      </w:r>
      <w:r w:rsidRPr="006267D4">
        <w:rPr>
          <w:rFonts w:ascii="Times New Roman" w:hAnsi="Times New Roman"/>
          <w:sz w:val="28"/>
          <w:szCs w:val="28"/>
        </w:rPr>
        <w:t>) их проявление у растений, животных, грибов и бактерий.</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Клеточное строение организмов</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Клетка – основа строения и жизнедеятельности организмов. </w:t>
      </w:r>
      <w:r w:rsidRPr="006267D4">
        <w:rPr>
          <w:rFonts w:ascii="Times New Roman" w:hAnsi="Times New Roman"/>
          <w:i/>
          <w:sz w:val="28"/>
          <w:szCs w:val="28"/>
        </w:rPr>
        <w:t>История изучения клетки. Методы изучения клетки.</w:t>
      </w:r>
      <w:r w:rsidRPr="006267D4">
        <w:rPr>
          <w:rFonts w:ascii="Times New Roman" w:hAnsi="Times New Roman"/>
          <w:sz w:val="28"/>
          <w:szCs w:val="28"/>
        </w:rPr>
        <w:t xml:space="preserve"> Строение и жизнедеятельность клетки. Бактериальная клетка. Животная клетка. Растительная клетка. Грибная клетка. </w:t>
      </w:r>
      <w:r w:rsidRPr="006267D4">
        <w:rPr>
          <w:rFonts w:ascii="Times New Roman" w:hAnsi="Times New Roman"/>
          <w:i/>
          <w:sz w:val="28"/>
          <w:szCs w:val="28"/>
        </w:rPr>
        <w:t>Ткани организмов.</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Многообразие организмов</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Клеточные и неклеточные формы жизни. Организм. Классификация организмов. Принципы классификации. Одноклеточные и многоклеточные организмы. Основные царства живой природы.</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 xml:space="preserve">Среды жизни </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Среда обитания. Факторы </w:t>
      </w:r>
      <w:r w:rsidRPr="006267D4">
        <w:rPr>
          <w:rFonts w:ascii="Times New Roman" w:hAnsi="Times New Roman"/>
          <w:bCs/>
          <w:sz w:val="28"/>
          <w:szCs w:val="28"/>
        </w:rPr>
        <w:t>с</w:t>
      </w:r>
      <w:r w:rsidRPr="006267D4">
        <w:rPr>
          <w:rFonts w:ascii="Times New Roman" w:hAnsi="Times New Roman"/>
          <w:sz w:val="28"/>
          <w:szCs w:val="28"/>
        </w:rPr>
        <w:t xml:space="preserve">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w:t>
      </w:r>
      <w:r w:rsidRPr="006267D4">
        <w:rPr>
          <w:rFonts w:ascii="Times New Roman" w:hAnsi="Times New Roman"/>
          <w:i/>
          <w:sz w:val="28"/>
          <w:szCs w:val="28"/>
        </w:rPr>
        <w:t>Растительный и животный мир родного края.</w:t>
      </w:r>
    </w:p>
    <w:p w:rsidR="006267D4" w:rsidRPr="006267D4" w:rsidRDefault="006267D4" w:rsidP="006267D4">
      <w:pPr>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Царство Растения</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6267D4" w:rsidRPr="006267D4" w:rsidRDefault="006267D4" w:rsidP="006267D4">
      <w:pPr>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Органы цветкового растения</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Cs/>
          <w:sz w:val="28"/>
          <w:szCs w:val="28"/>
        </w:rPr>
        <w:t xml:space="preserve">Семя. </w:t>
      </w:r>
      <w:r w:rsidRPr="006267D4">
        <w:rPr>
          <w:rFonts w:ascii="Times New Roman" w:hAnsi="Times New Roman"/>
          <w:sz w:val="28"/>
          <w:szCs w:val="28"/>
        </w:rPr>
        <w:t>Строение семени. Корень. Зоны корня. Виды корней. Корневые системы. Значение корня. Видоизменения корней</w:t>
      </w:r>
      <w:r w:rsidRPr="006267D4">
        <w:rPr>
          <w:rFonts w:ascii="Times New Roman" w:hAnsi="Times New Roman"/>
          <w:i/>
          <w:sz w:val="28"/>
          <w:szCs w:val="28"/>
        </w:rPr>
        <w:t>.</w:t>
      </w:r>
      <w:r w:rsidRPr="006267D4">
        <w:rPr>
          <w:rFonts w:ascii="Times New Roman" w:hAnsi="Times New Roman"/>
          <w:sz w:val="28"/>
          <w:szCs w:val="28"/>
        </w:rPr>
        <w:t xml:space="preserve">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 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6267D4" w:rsidRPr="006267D4" w:rsidRDefault="006267D4" w:rsidP="006267D4">
      <w:pPr>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Микроскопическое строение растений</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6267D4" w:rsidRPr="006267D4" w:rsidRDefault="006267D4" w:rsidP="006267D4">
      <w:pPr>
        <w:tabs>
          <w:tab w:val="left" w:pos="851"/>
          <w:tab w:val="left" w:pos="1160"/>
        </w:tabs>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Жизнедеятельность цветковых растений</w:t>
      </w:r>
    </w:p>
    <w:p w:rsidR="006267D4" w:rsidRPr="006267D4" w:rsidRDefault="006267D4" w:rsidP="006267D4">
      <w:pPr>
        <w:tabs>
          <w:tab w:val="left" w:pos="1160"/>
        </w:tabs>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w:t>
      </w:r>
      <w:r w:rsidRPr="006267D4">
        <w:rPr>
          <w:rFonts w:ascii="Times New Roman" w:hAnsi="Times New Roman"/>
          <w:bCs/>
          <w:i/>
          <w:sz w:val="28"/>
          <w:szCs w:val="28"/>
        </w:rPr>
        <w:t>Движения</w:t>
      </w:r>
      <w:r w:rsidRPr="006267D4">
        <w:rPr>
          <w:rFonts w:ascii="Times New Roman" w:hAnsi="Times New Roman"/>
          <w:bCs/>
          <w:sz w:val="28"/>
          <w:szCs w:val="28"/>
        </w:rPr>
        <w:t xml:space="preserve">. Рост, развитие и размножение растений. Половое размножение растений. </w:t>
      </w:r>
      <w:r w:rsidRPr="006267D4">
        <w:rPr>
          <w:rFonts w:ascii="Times New Roman" w:hAnsi="Times New Roman"/>
          <w:bCs/>
          <w:i/>
          <w:sz w:val="28"/>
          <w:szCs w:val="28"/>
        </w:rPr>
        <w:t>Оплодотворение у цветковых растений.</w:t>
      </w:r>
      <w:r w:rsidRPr="006267D4">
        <w:rPr>
          <w:rFonts w:ascii="Times New Roman" w:hAnsi="Times New Roman"/>
          <w:bCs/>
          <w:sz w:val="28"/>
          <w:szCs w:val="28"/>
        </w:rPr>
        <w:t xml:space="preserve"> Вегетативное размножение растений. Приемы выращивания и размножения растений и ухода за ними. Космическая роль зеленых растений.</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Многообразие растений</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Классификация растений. Водоросли – низшие растения. Многообразие водорослей. Высшие споровые растения (мхи, папоротники, хвощи, плауны),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6267D4" w:rsidRPr="006267D4" w:rsidRDefault="006267D4" w:rsidP="006267D4">
      <w:pPr>
        <w:tabs>
          <w:tab w:val="left"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 xml:space="preserve">Царство Бактерии </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Бактерии,их строение и жизнедеятельность. Роль бактерий в природе, жизни человека. Меры профилактики заболеваний, вызываемых бактериями. </w:t>
      </w:r>
      <w:r w:rsidRPr="006267D4">
        <w:rPr>
          <w:rFonts w:ascii="Times New Roman" w:hAnsi="Times New Roman"/>
          <w:i/>
          <w:sz w:val="28"/>
          <w:szCs w:val="28"/>
        </w:rPr>
        <w:t>Значение работ Р. Коха и Л. Пастера.</w:t>
      </w:r>
    </w:p>
    <w:p w:rsidR="006267D4" w:rsidRPr="006267D4" w:rsidRDefault="006267D4" w:rsidP="006267D4">
      <w:pPr>
        <w:tabs>
          <w:tab w:val="left" w:pos="851"/>
        </w:tabs>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Царство Грибы</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Отличительные особенности грибов.</w:t>
      </w:r>
      <w:r w:rsidRPr="006267D4">
        <w:rPr>
          <w:rFonts w:ascii="Times New Roman" w:hAnsi="Times New Roman"/>
          <w:bCs/>
          <w:sz w:val="28"/>
          <w:szCs w:val="28"/>
        </w:rPr>
        <w:t xml:space="preserve"> Многообразие грибов. </w:t>
      </w:r>
      <w:r w:rsidRPr="006267D4">
        <w:rPr>
          <w:rFonts w:ascii="Times New Roman" w:hAnsi="Times New Roman"/>
          <w:sz w:val="28"/>
          <w:szCs w:val="28"/>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6267D4" w:rsidRPr="006267D4" w:rsidRDefault="006267D4" w:rsidP="006267D4">
      <w:pPr>
        <w:tabs>
          <w:tab w:val="left"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Царство Животные</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Общее знакомство с животными. Животные ткани, органы и системы органов животных.</w:t>
      </w:r>
      <w:r w:rsidRPr="006267D4">
        <w:rPr>
          <w:rFonts w:ascii="Times New Roman" w:hAnsi="Times New Roman"/>
          <w:i/>
          <w:sz w:val="28"/>
          <w:szCs w:val="28"/>
        </w:rPr>
        <w:t xml:space="preserve"> Организм животного как биосистема. </w:t>
      </w:r>
      <w:r w:rsidRPr="006267D4">
        <w:rPr>
          <w:rFonts w:ascii="Times New Roman" w:hAnsi="Times New Roman"/>
          <w:sz w:val="28"/>
          <w:szCs w:val="28"/>
        </w:rPr>
        <w:t xml:space="preserve"> Многообразие и классификация животных. Среды обитания животных. Сезонные явления в жизни животных. Поведение животных (раздражимость, рефлексы и инстинкты). Разнообразие отношений животных в природе. Значение животных в природе и жизни человека.</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Одноклеточные животные, или Простейшие</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Общая характеристика простейших. </w:t>
      </w:r>
      <w:r w:rsidRPr="006267D4">
        <w:rPr>
          <w:rFonts w:ascii="Times New Roman" w:hAnsi="Times New Roman"/>
          <w:i/>
          <w:sz w:val="28"/>
          <w:szCs w:val="28"/>
        </w:rPr>
        <w:t>Происхождение простейших</w:t>
      </w:r>
      <w:r w:rsidRPr="006267D4">
        <w:rPr>
          <w:rFonts w:ascii="Times New Roman" w:hAnsi="Times New Roman"/>
          <w:sz w:val="28"/>
          <w:szCs w:val="28"/>
        </w:rPr>
        <w:t>.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Тип Кишечнополостные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Многоклеточные животные. </w:t>
      </w:r>
      <w:r w:rsidRPr="006267D4">
        <w:rPr>
          <w:rFonts w:ascii="Times New Roman" w:hAnsi="Times New Roman"/>
          <w:sz w:val="28"/>
          <w:szCs w:val="28"/>
        </w:rPr>
        <w:t xml:space="preserve">Общая характеристика типа Кишечнополостные. Регенерация. </w:t>
      </w:r>
      <w:r w:rsidRPr="006267D4">
        <w:rPr>
          <w:rFonts w:ascii="Times New Roman" w:hAnsi="Times New Roman"/>
          <w:i/>
          <w:sz w:val="28"/>
          <w:szCs w:val="28"/>
        </w:rPr>
        <w:t>Происхождение кишечнополостных.</w:t>
      </w:r>
      <w:r w:rsidRPr="006267D4">
        <w:rPr>
          <w:rFonts w:ascii="Times New Roman" w:hAnsi="Times New Roman"/>
          <w:sz w:val="28"/>
          <w:szCs w:val="28"/>
        </w:rPr>
        <w:t xml:space="preserve"> Значение кишечнополостных в природе и жизни человека.</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 xml:space="preserve">Типы червей </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i/>
          <w:sz w:val="28"/>
          <w:szCs w:val="28"/>
        </w:rPr>
      </w:pPr>
      <w:r w:rsidRPr="006267D4">
        <w:rPr>
          <w:rFonts w:ascii="Times New Roman" w:hAnsi="Times New Roman"/>
          <w:sz w:val="28"/>
          <w:szCs w:val="28"/>
        </w:rPr>
        <w:t xml:space="preserve">Тип Плоские черви, общая характеристика. Тип Круглые черви, общая характеристика. Тип Кольчатые черви, общая характеристика. Паразитические плоские и круглые черви. Пути заражения человека и животных паразитическими червями. Меры профилактики заражения. Значение дождевых червей в почвообразовании. </w:t>
      </w:r>
      <w:r w:rsidRPr="006267D4">
        <w:rPr>
          <w:rFonts w:ascii="Times New Roman" w:hAnsi="Times New Roman"/>
          <w:i/>
          <w:sz w:val="28"/>
          <w:szCs w:val="28"/>
        </w:rPr>
        <w:t xml:space="preserve">Происхождение червей. </w:t>
      </w:r>
    </w:p>
    <w:p w:rsidR="006267D4" w:rsidRPr="006267D4" w:rsidRDefault="006267D4" w:rsidP="006267D4">
      <w:pPr>
        <w:tabs>
          <w:tab w:val="left" w:pos="1223"/>
        </w:tabs>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Тип Моллюски</w:t>
      </w:r>
    </w:p>
    <w:p w:rsidR="006267D4" w:rsidRPr="006267D4" w:rsidRDefault="006267D4" w:rsidP="006267D4">
      <w:pPr>
        <w:tabs>
          <w:tab w:val="left" w:pos="1223"/>
        </w:tabs>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Общая характеристика типа Моллюски. Многообразие моллюсков. </w:t>
      </w:r>
      <w:r w:rsidRPr="006267D4">
        <w:rPr>
          <w:rFonts w:ascii="Times New Roman" w:hAnsi="Times New Roman"/>
          <w:i/>
          <w:sz w:val="28"/>
          <w:szCs w:val="28"/>
        </w:rPr>
        <w:t>Происхождение моллюсков</w:t>
      </w:r>
      <w:r w:rsidRPr="006267D4">
        <w:rPr>
          <w:rFonts w:ascii="Times New Roman" w:hAnsi="Times New Roman"/>
          <w:sz w:val="28"/>
          <w:szCs w:val="28"/>
        </w:rPr>
        <w:t xml:space="preserve"> и их значение в природе и жизни человека.</w:t>
      </w:r>
    </w:p>
    <w:p w:rsidR="006267D4" w:rsidRPr="006267D4" w:rsidRDefault="006267D4" w:rsidP="006267D4">
      <w:pPr>
        <w:tabs>
          <w:tab w:val="left" w:pos="1158"/>
        </w:tabs>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Тип Членистоногие</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Cs/>
          <w:sz w:val="28"/>
          <w:szCs w:val="28"/>
        </w:rPr>
        <w:t xml:space="preserve">Общая характеристика типа Членистоногие. Среды жизни. </w:t>
      </w:r>
      <w:r w:rsidRPr="006267D4">
        <w:rPr>
          <w:rFonts w:ascii="Times New Roman" w:hAnsi="Times New Roman"/>
          <w:i/>
          <w:sz w:val="28"/>
          <w:szCs w:val="28"/>
        </w:rPr>
        <w:t>Происхождение членистоногих</w:t>
      </w:r>
      <w:r w:rsidRPr="006267D4">
        <w:rPr>
          <w:rFonts w:ascii="Times New Roman" w:hAnsi="Times New Roman"/>
          <w:sz w:val="28"/>
          <w:szCs w:val="28"/>
        </w:rPr>
        <w:t>. Охрана членистоногих.</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Класс Ракообразные. Особенности строения и жизнедеятельности ракообразных, их значение в природе и жизни человека. </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Класс Паукообразные. Особенности строения и жизнедеятельности паукообразных, их значение в природе и жизни человека.</w:t>
      </w:r>
      <w:r w:rsidRPr="006267D4">
        <w:rPr>
          <w:rFonts w:ascii="Times New Roman" w:hAnsi="Times New Roman"/>
          <w:bCs/>
          <w:sz w:val="28"/>
          <w:szCs w:val="28"/>
        </w:rPr>
        <w:t xml:space="preserve"> Клещи – переносчики возбудителей заболеваний животных и человека. Меры профилактики.</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Класс Насекомые. Особенности строения и жизнедеятельности насекомых. Поведение насекомых, </w:t>
      </w:r>
      <w:r w:rsidRPr="006267D4">
        <w:rPr>
          <w:rFonts w:ascii="Times New Roman" w:hAnsi="Times New Roman"/>
          <w:bCs/>
          <w:sz w:val="28"/>
          <w:szCs w:val="28"/>
        </w:rPr>
        <w:t>инстинкты.</w:t>
      </w:r>
      <w:r w:rsidRPr="006267D4">
        <w:rPr>
          <w:rFonts w:ascii="Times New Roman" w:hAnsi="Times New Roman"/>
          <w:sz w:val="28"/>
          <w:szCs w:val="28"/>
        </w:rPr>
        <w:t xml:space="preserve"> Значение насекомых в природе и сельскохозяйственной деятельности человека. Насекомые – вредители. </w:t>
      </w:r>
      <w:r w:rsidRPr="006267D4">
        <w:rPr>
          <w:rFonts w:ascii="Times New Roman" w:hAnsi="Times New Roman"/>
          <w:i/>
          <w:sz w:val="28"/>
          <w:szCs w:val="28"/>
        </w:rPr>
        <w:t>Меры по сокращению численности насекомых-вредителей. Насекомые, снижающие численность вредителей растений.</w:t>
      </w:r>
      <w:r w:rsidRPr="006267D4">
        <w:rPr>
          <w:rFonts w:ascii="Times New Roman" w:hAnsi="Times New Roman"/>
          <w:sz w:val="28"/>
          <w:szCs w:val="28"/>
        </w:rPr>
        <w:t xml:space="preserve"> Насекомые – переносчики возбудителей и паразиты человека и домашних животных. Одомашненные насекомые: медоносная пчела и тутовый шелкопряд.</w:t>
      </w:r>
    </w:p>
    <w:p w:rsidR="006267D4" w:rsidRPr="006267D4" w:rsidRDefault="006267D4" w:rsidP="006267D4">
      <w:pPr>
        <w:tabs>
          <w:tab w:val="left"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Тип Хордовые</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Общая </w:t>
      </w:r>
      <w:r w:rsidRPr="006267D4">
        <w:rPr>
          <w:rFonts w:ascii="Times New Roman" w:hAnsi="Times New Roman"/>
          <w:sz w:val="28"/>
          <w:szCs w:val="28"/>
        </w:rPr>
        <w:t>характеристика типа Хордовых. Подтип Бесчерепные. Ланцетник. Подтип Черепные, или Позвоночные. Общая характеристика надкласса Рыбы.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Рыбоводство и охрана рыбных запасов.</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6267D4">
        <w:rPr>
          <w:rFonts w:ascii="Times New Roman" w:hAnsi="Times New Roman"/>
          <w:i/>
          <w:sz w:val="28"/>
          <w:szCs w:val="28"/>
        </w:rPr>
        <w:t>Происхождение земноводных</w:t>
      </w:r>
      <w:r w:rsidRPr="006267D4">
        <w:rPr>
          <w:rFonts w:ascii="Times New Roman" w:hAnsi="Times New Roman"/>
          <w:sz w:val="28"/>
          <w:szCs w:val="28"/>
        </w:rPr>
        <w:t>. Многообразие современных земноводных и их охрана. Значение земноводных в природе и жизни человека.</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Класс Пресмыкающиеся. Общая характеристика класса Пресмыкающиеся. Места обитания, особенности</w:t>
      </w:r>
      <w:bookmarkStart w:id="315" w:name="page11"/>
      <w:bookmarkEnd w:id="315"/>
      <w:r w:rsidRPr="006267D4">
        <w:rPr>
          <w:rFonts w:ascii="Times New Roman" w:hAnsi="Times New Roman"/>
          <w:sz w:val="28"/>
          <w:szCs w:val="28"/>
        </w:rPr>
        <w:t xml:space="preserve"> внешнего и внутреннего строения пресмыкающихся. Размножение пресмыкающихся. </w:t>
      </w:r>
      <w:r w:rsidRPr="006267D4">
        <w:rPr>
          <w:rFonts w:ascii="Times New Roman" w:hAnsi="Times New Roman"/>
          <w:i/>
          <w:sz w:val="28"/>
          <w:szCs w:val="28"/>
        </w:rPr>
        <w:t>Происхождение</w:t>
      </w:r>
      <w:r w:rsidRPr="006267D4">
        <w:rPr>
          <w:rFonts w:ascii="Times New Roman" w:hAnsi="Times New Roman"/>
          <w:sz w:val="28"/>
          <w:szCs w:val="28"/>
        </w:rPr>
        <w:t xml:space="preserve"> и многообразие древних пресмыкающихся. Значение пресмыкающихся в природе и жизни человека. </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w:t>
      </w:r>
      <w:r w:rsidRPr="006267D4">
        <w:rPr>
          <w:rFonts w:ascii="Times New Roman" w:hAnsi="Times New Roman"/>
          <w:i/>
          <w:sz w:val="28"/>
          <w:szCs w:val="28"/>
        </w:rPr>
        <w:t>Сезонные явления в жизни птиц. Экологические группы птиц.</w:t>
      </w:r>
      <w:r w:rsidRPr="006267D4">
        <w:rPr>
          <w:rFonts w:ascii="Times New Roman" w:hAnsi="Times New Roman"/>
          <w:sz w:val="28"/>
          <w:szCs w:val="28"/>
        </w:rPr>
        <w:t xml:space="preserve"> Происхождение птиц. Значение птиц в природе и жизни человека. Охрана птиц. Птицеводство. </w:t>
      </w:r>
      <w:r w:rsidRPr="006267D4">
        <w:rPr>
          <w:rFonts w:ascii="Times New Roman" w:hAnsi="Times New Roman"/>
          <w:i/>
          <w:sz w:val="28"/>
          <w:szCs w:val="28"/>
        </w:rPr>
        <w:t>Домашние птицы, приемы выращивания и ухода за птицами.</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6267D4">
        <w:rPr>
          <w:rFonts w:ascii="Times New Roman" w:hAnsi="Times New Roman"/>
          <w:i/>
          <w:sz w:val="28"/>
          <w:szCs w:val="28"/>
        </w:rPr>
        <w:t>рассудочное поведение</w:t>
      </w:r>
      <w:r w:rsidRPr="006267D4">
        <w:rPr>
          <w:rFonts w:ascii="Times New Roman" w:hAnsi="Times New Roman"/>
          <w:sz w:val="28"/>
          <w:szCs w:val="28"/>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Экологические группы млекопитающих. Сезонные явления в жизни млекопитающих. Происхождение и значение млекопитающих. Охрана млекопитающих. Важнейшие породы домашних млекопитающих. Приемы выращивания и ухода за домашними млекопитающими. </w:t>
      </w:r>
      <w:r w:rsidRPr="006267D4">
        <w:rPr>
          <w:rFonts w:ascii="Times New Roman" w:hAnsi="Times New Roman"/>
          <w:i/>
          <w:sz w:val="28"/>
          <w:szCs w:val="28"/>
        </w:rPr>
        <w:t>Многообразие птиц и млекопитающих родного края.</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Человек и его здоровье</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Введение в науки о человеке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6267D4" w:rsidRPr="006267D4" w:rsidRDefault="006267D4" w:rsidP="006267D4">
      <w:pPr>
        <w:autoSpaceDE w:val="0"/>
        <w:autoSpaceDN w:val="0"/>
        <w:adjustRightInd w:val="0"/>
        <w:spacing w:after="0" w:line="360" w:lineRule="auto"/>
        <w:ind w:left="360" w:firstLine="348"/>
        <w:contextualSpacing/>
        <w:jc w:val="both"/>
        <w:rPr>
          <w:rFonts w:ascii="Times New Roman" w:hAnsi="Times New Roman"/>
          <w:b/>
          <w:bCs/>
          <w:sz w:val="28"/>
          <w:szCs w:val="28"/>
        </w:rPr>
      </w:pPr>
      <w:r w:rsidRPr="006267D4">
        <w:rPr>
          <w:rFonts w:ascii="Times New Roman" w:hAnsi="Times New Roman"/>
          <w:b/>
          <w:bCs/>
          <w:sz w:val="28"/>
          <w:szCs w:val="28"/>
        </w:rPr>
        <w:t>Общие свойства организма человека</w:t>
      </w:r>
    </w:p>
    <w:p w:rsidR="006267D4" w:rsidRPr="006267D4" w:rsidRDefault="006267D4" w:rsidP="006267D4">
      <w:pPr>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Клетка – основа строения, жизнедеятельности и развития организмов. Строение, химический состав, жизненные свойства клетки.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Нейрогуморальная регуляция функций организма</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6267D4">
        <w:rPr>
          <w:rFonts w:ascii="Times New Roman" w:hAnsi="Times New Roman"/>
          <w:bCs/>
          <w:sz w:val="28"/>
          <w:szCs w:val="28"/>
        </w:rPr>
        <w:t xml:space="preserve">Регуляция функций организма, способы регуляции. Механизмы регуляции функций. </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6267D4">
        <w:rPr>
          <w:rFonts w:ascii="Times New Roman" w:hAnsi="Times New Roman"/>
          <w:bCs/>
          <w:sz w:val="28"/>
          <w:szCs w:val="28"/>
        </w:rPr>
        <w:t xml:space="preserve">Нервная система: центральная и периферическая, соматическая и вегетативная. Нейроны, нервы, нервные узлы. Рефлекторный принцип работы нервной системы. Рефлекторная дуга. Спинной мозг. Головной мозг. Большие полушария головного мозга. </w:t>
      </w:r>
      <w:r w:rsidRPr="006267D4">
        <w:rPr>
          <w:rFonts w:ascii="Times New Roman" w:hAnsi="Times New Roman"/>
          <w:bCs/>
          <w:i/>
          <w:sz w:val="28"/>
          <w:szCs w:val="28"/>
        </w:rPr>
        <w:t>Особенности развития головного мозга человека и его функциональная асимметрия.</w:t>
      </w:r>
      <w:r w:rsidRPr="006267D4">
        <w:rPr>
          <w:rFonts w:ascii="Times New Roman" w:hAnsi="Times New Roman"/>
          <w:bCs/>
          <w:sz w:val="28"/>
          <w:szCs w:val="28"/>
        </w:rPr>
        <w:t xml:space="preserve"> Нарушения деятельности нервной системы и их предупреждение.</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6267D4">
        <w:rPr>
          <w:rFonts w:ascii="Times New Roman" w:hAnsi="Times New Roman"/>
          <w:bCs/>
          <w:sz w:val="28"/>
          <w:szCs w:val="28"/>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sidRPr="006267D4">
        <w:rPr>
          <w:rFonts w:ascii="Times New Roman" w:hAnsi="Times New Roman"/>
          <w:bCs/>
          <w:i/>
          <w:sz w:val="28"/>
          <w:szCs w:val="28"/>
        </w:rPr>
        <w:t>эпифиз</w:t>
      </w:r>
      <w:r w:rsidRPr="006267D4">
        <w:rPr>
          <w:rFonts w:ascii="Times New Roman" w:hAnsi="Times New Roman"/>
          <w:bCs/>
          <w:sz w:val="28"/>
          <w:szCs w:val="28"/>
        </w:rPr>
        <w:t xml:space="preserve">, щитовидная железа, надпочечники. Железы смешанной секреции: поджелудочная и половые железы. Регуляция функций эндокринных желез. </w:t>
      </w:r>
    </w:p>
    <w:p w:rsidR="006267D4" w:rsidRPr="006267D4" w:rsidRDefault="006267D4" w:rsidP="006267D4">
      <w:pPr>
        <w:tabs>
          <w:tab w:val="left" w:pos="851"/>
        </w:tabs>
        <w:autoSpaceDE w:val="0"/>
        <w:autoSpaceDN w:val="0"/>
        <w:adjustRightInd w:val="0"/>
        <w:spacing w:after="0" w:line="360" w:lineRule="auto"/>
        <w:ind w:left="709"/>
        <w:contextualSpacing/>
        <w:jc w:val="both"/>
        <w:rPr>
          <w:rFonts w:ascii="Times New Roman" w:hAnsi="Times New Roman"/>
          <w:bCs/>
          <w:sz w:val="28"/>
          <w:szCs w:val="28"/>
        </w:rPr>
      </w:pPr>
      <w:r w:rsidRPr="006267D4">
        <w:rPr>
          <w:rFonts w:ascii="Times New Roman" w:hAnsi="Times New Roman"/>
          <w:b/>
          <w:bCs/>
          <w:sz w:val="28"/>
          <w:szCs w:val="28"/>
        </w:rPr>
        <w:t>Опора и движение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Опорно-двигательная система: строение, функции. Кость: химический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Кровь и кровообращение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Функции крови илимфы. Поддержание постоянства внутренней среды. </w:t>
      </w:r>
      <w:r w:rsidRPr="006267D4">
        <w:rPr>
          <w:rFonts w:ascii="Times New Roman" w:hAnsi="Times New Roman"/>
          <w:i/>
          <w:sz w:val="28"/>
          <w:szCs w:val="28"/>
        </w:rPr>
        <w:t>Гомеостаз</w:t>
      </w:r>
      <w:r w:rsidRPr="006267D4">
        <w:rPr>
          <w:rFonts w:ascii="Times New Roman" w:hAnsi="Times New Roman"/>
          <w:sz w:val="28"/>
          <w:szCs w:val="28"/>
        </w:rPr>
        <w:t xml:space="preserve">. Состав крови. Форменные элементы крови: эритроциты, лейкоциты, тромбоциты. Группы крови. Резус-фактор. Переливание крови. Свертывание крови. Иммунитет. Факторы, влияющие на иммунитет. </w:t>
      </w:r>
      <w:r w:rsidRPr="006267D4">
        <w:rPr>
          <w:rFonts w:ascii="Times New Roman" w:hAnsi="Times New Roman"/>
          <w:i/>
          <w:sz w:val="28"/>
          <w:szCs w:val="28"/>
        </w:rPr>
        <w:t>Значение работ Л. Пастера и И.И. Мечникова в области иммунитета.</w:t>
      </w:r>
      <w:r w:rsidRPr="006267D4">
        <w:rPr>
          <w:rFonts w:ascii="Times New Roman" w:hAnsi="Times New Roman"/>
          <w:sz w:val="28"/>
          <w:szCs w:val="28"/>
        </w:rPr>
        <w:t xml:space="preserve"> Роль прививок в борьбе с инфекционными заболеваниями. Кровеносная и лимфатическая системы: строение, функции. Строение сосудов. Движение крови по сосудам. Строение и работа сердца. Сердечный цикл. Пульс. Давление крови. </w:t>
      </w:r>
      <w:r w:rsidRPr="006267D4">
        <w:rPr>
          <w:rFonts w:ascii="Times New Roman" w:hAnsi="Times New Roman"/>
          <w:i/>
          <w:sz w:val="28"/>
          <w:szCs w:val="28"/>
        </w:rPr>
        <w:t xml:space="preserve">Движение лимфы по сосудам. </w:t>
      </w:r>
      <w:r w:rsidRPr="006267D4">
        <w:rPr>
          <w:rFonts w:ascii="Times New Roman" w:hAnsi="Times New Roman"/>
          <w:sz w:val="28"/>
          <w:szCs w:val="28"/>
        </w:rPr>
        <w:t xml:space="preserve">Гигиена сердечно-сосудистой системы. Профилактика сердечно-сосудистых заболеваний. Виды кровотечений, приемы оказания первой помощи при кровотечениях. </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Дыхание</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Дыхательная система: строение и функции.</w:t>
      </w:r>
      <w:r w:rsidRPr="006267D4">
        <w:rPr>
          <w:rFonts w:ascii="Times New Roman" w:hAnsi="Times New Roman"/>
          <w:bCs/>
          <w:sz w:val="28"/>
          <w:szCs w:val="28"/>
        </w:rPr>
        <w:t xml:space="preserve"> Этапы дыхания</w:t>
      </w:r>
      <w:r w:rsidRPr="006267D4">
        <w:rPr>
          <w:rFonts w:ascii="Times New Roman" w:hAnsi="Times New Roman"/>
          <w:sz w:val="28"/>
          <w:szCs w:val="28"/>
        </w:rPr>
        <w:t>. Легочные объемы. Газообмен в легких и тканях. Регуляция дыхания. Гигиена дыхания.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6267D4" w:rsidRPr="006267D4" w:rsidRDefault="006267D4" w:rsidP="006267D4">
      <w:pPr>
        <w:tabs>
          <w:tab w:val="left" w:pos="851"/>
        </w:tabs>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Пищеварение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Питание.</w:t>
      </w:r>
      <w:r w:rsidRPr="006267D4">
        <w:rPr>
          <w:rFonts w:ascii="Times New Roman" w:hAnsi="Times New Roman"/>
          <w:bCs/>
          <w:sz w:val="28"/>
          <w:szCs w:val="28"/>
        </w:rPr>
        <w:t xml:space="preserve"> Пищеварение. </w:t>
      </w:r>
      <w:r w:rsidRPr="006267D4">
        <w:rPr>
          <w:rFonts w:ascii="Times New Roman" w:hAnsi="Times New Roman"/>
          <w:sz w:val="28"/>
          <w:szCs w:val="28"/>
        </w:rPr>
        <w:t xml:space="preserve">Пищеварительная система: строение и функции. Ферменты, роль ферментов в пищеварении. Обработка пищи в ротовой полости. Зубы и уход за ними. Слюна и слюнные железы. Глотание.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w:t>
      </w:r>
    </w:p>
    <w:p w:rsidR="006267D4" w:rsidRPr="006267D4" w:rsidRDefault="006267D4" w:rsidP="006267D4">
      <w:pPr>
        <w:tabs>
          <w:tab w:val="left" w:pos="851"/>
        </w:tabs>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Обмен веществ и энергии</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Поддержание температуры тела. </w:t>
      </w:r>
      <w:r w:rsidRPr="006267D4">
        <w:rPr>
          <w:rFonts w:ascii="Times New Roman" w:hAnsi="Times New Roman"/>
          <w:i/>
          <w:sz w:val="28"/>
          <w:szCs w:val="28"/>
        </w:rPr>
        <w:t>Терморегуляция при разных условиях среды.</w:t>
      </w:r>
      <w:r w:rsidRPr="006267D4">
        <w:rPr>
          <w:rFonts w:ascii="Times New Roman" w:hAnsi="Times New Roman"/>
          <w:sz w:val="28"/>
          <w:szCs w:val="28"/>
        </w:rPr>
        <w:t xml:space="preserve">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Выделение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Мочевыделительная система: строение и функции. Процесс образования и выделения мочи, его регуляция. Заболевания органов мочевыделительной системы и меры их предупреждения. </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Размножение и развитие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Половая система: строение и функции. Оплодотворение и внутриутробное развитие. </w:t>
      </w:r>
      <w:r w:rsidRPr="006267D4">
        <w:rPr>
          <w:rFonts w:ascii="Times New Roman" w:hAnsi="Times New Roman"/>
          <w:i/>
          <w:sz w:val="28"/>
          <w:szCs w:val="28"/>
        </w:rPr>
        <w:t>Роды.</w:t>
      </w:r>
      <w:r w:rsidRPr="006267D4">
        <w:rPr>
          <w:rFonts w:ascii="Times New Roman" w:hAnsi="Times New Roman"/>
          <w:sz w:val="28"/>
          <w:szCs w:val="28"/>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316" w:name="page17"/>
      <w:bookmarkEnd w:id="316"/>
      <w:r w:rsidRPr="006267D4">
        <w:rPr>
          <w:rFonts w:ascii="Times New Roman" w:hAnsi="Times New Roman"/>
          <w:sz w:val="28"/>
          <w:szCs w:val="28"/>
        </w:rPr>
        <w:t xml:space="preserve"> передающиеся половым путем и их профилактика. ВИЧ, профилактика СПИДа.</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Сенсорные системы (анализаторы)</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Высшая нервная деятельность</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Высшая нервная деятельность человека, </w:t>
      </w:r>
      <w:r w:rsidRPr="006267D4">
        <w:rPr>
          <w:rFonts w:ascii="Times New Roman" w:hAnsi="Times New Roman"/>
          <w:i/>
          <w:sz w:val="28"/>
          <w:szCs w:val="28"/>
        </w:rPr>
        <w:t>работы И. М. Сеченова, И. П. Павлова, А. А. Ухтомского и П. К. Анохина.</w:t>
      </w:r>
      <w:r w:rsidRPr="006267D4">
        <w:rPr>
          <w:rFonts w:ascii="Times New Roman" w:hAnsi="Times New Roman"/>
          <w:sz w:val="28"/>
          <w:szCs w:val="28"/>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Психология и поведение человека. Цели и мотивы деятельности. </w:t>
      </w:r>
      <w:r w:rsidRPr="006267D4">
        <w:rPr>
          <w:rFonts w:ascii="Times New Roman" w:hAnsi="Times New Roman"/>
          <w:i/>
          <w:sz w:val="28"/>
          <w:szCs w:val="28"/>
        </w:rPr>
        <w:t>Значение интеллектуальных, творческих и эстетических потребностей.</w:t>
      </w:r>
      <w:r w:rsidRPr="006267D4">
        <w:rPr>
          <w:rFonts w:ascii="Times New Roman" w:hAnsi="Times New Roman"/>
          <w:sz w:val="28"/>
          <w:szCs w:val="28"/>
        </w:rPr>
        <w:t xml:space="preserve"> Роль обучения и воспитания в развитии психики и поведения человека.</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Здоровье человека и его охрана</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Культура отношения к собственному здоровью и здоровью окружающих.</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Человек и окружающая среда. </w:t>
      </w:r>
      <w:r w:rsidRPr="006267D4">
        <w:rPr>
          <w:rFonts w:ascii="Times New Roman" w:hAnsi="Times New Roman"/>
          <w:i/>
          <w:sz w:val="28"/>
          <w:szCs w:val="28"/>
        </w:rPr>
        <w:t>Значение окружающей среды как источника веществ и энергии. Социальная и природная среда, адаптации к ним. Краткая характеристика основных форм труда. Рациональная организация труда и отдыха.</w:t>
      </w:r>
      <w:r w:rsidRPr="006267D4">
        <w:rPr>
          <w:rFonts w:ascii="Times New Roman" w:hAnsi="Times New Roman"/>
          <w:sz w:val="28"/>
          <w:szCs w:val="28"/>
        </w:rPr>
        <w:t xml:space="preserve">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Общие биологические закономерности</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Биология как наука</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i/>
          <w:sz w:val="28"/>
          <w:szCs w:val="28"/>
        </w:rPr>
      </w:pPr>
      <w:r w:rsidRPr="006267D4">
        <w:rPr>
          <w:rFonts w:ascii="Times New Roman" w:hAnsi="Times New Roman"/>
          <w:sz w:val="28"/>
          <w:szCs w:val="28"/>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Основные признаки живого. Уровни организации живой природы. </w:t>
      </w:r>
      <w:r w:rsidRPr="006267D4">
        <w:rPr>
          <w:rFonts w:ascii="Times New Roman" w:hAnsi="Times New Roman"/>
          <w:i/>
          <w:sz w:val="28"/>
          <w:szCs w:val="28"/>
        </w:rPr>
        <w:t>Живые природные объекты как система. Классификация живых природных объектов.</w:t>
      </w:r>
    </w:p>
    <w:p w:rsidR="006267D4" w:rsidRPr="006267D4" w:rsidRDefault="006267D4" w:rsidP="006267D4">
      <w:pPr>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Клетка</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Многообразие клеток. Обмен веществ и превращение энергии в клетке. Хромосомы и гены. </w:t>
      </w:r>
      <w:r w:rsidRPr="006267D4">
        <w:rPr>
          <w:rFonts w:ascii="Times New Roman" w:hAnsi="Times New Roman"/>
          <w:i/>
          <w:sz w:val="28"/>
          <w:szCs w:val="28"/>
        </w:rPr>
        <w:t>Нарушения в строении и функционировании клеток – одна из причин заболевания организма.</w:t>
      </w:r>
      <w:r w:rsidRPr="006267D4">
        <w:rPr>
          <w:rFonts w:ascii="Times New Roman" w:hAnsi="Times New Roman"/>
          <w:sz w:val="28"/>
          <w:szCs w:val="28"/>
        </w:rPr>
        <w:t xml:space="preserve"> Деление клетки – основа размножения, роста и развития организмов. </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Организм</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Клеточные и неклеточные формы жизни. Вирусы. Одноклеточные и многоклеточные организмы. Особенности химического состава  организмов: неорганические и органические вещества, их роль в организме. Обмен веществ и превращения энергии – признак живых организмов. </w:t>
      </w:r>
      <w:r w:rsidRPr="006267D4">
        <w:rPr>
          <w:rFonts w:ascii="Times New Roman" w:hAnsi="Times New Roman"/>
          <w:bCs/>
          <w:i/>
          <w:sz w:val="28"/>
          <w:szCs w:val="28"/>
        </w:rPr>
        <w:t>Питание, дыхание, транспорт веществ, удаление продуктов обмена, координация и регуляция функций, движение и опора у растений и животных.</w:t>
      </w:r>
      <w:r w:rsidRPr="006267D4">
        <w:rPr>
          <w:rFonts w:ascii="Times New Roman" w:hAnsi="Times New Roman"/>
          <w:bCs/>
          <w:sz w:val="28"/>
          <w:szCs w:val="28"/>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 Приспособленность организмов к условиям среды.</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Вид</w:t>
      </w:r>
    </w:p>
    <w:p w:rsidR="006267D4" w:rsidRPr="006267D4" w:rsidRDefault="006267D4" w:rsidP="006267D4">
      <w:pPr>
        <w:tabs>
          <w:tab w:val="left" w:pos="0"/>
        </w:tabs>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Вид, признаки вида. </w:t>
      </w:r>
      <w:r w:rsidRPr="006267D4">
        <w:rPr>
          <w:rFonts w:ascii="Times New Roman" w:hAnsi="Times New Roman"/>
          <w:sz w:val="28"/>
          <w:szCs w:val="28"/>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Результаты эволюции: многообразие видов, приспособленность организмов к среде обитания. </w:t>
      </w:r>
      <w:r w:rsidRPr="006267D4">
        <w:rPr>
          <w:rFonts w:ascii="Times New Roman" w:hAnsi="Times New Roman"/>
          <w:i/>
          <w:sz w:val="28"/>
          <w:szCs w:val="28"/>
        </w:rPr>
        <w:t xml:space="preserve">Усложнение растений и животных в процессе эволюции. Происхождение основных систематических групп растений и животных. </w:t>
      </w:r>
      <w:r w:rsidRPr="006267D4">
        <w:rPr>
          <w:rFonts w:ascii="Times New Roman" w:hAnsi="Times New Roman"/>
          <w:sz w:val="28"/>
          <w:szCs w:val="28"/>
        </w:rPr>
        <w:t xml:space="preserve">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Экосистемы</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популяций разных видов в экосистеме. Естественная экосистема (б</w:t>
      </w:r>
      <w:r w:rsidRPr="006267D4">
        <w:rPr>
          <w:rFonts w:ascii="Times New Roman" w:hAnsi="Times New Roman"/>
          <w:sz w:val="28"/>
          <w:szCs w:val="28"/>
        </w:rPr>
        <w:t xml:space="preserve">иогеоценоз). Агроэкосистема (агроценоз) как искусственное сообщество организмов. </w:t>
      </w:r>
      <w:r w:rsidRPr="006267D4">
        <w:rPr>
          <w:rFonts w:ascii="Times New Roman" w:hAnsi="Times New Roman"/>
          <w:i/>
          <w:sz w:val="28"/>
          <w:szCs w:val="28"/>
        </w:rPr>
        <w:t xml:space="preserve">Круговорот веществ и поток энергии в биогеоценозах. </w:t>
      </w:r>
      <w:r w:rsidRPr="006267D4">
        <w:rPr>
          <w:rFonts w:ascii="Times New Roman" w:hAnsi="Times New Roman"/>
          <w:sz w:val="28"/>
          <w:szCs w:val="28"/>
        </w:rPr>
        <w:t>Биосфера – глобальная экосистема. В. И.  Вернадский – основоположник учения о биосфере. Структура</w:t>
      </w:r>
      <w:bookmarkStart w:id="317" w:name="page23"/>
      <w:bookmarkEnd w:id="317"/>
      <w:r w:rsidRPr="006267D4">
        <w:rPr>
          <w:rFonts w:ascii="Times New Roman" w:hAnsi="Times New Roman"/>
          <w:sz w:val="28"/>
          <w:szCs w:val="28"/>
        </w:rPr>
        <w:t xml:space="preserve"> биосферы. Распространение и роль живого вещества в биосфере.</w:t>
      </w:r>
      <w:r w:rsidRPr="006267D4">
        <w:rPr>
          <w:rFonts w:ascii="Times New Roman" w:hAnsi="Times New Roman"/>
          <w:i/>
          <w:sz w:val="28"/>
          <w:szCs w:val="28"/>
        </w:rPr>
        <w:t xml:space="preserve"> Ноосфера. Краткая история эволюции биосферы.</w:t>
      </w:r>
      <w:r w:rsidRPr="006267D4">
        <w:rPr>
          <w:rFonts w:ascii="Times New Roman" w:hAnsi="Times New Roman"/>
          <w:sz w:val="28"/>
          <w:szCs w:val="28"/>
        </w:rPr>
        <w:t xml:space="preserve"> Значение охраны биосферы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6267D4" w:rsidRPr="006267D4" w:rsidRDefault="006267D4" w:rsidP="006267D4">
      <w:pPr>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Примерный список лабораторных и практических работ по разделу «Живые организмы»:</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устройства увеличительных приборов и правил работы с ними;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Приготовление микропрепарата кожицы чешуи лука (мякоти плода томата);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органов цветкового растения;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Изучение строения позвоночного животного;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i/>
          <w:sz w:val="28"/>
          <w:szCs w:val="28"/>
        </w:rPr>
        <w:t xml:space="preserve">Выявление передвижение воды и минеральных веществ в растении;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строения семян однодольных и двудольных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i/>
          <w:sz w:val="28"/>
          <w:szCs w:val="28"/>
          <w:lang w:val="en-US"/>
        </w:rPr>
        <w:t>Изучение строения водорослей</w:t>
      </w:r>
      <w:r w:rsidRPr="006267D4">
        <w:rPr>
          <w:rFonts w:ascii="Times New Roman" w:hAnsi="Times New Roman"/>
          <w:sz w:val="28"/>
          <w:szCs w:val="28"/>
          <w:lang w:val="en-US"/>
        </w:rPr>
        <w:t xml:space="preserve">;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мхов (на местных видах);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папоротника (хвоща);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хвои, шишек и семян голосеменных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покрытосеменных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Определение признаков класса в строении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i/>
          <w:sz w:val="28"/>
          <w:szCs w:val="28"/>
        </w:rPr>
        <w:t>Определение до рода или вида нескольких травянистых растений одного-двух семейств;</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Изучение строения плесневых грибов;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Вегетативное размножение комнатных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строения и передвижения одноклеточных животных;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i/>
          <w:sz w:val="28"/>
          <w:szCs w:val="28"/>
        </w:rPr>
        <w:t xml:space="preserve">Изучение внешнего строения дождевого червя, наблюдение за его передвижением и реакциями на раздражения;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Изучение строения раковин моллюсков;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Изучение внешнего строения насекомого;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типов развития насекомых;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и передвижения рыб;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и перьевого покрова птиц;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скелета и зубной системы млекопитающих. </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Примерный список экскурсий по разделу «Живые организмы»:</w:t>
      </w:r>
    </w:p>
    <w:p w:rsidR="006267D4" w:rsidRPr="006267D4" w:rsidRDefault="006267D4" w:rsidP="004A775D">
      <w:pPr>
        <w:numPr>
          <w:ilvl w:val="0"/>
          <w:numId w:val="185"/>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Многообразие животных; </w:t>
      </w:r>
    </w:p>
    <w:p w:rsidR="006267D4" w:rsidRPr="006267D4" w:rsidRDefault="006267D4" w:rsidP="004A775D">
      <w:pPr>
        <w:numPr>
          <w:ilvl w:val="0"/>
          <w:numId w:val="185"/>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Осенние (зимние, весенние) явления в жизни растений и животных; </w:t>
      </w:r>
    </w:p>
    <w:p w:rsidR="006267D4" w:rsidRPr="006267D4" w:rsidRDefault="006267D4" w:rsidP="004A775D">
      <w:pPr>
        <w:numPr>
          <w:ilvl w:val="0"/>
          <w:numId w:val="185"/>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Разнообразие и роль членистоногих в природе родного края; </w:t>
      </w:r>
    </w:p>
    <w:p w:rsidR="006267D4" w:rsidRPr="006267D4" w:rsidRDefault="006267D4" w:rsidP="004A775D">
      <w:pPr>
        <w:numPr>
          <w:ilvl w:val="0"/>
          <w:numId w:val="185"/>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Разнообразие птиц и млекопитающих местности проживания (экскурсия в природу, зоопарк или музей).</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Примерный список лабораторных и практических работ по разделу «Человек и его здоровье»:</w:t>
      </w:r>
    </w:p>
    <w:p w:rsidR="006267D4" w:rsidRPr="006267D4" w:rsidRDefault="006267D4" w:rsidP="004A775D">
      <w:pPr>
        <w:numPr>
          <w:ilvl w:val="0"/>
          <w:numId w:val="186"/>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Выявление особенностей строения клеток разных тканей;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6267D4">
        <w:rPr>
          <w:rFonts w:ascii="Times New Roman" w:hAnsi="Times New Roman"/>
          <w:i/>
          <w:sz w:val="28"/>
          <w:szCs w:val="28"/>
        </w:rPr>
        <w:t>Изучение с</w:t>
      </w:r>
      <w:r w:rsidRPr="006267D4">
        <w:rPr>
          <w:rFonts w:ascii="Times New Roman" w:hAnsi="Times New Roman"/>
          <w:i/>
          <w:sz w:val="28"/>
          <w:szCs w:val="28"/>
          <w:lang w:val="en-US"/>
        </w:rPr>
        <w:t>троени</w:t>
      </w:r>
      <w:r w:rsidRPr="006267D4">
        <w:rPr>
          <w:rFonts w:ascii="Times New Roman" w:hAnsi="Times New Roman"/>
          <w:i/>
          <w:sz w:val="28"/>
          <w:szCs w:val="28"/>
        </w:rPr>
        <w:t>я</w:t>
      </w:r>
      <w:r w:rsidRPr="006267D4">
        <w:rPr>
          <w:rFonts w:ascii="Times New Roman" w:hAnsi="Times New Roman"/>
          <w:i/>
          <w:sz w:val="28"/>
          <w:szCs w:val="28"/>
          <w:lang w:val="en-US"/>
        </w:rPr>
        <w:t xml:space="preserve"> головного мозга;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6267D4">
        <w:rPr>
          <w:rFonts w:ascii="Times New Roman" w:hAnsi="Times New Roman"/>
          <w:i/>
          <w:sz w:val="28"/>
          <w:szCs w:val="28"/>
        </w:rPr>
        <w:t>Выявление особенностей с</w:t>
      </w:r>
      <w:r w:rsidRPr="006267D4">
        <w:rPr>
          <w:rFonts w:ascii="Times New Roman" w:hAnsi="Times New Roman"/>
          <w:i/>
          <w:sz w:val="28"/>
          <w:szCs w:val="28"/>
          <w:lang w:val="en-US"/>
        </w:rPr>
        <w:t>троени</w:t>
      </w:r>
      <w:r w:rsidRPr="006267D4">
        <w:rPr>
          <w:rFonts w:ascii="Times New Roman" w:hAnsi="Times New Roman"/>
          <w:i/>
          <w:sz w:val="28"/>
          <w:szCs w:val="28"/>
        </w:rPr>
        <w:t>я</w:t>
      </w:r>
      <w:r w:rsidRPr="006267D4">
        <w:rPr>
          <w:rFonts w:ascii="Times New Roman" w:hAnsi="Times New Roman"/>
          <w:i/>
          <w:sz w:val="28"/>
          <w:szCs w:val="28"/>
          <w:lang w:val="en-US"/>
        </w:rPr>
        <w:t xml:space="preserve"> позвонков;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Выявление нарушения осанки и наличия плоскостопия;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Сравнение микроскопического строения крови человека и лягушки;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sz w:val="28"/>
          <w:szCs w:val="28"/>
        </w:rPr>
        <w:t xml:space="preserve">Подсчет пульса в разных условиях. </w:t>
      </w:r>
      <w:r w:rsidRPr="006267D4">
        <w:rPr>
          <w:rFonts w:ascii="Times New Roman" w:hAnsi="Times New Roman"/>
          <w:i/>
          <w:sz w:val="28"/>
          <w:szCs w:val="28"/>
        </w:rPr>
        <w:t xml:space="preserve">Измерение артериального давления; </w:t>
      </w:r>
    </w:p>
    <w:p w:rsidR="006267D4" w:rsidRPr="006267D4" w:rsidRDefault="006267D4" w:rsidP="004A775D">
      <w:pPr>
        <w:numPr>
          <w:ilvl w:val="0"/>
          <w:numId w:val="186"/>
        </w:numPr>
        <w:tabs>
          <w:tab w:val="left" w:pos="720"/>
        </w:tabs>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i/>
          <w:sz w:val="28"/>
          <w:szCs w:val="28"/>
        </w:rPr>
        <w:t>Измерение жизненной емкости легких. Дыхательные движения.</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строения и работы органа зрения. </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Примерный список лабораторных и практических работ по разделу «Общебиологические закономерности»:</w:t>
      </w:r>
    </w:p>
    <w:p w:rsidR="006267D4" w:rsidRPr="006267D4" w:rsidRDefault="006267D4" w:rsidP="004A775D">
      <w:pPr>
        <w:numPr>
          <w:ilvl w:val="0"/>
          <w:numId w:val="187"/>
        </w:numPr>
        <w:tabs>
          <w:tab w:val="left" w:pos="500"/>
        </w:tabs>
        <w:autoSpaceDE w:val="0"/>
        <w:autoSpaceDN w:val="0"/>
        <w:adjustRightInd w:val="0"/>
        <w:spacing w:after="0" w:line="360" w:lineRule="auto"/>
        <w:ind w:left="0" w:firstLine="709"/>
        <w:contextualSpacing/>
        <w:jc w:val="both"/>
        <w:rPr>
          <w:rFonts w:ascii="Times New Roman" w:hAnsi="Times New Roman"/>
          <w:sz w:val="28"/>
          <w:szCs w:val="28"/>
        </w:rPr>
      </w:pPr>
      <w:r w:rsidRPr="006267D4">
        <w:rPr>
          <w:rFonts w:ascii="Times New Roman" w:hAnsi="Times New Roman"/>
          <w:sz w:val="28"/>
          <w:szCs w:val="28"/>
        </w:rPr>
        <w:t xml:space="preserve">Изучение клеток и тканей растений и животных на готовых </w:t>
      </w:r>
      <w:bookmarkStart w:id="318" w:name="page27"/>
      <w:bookmarkEnd w:id="318"/>
      <w:r w:rsidRPr="006267D4">
        <w:rPr>
          <w:rFonts w:ascii="Times New Roman" w:hAnsi="Times New Roman"/>
          <w:sz w:val="28"/>
          <w:szCs w:val="28"/>
        </w:rPr>
        <w:t>микропрепаратах;</w:t>
      </w:r>
    </w:p>
    <w:p w:rsidR="006267D4" w:rsidRPr="006267D4" w:rsidRDefault="006267D4" w:rsidP="004A775D">
      <w:pPr>
        <w:numPr>
          <w:ilvl w:val="0"/>
          <w:numId w:val="187"/>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rPr>
        <w:t>Выявление и</w:t>
      </w:r>
      <w:r w:rsidRPr="006267D4">
        <w:rPr>
          <w:rFonts w:ascii="Times New Roman" w:hAnsi="Times New Roman"/>
          <w:sz w:val="28"/>
          <w:szCs w:val="28"/>
          <w:lang w:val="en-US"/>
        </w:rPr>
        <w:t>зменчивост</w:t>
      </w:r>
      <w:r w:rsidRPr="006267D4">
        <w:rPr>
          <w:rFonts w:ascii="Times New Roman" w:hAnsi="Times New Roman"/>
          <w:sz w:val="28"/>
          <w:szCs w:val="28"/>
        </w:rPr>
        <w:t>и</w:t>
      </w:r>
      <w:r w:rsidRPr="006267D4">
        <w:rPr>
          <w:rFonts w:ascii="Times New Roman" w:hAnsi="Times New Roman"/>
          <w:sz w:val="28"/>
          <w:szCs w:val="28"/>
          <w:lang w:val="en-US"/>
        </w:rPr>
        <w:t xml:space="preserve"> организмов; </w:t>
      </w:r>
    </w:p>
    <w:p w:rsidR="006267D4" w:rsidRPr="006267D4" w:rsidRDefault="006267D4" w:rsidP="004A775D">
      <w:pPr>
        <w:numPr>
          <w:ilvl w:val="0"/>
          <w:numId w:val="187"/>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Выявление приспособлений у организмов к среде обитания (на конкретных примерах). </w:t>
      </w:r>
    </w:p>
    <w:p w:rsidR="006267D4" w:rsidRPr="006267D4" w:rsidRDefault="006267D4" w:rsidP="006267D4">
      <w:pPr>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Примерный список экскурсий по разделу «Общебиологические закономерности»:</w:t>
      </w:r>
    </w:p>
    <w:p w:rsidR="006267D4" w:rsidRPr="006267D4" w:rsidRDefault="006267D4" w:rsidP="004A775D">
      <w:pPr>
        <w:numPr>
          <w:ilvl w:val="0"/>
          <w:numId w:val="188"/>
        </w:numPr>
        <w:autoSpaceDE w:val="0"/>
        <w:autoSpaceDN w:val="0"/>
        <w:adjustRightInd w:val="0"/>
        <w:spacing w:after="0" w:line="360" w:lineRule="auto"/>
        <w:ind w:left="0" w:firstLine="709"/>
        <w:contextualSpacing/>
        <w:jc w:val="both"/>
        <w:rPr>
          <w:rFonts w:ascii="Times New Roman" w:hAnsi="Times New Roman"/>
          <w:sz w:val="28"/>
          <w:szCs w:val="28"/>
        </w:rPr>
      </w:pPr>
      <w:r w:rsidRPr="006267D4">
        <w:rPr>
          <w:rFonts w:ascii="Times New Roman" w:hAnsi="Times New Roman"/>
          <w:sz w:val="28"/>
          <w:szCs w:val="28"/>
        </w:rPr>
        <w:t>Изучение и описание экосистемы своей местности.</w:t>
      </w:r>
    </w:p>
    <w:p w:rsidR="006267D4" w:rsidRPr="006267D4" w:rsidRDefault="006267D4" w:rsidP="004A775D">
      <w:pPr>
        <w:numPr>
          <w:ilvl w:val="0"/>
          <w:numId w:val="188"/>
        </w:numPr>
        <w:autoSpaceDE w:val="0"/>
        <w:autoSpaceDN w:val="0"/>
        <w:adjustRightInd w:val="0"/>
        <w:spacing w:after="0" w:line="360" w:lineRule="auto"/>
        <w:ind w:left="0" w:firstLine="709"/>
        <w:contextualSpacing/>
        <w:jc w:val="both"/>
        <w:rPr>
          <w:rFonts w:ascii="Times New Roman" w:hAnsi="Times New Roman"/>
          <w:i/>
          <w:sz w:val="28"/>
          <w:szCs w:val="28"/>
        </w:rPr>
      </w:pPr>
      <w:r w:rsidRPr="006267D4">
        <w:rPr>
          <w:rFonts w:ascii="Times New Roman" w:hAnsi="Times New Roman"/>
          <w:i/>
          <w:sz w:val="28"/>
          <w:szCs w:val="28"/>
        </w:rPr>
        <w:t>Многообразие живых организмов (на примере парка или природного участка).</w:t>
      </w:r>
    </w:p>
    <w:p w:rsidR="006267D4" w:rsidRPr="006267D4" w:rsidRDefault="006267D4" w:rsidP="004A775D">
      <w:pPr>
        <w:numPr>
          <w:ilvl w:val="0"/>
          <w:numId w:val="188"/>
        </w:numPr>
        <w:autoSpaceDE w:val="0"/>
        <w:autoSpaceDN w:val="0"/>
        <w:adjustRightInd w:val="0"/>
        <w:spacing w:after="0" w:line="360" w:lineRule="auto"/>
        <w:ind w:left="0" w:firstLine="709"/>
        <w:contextualSpacing/>
        <w:jc w:val="both"/>
        <w:rPr>
          <w:rFonts w:ascii="Times New Roman" w:hAnsi="Times New Roman"/>
          <w:i/>
          <w:sz w:val="28"/>
          <w:szCs w:val="28"/>
        </w:rPr>
      </w:pPr>
      <w:r w:rsidRPr="006267D4">
        <w:rPr>
          <w:rFonts w:ascii="Times New Roman" w:hAnsi="Times New Roman"/>
          <w:i/>
          <w:sz w:val="28"/>
          <w:szCs w:val="28"/>
        </w:rPr>
        <w:t>Естественный отбор - движущая сила эволюции.</w:t>
      </w:r>
    </w:p>
    <w:p w:rsidR="006267D4" w:rsidRPr="006267D4" w:rsidRDefault="006267D4" w:rsidP="006267D4"/>
    <w:p w:rsidR="00B540EE" w:rsidRPr="0074495D" w:rsidRDefault="00116945" w:rsidP="0012121B">
      <w:pPr>
        <w:pStyle w:val="4"/>
      </w:pPr>
      <w:r>
        <w:t xml:space="preserve"> </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программу включены следующие основные виды художественно-творческой деятельности:</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ценностно-ориентационная и коммуникативная деятельность;</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изобразительная деятельность (основы художественного изображения);</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декоративно-прикладная деятельность (основы народного и декоративно-прикладного искусства); </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художественно-конструкторская деятельность (элементы дизайна и архитектуры);</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художественно-творческая деятельность на основе синтеза искусств.</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20404B" w:rsidRPr="0074495D" w:rsidRDefault="0020404B" w:rsidP="00FA7A95">
      <w:pPr>
        <w:spacing w:after="0" w:line="360" w:lineRule="auto"/>
        <w:ind w:firstLine="709"/>
        <w:jc w:val="both"/>
        <w:rPr>
          <w:rFonts w:ascii="Times New Roman" w:eastAsia="Times New Roman" w:hAnsi="Times New Roman"/>
          <w:sz w:val="28"/>
          <w:szCs w:val="28"/>
        </w:rPr>
      </w:pPr>
      <w:r w:rsidRPr="0074495D">
        <w:rPr>
          <w:rFonts w:ascii="Times New Roman" w:eastAsia="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20404B" w:rsidRPr="0074495D" w:rsidRDefault="0020404B" w:rsidP="00FA7A95">
      <w:pPr>
        <w:spacing w:after="0" w:line="360" w:lineRule="auto"/>
        <w:ind w:firstLine="709"/>
        <w:jc w:val="both"/>
        <w:rPr>
          <w:rFonts w:ascii="Times New Roman" w:eastAsia="Times New Roman" w:hAnsi="Times New Roman"/>
          <w:sz w:val="28"/>
          <w:szCs w:val="28"/>
        </w:rPr>
      </w:pPr>
      <w:r w:rsidRPr="0074495D">
        <w:rPr>
          <w:rFonts w:ascii="Times New Roman" w:eastAsia="Times New Roman" w:hAnsi="Times New Roman"/>
          <w:sz w:val="28"/>
          <w:szCs w:val="28"/>
        </w:rPr>
        <w:t>Изучение предмета «Изобразительное искусство» построено на освоении общенаучных методов (наблюдение, измерение, эксперимент,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4E048F" w:rsidRPr="0074495D" w:rsidRDefault="004E048F" w:rsidP="0012121B">
      <w:pPr>
        <w:pStyle w:val="a8"/>
        <w:tabs>
          <w:tab w:val="left" w:pos="426"/>
        </w:tabs>
        <w:spacing w:line="360" w:lineRule="auto"/>
        <w:ind w:left="0" w:firstLine="709"/>
        <w:jc w:val="both"/>
        <w:rPr>
          <w:rFonts w:ascii="Times New Roman" w:eastAsia="Times New Roman" w:hAnsi="Times New Roman"/>
          <w:b/>
          <w:sz w:val="28"/>
          <w:szCs w:val="28"/>
        </w:rPr>
      </w:pPr>
      <w:r w:rsidRPr="0074495D">
        <w:rPr>
          <w:rFonts w:ascii="Times New Roman" w:eastAsia="Times New Roman" w:hAnsi="Times New Roman"/>
          <w:b/>
          <w:sz w:val="28"/>
          <w:szCs w:val="28"/>
        </w:rPr>
        <w:t>Народное художественное творчество – неиссякаемый источник самобытной красоты</w:t>
      </w:r>
    </w:p>
    <w:p w:rsidR="004E048F" w:rsidRPr="0074495D" w:rsidRDefault="004E048F">
      <w:pPr>
        <w:tabs>
          <w:tab w:val="left" w:pos="426"/>
          <w:tab w:val="left" w:pos="709"/>
        </w:tabs>
        <w:spacing w:after="0" w:line="360" w:lineRule="auto"/>
        <w:ind w:firstLine="709"/>
        <w:jc w:val="both"/>
        <w:rPr>
          <w:rFonts w:ascii="Times New Roman" w:eastAsia="Times New Roman" w:hAnsi="Times New Roman"/>
          <w:b/>
          <w:sz w:val="28"/>
          <w:szCs w:val="28"/>
          <w:lang w:eastAsia="ru-RU"/>
        </w:rPr>
      </w:pPr>
      <w:r w:rsidRPr="0074495D">
        <w:rPr>
          <w:rFonts w:ascii="Times New Roman" w:eastAsia="Times New Roman" w:hAnsi="Times New Roman"/>
          <w:sz w:val="28"/>
          <w:szCs w:val="28"/>
          <w:lang w:eastAsia="ru-RU"/>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4E048F" w:rsidRPr="0074495D" w:rsidRDefault="004E048F" w:rsidP="00F17097">
      <w:pPr>
        <w:spacing w:after="0" w:line="360" w:lineRule="auto"/>
        <w:ind w:firstLine="709"/>
        <w:jc w:val="both"/>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Виды изобразительного искусства и основы образного языка</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w:t>
      </w:r>
    </w:p>
    <w:p w:rsidR="004E048F" w:rsidRPr="0074495D" w:rsidRDefault="004E048F" w:rsidP="00F17097">
      <w:pPr>
        <w:spacing w:after="0" w:line="360" w:lineRule="auto"/>
        <w:ind w:firstLine="709"/>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Понимание смысла деятельности художника</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4E048F" w:rsidRPr="0074495D" w:rsidRDefault="004E048F" w:rsidP="00F17097">
      <w:pPr>
        <w:spacing w:after="0" w:line="360" w:lineRule="auto"/>
        <w:ind w:firstLine="709"/>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Вечные темы и великие исторические события в искусстве</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4E048F" w:rsidRPr="0074495D" w:rsidRDefault="004E048F" w:rsidP="00F17097">
      <w:pPr>
        <w:spacing w:after="0" w:line="360" w:lineRule="auto"/>
        <w:ind w:firstLine="709"/>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Конструктивное искусство: архитектура и дизайн</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w:t>
      </w:r>
      <w:r w:rsidR="00797917">
        <w:rPr>
          <w:rFonts w:ascii="Times New Roman" w:eastAsia="Times New Roman" w:hAnsi="Times New Roman"/>
          <w:sz w:val="28"/>
          <w:szCs w:val="28"/>
          <w:lang w:eastAsia="ru-RU"/>
        </w:rPr>
        <w:t>ндшафтный дизайн.  Садово-парковое искусство</w:t>
      </w:r>
      <w:r w:rsidRPr="0074495D">
        <w:rPr>
          <w:rFonts w:ascii="Times New Roman" w:eastAsia="Times New Roman" w:hAnsi="Times New Roman"/>
          <w:sz w:val="28"/>
          <w:szCs w:val="28"/>
          <w:lang w:eastAsia="ru-RU"/>
        </w:rPr>
        <w:t xml:space="preserve">.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4E048F" w:rsidRPr="0074495D" w:rsidRDefault="004E048F" w:rsidP="00F17097">
      <w:pPr>
        <w:spacing w:after="0" w:line="360" w:lineRule="auto"/>
        <w:ind w:firstLine="709"/>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Изобразительное искусство и архитектура России</w:t>
      </w:r>
      <w:r w:rsidR="002C72F0" w:rsidRPr="0074495D">
        <w:rPr>
          <w:rFonts w:ascii="Times New Roman" w:eastAsia="Times New Roman" w:hAnsi="Times New Roman"/>
          <w:b/>
          <w:sz w:val="28"/>
          <w:szCs w:val="28"/>
          <w:lang w:val="en-US"/>
        </w:rPr>
        <w:t>XI</w:t>
      </w:r>
      <w:r w:rsidR="002C72F0" w:rsidRPr="0074495D">
        <w:rPr>
          <w:rFonts w:ascii="Times New Roman" w:eastAsia="Times New Roman" w:hAnsi="Times New Roman"/>
          <w:b/>
          <w:sz w:val="28"/>
          <w:szCs w:val="28"/>
        </w:rPr>
        <w:t xml:space="preserve"> –</w:t>
      </w:r>
      <w:r w:rsidR="002C72F0" w:rsidRPr="0074495D">
        <w:rPr>
          <w:rFonts w:ascii="Times New Roman" w:eastAsia="Times New Roman" w:hAnsi="Times New Roman"/>
          <w:b/>
          <w:sz w:val="28"/>
          <w:szCs w:val="28"/>
          <w:lang w:val="en-US"/>
        </w:rPr>
        <w:t>XVII</w:t>
      </w:r>
      <w:r w:rsidR="002C72F0" w:rsidRPr="0074495D">
        <w:rPr>
          <w:rFonts w:ascii="Times New Roman" w:eastAsia="Times New Roman" w:hAnsi="Times New Roman"/>
          <w:b/>
          <w:sz w:val="28"/>
          <w:szCs w:val="28"/>
        </w:rPr>
        <w:t xml:space="preserve"> вв</w:t>
      </w:r>
      <w:r w:rsidRPr="0074495D">
        <w:rPr>
          <w:rFonts w:ascii="Times New Roman" w:eastAsia="Times New Roman" w:hAnsi="Times New Roman"/>
          <w:b/>
          <w:sz w:val="28"/>
          <w:szCs w:val="28"/>
          <w:lang w:eastAsia="ru-RU"/>
        </w:rPr>
        <w:t>.</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4E048F" w:rsidRPr="0074495D" w:rsidRDefault="004E048F" w:rsidP="00F17097">
      <w:pPr>
        <w:spacing w:after="0" w:line="360" w:lineRule="auto"/>
        <w:ind w:firstLine="709"/>
        <w:rPr>
          <w:rFonts w:ascii="Times New Roman" w:eastAsia="Times New Roman" w:hAnsi="Times New Roman"/>
          <w:b/>
          <w:i/>
          <w:sz w:val="28"/>
          <w:szCs w:val="28"/>
          <w:lang w:eastAsia="ru-RU"/>
        </w:rPr>
      </w:pPr>
      <w:r w:rsidRPr="0074495D">
        <w:rPr>
          <w:rFonts w:ascii="Times New Roman" w:eastAsia="Times New Roman" w:hAnsi="Times New Roman"/>
          <w:b/>
          <w:i/>
          <w:sz w:val="28"/>
          <w:szCs w:val="28"/>
          <w:lang w:eastAsia="ru-RU"/>
        </w:rPr>
        <w:t>Искусство полиграфии</w:t>
      </w:r>
    </w:p>
    <w:p w:rsidR="004E048F" w:rsidRPr="0074495D" w:rsidRDefault="004E048F" w:rsidP="00F17097">
      <w:pPr>
        <w:spacing w:after="0" w:line="360" w:lineRule="auto"/>
        <w:ind w:firstLine="709"/>
        <w:jc w:val="both"/>
        <w:rPr>
          <w:rFonts w:ascii="Times New Roman" w:eastAsia="Times New Roman" w:hAnsi="Times New Roman"/>
          <w:i/>
          <w:sz w:val="28"/>
          <w:szCs w:val="28"/>
          <w:lang w:eastAsia="ru-RU"/>
        </w:rPr>
      </w:pPr>
      <w:r w:rsidRPr="0074495D">
        <w:rPr>
          <w:rFonts w:ascii="Times New Roman" w:eastAsia="Times New Roman" w:hAnsi="Times New Roman"/>
          <w:i/>
          <w:sz w:val="28"/>
          <w:szCs w:val="28"/>
          <w:lang w:eastAsia="ru-RU"/>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4E048F" w:rsidRPr="0074495D" w:rsidRDefault="004E048F" w:rsidP="00F17097">
      <w:pPr>
        <w:spacing w:after="0" w:line="360" w:lineRule="auto"/>
        <w:ind w:firstLine="709"/>
        <w:jc w:val="both"/>
        <w:rPr>
          <w:rFonts w:ascii="Times New Roman" w:eastAsia="Times New Roman" w:hAnsi="Times New Roman"/>
          <w:b/>
          <w:i/>
          <w:sz w:val="28"/>
          <w:szCs w:val="28"/>
          <w:lang w:eastAsia="ru-RU"/>
        </w:rPr>
      </w:pPr>
      <w:r w:rsidRPr="0074495D">
        <w:rPr>
          <w:rFonts w:ascii="Times New Roman" w:eastAsia="Times New Roman" w:hAnsi="Times New Roman"/>
          <w:b/>
          <w:i/>
          <w:sz w:val="28"/>
          <w:szCs w:val="28"/>
          <w:lang w:eastAsia="ru-RU"/>
        </w:rPr>
        <w:t>Стили, направления виды и жанры в русском изобразительном искусстве и архитектуре XVIII - XIX в</w:t>
      </w:r>
      <w:r w:rsidR="00FA7A95" w:rsidRPr="0074495D">
        <w:rPr>
          <w:rFonts w:ascii="Times New Roman" w:eastAsia="Times New Roman" w:hAnsi="Times New Roman"/>
          <w:b/>
          <w:i/>
          <w:sz w:val="28"/>
          <w:szCs w:val="28"/>
          <w:lang w:eastAsia="ru-RU"/>
        </w:rPr>
        <w:t>в</w:t>
      </w:r>
      <w:r w:rsidRPr="0074495D">
        <w:rPr>
          <w:rFonts w:ascii="Times New Roman" w:eastAsia="Times New Roman" w:hAnsi="Times New Roman"/>
          <w:b/>
          <w:i/>
          <w:sz w:val="28"/>
          <w:szCs w:val="28"/>
          <w:lang w:eastAsia="ru-RU"/>
        </w:rPr>
        <w:t>.</w:t>
      </w:r>
    </w:p>
    <w:p w:rsidR="004E048F" w:rsidRPr="0074495D" w:rsidRDefault="004E048F" w:rsidP="00F17097">
      <w:pPr>
        <w:spacing w:after="0" w:line="360" w:lineRule="auto"/>
        <w:ind w:firstLine="709"/>
        <w:jc w:val="both"/>
        <w:rPr>
          <w:rFonts w:ascii="Times New Roman" w:eastAsia="Times New Roman" w:hAnsi="Times New Roman"/>
          <w:i/>
          <w:sz w:val="28"/>
          <w:szCs w:val="28"/>
          <w:lang w:eastAsia="ru-RU"/>
        </w:rPr>
      </w:pPr>
      <w:r w:rsidRPr="0074495D">
        <w:rPr>
          <w:rFonts w:ascii="Times New Roman" w:eastAsia="Times New Roman" w:hAnsi="Times New Roman"/>
          <w:i/>
          <w:sz w:val="28"/>
          <w:szCs w:val="28"/>
          <w:lang w:eastAsia="ru-RU"/>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4E048F" w:rsidRPr="0074495D" w:rsidRDefault="004E048F" w:rsidP="00F17097">
      <w:pPr>
        <w:spacing w:after="0" w:line="360" w:lineRule="auto"/>
        <w:ind w:firstLine="709"/>
        <w:jc w:val="both"/>
        <w:rPr>
          <w:rFonts w:ascii="Times New Roman" w:eastAsia="Times New Roman" w:hAnsi="Times New Roman"/>
          <w:b/>
          <w:i/>
          <w:sz w:val="28"/>
          <w:szCs w:val="28"/>
          <w:lang w:eastAsia="ru-RU"/>
        </w:rPr>
      </w:pPr>
      <w:r w:rsidRPr="0074495D">
        <w:rPr>
          <w:rFonts w:ascii="Times New Roman" w:eastAsia="Times New Roman" w:hAnsi="Times New Roman"/>
          <w:b/>
          <w:i/>
          <w:sz w:val="28"/>
          <w:szCs w:val="28"/>
          <w:lang w:eastAsia="ru-RU"/>
        </w:rPr>
        <w:t>Взаимосвязь истории искусства и истории человечества</w:t>
      </w:r>
    </w:p>
    <w:p w:rsidR="004E048F" w:rsidRPr="0074495D" w:rsidRDefault="004E048F" w:rsidP="00F17097">
      <w:pPr>
        <w:spacing w:after="0" w:line="360" w:lineRule="auto"/>
        <w:ind w:firstLine="709"/>
        <w:jc w:val="both"/>
        <w:rPr>
          <w:rFonts w:ascii="Times New Roman" w:eastAsia="Times New Roman" w:hAnsi="Times New Roman"/>
          <w:i/>
          <w:sz w:val="28"/>
          <w:szCs w:val="28"/>
          <w:lang w:eastAsia="ru-RU"/>
        </w:rPr>
      </w:pPr>
      <w:r w:rsidRPr="0074495D">
        <w:rPr>
          <w:rFonts w:ascii="Times New Roman" w:eastAsia="Times New Roman" w:hAnsi="Times New Roman"/>
          <w:i/>
          <w:sz w:val="28"/>
          <w:szCs w:val="28"/>
          <w:lang w:eastAsia="ru-RU"/>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B540EE" w:rsidRPr="0074495D" w:rsidRDefault="00116945" w:rsidP="0012121B">
      <w:pPr>
        <w:pStyle w:val="4"/>
      </w:pPr>
      <w:bookmarkStart w:id="319" w:name="_Toc409691714"/>
      <w:bookmarkStart w:id="320" w:name="_Toc410654039"/>
      <w:bookmarkStart w:id="321" w:name="_Toc414553250"/>
      <w:r>
        <w:t>2.2.2.12</w:t>
      </w:r>
      <w:r w:rsidR="00F17097" w:rsidRPr="0074495D">
        <w:t xml:space="preserve">. </w:t>
      </w:r>
      <w:r w:rsidR="00B540EE" w:rsidRPr="0074495D">
        <w:t>Музыка</w:t>
      </w:r>
      <w:bookmarkEnd w:id="319"/>
      <w:bookmarkEnd w:id="320"/>
      <w:bookmarkEnd w:id="321"/>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Овладение основами муз</w:t>
      </w:r>
      <w:r w:rsidR="009D61D4">
        <w:rPr>
          <w:rFonts w:ascii="Times New Roman" w:eastAsia="Times New Roman" w:hAnsi="Times New Roman"/>
          <w:sz w:val="28"/>
          <w:szCs w:val="28"/>
          <w:lang w:eastAsia="ru-RU"/>
        </w:rPr>
        <w:t xml:space="preserve">ыкальных знаний на уровне основного общего образования </w:t>
      </w:r>
      <w:r w:rsidRPr="0074495D">
        <w:rPr>
          <w:rFonts w:ascii="Times New Roman" w:eastAsia="Times New Roman" w:hAnsi="Times New Roman"/>
          <w:sz w:val="28"/>
          <w:szCs w:val="28"/>
          <w:lang w:eastAsia="ru-RU"/>
        </w:rPr>
        <w:t xml:space="preserve"> обеспечи</w:t>
      </w:r>
      <w:r w:rsidR="009D61D4">
        <w:rPr>
          <w:rFonts w:ascii="Times New Roman" w:eastAsia="Times New Roman" w:hAnsi="Times New Roman"/>
          <w:sz w:val="28"/>
          <w:szCs w:val="28"/>
          <w:lang w:eastAsia="ru-RU"/>
        </w:rPr>
        <w:t>вает</w:t>
      </w:r>
      <w:r w:rsidRPr="0074495D">
        <w:rPr>
          <w:rFonts w:ascii="Times New Roman" w:eastAsia="Times New Roman" w:hAnsi="Times New Roman"/>
          <w:sz w:val="28"/>
          <w:szCs w:val="28"/>
          <w:lang w:eastAsia="ru-RU"/>
        </w:rPr>
        <w:t xml:space="preserve"> формирование основ музыкальной культуры и грамотности как части обще</w:t>
      </w:r>
      <w:r w:rsidR="009D61D4">
        <w:rPr>
          <w:rFonts w:ascii="Times New Roman" w:eastAsia="Times New Roman" w:hAnsi="Times New Roman"/>
          <w:sz w:val="28"/>
          <w:szCs w:val="28"/>
          <w:lang w:eastAsia="ru-RU"/>
        </w:rPr>
        <w:t>й и духовной культуры</w:t>
      </w:r>
      <w:r w:rsidRPr="0074495D">
        <w:rPr>
          <w:rFonts w:ascii="Times New Roman" w:eastAsia="Times New Roman" w:hAnsi="Times New Roman"/>
          <w:sz w:val="28"/>
          <w:szCs w:val="28"/>
          <w:lang w:eastAsia="ru-RU"/>
        </w:rPr>
        <w:t>, развитие музыкальных способностей обучающихся,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Освоение предмета «Музыка» направлено на:</w:t>
      </w:r>
    </w:p>
    <w:p w:rsidR="0024776D" w:rsidRPr="0074495D" w:rsidRDefault="009D61D4" w:rsidP="004A775D">
      <w:pPr>
        <w:pStyle w:val="a8"/>
        <w:numPr>
          <w:ilvl w:val="0"/>
          <w:numId w:val="123"/>
        </w:numPr>
        <w:tabs>
          <w:tab w:val="left" w:pos="1134"/>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приобщение обучающихся </w:t>
      </w:r>
      <w:r w:rsidR="0024776D" w:rsidRPr="0074495D">
        <w:rPr>
          <w:rFonts w:ascii="Times New Roman" w:eastAsia="Times New Roman" w:hAnsi="Times New Roman"/>
          <w:sz w:val="28"/>
          <w:szCs w:val="28"/>
        </w:rPr>
        <w:t xml:space="preserve"> к музыке как эмоциональному, нравственно-эстетическому феномену, осознание через музыку жизненных явлений, раскрывающих духовный опыт поколений;</w:t>
      </w:r>
    </w:p>
    <w:p w:rsidR="0024776D" w:rsidRPr="0074495D" w:rsidRDefault="0024776D" w:rsidP="004A775D">
      <w:pPr>
        <w:pStyle w:val="a8"/>
        <w:numPr>
          <w:ilvl w:val="0"/>
          <w:numId w:val="123"/>
        </w:numPr>
        <w:tabs>
          <w:tab w:val="left" w:pos="1134"/>
        </w:tabs>
        <w:spacing w:line="360" w:lineRule="auto"/>
        <w:ind w:left="0" w:firstLine="709"/>
        <w:jc w:val="both"/>
        <w:rPr>
          <w:rFonts w:ascii="Times New Roman" w:eastAsia="Times New Roman" w:hAnsi="Times New Roman"/>
          <w:sz w:val="28"/>
          <w:szCs w:val="28"/>
        </w:rPr>
      </w:pPr>
      <w:r w:rsidRPr="0074495D">
        <w:rPr>
          <w:rFonts w:ascii="Times New Roman" w:eastAsia="Times New Roman" w:hAnsi="Times New Roman"/>
          <w:sz w:val="28"/>
          <w:szCs w:val="28"/>
        </w:rPr>
        <w:t xml:space="preserve">расширение музыкального и общего </w:t>
      </w:r>
      <w:r w:rsidR="009D61D4">
        <w:rPr>
          <w:rFonts w:ascii="Times New Roman" w:eastAsia="Times New Roman" w:hAnsi="Times New Roman"/>
          <w:sz w:val="28"/>
          <w:szCs w:val="28"/>
        </w:rPr>
        <w:t>культурного кругозора  обучающихся</w:t>
      </w:r>
      <w:r w:rsidRPr="0074495D">
        <w:rPr>
          <w:rFonts w:ascii="Times New Roman" w:eastAsia="Times New Roman" w:hAnsi="Times New Roman"/>
          <w:sz w:val="28"/>
          <w:szCs w:val="28"/>
        </w:rPr>
        <w:t>;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24776D" w:rsidRPr="0074495D" w:rsidRDefault="0024776D" w:rsidP="004A775D">
      <w:pPr>
        <w:pStyle w:val="a8"/>
        <w:numPr>
          <w:ilvl w:val="0"/>
          <w:numId w:val="123"/>
        </w:numPr>
        <w:tabs>
          <w:tab w:val="left" w:pos="1134"/>
        </w:tabs>
        <w:spacing w:line="360" w:lineRule="auto"/>
        <w:ind w:left="0" w:firstLine="709"/>
        <w:jc w:val="both"/>
        <w:rPr>
          <w:rFonts w:ascii="Times New Roman" w:eastAsia="Times New Roman" w:hAnsi="Times New Roman"/>
          <w:sz w:val="28"/>
          <w:szCs w:val="28"/>
        </w:rPr>
      </w:pPr>
      <w:r w:rsidRPr="0074495D">
        <w:rPr>
          <w:rFonts w:ascii="Times New Roman" w:eastAsia="Times New Roman" w:hAnsi="Times New Roman"/>
          <w:sz w:val="28"/>
          <w:szCs w:val="28"/>
        </w:rPr>
        <w:t>развитие творческого потенциала, ассоциативности мышления, воображения, позволяющих проявить творческую индивидуальность в различных видах музыкальной деятельности;</w:t>
      </w:r>
    </w:p>
    <w:p w:rsidR="0024776D" w:rsidRPr="0074495D" w:rsidRDefault="0024776D" w:rsidP="004A775D">
      <w:pPr>
        <w:pStyle w:val="a8"/>
        <w:numPr>
          <w:ilvl w:val="0"/>
          <w:numId w:val="123"/>
        </w:numPr>
        <w:tabs>
          <w:tab w:val="left" w:pos="1134"/>
        </w:tabs>
        <w:spacing w:line="360" w:lineRule="auto"/>
        <w:ind w:left="0" w:firstLine="709"/>
        <w:jc w:val="both"/>
        <w:rPr>
          <w:rFonts w:ascii="Times New Roman" w:eastAsia="Times New Roman" w:hAnsi="Times New Roman"/>
          <w:sz w:val="28"/>
          <w:szCs w:val="28"/>
        </w:rPr>
      </w:pPr>
      <w:r w:rsidRPr="0074495D">
        <w:rPr>
          <w:rFonts w:ascii="Times New Roman" w:eastAsia="Times New Roman" w:hAnsi="Times New Roman"/>
          <w:sz w:val="28"/>
          <w:szCs w:val="28"/>
        </w:rPr>
        <w:t>развитие способности к эстетическому освоению мира, способности оценивать произведения искусства по законам гармонии и красоты;</w:t>
      </w:r>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В рамках продуктивной музыкально-творческой деятельности учебный предмет «Музыка» способствует формированиюу обучающихся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Программа содержит перечень музыкальных произведений, используемых для обеспечения достижения образовательных результатов</w:t>
      </w:r>
      <w:r w:rsidR="009D61D4">
        <w:rPr>
          <w:rFonts w:ascii="Times New Roman" w:eastAsia="Times New Roman" w:hAnsi="Times New Roman"/>
          <w:sz w:val="28"/>
          <w:szCs w:val="28"/>
          <w:lang w:eastAsia="ru-RU"/>
        </w:rPr>
        <w:t>.</w:t>
      </w:r>
    </w:p>
    <w:p w:rsidR="009C58E9" w:rsidRPr="0074495D" w:rsidRDefault="009C58E9" w:rsidP="00FA7A95">
      <w:pPr>
        <w:spacing w:after="0" w:line="360" w:lineRule="auto"/>
        <w:ind w:firstLine="709"/>
        <w:jc w:val="both"/>
        <w:rPr>
          <w:rFonts w:ascii="Times New Roman" w:hAnsi="Times New Roman"/>
          <w:sz w:val="28"/>
          <w:szCs w:val="28"/>
        </w:rPr>
      </w:pPr>
    </w:p>
    <w:p w:rsidR="00B540EE" w:rsidRPr="0074495D" w:rsidRDefault="00B540EE" w:rsidP="009C58E9">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Музыка как вид искусства</w:t>
      </w:r>
    </w:p>
    <w:p w:rsidR="009C58E9" w:rsidRPr="0074495D" w:rsidRDefault="00B540EE"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w:t>
      </w:r>
      <w:r w:rsidR="00245F1D" w:rsidRPr="0074495D">
        <w:rPr>
          <w:rFonts w:ascii="Times New Roman" w:hAnsi="Times New Roman"/>
          <w:sz w:val="28"/>
          <w:szCs w:val="28"/>
        </w:rPr>
        <w:t>е</w:t>
      </w:r>
      <w:r w:rsidRPr="0074495D">
        <w:rPr>
          <w:rFonts w:ascii="Times New Roman" w:hAnsi="Times New Roman"/>
          <w:sz w:val="28"/>
          <w:szCs w:val="28"/>
        </w:rPr>
        <w:t>хчастная, вариации, рондо,</w:t>
      </w:r>
      <w:r w:rsidRPr="0074495D">
        <w:rPr>
          <w:rFonts w:ascii="Times New Roman" w:hAnsi="Times New Roman"/>
          <w:i/>
          <w:sz w:val="28"/>
          <w:szCs w:val="28"/>
        </w:rPr>
        <w:t xml:space="preserve"> сонатно-симфонический цикл, сюита), </w:t>
      </w:r>
      <w:r w:rsidRPr="0074495D">
        <w:rPr>
          <w:rFonts w:ascii="Times New Roman" w:hAnsi="Times New Roman"/>
          <w:sz w:val="28"/>
          <w:szCs w:val="28"/>
        </w:rPr>
        <w:t xml:space="preserve">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w:t>
      </w:r>
      <w:r w:rsidR="009C58E9" w:rsidRPr="0074495D">
        <w:rPr>
          <w:rFonts w:ascii="Times New Roman" w:hAnsi="Times New Roman"/>
          <w:sz w:val="28"/>
          <w:szCs w:val="28"/>
        </w:rPr>
        <w:t>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B540EE" w:rsidRPr="0074495D" w:rsidRDefault="00B540EE" w:rsidP="009C58E9">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Народное музыкальное творчество</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74495D">
        <w:rPr>
          <w:rFonts w:ascii="Times New Roman" w:hAnsi="Times New Roman"/>
          <w:i/>
          <w:sz w:val="28"/>
          <w:szCs w:val="28"/>
        </w:rPr>
        <w:t xml:space="preserve">Различные исполнительские типы художественного общения (хоровое, соревновательное, сказительное). </w:t>
      </w:r>
      <w:r w:rsidRPr="0074495D">
        <w:rPr>
          <w:rFonts w:ascii="Times New Roman" w:hAnsi="Times New Roman"/>
          <w:sz w:val="28"/>
          <w:szCs w:val="28"/>
        </w:rPr>
        <w:t xml:space="preserve">Музыкальный фольклор народов России. </w:t>
      </w:r>
      <w:r w:rsidR="009C58E9" w:rsidRPr="0074495D">
        <w:rPr>
          <w:rFonts w:ascii="Times New Roman" w:hAnsi="Times New Roman"/>
          <w:sz w:val="28"/>
          <w:szCs w:val="28"/>
        </w:rPr>
        <w:t xml:space="preserve">Знакомство с музыкальной культурой, народным музыкальным творчеством своего региона. </w:t>
      </w:r>
      <w:r w:rsidRPr="0074495D">
        <w:rPr>
          <w:rFonts w:ascii="Times New Roman" w:hAnsi="Times New Roman"/>
          <w:sz w:val="28"/>
          <w:szCs w:val="28"/>
        </w:rPr>
        <w:t>Истоки и интонационное своеобразие, музыкального фольклора разных стран.</w:t>
      </w:r>
    </w:p>
    <w:p w:rsidR="00B540EE" w:rsidRPr="0074495D" w:rsidRDefault="00B540EE" w:rsidP="006658DB">
      <w:pPr>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 xml:space="preserve">Русская музыка от эпохи средневековья до рубежа </w:t>
      </w:r>
      <w:r w:rsidRPr="0074495D">
        <w:rPr>
          <w:rFonts w:ascii="Times New Roman" w:hAnsi="Times New Roman"/>
          <w:b/>
          <w:sz w:val="28"/>
          <w:szCs w:val="28"/>
          <w:lang w:val="en-US"/>
        </w:rPr>
        <w:t>XIX</w:t>
      </w:r>
      <w:r w:rsidRPr="0074495D">
        <w:rPr>
          <w:rFonts w:ascii="Times New Roman" w:hAnsi="Times New Roman"/>
          <w:b/>
          <w:sz w:val="28"/>
          <w:szCs w:val="28"/>
        </w:rPr>
        <w:t>-ХХ в</w:t>
      </w:r>
      <w:r w:rsidR="00505673" w:rsidRPr="0074495D">
        <w:rPr>
          <w:rFonts w:ascii="Times New Roman" w:hAnsi="Times New Roman"/>
          <w:b/>
          <w:sz w:val="28"/>
          <w:szCs w:val="28"/>
        </w:rPr>
        <w:t>в.</w:t>
      </w:r>
    </w:p>
    <w:p w:rsidR="00B540EE" w:rsidRPr="0074495D" w:rsidRDefault="00257FAF" w:rsidP="0012121B">
      <w:pPr>
        <w:spacing w:line="360" w:lineRule="auto"/>
        <w:ind w:firstLine="709"/>
        <w:contextualSpacing/>
        <w:jc w:val="both"/>
        <w:rPr>
          <w:rFonts w:ascii="Times New Roman" w:hAnsi="Times New Roman"/>
          <w:sz w:val="28"/>
          <w:szCs w:val="28"/>
        </w:rPr>
      </w:pPr>
      <w:r w:rsidRPr="0074495D">
        <w:rPr>
          <w:rFonts w:ascii="Times New Roman" w:hAnsi="Times New Roman"/>
          <w:sz w:val="28"/>
          <w:szCs w:val="28"/>
        </w:rPr>
        <w:t>Древнерусская д</w:t>
      </w:r>
      <w:r w:rsidR="00B540EE" w:rsidRPr="0074495D">
        <w:rPr>
          <w:rFonts w:ascii="Times New Roman" w:hAnsi="Times New Roman"/>
          <w:sz w:val="28"/>
          <w:szCs w:val="28"/>
        </w:rPr>
        <w:t xml:space="preserve">уховная музыка. </w:t>
      </w:r>
      <w:r w:rsidR="00B540EE" w:rsidRPr="0074495D">
        <w:rPr>
          <w:rFonts w:ascii="Times New Roman" w:hAnsi="Times New Roman"/>
          <w:i/>
          <w:sz w:val="28"/>
          <w:szCs w:val="28"/>
        </w:rPr>
        <w:t xml:space="preserve">Знаменный распев как основа древнерусской </w:t>
      </w:r>
      <w:r w:rsidRPr="0074495D">
        <w:rPr>
          <w:rFonts w:ascii="Times New Roman" w:hAnsi="Times New Roman"/>
          <w:i/>
          <w:sz w:val="28"/>
          <w:szCs w:val="28"/>
        </w:rPr>
        <w:t xml:space="preserve">храмовой </w:t>
      </w:r>
      <w:r w:rsidR="00B540EE" w:rsidRPr="0074495D">
        <w:rPr>
          <w:rFonts w:ascii="Times New Roman" w:hAnsi="Times New Roman"/>
          <w:i/>
          <w:sz w:val="28"/>
          <w:szCs w:val="28"/>
        </w:rPr>
        <w:t>музыки.</w:t>
      </w:r>
      <w:r w:rsidR="00B540EE" w:rsidRPr="0074495D">
        <w:rPr>
          <w:rFonts w:ascii="Times New Roman" w:hAnsi="Times New Roman"/>
          <w:sz w:val="28"/>
          <w:szCs w:val="28"/>
        </w:rPr>
        <w:t xml:space="preserve"> Основные жанры профессиональной музыки</w:t>
      </w:r>
      <w:r w:rsidRPr="0074495D">
        <w:rPr>
          <w:rFonts w:ascii="Times New Roman" w:hAnsi="Times New Roman"/>
          <w:sz w:val="28"/>
          <w:szCs w:val="28"/>
        </w:rPr>
        <w:t xml:space="preserve"> эпохи Просвещения</w:t>
      </w:r>
      <w:r w:rsidR="00B540EE" w:rsidRPr="0074495D">
        <w:rPr>
          <w:rFonts w:ascii="Times New Roman" w:hAnsi="Times New Roman"/>
          <w:sz w:val="28"/>
          <w:szCs w:val="28"/>
        </w:rPr>
        <w:t>: кант, хоровой концерт</w:t>
      </w:r>
      <w:r w:rsidRPr="0074495D">
        <w:rPr>
          <w:rFonts w:ascii="Times New Roman" w:hAnsi="Times New Roman"/>
          <w:sz w:val="28"/>
          <w:szCs w:val="28"/>
        </w:rPr>
        <w:t>, литургия</w:t>
      </w:r>
      <w:r w:rsidR="00B540EE" w:rsidRPr="0074495D">
        <w:rPr>
          <w:rFonts w:ascii="Times New Roman" w:hAnsi="Times New Roman"/>
          <w:sz w:val="28"/>
          <w:szCs w:val="28"/>
        </w:rPr>
        <w:t>.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w:t>
      </w:r>
      <w:r w:rsidR="00A013A6" w:rsidRPr="0074495D">
        <w:rPr>
          <w:rFonts w:ascii="Times New Roman" w:hAnsi="Times New Roman"/>
          <w:sz w:val="28"/>
          <w:szCs w:val="28"/>
        </w:rPr>
        <w:t xml:space="preserve">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B540EE" w:rsidRPr="0074495D" w:rsidRDefault="00B540EE" w:rsidP="0012121B">
      <w:pPr>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 xml:space="preserve">Зарубежная музыка от эпохи средневековья до рубежа </w:t>
      </w:r>
      <w:r w:rsidRPr="0074495D">
        <w:rPr>
          <w:rFonts w:ascii="Times New Roman" w:hAnsi="Times New Roman"/>
          <w:b/>
          <w:sz w:val="28"/>
          <w:szCs w:val="28"/>
          <w:lang w:val="en-US"/>
        </w:rPr>
        <w:t>XI</w:t>
      </w:r>
      <w:r w:rsidRPr="0074495D">
        <w:rPr>
          <w:rFonts w:ascii="Times New Roman" w:hAnsi="Times New Roman"/>
          <w:b/>
          <w:sz w:val="28"/>
          <w:szCs w:val="28"/>
        </w:rPr>
        <w:t>Х-</w:t>
      </w:r>
      <w:r w:rsidRPr="0074495D">
        <w:rPr>
          <w:rFonts w:ascii="Times New Roman" w:hAnsi="Times New Roman"/>
          <w:b/>
          <w:sz w:val="28"/>
          <w:szCs w:val="28"/>
          <w:lang w:val="en-US"/>
        </w:rPr>
        <w:t>X</w:t>
      </w:r>
      <w:r w:rsidRPr="0074495D">
        <w:rPr>
          <w:rFonts w:ascii="Times New Roman" w:hAnsi="Times New Roman"/>
          <w:b/>
          <w:sz w:val="28"/>
          <w:szCs w:val="28"/>
        </w:rPr>
        <w:t>Х</w:t>
      </w:r>
      <w:r w:rsidR="00505673" w:rsidRPr="0074495D">
        <w:rPr>
          <w:rFonts w:ascii="Times New Roman" w:hAnsi="Times New Roman"/>
          <w:b/>
          <w:sz w:val="28"/>
          <w:szCs w:val="28"/>
        </w:rPr>
        <w:t> </w:t>
      </w:r>
      <w:r w:rsidRPr="0074495D">
        <w:rPr>
          <w:rFonts w:ascii="Times New Roman" w:hAnsi="Times New Roman"/>
          <w:b/>
          <w:sz w:val="28"/>
          <w:szCs w:val="28"/>
        </w:rPr>
        <w:t>в</w:t>
      </w:r>
      <w:r w:rsidR="00505673" w:rsidRPr="0074495D">
        <w:rPr>
          <w:rFonts w:ascii="Times New Roman" w:hAnsi="Times New Roman"/>
          <w:b/>
          <w:sz w:val="28"/>
          <w:szCs w:val="28"/>
        </w:rPr>
        <w:t>в.</w:t>
      </w:r>
    </w:p>
    <w:p w:rsidR="00B540EE" w:rsidRPr="0074495D" w:rsidRDefault="00B540EE">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Средневековая духовная музыка: григорианский хорал. Жанры зарубежной духовной и светской музыки </w:t>
      </w:r>
      <w:r w:rsidR="00A013A6" w:rsidRPr="0074495D">
        <w:rPr>
          <w:rFonts w:ascii="Times New Roman" w:hAnsi="Times New Roman"/>
          <w:sz w:val="28"/>
          <w:szCs w:val="28"/>
        </w:rPr>
        <w:t xml:space="preserve">в </w:t>
      </w:r>
      <w:r w:rsidRPr="0074495D">
        <w:rPr>
          <w:rFonts w:ascii="Times New Roman" w:hAnsi="Times New Roman"/>
          <w:sz w:val="28"/>
          <w:szCs w:val="28"/>
        </w:rPr>
        <w:t>эпохи Возрождения и Барокко (мадригал, мотет, фуга, месса, реквием</w:t>
      </w:r>
      <w:r w:rsidR="00257FAF" w:rsidRPr="0074495D">
        <w:rPr>
          <w:rFonts w:ascii="Times New Roman" w:hAnsi="Times New Roman"/>
          <w:sz w:val="28"/>
          <w:szCs w:val="28"/>
        </w:rPr>
        <w:t>, шансон</w:t>
      </w:r>
      <w:r w:rsidRPr="0074495D">
        <w:rPr>
          <w:rFonts w:ascii="Times New Roman" w:hAnsi="Times New Roman"/>
          <w:sz w:val="28"/>
          <w:szCs w:val="28"/>
        </w:rPr>
        <w:t>). И.С. Бах</w:t>
      </w:r>
      <w:r w:rsidR="00776C10" w:rsidRPr="0074495D">
        <w:rPr>
          <w:rFonts w:ascii="Times New Roman" w:hAnsi="Times New Roman"/>
          <w:sz w:val="28"/>
          <w:szCs w:val="28"/>
        </w:rPr>
        <w:t xml:space="preserve"> – выдающийся музыкант эпохи Барокко</w:t>
      </w:r>
      <w:r w:rsidRPr="0074495D">
        <w:rPr>
          <w:rFonts w:ascii="Times New Roman" w:hAnsi="Times New Roman"/>
          <w:sz w:val="28"/>
          <w:szCs w:val="28"/>
        </w:rPr>
        <w:t>. Венская классическая школа (</w:t>
      </w:r>
      <w:r w:rsidR="00776C10" w:rsidRPr="0074495D">
        <w:rPr>
          <w:rFonts w:ascii="Times New Roman" w:hAnsi="Times New Roman"/>
          <w:sz w:val="28"/>
          <w:szCs w:val="28"/>
        </w:rPr>
        <w:t>Й</w:t>
      </w:r>
      <w:r w:rsidRPr="0074495D">
        <w:rPr>
          <w:rFonts w:ascii="Times New Roman" w:hAnsi="Times New Roman"/>
          <w:sz w:val="28"/>
          <w:szCs w:val="28"/>
        </w:rPr>
        <w:t>. Гайдн, В. Моцарт, Л. Бетховен). Творчество композиторов-романтиков Ф. Шопен, Ф. Лист, Р. Шуман, Ф</w:t>
      </w:r>
      <w:r w:rsidR="00E2725A">
        <w:rPr>
          <w:rFonts w:ascii="Times New Roman" w:hAnsi="Times New Roman"/>
          <w:sz w:val="28"/>
          <w:szCs w:val="28"/>
        </w:rPr>
        <w:t xml:space="preserve">. </w:t>
      </w:r>
      <w:r w:rsidRPr="0074495D">
        <w:rPr>
          <w:rFonts w:ascii="Times New Roman" w:hAnsi="Times New Roman"/>
          <w:sz w:val="28"/>
          <w:szCs w:val="28"/>
        </w:rPr>
        <w:t>Шуберт, Э.</w:t>
      </w:r>
      <w:r w:rsidRPr="0074495D">
        <w:rPr>
          <w:rFonts w:ascii="Times New Roman" w:hAnsi="Times New Roman"/>
          <w:sz w:val="28"/>
          <w:szCs w:val="28"/>
          <w:lang w:val="en-US"/>
        </w:rPr>
        <w:t> </w:t>
      </w:r>
      <w:r w:rsidRPr="0074495D">
        <w:rPr>
          <w:rFonts w:ascii="Times New Roman" w:hAnsi="Times New Roman"/>
          <w:sz w:val="28"/>
          <w:szCs w:val="28"/>
        </w:rPr>
        <w:t xml:space="preserve">Григ). Оперный жанр в творчестве композиторов </w:t>
      </w:r>
      <w:r w:rsidRPr="0074495D">
        <w:rPr>
          <w:rFonts w:ascii="Times New Roman" w:hAnsi="Times New Roman"/>
          <w:sz w:val="28"/>
          <w:szCs w:val="28"/>
          <w:lang w:val="en-US"/>
        </w:rPr>
        <w:t>XIX</w:t>
      </w:r>
      <w:r w:rsidRPr="0074495D">
        <w:rPr>
          <w:rFonts w:ascii="Times New Roman" w:hAnsi="Times New Roman"/>
          <w:sz w:val="28"/>
          <w:szCs w:val="28"/>
        </w:rPr>
        <w:t xml:space="preserve"> века (Ж. Бизе, Дж. Верди). Основные жанры светской музыки (соната, симфония, камерно-инструментальная и вокальная музыка, опера, балет). </w:t>
      </w:r>
      <w:r w:rsidRPr="0074495D">
        <w:rPr>
          <w:rFonts w:ascii="Times New Roman" w:hAnsi="Times New Roman"/>
          <w:i/>
          <w:sz w:val="28"/>
          <w:szCs w:val="28"/>
        </w:rPr>
        <w:t xml:space="preserve">Развитие жанров светской музыки </w:t>
      </w:r>
      <w:r w:rsidR="00776C10" w:rsidRPr="0074495D">
        <w:rPr>
          <w:rFonts w:ascii="Times New Roman" w:hAnsi="Times New Roman"/>
          <w:sz w:val="28"/>
          <w:szCs w:val="28"/>
        </w:rPr>
        <w:t xml:space="preserve">Основные жанры светской музыки </w:t>
      </w:r>
      <w:r w:rsidR="00776C10" w:rsidRPr="0074495D">
        <w:rPr>
          <w:rFonts w:ascii="Times New Roman" w:hAnsi="Times New Roman"/>
          <w:sz w:val="28"/>
          <w:szCs w:val="28"/>
          <w:lang w:val="en-US"/>
        </w:rPr>
        <w:t>XIX</w:t>
      </w:r>
      <w:r w:rsidR="00776C10" w:rsidRPr="0074495D">
        <w:rPr>
          <w:rFonts w:ascii="Times New Roman" w:hAnsi="Times New Roman"/>
          <w:sz w:val="28"/>
          <w:szCs w:val="28"/>
        </w:rPr>
        <w:t xml:space="preserve"> века (соната, симфония, камерно-инструментальная и вокальная музыка, опера, балет). </w:t>
      </w:r>
      <w:r w:rsidR="00776C10" w:rsidRPr="0074495D">
        <w:rPr>
          <w:rFonts w:ascii="Times New Roman" w:hAnsi="Times New Roman"/>
          <w:i/>
          <w:sz w:val="28"/>
          <w:szCs w:val="28"/>
        </w:rPr>
        <w:t>Развитие жанров светской музыки (камерная инструментальная и вокальная музыка, концерт, симфония, опера, балет).</w:t>
      </w:r>
    </w:p>
    <w:p w:rsidR="00B540EE" w:rsidRPr="0074495D" w:rsidRDefault="00257FAF" w:rsidP="006658DB">
      <w:pPr>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Русская и зарубежная</w:t>
      </w:r>
      <w:r w:rsidR="00B540EE" w:rsidRPr="0074495D">
        <w:rPr>
          <w:rFonts w:ascii="Times New Roman" w:hAnsi="Times New Roman"/>
          <w:b/>
          <w:sz w:val="28"/>
          <w:szCs w:val="28"/>
        </w:rPr>
        <w:t xml:space="preserve"> музыкальная культура </w:t>
      </w:r>
      <w:r w:rsidR="00B540EE" w:rsidRPr="0074495D">
        <w:rPr>
          <w:rFonts w:ascii="Times New Roman" w:hAnsi="Times New Roman"/>
          <w:b/>
          <w:sz w:val="28"/>
          <w:szCs w:val="28"/>
          <w:lang w:val="en-US"/>
        </w:rPr>
        <w:t>XX</w:t>
      </w:r>
      <w:r w:rsidR="00B540EE" w:rsidRPr="0074495D">
        <w:rPr>
          <w:rFonts w:ascii="Times New Roman" w:hAnsi="Times New Roman"/>
          <w:b/>
          <w:sz w:val="28"/>
          <w:szCs w:val="28"/>
        </w:rPr>
        <w:t xml:space="preserve"> в.</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sidRPr="0074495D">
        <w:rPr>
          <w:rFonts w:ascii="Times New Roman" w:hAnsi="Times New Roman"/>
          <w:i/>
          <w:sz w:val="28"/>
          <w:szCs w:val="28"/>
        </w:rPr>
        <w:t>А.И. Хачатурян, А.Г. Шнитке)</w:t>
      </w:r>
      <w:r w:rsidRPr="0074495D">
        <w:rPr>
          <w:rFonts w:ascii="Times New Roman" w:hAnsi="Times New Roman"/>
          <w:sz w:val="28"/>
          <w:szCs w:val="28"/>
        </w:rPr>
        <w:t xml:space="preserve"> и зарубежных композиторов ХХ столетия (К. Дебюсси, </w:t>
      </w:r>
      <w:r w:rsidRPr="0074495D">
        <w:rPr>
          <w:rFonts w:ascii="Times New Roman" w:hAnsi="Times New Roman"/>
          <w:i/>
          <w:sz w:val="28"/>
          <w:szCs w:val="28"/>
        </w:rPr>
        <w:t>К. Орф, М. Равель, Б. Бриттен, А. Шенберг).</w:t>
      </w:r>
      <w:r w:rsidRPr="0074495D">
        <w:rPr>
          <w:rFonts w:ascii="Times New Roman" w:hAnsi="Times New Roman"/>
          <w:sz w:val="28"/>
          <w:szCs w:val="28"/>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w:t>
      </w:r>
      <w:r w:rsidR="00776C10" w:rsidRPr="0074495D">
        <w:rPr>
          <w:rFonts w:ascii="Times New Roman" w:hAnsi="Times New Roman"/>
          <w:sz w:val="28"/>
          <w:szCs w:val="28"/>
        </w:rPr>
        <w:t xml:space="preserve">и зарубежные </w:t>
      </w:r>
      <w:r w:rsidRPr="0074495D">
        <w:rPr>
          <w:rFonts w:ascii="Times New Roman" w:hAnsi="Times New Roman"/>
          <w:sz w:val="28"/>
          <w:szCs w:val="28"/>
        </w:rPr>
        <w:t>композиторы-песенники ХХ столетия. Обобщ</w:t>
      </w:r>
      <w:r w:rsidR="00245F1D" w:rsidRPr="0074495D">
        <w:rPr>
          <w:rFonts w:ascii="Times New Roman" w:hAnsi="Times New Roman"/>
          <w:sz w:val="28"/>
          <w:szCs w:val="28"/>
        </w:rPr>
        <w:t>е</w:t>
      </w:r>
      <w:r w:rsidRPr="0074495D">
        <w:rPr>
          <w:rFonts w:ascii="Times New Roman" w:hAnsi="Times New Roman"/>
          <w:sz w:val="28"/>
          <w:szCs w:val="28"/>
        </w:rPr>
        <w:t>нное представление о современной музыке, е</w:t>
      </w:r>
      <w:r w:rsidR="00245F1D" w:rsidRPr="0074495D">
        <w:rPr>
          <w:rFonts w:ascii="Times New Roman" w:hAnsi="Times New Roman"/>
          <w:sz w:val="28"/>
          <w:szCs w:val="28"/>
        </w:rPr>
        <w:t>е</w:t>
      </w:r>
      <w:r w:rsidRPr="0074495D">
        <w:rPr>
          <w:rFonts w:ascii="Times New Roman" w:hAnsi="Times New Roman"/>
          <w:sz w:val="28"/>
          <w:szCs w:val="28"/>
        </w:rPr>
        <w:t xml:space="preserve"> разнообразии и характерных признаках. Авторская песня: прошлое и настоящее. Рок-музыка и е</w:t>
      </w:r>
      <w:r w:rsidR="00245F1D" w:rsidRPr="0074495D">
        <w:rPr>
          <w:rFonts w:ascii="Times New Roman" w:hAnsi="Times New Roman"/>
          <w:sz w:val="28"/>
          <w:szCs w:val="28"/>
        </w:rPr>
        <w:t>е</w:t>
      </w:r>
      <w:r w:rsidRPr="0074495D">
        <w:rPr>
          <w:rFonts w:ascii="Times New Roman" w:hAnsi="Times New Roman"/>
          <w:sz w:val="28"/>
          <w:szCs w:val="28"/>
        </w:rPr>
        <w:t xml:space="preserve"> отдельные направления (рок-опера, рок-н-ролл.). Мюзикл. Электронная музыка. </w:t>
      </w:r>
      <w:r w:rsidR="00776C10" w:rsidRPr="0074495D">
        <w:rPr>
          <w:rFonts w:ascii="Times New Roman" w:hAnsi="Times New Roman"/>
          <w:sz w:val="28"/>
          <w:szCs w:val="28"/>
        </w:rPr>
        <w:t>Современные технологии записи и воспроизведения музыки.</w:t>
      </w:r>
    </w:p>
    <w:p w:rsidR="00B540EE" w:rsidRPr="0074495D" w:rsidRDefault="00B540EE" w:rsidP="00776C10">
      <w:pPr>
        <w:tabs>
          <w:tab w:val="left" w:pos="1985"/>
        </w:tabs>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Современная музыкальная жизнь</w:t>
      </w:r>
    </w:p>
    <w:p w:rsidR="00B540EE" w:rsidRPr="0074495D" w:rsidRDefault="00B540EE" w:rsidP="00505673">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Панорама современной музыкальной жизни в России и за рубежом: </w:t>
      </w:r>
      <w:r w:rsidR="00257FAF" w:rsidRPr="0074495D">
        <w:rPr>
          <w:rFonts w:ascii="Times New Roman" w:hAnsi="Times New Roman"/>
          <w:sz w:val="28"/>
          <w:szCs w:val="28"/>
        </w:rPr>
        <w:t>концерты, конкурс</w:t>
      </w:r>
      <w:r w:rsidR="005666EB" w:rsidRPr="0074495D">
        <w:rPr>
          <w:rFonts w:ascii="Times New Roman" w:hAnsi="Times New Roman"/>
          <w:sz w:val="28"/>
          <w:szCs w:val="28"/>
        </w:rPr>
        <w:t>ы</w:t>
      </w:r>
      <w:r w:rsidR="00257FAF" w:rsidRPr="0074495D">
        <w:rPr>
          <w:rFonts w:ascii="Times New Roman" w:hAnsi="Times New Roman"/>
          <w:sz w:val="28"/>
          <w:szCs w:val="28"/>
        </w:rPr>
        <w:t xml:space="preserve"> и фестивали</w:t>
      </w:r>
      <w:r w:rsidRPr="0074495D">
        <w:rPr>
          <w:rFonts w:ascii="Times New Roman" w:hAnsi="Times New Roman"/>
          <w:sz w:val="28"/>
          <w:szCs w:val="28"/>
        </w:rPr>
        <w:t xml:space="preserve"> (</w:t>
      </w:r>
      <w:r w:rsidR="00257FAF" w:rsidRPr="0074495D">
        <w:rPr>
          <w:rFonts w:ascii="Times New Roman" w:hAnsi="Times New Roman"/>
          <w:sz w:val="28"/>
          <w:szCs w:val="28"/>
        </w:rPr>
        <w:t>современной и классической музыки</w:t>
      </w:r>
      <w:r w:rsidRPr="0074495D">
        <w:rPr>
          <w:rFonts w:ascii="Times New Roman" w:hAnsi="Times New Roman"/>
          <w:sz w:val="28"/>
          <w:szCs w:val="28"/>
        </w:rPr>
        <w:t>).</w:t>
      </w:r>
      <w:r w:rsidR="00257FAF" w:rsidRPr="0074495D">
        <w:rPr>
          <w:rFonts w:ascii="Times New Roman" w:hAnsi="Times New Roman"/>
          <w:sz w:val="28"/>
          <w:szCs w:val="28"/>
        </w:rPr>
        <w:t>Наследиев</w:t>
      </w:r>
      <w:r w:rsidRPr="0074495D">
        <w:rPr>
          <w:rFonts w:ascii="Times New Roman" w:hAnsi="Times New Roman"/>
          <w:sz w:val="28"/>
          <w:szCs w:val="28"/>
        </w:rPr>
        <w:t>ыдающи</w:t>
      </w:r>
      <w:r w:rsidR="00257FAF" w:rsidRPr="0074495D">
        <w:rPr>
          <w:rFonts w:ascii="Times New Roman" w:hAnsi="Times New Roman"/>
          <w:sz w:val="28"/>
          <w:szCs w:val="28"/>
        </w:rPr>
        <w:t>х</w:t>
      </w:r>
      <w:r w:rsidRPr="0074495D">
        <w:rPr>
          <w:rFonts w:ascii="Times New Roman" w:hAnsi="Times New Roman"/>
          <w:sz w:val="28"/>
          <w:szCs w:val="28"/>
        </w:rPr>
        <w:t>ся отечественны</w:t>
      </w:r>
      <w:r w:rsidR="00257FAF" w:rsidRPr="0074495D">
        <w:rPr>
          <w:rFonts w:ascii="Times New Roman" w:hAnsi="Times New Roman"/>
          <w:sz w:val="28"/>
          <w:szCs w:val="28"/>
        </w:rPr>
        <w:t>х</w:t>
      </w:r>
      <w:r w:rsidRPr="0074495D">
        <w:rPr>
          <w:rFonts w:ascii="Times New Roman" w:hAnsi="Times New Roman"/>
          <w:sz w:val="28"/>
          <w:szCs w:val="28"/>
        </w:rPr>
        <w:t xml:space="preserve"> (Ф.И. Шаляпин, Д.Ф. Ойстрах, А.В. Свешников</w:t>
      </w:r>
      <w:r w:rsidR="005666EB" w:rsidRPr="0074495D">
        <w:rPr>
          <w:rFonts w:ascii="Times New Roman" w:hAnsi="Times New Roman"/>
          <w:sz w:val="28"/>
          <w:szCs w:val="28"/>
        </w:rPr>
        <w:t>; Д.А. Хворостовский, А.Ю. Нетребко, В.Т. Спиваков, Н.Л. Луганский, Д.Л. Мацуев и др.</w:t>
      </w:r>
      <w:r w:rsidRPr="0074495D">
        <w:rPr>
          <w:rFonts w:ascii="Times New Roman" w:hAnsi="Times New Roman"/>
          <w:sz w:val="28"/>
          <w:szCs w:val="28"/>
        </w:rPr>
        <w:t>)</w:t>
      </w:r>
      <w:r w:rsidR="00257FAF" w:rsidRPr="0074495D">
        <w:rPr>
          <w:rFonts w:ascii="Times New Roman" w:hAnsi="Times New Roman"/>
          <w:sz w:val="28"/>
          <w:szCs w:val="28"/>
        </w:rPr>
        <w:t xml:space="preserve"> и зарубежных исполнителей(</w:t>
      </w:r>
      <w:r w:rsidRPr="0074495D">
        <w:rPr>
          <w:rFonts w:ascii="Times New Roman" w:hAnsi="Times New Roman"/>
          <w:sz w:val="28"/>
          <w:szCs w:val="28"/>
        </w:rPr>
        <w:t>Э. Карузо, М. Каллас</w:t>
      </w:r>
      <w:r w:rsidR="005666EB" w:rsidRPr="0074495D">
        <w:rPr>
          <w:rFonts w:ascii="Times New Roman" w:hAnsi="Times New Roman"/>
          <w:sz w:val="28"/>
          <w:szCs w:val="28"/>
        </w:rPr>
        <w:t xml:space="preserve">; </w:t>
      </w:r>
      <w:r w:rsidR="00E2725A">
        <w:rPr>
          <w:rFonts w:ascii="Times New Roman" w:hAnsi="Times New Roman"/>
          <w:sz w:val="28"/>
          <w:szCs w:val="28"/>
        </w:rPr>
        <w:t>Л</w:t>
      </w:r>
      <w:r w:rsidR="005666EB" w:rsidRPr="0074495D">
        <w:rPr>
          <w:rFonts w:ascii="Times New Roman" w:hAnsi="Times New Roman"/>
          <w:sz w:val="28"/>
          <w:szCs w:val="28"/>
        </w:rPr>
        <w:t>. Паваротти, М. Кабалье, В. Клиберн, В. Кельмпфф и др.</w:t>
      </w:r>
      <w:r w:rsidR="00257FAF" w:rsidRPr="0074495D">
        <w:rPr>
          <w:rFonts w:ascii="Times New Roman" w:hAnsi="Times New Roman"/>
          <w:sz w:val="28"/>
          <w:szCs w:val="28"/>
        </w:rPr>
        <w:t>) классической музыки</w:t>
      </w:r>
      <w:r w:rsidRPr="0074495D">
        <w:rPr>
          <w:rFonts w:ascii="Times New Roman" w:hAnsi="Times New Roman"/>
          <w:sz w:val="28"/>
          <w:szCs w:val="28"/>
        </w:rPr>
        <w:t>.</w:t>
      </w:r>
      <w:r w:rsidR="00257FAF" w:rsidRPr="0074495D">
        <w:rPr>
          <w:rFonts w:ascii="Times New Roman" w:hAnsi="Times New Roman"/>
          <w:sz w:val="28"/>
          <w:szCs w:val="28"/>
        </w:rPr>
        <w:t>Современные выдающиеся</w:t>
      </w:r>
      <w:r w:rsidR="005666EB" w:rsidRPr="0074495D">
        <w:rPr>
          <w:rFonts w:ascii="Times New Roman" w:hAnsi="Times New Roman"/>
          <w:sz w:val="28"/>
          <w:szCs w:val="28"/>
        </w:rPr>
        <w:t xml:space="preserve">, композиторы, вокальные </w:t>
      </w:r>
      <w:r w:rsidR="00257FAF" w:rsidRPr="0074495D">
        <w:rPr>
          <w:rFonts w:ascii="Times New Roman" w:hAnsi="Times New Roman"/>
          <w:sz w:val="28"/>
          <w:szCs w:val="28"/>
        </w:rPr>
        <w:t xml:space="preserve"> исполнители и </w:t>
      </w:r>
      <w:r w:rsidR="005666EB" w:rsidRPr="0074495D">
        <w:rPr>
          <w:rFonts w:ascii="Times New Roman" w:hAnsi="Times New Roman"/>
          <w:sz w:val="28"/>
          <w:szCs w:val="28"/>
        </w:rPr>
        <w:t xml:space="preserve">инструментальные </w:t>
      </w:r>
      <w:r w:rsidR="00257FAF" w:rsidRPr="0074495D">
        <w:rPr>
          <w:rFonts w:ascii="Times New Roman" w:hAnsi="Times New Roman"/>
          <w:sz w:val="28"/>
          <w:szCs w:val="28"/>
        </w:rPr>
        <w:t xml:space="preserve">коллективы. </w:t>
      </w:r>
      <w:r w:rsidRPr="0074495D">
        <w:rPr>
          <w:rFonts w:ascii="Times New Roman" w:hAnsi="Times New Roman"/>
          <w:sz w:val="28"/>
          <w:szCs w:val="28"/>
        </w:rPr>
        <w:t xml:space="preserve">Всемирные центры музыкальной культуры и музыкального образования. </w:t>
      </w:r>
      <w:r w:rsidR="005666EB" w:rsidRPr="0074495D">
        <w:rPr>
          <w:rFonts w:ascii="Times New Roman" w:hAnsi="Times New Roman"/>
          <w:sz w:val="28"/>
          <w:szCs w:val="28"/>
        </w:rPr>
        <w:t xml:space="preserve">Может ли современная музыка считаться классической? </w:t>
      </w:r>
      <w:r w:rsidRPr="0074495D">
        <w:rPr>
          <w:rFonts w:ascii="Times New Roman" w:hAnsi="Times New Roman"/>
          <w:sz w:val="28"/>
          <w:szCs w:val="28"/>
        </w:rPr>
        <w:t>Классическая музыка в современных обработках.</w:t>
      </w:r>
    </w:p>
    <w:p w:rsidR="00B540EE" w:rsidRPr="0074495D" w:rsidRDefault="00B540EE" w:rsidP="006658DB">
      <w:pPr>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Значение музыки в жизни человека</w:t>
      </w:r>
    </w:p>
    <w:p w:rsidR="00B540EE" w:rsidRPr="0074495D" w:rsidRDefault="005666E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Музыкальное искусство как воплощение жизненной красоты и жизненной правды. </w:t>
      </w:r>
      <w:r w:rsidR="00B540EE" w:rsidRPr="0074495D">
        <w:rPr>
          <w:rFonts w:ascii="Times New Roman" w:hAnsi="Times New Roman"/>
          <w:sz w:val="28"/>
          <w:szCs w:val="28"/>
        </w:rPr>
        <w:t xml:space="preserve">Стиль как отражение мироощущения композитора. </w:t>
      </w:r>
      <w:r w:rsidRPr="0074495D">
        <w:rPr>
          <w:rFonts w:ascii="Times New Roman" w:hAnsi="Times New Roman"/>
          <w:sz w:val="28"/>
          <w:szCs w:val="28"/>
        </w:rPr>
        <w:t>Воздействие музыки на человека, ее роль в человеческом обществе. «</w:t>
      </w:r>
      <w:r w:rsidR="00B540EE" w:rsidRPr="0074495D">
        <w:rPr>
          <w:rFonts w:ascii="Times New Roman" w:hAnsi="Times New Roman"/>
          <w:sz w:val="28"/>
          <w:szCs w:val="28"/>
        </w:rPr>
        <w:t>Вечные</w:t>
      </w:r>
      <w:r w:rsidRPr="0074495D">
        <w:rPr>
          <w:rFonts w:ascii="Times New Roman" w:hAnsi="Times New Roman"/>
          <w:sz w:val="28"/>
          <w:szCs w:val="28"/>
        </w:rPr>
        <w:t>»</w:t>
      </w:r>
      <w:r w:rsidR="00B540EE" w:rsidRPr="0074495D">
        <w:rPr>
          <w:rFonts w:ascii="Times New Roman" w:hAnsi="Times New Roman"/>
          <w:sz w:val="28"/>
          <w:szCs w:val="28"/>
        </w:rPr>
        <w:t xml:space="preserve"> проблемы жизни в творчестве композиторов. Своеобразие видения картины мира в национальных музыкальных культурах Востока и Запада.</w:t>
      </w:r>
      <w:r w:rsidRPr="0074495D">
        <w:rPr>
          <w:rFonts w:ascii="Times New Roman" w:hAnsi="Times New Roman"/>
          <w:sz w:val="28"/>
          <w:szCs w:val="28"/>
        </w:rPr>
        <w:t xml:space="preserve"> Преобразующая сила музыки как вида искусства.</w:t>
      </w:r>
    </w:p>
    <w:p w:rsidR="00B867D0" w:rsidRDefault="00116945" w:rsidP="00B867D0">
      <w:pPr>
        <w:pStyle w:val="4"/>
        <w:rPr>
          <w:b w:val="0"/>
        </w:rPr>
      </w:pPr>
      <w:bookmarkStart w:id="322" w:name="_Toc409691715"/>
      <w:bookmarkStart w:id="323" w:name="_Toc410654040"/>
      <w:bookmarkStart w:id="324" w:name="_Toc414553251"/>
      <w:r>
        <w:t>2.2.2.13</w:t>
      </w:r>
      <w:r w:rsidR="00F17097" w:rsidRPr="0074495D">
        <w:t xml:space="preserve">. </w:t>
      </w:r>
      <w:r w:rsidR="00B540EE" w:rsidRPr="0074495D">
        <w:t>Технология</w:t>
      </w:r>
      <w:bookmarkEnd w:id="322"/>
      <w:bookmarkEnd w:id="323"/>
      <w:bookmarkEnd w:id="324"/>
      <w:r w:rsidR="001E4838">
        <w:t xml:space="preserve">.  </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Программа предмета «Технология» обеспечивает формирование у обучающихся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формировании стратегии собственного профессионального саморазвития. Таким образом, предметная область «Технология» позволяет формировать у обучающихся сквозные технологические компетенции, необходимые для разумной организации собственной жизни и успешной профессиональной самореализации в будущем, создает условия для развития инициативности, изобретательности, гибкости мышления.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w:t>
      </w:r>
      <w:r w:rsidRPr="008D6749">
        <w:rPr>
          <w:rFonts w:ascii="Times New Roman" w:eastAsia="Times New Roman" w:hAnsi="Times New Roman"/>
          <w:sz w:val="16"/>
          <w:szCs w:val="16"/>
        </w:rPr>
        <w:t xml:space="preserve"> </w:t>
      </w:r>
      <w:r w:rsidRPr="008D6749">
        <w:rPr>
          <w:rFonts w:ascii="Times New Roman" w:eastAsia="Times New Roman" w:hAnsi="Times New Roman"/>
          <w:sz w:val="28"/>
          <w:szCs w:val="28"/>
        </w:rPr>
        <w:t xml:space="preserve">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командной работы. Поэтому предмет «Технология» принимает на себя значительную долю деятельности образовательной организации 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том числе в отношении профессионального самоопределения.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Цели программы:</w:t>
      </w:r>
    </w:p>
    <w:p w:rsidR="008D6749" w:rsidRPr="008D6749" w:rsidRDefault="008D6749" w:rsidP="004A775D">
      <w:pPr>
        <w:numPr>
          <w:ilvl w:val="3"/>
          <w:numId w:val="189"/>
        </w:numPr>
        <w:spacing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Обеспечение понимания обучающимися сущности современных технологий и перспектив их развития.</w:t>
      </w:r>
    </w:p>
    <w:p w:rsidR="008D6749" w:rsidRPr="008D6749" w:rsidRDefault="008D6749" w:rsidP="004A775D">
      <w:pPr>
        <w:numPr>
          <w:ilvl w:val="3"/>
          <w:numId w:val="189"/>
        </w:numPr>
        <w:spacing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Формирование технологической культуры и проектно-технологического мышления обучающихся.</w:t>
      </w:r>
    </w:p>
    <w:p w:rsidR="008D6749" w:rsidRPr="008D6749" w:rsidRDefault="008D6749" w:rsidP="004A775D">
      <w:pPr>
        <w:numPr>
          <w:ilvl w:val="3"/>
          <w:numId w:val="189"/>
        </w:numPr>
        <w:spacing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Программа реализуется из расчета 2 часа в неделю в 5–8 классах, 1 час — в 9 классе.</w:t>
      </w:r>
    </w:p>
    <w:p w:rsid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направлено на отход от формы прямого руководства к форме консультационного сопровождения и педагогического наблюдения за деятельностью с последующей рефлексией.</w:t>
      </w:r>
      <w:r>
        <w:rPr>
          <w:rFonts w:ascii="Times New Roman" w:eastAsia="Times New Roman" w:hAnsi="Times New Roman"/>
          <w:sz w:val="28"/>
          <w:szCs w:val="28"/>
        </w:rPr>
        <w:t xml:space="preserve"> По</w:t>
      </w:r>
      <w:r w:rsidRPr="008D6749">
        <w:rPr>
          <w:rFonts w:ascii="Times New Roman" w:eastAsia="Times New Roman" w:hAnsi="Times New Roman"/>
          <w:sz w:val="28"/>
          <w:szCs w:val="28"/>
        </w:rPr>
        <w:t xml:space="preserve">дразумевается и значительная внеурочная активность обучающихся. </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 рамках внеурочной деятельности активность обучающихся связана:</w:t>
      </w:r>
    </w:p>
    <w:p w:rsidR="008D6749" w:rsidRPr="008D6749" w:rsidRDefault="008D6749" w:rsidP="004A775D">
      <w:pPr>
        <w:numPr>
          <w:ilvl w:val="0"/>
          <w:numId w:val="190"/>
        </w:numPr>
        <w:tabs>
          <w:tab w:val="left" w:pos="993"/>
        </w:tabs>
        <w:spacing w:after="0" w:line="360" w:lineRule="auto"/>
        <w:ind w:left="0" w:firstLine="1134"/>
        <w:jc w:val="both"/>
        <w:rPr>
          <w:rFonts w:ascii="Times New Roman" w:eastAsia="Times New Roman" w:hAnsi="Times New Roman"/>
          <w:sz w:val="28"/>
          <w:szCs w:val="28"/>
        </w:rPr>
      </w:pPr>
      <w:r w:rsidRPr="008D6749">
        <w:rPr>
          <w:rFonts w:ascii="Times New Roman" w:eastAsia="Times New Roman" w:hAnsi="Times New Roman"/>
          <w:sz w:val="28"/>
          <w:szCs w:val="28"/>
        </w:rPr>
        <w:t>с выполнением заданий на самостоятельную работу с информацией;</w:t>
      </w:r>
    </w:p>
    <w:p w:rsidR="008D6749" w:rsidRPr="008D6749" w:rsidRDefault="008D6749" w:rsidP="004A775D">
      <w:pPr>
        <w:numPr>
          <w:ilvl w:val="0"/>
          <w:numId w:val="190"/>
        </w:numPr>
        <w:tabs>
          <w:tab w:val="left" w:pos="993"/>
        </w:tabs>
        <w:spacing w:after="0" w:line="360" w:lineRule="auto"/>
        <w:ind w:left="0" w:firstLine="1134"/>
        <w:jc w:val="both"/>
        <w:rPr>
          <w:rFonts w:ascii="Times New Roman" w:eastAsia="Times New Roman" w:hAnsi="Times New Roman"/>
          <w:sz w:val="28"/>
          <w:szCs w:val="28"/>
        </w:rPr>
      </w:pPr>
      <w:bookmarkStart w:id="325" w:name="_68fvr6qyp4sc"/>
      <w:bookmarkEnd w:id="325"/>
      <w:r w:rsidRPr="008D6749">
        <w:rPr>
          <w:rFonts w:ascii="Times New Roman" w:eastAsia="Times New Roman" w:hAnsi="Times New Roman"/>
          <w:sz w:val="28"/>
          <w:szCs w:val="28"/>
        </w:rPr>
        <w:t>с проектной деятельностью;</w:t>
      </w:r>
    </w:p>
    <w:p w:rsidR="008D6749" w:rsidRPr="008D6749" w:rsidRDefault="008D6749" w:rsidP="004A775D">
      <w:pPr>
        <w:numPr>
          <w:ilvl w:val="0"/>
          <w:numId w:val="190"/>
        </w:numPr>
        <w:tabs>
          <w:tab w:val="left" w:pos="993"/>
        </w:tabs>
        <w:spacing w:after="0" w:line="360" w:lineRule="auto"/>
        <w:ind w:left="0" w:firstLine="1134"/>
        <w:jc w:val="both"/>
        <w:rPr>
          <w:rFonts w:ascii="Times New Roman" w:eastAsia="Times New Roman" w:hAnsi="Times New Roman"/>
          <w:sz w:val="28"/>
          <w:szCs w:val="28"/>
        </w:rPr>
      </w:pPr>
      <w:bookmarkStart w:id="326" w:name="_kba2udnt449m"/>
      <w:bookmarkEnd w:id="326"/>
      <w:r w:rsidRPr="008D6749">
        <w:rPr>
          <w:rFonts w:ascii="Times New Roman" w:eastAsia="Times New Roman" w:hAnsi="Times New Roman"/>
          <w:sz w:val="28"/>
          <w:szCs w:val="28"/>
        </w:rPr>
        <w:t>с выполнением практических заданий, требующих наблюдения за окружающей действительностью или ее преобразования, или в целом продолжительных временных периодов на реализацию.</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Таким образом, формы внеурочной деятельности в рамках предметной области «Технология» — это экскурсии, домашние задания , позволяющие освоить конкретную материальную или информационную технологию, необходимую для изготовления продукта в проекте обучающихся, актуального на момент прохождения курса.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Предметная область «Технология» направлена на развитие гибких компетенций как комплекса неспециализированных надпрофессиональных навыков, которые отвечают за успешное участие человека в рабочем процессе и высокую производительность, в первую очередь таких, как коммуникация, креативность, командное решение проектных задач (коллаборация), критическое мышление.</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 соответствии с целями содержание предметной области «Технология» выстроено в модульной структуре, обеспечивая получение заявленных образовательным стандартом результатов.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Применение модульной структуры обеспечивает возможность вариативного освоения образовательных модулей и их разбиение на части с целью освоения модуля в рамках различных классов для формирования рабочей программы, учитывающей потребности обучающихся, компетенции преподавателя, специфику материально-технического обеспечения и специфику научно-технологического развития в регионе.</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Задачей образовательного модуля является освоение сквозных технологических компетенций, применимых в различных профессиональных областях. Одним из наиболее эффективных инструментов для продуктивного освоения и обеспечения связи между частями модулей является кейс-метод — техника обучения, использующая описание реальных инженерных, экономических, социальных и бизнес-ситуаций. Метод направлен на изучение обучающимися жизненной ситуации, оценку и анализ сути проблем, предложение возможных решений и выбор лучшего из них для дальнейшей реализации. Кейсы основываются на реальных фактических ситуациях или на материалах, максимально приближенных к реальной ситуации.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27" w:name="_wibnoruib21n"/>
      <w:bookmarkEnd w:id="327"/>
      <w:r w:rsidRPr="008D6749">
        <w:rPr>
          <w:rFonts w:ascii="Times New Roman" w:eastAsia="Times New Roman" w:hAnsi="Times New Roman"/>
          <w:sz w:val="28"/>
          <w:szCs w:val="28"/>
        </w:rPr>
        <w:t>Модуль «Компьютерная графика, черчение» включает содержание, позволяющее ввести обучающихся в принципы современных технологий двумерной графики и ее применения, прививает навыки визуализации, эскизирования и создания графических документов с использованием чертежных инструментов и приспособлений и (или) с использованием графических редакторов, а также систем автоматизированного проектирования (САПР).</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28" w:name="_hykmiz2347sz"/>
      <w:bookmarkEnd w:id="328"/>
      <w:r w:rsidRPr="008D6749">
        <w:rPr>
          <w:rFonts w:ascii="Times New Roman" w:eastAsia="Times New Roman" w:hAnsi="Times New Roman"/>
          <w:sz w:val="28"/>
          <w:szCs w:val="28"/>
        </w:rPr>
        <w:t>Модуль «3D-моделирование, прототипирование и макетирование» включает в себя содержание, посвященное изучению основ трехмерного моделирования, макетирования и прототипирования, освоению навыков создания, анимации и визуализации 3D-моделей с использованием программного обеспечения графических редакторов, навыков изготовления и модернизации прототипов и макетов с использованием технологического оборудования.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29" w:name="_jvp05b9s07ou"/>
      <w:bookmarkEnd w:id="329"/>
      <w:r w:rsidRPr="008D6749">
        <w:rPr>
          <w:rFonts w:ascii="Times New Roman" w:eastAsia="Times New Roman" w:hAnsi="Times New Roman"/>
          <w:sz w:val="28"/>
          <w:szCs w:val="28"/>
        </w:rPr>
        <w:t>Модуль «Технологии обработки материалов, пищевых продуктов» включает в себя содержание, посвященное изучению технологий обработки различных материалов и пищевых продуктов, формирует базовые навыки применения ручного и электрифицированного инструмента, технологического оборудования для обработки различных материалов; формирует навыки применения технологий обработки пищевых продуктов, используемых не только в быту, но и в индустрии общественного питания.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30" w:name="_nqbzah9hva15"/>
      <w:bookmarkEnd w:id="330"/>
      <w:r w:rsidRPr="008D6749">
        <w:rPr>
          <w:rFonts w:ascii="Times New Roman" w:eastAsia="Times New Roman" w:hAnsi="Times New Roman"/>
          <w:sz w:val="28"/>
          <w:szCs w:val="28"/>
        </w:rPr>
        <w:t>Модуль «Робототехника» включает в себя содержание, касающееся изучения видов и конструкций роботов.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31" w:name="_8o5dnexep238"/>
      <w:bookmarkEnd w:id="331"/>
      <w:r w:rsidRPr="008D6749">
        <w:rPr>
          <w:rFonts w:ascii="Times New Roman" w:eastAsia="Times New Roman" w:hAnsi="Times New Roman"/>
          <w:sz w:val="28"/>
          <w:szCs w:val="28"/>
        </w:rPr>
        <w:t>Модуль «Автоматизированные системы» направлен на развитие базовых компетенций в области автоматических и автоматизированных систем, освоение навыков по проектированию, моделированию, конструированию и созданию действующих моделей автоматических и автоматизированных систем различных типов.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Модуль «Производство и технологии» включает в себя содержание, касающееся изучения роли техники и технологий для прогрессивного развития общества, причин и последствий развития технологий, изучения перспектив и этапности технологического развития общества, структуры и технологий материального и нематериального производства, изучения разнообразия существующих и будущих профессий и технологий, способствует формированию персональной стратегии личностного и профессионального саморазвития.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Дополнительные модули, описывающие технологии, соответствующие тенденциям научно-технологического развития в регионе, в том числе «Растениеводство» и «Животноводство».</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При этом с целью формирования у обучающегося представления комплексного предметного, метапредметного и личностного содержания программа должна отражать три блока содержания: «Технология», «Культура» и «Личностное развитие».</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Первый блок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Второй блок содержания позволяет обучающемуся получить опыт персонифицированного действия в рамках разработки технологических решений, изучения и применения навыков использования средств технологического оснащения, а также специального и специализированного программного обеспечения.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Содержание второго блока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разработка документации,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Базовыми образовательными технологиями, обеспечивающими работу с содержанием второго блока, являются технологии проектной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Второй блок реализуется в следующих организационных формах:</w:t>
      </w:r>
    </w:p>
    <w:p w:rsidR="008D6749" w:rsidRPr="008D6749" w:rsidRDefault="008D6749" w:rsidP="004A775D">
      <w:pPr>
        <w:numPr>
          <w:ilvl w:val="0"/>
          <w:numId w:val="191"/>
        </w:numPr>
        <w:tabs>
          <w:tab w:val="left" w:pos="993"/>
        </w:tabs>
        <w:spacing w:before="240"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теоретическое обучение и формирование информационной основы проектной деятельности — в рамках урочной деятельности;</w:t>
      </w:r>
    </w:p>
    <w:p w:rsidR="008D6749" w:rsidRPr="008D6749" w:rsidRDefault="008D6749" w:rsidP="004A775D">
      <w:pPr>
        <w:numPr>
          <w:ilvl w:val="0"/>
          <w:numId w:val="191"/>
        </w:numPr>
        <w:tabs>
          <w:tab w:val="left" w:pos="993"/>
        </w:tabs>
        <w:spacing w:before="240"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практические работы с инструментами и оборудованием, а также в средах моделирования, программирования и конструирования — в рамках урочной деятельности;</w:t>
      </w:r>
    </w:p>
    <w:p w:rsidR="008D6749" w:rsidRPr="008D6749" w:rsidRDefault="008D6749" w:rsidP="004A775D">
      <w:pPr>
        <w:numPr>
          <w:ilvl w:val="0"/>
          <w:numId w:val="191"/>
        </w:numPr>
        <w:tabs>
          <w:tab w:val="left" w:pos="993"/>
        </w:tabs>
        <w:spacing w:before="240"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проектная деятельность в рамках урочной и внеурочной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Третий блок 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и сфере услуг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Содержание третьего блока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карьеры, анализа территориального рынка труда, а также индивидуальные программы образовательных путешествий и широкую номенклатуру краткосрочных курсов, призванных стать для обучающихся ситуацией пробы в определенных видах деятельности и/или в оперировании с определенными объектами воздействия.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 к реальным технологическим системам и производствам, способам их обслуживания и устройству отношений работника и работодателя.</w:t>
      </w:r>
    </w:p>
    <w:p w:rsidR="008D6749" w:rsidRPr="008D6749" w:rsidRDefault="008D6749" w:rsidP="008D6749">
      <w:pPr>
        <w:spacing w:before="240" w:after="0" w:line="360" w:lineRule="auto"/>
        <w:ind w:firstLine="700"/>
        <w:jc w:val="both"/>
        <w:rPr>
          <w:rFonts w:ascii="Times New Roman" w:eastAsia="Times New Roman" w:hAnsi="Times New Roman"/>
          <w:b/>
          <w:sz w:val="28"/>
          <w:szCs w:val="28"/>
        </w:rPr>
      </w:pPr>
      <w:r w:rsidRPr="008D6749">
        <w:rPr>
          <w:rFonts w:ascii="Times New Roman" w:eastAsia="Times New Roman" w:hAnsi="Times New Roman"/>
          <w:b/>
          <w:sz w:val="28"/>
          <w:szCs w:val="28"/>
        </w:rPr>
        <w:t>Современные технологии и перспективы их развития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Развитие технологий. Понятие «технологии». Материальные технологии, информационные технологии, социальные технологии.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их влияние на среду обитания человека и уклад общественной жизни. Технологии и мировое хозяйство. Закономерности технологического развития.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Развитие технологических систем и последовательная передача функций управления и контроля от человека технологической системе. Робототехника. Системы автоматического управления. Программирование работы устройств.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Промышленные технологии. Производственные технологии. Технологии сферы услуг. Технологии сельского хозяйства.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Автоматизация производства. Производственные технологии автоматизированного производства.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Современные информационные технологии, применимые к новому технологическому укладу.</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Управление в современном производстве. Инновационные предприятия. Трансферт технологий.</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Работа с информацией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Технологии в повседневной жизни (например, в сфере быта), которые могут включать в себя кройку и шитье (обработку текстильных материалов), влажно-тепловую обработку тканей, технологии содержания жилья, технологии чистоты (уборку), технологии строительного ремонта, ресурсосберегающие технологии (воду, тепло, электричество) и др.</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Способы обработки продуктов питания и потребительские качества пищи. Технологии производства продуктов питания (технологии общественного питания).</w:t>
      </w:r>
    </w:p>
    <w:p w:rsidR="008D6749" w:rsidRPr="008D6749" w:rsidRDefault="008D6749" w:rsidP="008D6749">
      <w:pPr>
        <w:spacing w:before="240" w:after="0" w:line="360" w:lineRule="auto"/>
        <w:ind w:firstLine="700"/>
        <w:jc w:val="both"/>
        <w:rPr>
          <w:rFonts w:ascii="Times New Roman" w:eastAsia="Times New Roman" w:hAnsi="Times New Roman"/>
          <w:b/>
          <w:sz w:val="28"/>
          <w:szCs w:val="28"/>
        </w:rPr>
      </w:pPr>
      <w:r w:rsidRPr="008D6749">
        <w:rPr>
          <w:rFonts w:ascii="Times New Roman" w:eastAsia="Times New Roman" w:hAnsi="Times New Roman"/>
          <w:sz w:val="28"/>
          <w:szCs w:val="28"/>
        </w:rPr>
        <w:t xml:space="preserve"> </w:t>
      </w:r>
      <w:r w:rsidRPr="008D6749">
        <w:rPr>
          <w:rFonts w:ascii="Times New Roman" w:eastAsia="Times New Roman" w:hAnsi="Times New Roman"/>
          <w:b/>
          <w:sz w:val="28"/>
          <w:szCs w:val="28"/>
        </w:rPr>
        <w:t>Формирование технологической культуры и проектно-технологического мышления обучающихся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Метод дизайн-мышления. Алгоритмы и способы изучения потребностей. Составление технического задания/спецификации на изготовление продукта, призванного удовлетворить выявленную потребность.</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Методы проектирования, конструирования, моделирования. Методы принятия решения. Анализ альтернативных ресурсов.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Порядок действий по сборке конструкции/механизма. Способы соединения деталей. Технологический узел. Понятие модели.</w:t>
      </w:r>
    </w:p>
    <w:p w:rsidR="008D6749" w:rsidRPr="008D6749" w:rsidRDefault="008D6749" w:rsidP="008D6749">
      <w:pPr>
        <w:spacing w:before="240" w:after="0" w:line="360" w:lineRule="auto"/>
        <w:ind w:firstLine="700"/>
        <w:jc w:val="both"/>
        <w:rPr>
          <w:rFonts w:ascii="Times New Roman" w:eastAsia="Times New Roman" w:hAnsi="Times New Roman"/>
          <w:i/>
          <w:sz w:val="28"/>
          <w:szCs w:val="28"/>
        </w:rPr>
      </w:pPr>
      <w:r w:rsidRPr="008D6749">
        <w:rPr>
          <w:rFonts w:ascii="Times New Roman" w:eastAsia="Times New Roman" w:hAnsi="Times New Roman"/>
          <w:sz w:val="28"/>
          <w:szCs w:val="28"/>
        </w:rPr>
        <w:t xml:space="preserve">Логика проектирования технологической системы. Модернизация изделия и создание нового изделия как вид проектирования технологической системы. Конструкции. Основные характеристики конструкций. Порядок действий по проектированию конструкции/механизма, удовлетворяющей(-его)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w:t>
      </w:r>
      <w:r w:rsidRPr="008D6749">
        <w:rPr>
          <w:rFonts w:ascii="Times New Roman" w:eastAsia="Times New Roman" w:hAnsi="Times New Roman"/>
          <w:i/>
          <w:sz w:val="28"/>
          <w:szCs w:val="28"/>
        </w:rPr>
        <w:t>Робототехника и среда конструирования.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Опыт проектирования, конструирования, моделирования.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w:t>
      </w:r>
    </w:p>
    <w:p w:rsidR="008D6749" w:rsidRPr="008D6749" w:rsidRDefault="008D6749" w:rsidP="008D6749">
      <w:pPr>
        <w:spacing w:before="240" w:after="0" w:line="360" w:lineRule="auto"/>
        <w:ind w:firstLine="700"/>
        <w:jc w:val="both"/>
        <w:rPr>
          <w:rFonts w:ascii="Times New Roman" w:eastAsia="Times New Roman" w:hAnsi="Times New Roman"/>
          <w:i/>
          <w:sz w:val="28"/>
          <w:szCs w:val="28"/>
        </w:rPr>
      </w:pPr>
      <w:r w:rsidRPr="008D6749">
        <w:rPr>
          <w:rFonts w:ascii="Times New Roman" w:eastAsia="Times New Roman" w:hAnsi="Times New Roman"/>
          <w:i/>
          <w:sz w:val="28"/>
          <w:szCs w:val="28"/>
        </w:rPr>
        <w:t>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 Простейшие роботы.</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Изготовление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образовательной организации).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Компьютерное моделирование, проведение виртуального эксперимента.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Разработка и создание изделия средствами учебного станка, в том числе управляемого программой. Автоматизированное производство на предприятиях региона.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Разработка и изготовление материального продукта. Апробация полученного материального продукта. Модернизация материального продукта.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Планирование (разработка) материального продукта в соответствии с поставленной задачей и/или на основе самостоятельно проведенных исследований потребительских интересов.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Разработка проектного замысла по алгоритму: реализация этапов анализа ситуации, целеполагания, выбора системы и принципа действия/модификации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и/или сложных (требующих регулирования/настройки) рабочих инструментов/технологического оборудования (практический этап проектной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Разработка и реализация командного проекта, направленного на разрешение значимой для обучающихся задачи или проблемной ситуации.</w:t>
      </w:r>
    </w:p>
    <w:p w:rsidR="008D6749" w:rsidRPr="008D6749" w:rsidRDefault="008D6749" w:rsidP="008D6749">
      <w:pPr>
        <w:spacing w:before="240" w:after="0" w:line="360" w:lineRule="auto"/>
        <w:ind w:firstLine="700"/>
        <w:jc w:val="both"/>
        <w:rPr>
          <w:rFonts w:ascii="Times New Roman" w:eastAsia="Times New Roman" w:hAnsi="Times New Roman"/>
          <w:b/>
          <w:sz w:val="28"/>
          <w:szCs w:val="28"/>
        </w:rPr>
      </w:pPr>
      <w:r w:rsidRPr="008D6749">
        <w:rPr>
          <w:rFonts w:ascii="Times New Roman" w:eastAsia="Times New Roman" w:hAnsi="Times New Roman"/>
          <w:b/>
          <w:sz w:val="28"/>
          <w:szCs w:val="28"/>
        </w:rPr>
        <w:t>Построение образовательных траекторий и планов для самоопределения обучающихся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Высокотехнологичные производства региона проживания обучающихся, функции новых рабочих профессий в условиях высокотехнологичных производств и новые требования к кадрам.</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 xml:space="preserve">Понятия трудового ресурса, рынка труда. Характеристики современного рынка труда. Квалификации и профессии. Цикл жизни профессии. </w:t>
      </w:r>
      <w:r w:rsidRPr="008D6749">
        <w:rPr>
          <w:rFonts w:ascii="Times New Roman" w:eastAsia="Times New Roman" w:hAnsi="Times New Roman"/>
          <w:i/>
          <w:sz w:val="28"/>
          <w:szCs w:val="28"/>
        </w:rPr>
        <w:t>Стратегии профессиональной карьеры.</w:t>
      </w:r>
      <w:r w:rsidRPr="008D6749">
        <w:rPr>
          <w:rFonts w:ascii="Times New Roman" w:eastAsia="Times New Roman" w:hAnsi="Times New Roman"/>
          <w:sz w:val="28"/>
          <w:szCs w:val="28"/>
        </w:rPr>
        <w:t xml:space="preserve"> Современные требования к кадрам. Концепции «обучения для жизни» и «обучения через всю жизнь». Разработка матрицы возможностей.</w:t>
      </w:r>
    </w:p>
    <w:p w:rsidR="00B540EE" w:rsidRPr="0074495D" w:rsidRDefault="00B540EE" w:rsidP="00F17097">
      <w:pPr>
        <w:spacing w:after="0" w:line="360" w:lineRule="auto"/>
        <w:ind w:firstLine="709"/>
        <w:jc w:val="both"/>
        <w:rPr>
          <w:rFonts w:ascii="Times New Roman" w:hAnsi="Times New Roman"/>
          <w:b/>
          <w:sz w:val="28"/>
          <w:szCs w:val="28"/>
        </w:rPr>
      </w:pPr>
    </w:p>
    <w:p w:rsidR="00B30F8B" w:rsidRPr="0074495D" w:rsidRDefault="00116945" w:rsidP="0012121B">
      <w:pPr>
        <w:pStyle w:val="4"/>
      </w:pPr>
      <w:bookmarkStart w:id="332" w:name="_Toc409691716"/>
      <w:bookmarkStart w:id="333" w:name="_Toc410654041"/>
      <w:bookmarkStart w:id="334" w:name="_Toc414553252"/>
      <w:r>
        <w:t>2.2.2.14</w:t>
      </w:r>
      <w:r w:rsidR="00F17097" w:rsidRPr="0074495D">
        <w:t xml:space="preserve">. </w:t>
      </w:r>
      <w:r w:rsidR="00B540EE" w:rsidRPr="0074495D">
        <w:t>Физическая культура</w:t>
      </w:r>
      <w:bookmarkEnd w:id="332"/>
      <w:bookmarkEnd w:id="333"/>
      <w:bookmarkEnd w:id="334"/>
    </w:p>
    <w:p w:rsidR="008D6749" w:rsidRPr="008D6749" w:rsidRDefault="008D6749" w:rsidP="008D6749">
      <w:pPr>
        <w:tabs>
          <w:tab w:val="left" w:pos="1134"/>
        </w:tabs>
        <w:spacing w:after="0" w:line="360" w:lineRule="auto"/>
        <w:ind w:firstLine="709"/>
        <w:jc w:val="both"/>
        <w:rPr>
          <w:rFonts w:ascii="Times New Roman" w:hAnsi="Times New Roman"/>
          <w:sz w:val="28"/>
          <w:szCs w:val="28"/>
        </w:rPr>
      </w:pPr>
      <w:r w:rsidRPr="008D6749">
        <w:rPr>
          <w:rFonts w:ascii="Times New Roman" w:hAnsi="Times New Roman"/>
          <w:sz w:val="28"/>
          <w:szCs w:val="28"/>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8D6749" w:rsidRPr="008D6749" w:rsidRDefault="008D6749" w:rsidP="008D6749">
      <w:pPr>
        <w:tabs>
          <w:tab w:val="left" w:pos="1134"/>
        </w:tabs>
        <w:spacing w:after="0" w:line="360" w:lineRule="auto"/>
        <w:ind w:firstLine="709"/>
        <w:jc w:val="both"/>
        <w:rPr>
          <w:rFonts w:ascii="Times New Roman" w:hAnsi="Times New Roman"/>
          <w:sz w:val="28"/>
          <w:szCs w:val="28"/>
        </w:rPr>
      </w:pPr>
      <w:r w:rsidRPr="008D6749">
        <w:rPr>
          <w:rFonts w:ascii="Times New Roman" w:hAnsi="Times New Roman"/>
          <w:sz w:val="28"/>
          <w:szCs w:val="28"/>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учетом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8D6749" w:rsidRPr="008D6749" w:rsidRDefault="008D6749" w:rsidP="008D6749">
      <w:pPr>
        <w:tabs>
          <w:tab w:val="left" w:pos="1134"/>
        </w:tabs>
        <w:spacing w:after="0" w:line="360" w:lineRule="auto"/>
        <w:ind w:firstLine="709"/>
        <w:jc w:val="both"/>
        <w:rPr>
          <w:rFonts w:ascii="Times New Roman" w:hAnsi="Times New Roman"/>
          <w:sz w:val="28"/>
          <w:szCs w:val="28"/>
        </w:rPr>
      </w:pPr>
      <w:r w:rsidRPr="008D6749">
        <w:rPr>
          <w:rFonts w:ascii="Times New Roman" w:hAnsi="Times New Roman"/>
          <w:sz w:val="28"/>
          <w:szCs w:val="28"/>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 xml:space="preserve">Физическая культура как область знаний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История и современное развитие физической культуры</w:t>
      </w:r>
    </w:p>
    <w:p w:rsidR="008D6749" w:rsidRPr="008D6749" w:rsidRDefault="008D6749" w:rsidP="008D6749">
      <w:pPr>
        <w:spacing w:after="0" w:line="360" w:lineRule="auto"/>
        <w:ind w:firstLine="709"/>
        <w:contextualSpacing/>
        <w:jc w:val="both"/>
        <w:rPr>
          <w:rFonts w:ascii="Times New Roman" w:hAnsi="Times New Roman"/>
          <w:sz w:val="28"/>
          <w:szCs w:val="28"/>
          <w:lang w:eastAsia="ru-RU"/>
        </w:rPr>
      </w:pPr>
      <w:r w:rsidRPr="008D6749">
        <w:rPr>
          <w:rFonts w:ascii="Times New Roman" w:hAnsi="Times New Roman"/>
          <w:i/>
          <w:sz w:val="28"/>
          <w:szCs w:val="28"/>
          <w:lang w:eastAsia="ru-RU"/>
        </w:rPr>
        <w:t>Олимпийские игры древности. Возрождение Олимпийских игр и олимпийского движения. Олимпийское движение в России</w:t>
      </w:r>
      <w:r w:rsidRPr="008D6749">
        <w:rPr>
          <w:rFonts w:ascii="Times New Roman" w:hAnsi="Times New Roman"/>
          <w:sz w:val="28"/>
          <w:szCs w:val="28"/>
          <w:lang w:eastAsia="ru-RU"/>
        </w:rPr>
        <w:t xml:space="preserve">. </w:t>
      </w:r>
      <w:r w:rsidRPr="008D6749">
        <w:rPr>
          <w:rFonts w:ascii="Times New Roman" w:hAnsi="Times New Roman"/>
          <w:i/>
          <w:sz w:val="28"/>
          <w:szCs w:val="28"/>
          <w:lang w:eastAsia="ru-RU"/>
        </w:rPr>
        <w:t>Современные Олимпийские игры.</w:t>
      </w:r>
      <w:r w:rsidRPr="008D6749">
        <w:rPr>
          <w:rFonts w:ascii="Times New Roman" w:hAnsi="Times New Roman"/>
          <w:sz w:val="28"/>
          <w:szCs w:val="28"/>
          <w:lang w:eastAsia="ru-RU"/>
        </w:rPr>
        <w:t xml:space="preserve">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8D6749" w:rsidRPr="008D6749" w:rsidRDefault="008D6749" w:rsidP="008D6749">
      <w:pPr>
        <w:spacing w:after="0" w:line="360" w:lineRule="auto"/>
        <w:ind w:firstLine="709"/>
        <w:contextualSpacing/>
        <w:jc w:val="both"/>
        <w:rPr>
          <w:rFonts w:ascii="Times New Roman" w:hAnsi="Times New Roman"/>
          <w:sz w:val="28"/>
          <w:szCs w:val="28"/>
          <w:lang w:eastAsia="ru-RU"/>
        </w:rPr>
      </w:pPr>
      <w:r w:rsidRPr="008D6749">
        <w:rPr>
          <w:rFonts w:ascii="Times New Roman" w:hAnsi="Times New Roman"/>
          <w:b/>
          <w:sz w:val="28"/>
          <w:szCs w:val="28"/>
          <w:lang w:eastAsia="ru-RU"/>
        </w:rPr>
        <w:t>Современное представление о физической культуре (основные понятия)</w:t>
      </w:r>
    </w:p>
    <w:p w:rsidR="008D6749" w:rsidRPr="008D6749" w:rsidRDefault="008D6749" w:rsidP="008D6749">
      <w:pPr>
        <w:spacing w:line="360" w:lineRule="auto"/>
        <w:ind w:firstLine="709"/>
        <w:jc w:val="both"/>
        <w:rPr>
          <w:rFonts w:ascii="Times New Roman" w:hAnsi="Times New Roman"/>
          <w:sz w:val="28"/>
          <w:szCs w:val="28"/>
        </w:rPr>
      </w:pPr>
      <w:r w:rsidRPr="008D6749">
        <w:rPr>
          <w:rFonts w:ascii="Times New Roman" w:hAnsi="Times New Roman"/>
          <w:sz w:val="28"/>
          <w:szCs w:val="28"/>
        </w:rPr>
        <w:t xml:space="preserve">Физическое развитие человека. </w:t>
      </w:r>
      <w:r w:rsidRPr="008D6749">
        <w:rPr>
          <w:rFonts w:ascii="Times New Roman" w:hAnsi="Times New Roman"/>
          <w:i/>
          <w:sz w:val="28"/>
          <w:szCs w:val="28"/>
        </w:rPr>
        <w:t>Физическая подготовка, ее связь с укреплением здоровья, развитием физических качеств.</w:t>
      </w:r>
      <w:r w:rsidRPr="008D6749">
        <w:rPr>
          <w:rFonts w:ascii="Times New Roman" w:hAnsi="Times New Roman"/>
          <w:sz w:val="28"/>
          <w:szCs w:val="28"/>
        </w:rPr>
        <w:t xml:space="preserve"> Организация и планирование самостоятельных занятий по развитию физических качеств. Техника движений и ее основные показатели. </w:t>
      </w:r>
      <w:r w:rsidRPr="008D6749">
        <w:rPr>
          <w:rFonts w:ascii="Times New Roman" w:hAnsi="Times New Roman"/>
          <w:i/>
          <w:sz w:val="28"/>
          <w:szCs w:val="28"/>
        </w:rPr>
        <w:t>Спорт и спортивная подготовка</w:t>
      </w:r>
      <w:r w:rsidRPr="008D6749">
        <w:rPr>
          <w:rFonts w:ascii="Times New Roman" w:hAnsi="Times New Roman"/>
          <w:sz w:val="28"/>
          <w:szCs w:val="28"/>
        </w:rPr>
        <w:t xml:space="preserve">. </w:t>
      </w:r>
      <w:r w:rsidRPr="008D6749">
        <w:rPr>
          <w:rFonts w:ascii="Times New Roman" w:hAnsi="Times New Roman"/>
          <w:i/>
          <w:sz w:val="28"/>
          <w:szCs w:val="28"/>
        </w:rPr>
        <w:t>Всероссийский физкультурно-спортивный комплекс «Готов к труду и обороне».</w:t>
      </w:r>
    </w:p>
    <w:p w:rsidR="008D6749" w:rsidRPr="008D6749" w:rsidRDefault="008D6749" w:rsidP="008D6749">
      <w:pPr>
        <w:spacing w:after="0" w:line="360" w:lineRule="auto"/>
        <w:ind w:left="709"/>
        <w:contextualSpacing/>
        <w:jc w:val="both"/>
        <w:rPr>
          <w:rFonts w:ascii="Times New Roman" w:hAnsi="Times New Roman"/>
          <w:sz w:val="28"/>
          <w:szCs w:val="28"/>
          <w:lang w:eastAsia="ru-RU"/>
        </w:rPr>
      </w:pPr>
      <w:r w:rsidRPr="008D6749">
        <w:rPr>
          <w:rFonts w:ascii="Times New Roman" w:hAnsi="Times New Roman"/>
          <w:b/>
          <w:sz w:val="28"/>
          <w:szCs w:val="28"/>
          <w:lang w:eastAsia="ru-RU"/>
        </w:rPr>
        <w:t>Физическая культура человека</w:t>
      </w:r>
    </w:p>
    <w:p w:rsidR="008D6749" w:rsidRPr="008D6749" w:rsidRDefault="008D6749" w:rsidP="008D6749">
      <w:pPr>
        <w:tabs>
          <w:tab w:val="left" w:pos="0"/>
        </w:tabs>
        <w:spacing w:after="0" w:line="360" w:lineRule="auto"/>
        <w:ind w:firstLine="709"/>
        <w:jc w:val="both"/>
        <w:rPr>
          <w:rFonts w:ascii="Times New Roman" w:hAnsi="Times New Roman"/>
          <w:b/>
          <w:sz w:val="28"/>
          <w:szCs w:val="28"/>
        </w:rPr>
      </w:pPr>
      <w:r w:rsidRPr="008D6749">
        <w:rPr>
          <w:rFonts w:ascii="Times New Roman" w:hAnsi="Times New Roman"/>
          <w:sz w:val="28"/>
          <w:szCs w:val="28"/>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sidRPr="008D6749">
        <w:rPr>
          <w:rFonts w:ascii="Times New Roman" w:hAnsi="Times New Roman"/>
          <w:b/>
          <w:sz w:val="28"/>
          <w:szCs w:val="28"/>
        </w:rPr>
        <w:t xml:space="preserve">Способы двигательной (физкультурной) деятельности </w:t>
      </w:r>
    </w:p>
    <w:p w:rsidR="008D6749" w:rsidRPr="008D6749" w:rsidRDefault="008D6749" w:rsidP="008D6749">
      <w:pPr>
        <w:tabs>
          <w:tab w:val="left" w:pos="0"/>
        </w:tabs>
        <w:spacing w:after="0" w:line="360" w:lineRule="auto"/>
        <w:ind w:firstLine="709"/>
        <w:jc w:val="both"/>
        <w:rPr>
          <w:rFonts w:ascii="Times New Roman" w:hAnsi="Times New Roman"/>
          <w:b/>
          <w:sz w:val="28"/>
          <w:szCs w:val="28"/>
        </w:rPr>
      </w:pPr>
      <w:r w:rsidRPr="008D6749">
        <w:rPr>
          <w:rFonts w:ascii="Times New Roman" w:hAnsi="Times New Roman"/>
          <w:b/>
          <w:sz w:val="28"/>
          <w:szCs w:val="28"/>
        </w:rPr>
        <w:t>Организация и проведение самостоятельных занятий физической культурой</w:t>
      </w:r>
    </w:p>
    <w:p w:rsidR="008D6749" w:rsidRPr="008D6749" w:rsidRDefault="008D6749" w:rsidP="004A775D">
      <w:pPr>
        <w:numPr>
          <w:ilvl w:val="0"/>
          <w:numId w:val="192"/>
        </w:numPr>
        <w:spacing w:after="0" w:line="360" w:lineRule="auto"/>
        <w:ind w:firstLine="709"/>
        <w:contextualSpacing/>
        <w:jc w:val="both"/>
        <w:rPr>
          <w:rFonts w:ascii="Times New Roman" w:hAnsi="Times New Roman"/>
          <w:sz w:val="28"/>
          <w:szCs w:val="28"/>
          <w:lang w:eastAsia="ru-RU"/>
        </w:rPr>
      </w:pPr>
      <w:r w:rsidRPr="008D6749">
        <w:rPr>
          <w:rFonts w:ascii="Times New Roman" w:hAnsi="Times New Roman"/>
          <w:sz w:val="28"/>
          <w:szCs w:val="28"/>
          <w:lang w:eastAsia="ru-RU"/>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w:t>
      </w:r>
      <w:r w:rsidRPr="008D6749">
        <w:rPr>
          <w:rFonts w:ascii="Times New Roman" w:hAnsi="Times New Roman"/>
          <w:i/>
          <w:sz w:val="28"/>
          <w:szCs w:val="28"/>
          <w:lang w:eastAsia="ru-RU"/>
        </w:rPr>
        <w:t>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w:t>
      </w:r>
      <w:r w:rsidRPr="008D6749">
        <w:rPr>
          <w:rFonts w:ascii="Times New Roman" w:hAnsi="Times New Roman"/>
          <w:sz w:val="28"/>
          <w:szCs w:val="28"/>
          <w:lang w:eastAsia="ru-RU"/>
        </w:rPr>
        <w:t xml:space="preserve"> Организация досуга средствами физической культуры.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 xml:space="preserve">Оценка эффективности занятий физической культурой </w:t>
      </w:r>
    </w:p>
    <w:p w:rsidR="008D6749" w:rsidRPr="008D6749" w:rsidRDefault="008D6749" w:rsidP="008D6749">
      <w:pPr>
        <w:spacing w:line="360" w:lineRule="auto"/>
        <w:ind w:firstLine="709"/>
        <w:jc w:val="both"/>
        <w:rPr>
          <w:rFonts w:ascii="Times New Roman" w:hAnsi="Times New Roman"/>
          <w:sz w:val="28"/>
          <w:szCs w:val="28"/>
        </w:rPr>
      </w:pPr>
      <w:r w:rsidRPr="008D6749">
        <w:rPr>
          <w:rFonts w:ascii="Times New Roman" w:hAnsi="Times New Roman"/>
          <w:sz w:val="28"/>
          <w:szCs w:val="28"/>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Физическое совершенствование</w:t>
      </w:r>
    </w:p>
    <w:p w:rsidR="008D6749" w:rsidRPr="008D6749" w:rsidRDefault="008D6749" w:rsidP="008D6749">
      <w:pPr>
        <w:spacing w:after="0" w:line="360" w:lineRule="auto"/>
        <w:ind w:left="709"/>
        <w:contextualSpacing/>
        <w:jc w:val="both"/>
        <w:rPr>
          <w:rFonts w:ascii="Times New Roman" w:hAnsi="Times New Roman"/>
          <w:i/>
          <w:sz w:val="28"/>
          <w:szCs w:val="28"/>
          <w:lang w:eastAsia="ru-RU"/>
        </w:rPr>
      </w:pPr>
      <w:r w:rsidRPr="008D6749">
        <w:rPr>
          <w:rFonts w:ascii="Times New Roman" w:hAnsi="Times New Roman"/>
          <w:b/>
          <w:sz w:val="28"/>
          <w:szCs w:val="28"/>
          <w:lang w:eastAsia="ru-RU"/>
        </w:rPr>
        <w:t>Физкультурно-оздоровительная деятельность</w:t>
      </w:r>
    </w:p>
    <w:p w:rsidR="008D6749" w:rsidRPr="008D6749" w:rsidRDefault="008D6749" w:rsidP="008D6749">
      <w:pPr>
        <w:spacing w:line="360" w:lineRule="auto"/>
        <w:ind w:firstLine="709"/>
        <w:jc w:val="both"/>
        <w:rPr>
          <w:rFonts w:ascii="Times New Roman" w:hAnsi="Times New Roman"/>
          <w:i/>
          <w:sz w:val="28"/>
          <w:szCs w:val="28"/>
        </w:rPr>
      </w:pPr>
      <w:r w:rsidRPr="008D6749">
        <w:rPr>
          <w:rFonts w:ascii="Times New Roman" w:hAnsi="Times New Roman"/>
          <w:sz w:val="28"/>
          <w:szCs w:val="28"/>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r w:rsidRPr="008D6749">
        <w:rPr>
          <w:rFonts w:ascii="Times New Roman" w:hAnsi="Times New Roman"/>
          <w:i/>
          <w:sz w:val="28"/>
          <w:szCs w:val="28"/>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8D6749" w:rsidRPr="008D6749" w:rsidRDefault="008D6749" w:rsidP="008D6749">
      <w:pPr>
        <w:spacing w:after="0" w:line="360" w:lineRule="auto"/>
        <w:ind w:left="709"/>
        <w:contextualSpacing/>
        <w:jc w:val="both"/>
        <w:rPr>
          <w:rFonts w:ascii="Times New Roman" w:hAnsi="Times New Roman"/>
          <w:sz w:val="28"/>
          <w:szCs w:val="28"/>
          <w:lang w:eastAsia="ru-RU"/>
        </w:rPr>
      </w:pPr>
      <w:r w:rsidRPr="008D6749">
        <w:rPr>
          <w:rFonts w:ascii="Times New Roman" w:hAnsi="Times New Roman"/>
          <w:b/>
          <w:sz w:val="28"/>
          <w:szCs w:val="28"/>
          <w:lang w:eastAsia="ru-RU"/>
        </w:rPr>
        <w:t>Спортивно-оздоровительная деятельность</w:t>
      </w:r>
    </w:p>
    <w:p w:rsidR="008D6749" w:rsidRPr="008D6749" w:rsidRDefault="008D6749" w:rsidP="008D6749">
      <w:pPr>
        <w:spacing w:line="360" w:lineRule="auto"/>
        <w:ind w:firstLine="709"/>
        <w:jc w:val="both"/>
        <w:rPr>
          <w:rFonts w:ascii="Times New Roman" w:hAnsi="Times New Roman"/>
          <w:sz w:val="28"/>
          <w:szCs w:val="28"/>
        </w:rPr>
      </w:pPr>
      <w:r w:rsidRPr="008D6749">
        <w:rPr>
          <w:rFonts w:ascii="Times New Roman" w:hAnsi="Times New Roman"/>
          <w:sz w:val="28"/>
          <w:szCs w:val="28"/>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sidRPr="008D6749">
        <w:rPr>
          <w:rFonts w:ascii="Times New Roman" w:hAnsi="Times New Roman"/>
          <w:i/>
          <w:sz w:val="28"/>
          <w:szCs w:val="28"/>
        </w:rPr>
        <w:t>мини-футбол</w:t>
      </w:r>
      <w:r w:rsidRPr="008D6749">
        <w:rPr>
          <w:rFonts w:ascii="Times New Roman" w:hAnsi="Times New Roman"/>
          <w:sz w:val="28"/>
          <w:szCs w:val="28"/>
        </w:rPr>
        <w:t xml:space="preserve">, волейбол, баскетбол. Правила спортивных игр. Игры по правилам. </w:t>
      </w:r>
      <w:r w:rsidRPr="008D6749">
        <w:rPr>
          <w:rFonts w:ascii="Times New Roman" w:hAnsi="Times New Roman"/>
          <w:i/>
          <w:sz w:val="28"/>
          <w:szCs w:val="28"/>
        </w:rPr>
        <w:t xml:space="preserve">Национальные виды спорта: технико-тактические действия и </w:t>
      </w:r>
      <w:r>
        <w:rPr>
          <w:rFonts w:ascii="Times New Roman" w:hAnsi="Times New Roman"/>
          <w:i/>
          <w:sz w:val="28"/>
          <w:szCs w:val="28"/>
        </w:rPr>
        <w:t xml:space="preserve">правила.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Прикладно-ориентированная физкультурная деятельность</w:t>
      </w:r>
    </w:p>
    <w:p w:rsidR="008D6749" w:rsidRPr="008D6749" w:rsidRDefault="008D6749" w:rsidP="008D6749">
      <w:pPr>
        <w:spacing w:line="360" w:lineRule="auto"/>
        <w:ind w:firstLine="709"/>
        <w:jc w:val="both"/>
        <w:rPr>
          <w:rFonts w:ascii="Times New Roman" w:hAnsi="Times New Roman"/>
          <w:sz w:val="28"/>
          <w:szCs w:val="28"/>
        </w:rPr>
      </w:pPr>
      <w:r w:rsidRPr="008D6749">
        <w:rPr>
          <w:rFonts w:ascii="Times New Roman" w:hAnsi="Times New Roman"/>
          <w:i/>
          <w:sz w:val="28"/>
          <w:szCs w:val="28"/>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w:t>
      </w:r>
      <w:r w:rsidRPr="008D6749">
        <w:rPr>
          <w:rFonts w:ascii="Times New Roman" w:hAnsi="Times New Roman"/>
          <w:sz w:val="28"/>
          <w:szCs w:val="28"/>
        </w:rPr>
        <w:t xml:space="preserve">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w:t>
      </w:r>
      <w:r w:rsidR="00004282">
        <w:rPr>
          <w:rFonts w:ascii="Times New Roman" w:hAnsi="Times New Roman"/>
          <w:sz w:val="28"/>
          <w:szCs w:val="28"/>
        </w:rPr>
        <w:t xml:space="preserve">тлетика, </w:t>
      </w:r>
      <w:r w:rsidRPr="008D6749">
        <w:rPr>
          <w:rFonts w:ascii="Times New Roman" w:hAnsi="Times New Roman"/>
          <w:sz w:val="28"/>
          <w:szCs w:val="28"/>
        </w:rPr>
        <w:t xml:space="preserve"> спортивные игры).</w:t>
      </w:r>
    </w:p>
    <w:p w:rsidR="00B540EE" w:rsidRPr="006039F2" w:rsidRDefault="00B540EE">
      <w:pPr>
        <w:spacing w:after="0" w:line="360" w:lineRule="auto"/>
        <w:ind w:firstLine="709"/>
        <w:jc w:val="both"/>
        <w:rPr>
          <w:rFonts w:ascii="Times New Roman" w:hAnsi="Times New Roman"/>
          <w:sz w:val="28"/>
          <w:szCs w:val="28"/>
        </w:rPr>
      </w:pPr>
    </w:p>
    <w:p w:rsidR="00B540EE" w:rsidRPr="006039F2" w:rsidRDefault="00116945" w:rsidP="0012121B">
      <w:pPr>
        <w:pStyle w:val="4"/>
      </w:pPr>
      <w:bookmarkStart w:id="335" w:name="_Toc409691717"/>
      <w:bookmarkStart w:id="336" w:name="_Toc410654042"/>
      <w:bookmarkStart w:id="337" w:name="_Toc414553253"/>
      <w:r>
        <w:t>2.2.2.15</w:t>
      </w:r>
      <w:r w:rsidR="00436EB5" w:rsidRPr="006039F2">
        <w:t xml:space="preserve">. </w:t>
      </w:r>
      <w:r w:rsidR="00B540EE" w:rsidRPr="006039F2">
        <w:t>Основы безопасности жизнедеятельности</w:t>
      </w:r>
      <w:bookmarkEnd w:id="335"/>
      <w:bookmarkEnd w:id="336"/>
      <w:bookmarkEnd w:id="337"/>
    </w:p>
    <w:p w:rsidR="0024776D" w:rsidRPr="006039F2" w:rsidRDefault="0024776D" w:rsidP="004F3883">
      <w:pPr>
        <w:spacing w:after="0" w:line="360" w:lineRule="auto"/>
        <w:ind w:firstLine="709"/>
        <w:jc w:val="both"/>
        <w:rPr>
          <w:szCs w:val="28"/>
        </w:rPr>
      </w:pPr>
      <w:r w:rsidRPr="006039F2">
        <w:rPr>
          <w:rFonts w:ascii="Times New Roman" w:hAnsi="Times New Roman"/>
          <w:sz w:val="28"/>
          <w:szCs w:val="28"/>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hAnsi="Times New Roman"/>
          <w:sz w:val="28"/>
          <w:szCs w:val="28"/>
        </w:rPr>
        <w:t>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 предъявляемыми Федеральным государственным образовательным стандартом основного общего образования.</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hAnsi="Times New Roman"/>
          <w:sz w:val="28"/>
          <w:szCs w:val="28"/>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hAnsi="Times New Roman"/>
          <w:sz w:val="28"/>
          <w:szCs w:val="28"/>
        </w:rPr>
        <w:t>Программа определяет базовое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учитывает возможность освоения приемов умственной и практической деятельности обучающихся, что является важнейшим компонентом развивающего обучения.</w:t>
      </w:r>
    </w:p>
    <w:p w:rsidR="0024776D" w:rsidRPr="006039F2" w:rsidRDefault="0024776D" w:rsidP="004F3883">
      <w:pPr>
        <w:spacing w:after="0" w:line="360" w:lineRule="auto"/>
        <w:ind w:firstLine="708"/>
        <w:jc w:val="both"/>
        <w:rPr>
          <w:rFonts w:ascii="Times New Roman" w:hAnsi="Times New Roman"/>
          <w:sz w:val="28"/>
          <w:szCs w:val="28"/>
        </w:rPr>
      </w:pPr>
      <w:r w:rsidRPr="006039F2">
        <w:rPr>
          <w:rFonts w:ascii="Times New Roman" w:hAnsi="Times New Roman"/>
          <w:sz w:val="28"/>
          <w:szCs w:val="28"/>
        </w:rPr>
        <w:t xml:space="preserve">Основы безопасности жизнедеятельности как учебный предмет </w:t>
      </w:r>
      <w:r w:rsidR="002C2D38" w:rsidRPr="006039F2">
        <w:rPr>
          <w:rFonts w:ascii="Times New Roman" w:hAnsi="Times New Roman"/>
          <w:sz w:val="28"/>
          <w:szCs w:val="28"/>
        </w:rPr>
        <w:t xml:space="preserve">в 5 классе </w:t>
      </w:r>
      <w:r w:rsidRPr="006039F2">
        <w:rPr>
          <w:rFonts w:ascii="Times New Roman" w:hAnsi="Times New Roman"/>
          <w:sz w:val="28"/>
          <w:szCs w:val="28"/>
        </w:rPr>
        <w:t>обеспечивает:</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обучающимися знаний о безопасном поведении в повседневной жизнедеятельности;</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обучающимися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необходимости беречь и сохранять свое здоровье как индивидуальную и общественную ценность;</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необходимости сохранения природы и окружающей среды для полноценной жизни человека;</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обучающимися умений экологического проектирования безопасной жизнедеятельности с учетом природных, техногенных и социальных рисков;</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оказывать первую помощь пострадавшим;</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готовность проявлять предосторожность в ситуациях неопределенности;</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использовать средства индивидуальной и коллективной защиты.</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и понимание учебного предмета «Основы безопасности жизнедеятельности» направлено на:</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воспитание у обучающихся чувства ответственности за личную безопасность, ценностного отношения к своему здоровью и жизни;</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формирование у обучающихсясовременной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hAnsi="Times New Roman"/>
          <w:sz w:val="28"/>
          <w:szCs w:val="28"/>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eastAsia="Times New Roman" w:hAnsi="Times New Roman"/>
          <w:sz w:val="28"/>
          <w:szCs w:val="28"/>
        </w:rPr>
        <w:t xml:space="preserve">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w:t>
      </w:r>
      <w:r w:rsidR="00A533D3" w:rsidRPr="006039F2">
        <w:rPr>
          <w:rFonts w:ascii="Times New Roman" w:eastAsia="Times New Roman" w:hAnsi="Times New Roman"/>
          <w:sz w:val="28"/>
          <w:szCs w:val="28"/>
        </w:rPr>
        <w:t>об</w:t>
      </w:r>
      <w:r w:rsidRPr="006039F2">
        <w:rPr>
          <w:rFonts w:ascii="Times New Roman" w:eastAsia="Times New Roman" w:hAnsi="Times New Roman"/>
          <w:sz w:val="28"/>
          <w:szCs w:val="28"/>
        </w:rPr>
        <w:t>уча</w:t>
      </w:r>
      <w:r w:rsidR="00A533D3" w:rsidRPr="006039F2">
        <w:rPr>
          <w:rFonts w:ascii="Times New Roman" w:eastAsia="Times New Roman" w:hAnsi="Times New Roman"/>
          <w:sz w:val="28"/>
          <w:szCs w:val="28"/>
        </w:rPr>
        <w:t>ю</w:t>
      </w:r>
      <w:r w:rsidRPr="006039F2">
        <w:rPr>
          <w:rFonts w:ascii="Times New Roman" w:eastAsia="Times New Roman" w:hAnsi="Times New Roman"/>
          <w:sz w:val="28"/>
          <w:szCs w:val="28"/>
        </w:rPr>
        <w:t>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w:t>
      </w:r>
    </w:p>
    <w:p w:rsidR="00B540EE" w:rsidRPr="006039F2" w:rsidRDefault="00B540EE">
      <w:pPr>
        <w:spacing w:after="0" w:line="360" w:lineRule="auto"/>
        <w:ind w:firstLine="709"/>
        <w:jc w:val="both"/>
        <w:rPr>
          <w:rFonts w:ascii="Times New Roman" w:hAnsi="Times New Roman"/>
          <w:b/>
          <w:bCs/>
          <w:sz w:val="28"/>
          <w:szCs w:val="28"/>
        </w:rPr>
      </w:pPr>
      <w:r w:rsidRPr="006039F2">
        <w:rPr>
          <w:rFonts w:ascii="Times New Roman" w:hAnsi="Times New Roman"/>
          <w:b/>
          <w:bCs/>
          <w:sz w:val="28"/>
          <w:szCs w:val="28"/>
        </w:rPr>
        <w:t>Основы безопасности личности, общества и государства</w:t>
      </w:r>
    </w:p>
    <w:p w:rsidR="00B540EE" w:rsidRPr="006039F2" w:rsidRDefault="00B540EE" w:rsidP="006658DB">
      <w:pPr>
        <w:tabs>
          <w:tab w:val="left" w:pos="426"/>
        </w:tabs>
        <w:spacing w:after="0" w:line="360" w:lineRule="auto"/>
        <w:ind w:left="709"/>
        <w:jc w:val="both"/>
        <w:rPr>
          <w:rFonts w:ascii="Times New Roman" w:hAnsi="Times New Roman"/>
          <w:b/>
          <w:bCs/>
          <w:sz w:val="28"/>
          <w:szCs w:val="28"/>
          <w:shd w:val="clear" w:color="auto" w:fill="FFFFFF"/>
        </w:rPr>
      </w:pPr>
      <w:r w:rsidRPr="006039F2">
        <w:rPr>
          <w:rFonts w:ascii="Times New Roman" w:hAnsi="Times New Roman"/>
          <w:b/>
          <w:bCs/>
          <w:sz w:val="28"/>
          <w:szCs w:val="28"/>
          <w:shd w:val="clear" w:color="auto" w:fill="FFFFFF"/>
        </w:rPr>
        <w:t xml:space="preserve">Основы комплексной безопасности </w:t>
      </w:r>
    </w:p>
    <w:p w:rsidR="00B540EE" w:rsidRPr="006039F2" w:rsidRDefault="00B540EE">
      <w:pPr>
        <w:spacing w:after="0" w:line="360" w:lineRule="auto"/>
        <w:ind w:firstLine="709"/>
        <w:jc w:val="both"/>
        <w:rPr>
          <w:rFonts w:ascii="Times New Roman" w:hAnsi="Times New Roman"/>
          <w:i/>
          <w:sz w:val="28"/>
          <w:szCs w:val="28"/>
        </w:rPr>
      </w:pPr>
      <w:r w:rsidRPr="006039F2">
        <w:rPr>
          <w:rFonts w:ascii="Times New Roman" w:hAnsi="Times New Roman"/>
          <w:sz w:val="28"/>
          <w:szCs w:val="28"/>
        </w:rPr>
        <w:t xml:space="preserve">Человек и окружающая среда.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w:t>
      </w:r>
      <w:r w:rsidRPr="006039F2">
        <w:rPr>
          <w:rFonts w:ascii="Times New Roman" w:hAnsi="Times New Roman"/>
          <w:i/>
          <w:sz w:val="28"/>
          <w:szCs w:val="28"/>
        </w:rPr>
        <w:t>Средства индивидуальной защиты велосипедиста.</w:t>
      </w:r>
      <w:r w:rsidRPr="006039F2">
        <w:rPr>
          <w:rFonts w:ascii="Times New Roman" w:hAnsi="Times New Roman"/>
          <w:sz w:val="28"/>
          <w:szCs w:val="28"/>
        </w:rPr>
        <w:t xml:space="preserve"> Пожар его причины и последствия. Правила поведения при пожаре</w:t>
      </w:r>
      <w:r w:rsidR="00601D93" w:rsidRPr="006039F2">
        <w:rPr>
          <w:rFonts w:ascii="Times New Roman" w:hAnsi="Times New Roman"/>
          <w:sz w:val="28"/>
          <w:szCs w:val="28"/>
        </w:rPr>
        <w:t xml:space="preserve"> при пожаре. Первичные средства пожаротушения</w:t>
      </w:r>
      <w:r w:rsidRPr="006039F2">
        <w:rPr>
          <w:rFonts w:ascii="Times New Roman" w:hAnsi="Times New Roman"/>
          <w:sz w:val="28"/>
          <w:szCs w:val="28"/>
        </w:rPr>
        <w:t xml:space="preserve">. Средства индивидуальной защиты. Водоемы. Правила поведения у воды и оказания помощи на воде. Правила безопасности в ситуациях криминогенного характера (квартира, улица, подъезд, лифт, карманная кража, мошенничество, </w:t>
      </w:r>
      <w:r w:rsidRPr="006039F2">
        <w:rPr>
          <w:rFonts w:ascii="Times New Roman" w:hAnsi="Times New Roman"/>
          <w:i/>
          <w:sz w:val="28"/>
          <w:szCs w:val="28"/>
        </w:rPr>
        <w:t>самозащита покупателя</w:t>
      </w:r>
      <w:r w:rsidRPr="006039F2">
        <w:rPr>
          <w:rFonts w:ascii="Times New Roman" w:hAnsi="Times New Roman"/>
          <w:sz w:val="28"/>
          <w:szCs w:val="28"/>
        </w:rPr>
        <w:t xml:space="preserve">). Элементарные способы самозащиты. </w:t>
      </w:r>
      <w:r w:rsidRPr="006039F2">
        <w:rPr>
          <w:rFonts w:ascii="Times New Roman" w:hAnsi="Times New Roman"/>
          <w:i/>
          <w:sz w:val="28"/>
          <w:szCs w:val="28"/>
        </w:rPr>
        <w:t>Информационная безопасность подростка.</w:t>
      </w:r>
    </w:p>
    <w:p w:rsidR="00B540EE" w:rsidRPr="006039F2" w:rsidRDefault="00B540EE" w:rsidP="006658DB">
      <w:pPr>
        <w:tabs>
          <w:tab w:val="left" w:pos="426"/>
        </w:tabs>
        <w:spacing w:after="0" w:line="360" w:lineRule="auto"/>
        <w:ind w:left="709"/>
        <w:jc w:val="both"/>
        <w:rPr>
          <w:rFonts w:ascii="Times New Roman" w:hAnsi="Times New Roman"/>
          <w:sz w:val="28"/>
          <w:szCs w:val="28"/>
        </w:rPr>
      </w:pPr>
      <w:r w:rsidRPr="006039F2">
        <w:rPr>
          <w:rFonts w:ascii="Times New Roman" w:hAnsi="Times New Roman"/>
          <w:b/>
          <w:sz w:val="28"/>
          <w:szCs w:val="28"/>
        </w:rPr>
        <w:t xml:space="preserve">Защита населения Российской Федерации от чрезвычайных </w:t>
      </w:r>
      <w:r w:rsidRPr="006039F2">
        <w:rPr>
          <w:rFonts w:ascii="Times New Roman" w:hAnsi="Times New Roman"/>
          <w:b/>
          <w:bCs/>
          <w:sz w:val="28"/>
          <w:szCs w:val="28"/>
          <w:shd w:val="clear" w:color="auto" w:fill="FFFFFF"/>
        </w:rPr>
        <w:t>ситуаций</w:t>
      </w:r>
    </w:p>
    <w:p w:rsidR="00601D93" w:rsidRPr="006039F2" w:rsidRDefault="00601D93" w:rsidP="00601D93">
      <w:pPr>
        <w:spacing w:line="360" w:lineRule="auto"/>
        <w:ind w:firstLine="709"/>
        <w:jc w:val="both"/>
        <w:rPr>
          <w:rFonts w:ascii="Times New Roman" w:hAnsi="Times New Roman"/>
          <w:sz w:val="28"/>
          <w:szCs w:val="28"/>
        </w:rPr>
      </w:pPr>
      <w:r w:rsidRPr="006039F2">
        <w:rPr>
          <w:rFonts w:ascii="Times New Roman" w:hAnsi="Times New Roman"/>
          <w:sz w:val="28"/>
          <w:szCs w:val="28"/>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B540EE" w:rsidRPr="006039F2" w:rsidRDefault="00B540EE" w:rsidP="0002260B">
      <w:pPr>
        <w:tabs>
          <w:tab w:val="left" w:pos="426"/>
        </w:tabs>
        <w:spacing w:after="0" w:line="360" w:lineRule="auto"/>
        <w:ind w:firstLine="709"/>
        <w:jc w:val="both"/>
        <w:rPr>
          <w:rFonts w:ascii="Times New Roman" w:hAnsi="Times New Roman"/>
          <w:bCs/>
          <w:sz w:val="28"/>
          <w:szCs w:val="28"/>
          <w:shd w:val="clear" w:color="auto" w:fill="FFFFFF"/>
        </w:rPr>
      </w:pPr>
      <w:r w:rsidRPr="006039F2">
        <w:rPr>
          <w:rFonts w:ascii="Times New Roman" w:hAnsi="Times New Roman"/>
          <w:b/>
          <w:bCs/>
          <w:sz w:val="28"/>
          <w:szCs w:val="28"/>
        </w:rPr>
        <w:t>Основы противодействия терроризму</w:t>
      </w:r>
      <w:r w:rsidR="00601D93" w:rsidRPr="006039F2">
        <w:rPr>
          <w:rFonts w:ascii="Times New Roman" w:hAnsi="Times New Roman"/>
          <w:b/>
          <w:bCs/>
          <w:sz w:val="28"/>
          <w:szCs w:val="28"/>
        </w:rPr>
        <w:t>,</w:t>
      </w:r>
      <w:r w:rsidRPr="006039F2">
        <w:rPr>
          <w:rFonts w:ascii="Times New Roman" w:hAnsi="Times New Roman"/>
          <w:b/>
          <w:bCs/>
          <w:sz w:val="28"/>
          <w:szCs w:val="28"/>
        </w:rPr>
        <w:t xml:space="preserve"> экстремизму </w:t>
      </w:r>
      <w:r w:rsidR="00601D93" w:rsidRPr="006039F2">
        <w:rPr>
          <w:rFonts w:ascii="Times New Roman" w:hAnsi="Times New Roman"/>
          <w:b/>
          <w:bCs/>
          <w:sz w:val="28"/>
          <w:szCs w:val="28"/>
        </w:rPr>
        <w:t xml:space="preserve">и наркотизму </w:t>
      </w:r>
      <w:r w:rsidRPr="006039F2">
        <w:rPr>
          <w:rFonts w:ascii="Times New Roman" w:hAnsi="Times New Roman"/>
          <w:b/>
          <w:bCs/>
          <w:sz w:val="28"/>
          <w:szCs w:val="28"/>
        </w:rPr>
        <w:t>в Российской Федерации</w:t>
      </w:r>
    </w:p>
    <w:p w:rsidR="00B540EE" w:rsidRPr="006039F2" w:rsidRDefault="00B540EE">
      <w:pPr>
        <w:tabs>
          <w:tab w:val="left" w:pos="0"/>
        </w:tabs>
        <w:spacing w:after="0" w:line="360" w:lineRule="auto"/>
        <w:ind w:firstLine="709"/>
        <w:jc w:val="both"/>
        <w:rPr>
          <w:rFonts w:ascii="Times New Roman" w:hAnsi="Times New Roman"/>
          <w:sz w:val="28"/>
          <w:szCs w:val="28"/>
        </w:rPr>
      </w:pPr>
      <w:r w:rsidRPr="006039F2">
        <w:rPr>
          <w:rFonts w:ascii="Times New Roman" w:hAnsi="Times New Roman"/>
          <w:sz w:val="28"/>
          <w:szCs w:val="28"/>
        </w:rPr>
        <w:t xml:space="preserve">Терроризм, экстремизм, наркотизм - сущность и угрозы безопасности личности и общества. </w:t>
      </w:r>
      <w:r w:rsidRPr="006039F2">
        <w:rPr>
          <w:rFonts w:ascii="Times New Roman" w:hAnsi="Times New Roman"/>
          <w:i/>
          <w:sz w:val="28"/>
          <w:szCs w:val="28"/>
        </w:rPr>
        <w:t>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w:t>
      </w:r>
      <w:r w:rsidRPr="006039F2">
        <w:rPr>
          <w:rFonts w:ascii="Times New Roman" w:hAnsi="Times New Roman"/>
          <w:sz w:val="28"/>
          <w:szCs w:val="28"/>
        </w:rPr>
        <w:t xml:space="preserve">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B540EE" w:rsidRPr="006039F2" w:rsidRDefault="00B540EE">
      <w:pPr>
        <w:spacing w:after="0" w:line="360" w:lineRule="auto"/>
        <w:ind w:firstLine="709"/>
        <w:jc w:val="both"/>
        <w:rPr>
          <w:rFonts w:ascii="Times New Roman" w:hAnsi="Times New Roman"/>
          <w:b/>
          <w:bCs/>
          <w:sz w:val="28"/>
          <w:szCs w:val="28"/>
        </w:rPr>
      </w:pPr>
      <w:r w:rsidRPr="006039F2">
        <w:rPr>
          <w:rFonts w:ascii="Times New Roman" w:hAnsi="Times New Roman"/>
          <w:b/>
          <w:bCs/>
          <w:sz w:val="28"/>
          <w:szCs w:val="28"/>
        </w:rPr>
        <w:t>Основы медицинских знаний и здорового образа жизни</w:t>
      </w:r>
    </w:p>
    <w:p w:rsidR="00B540EE" w:rsidRPr="006039F2" w:rsidRDefault="00B540EE" w:rsidP="006658DB">
      <w:pPr>
        <w:tabs>
          <w:tab w:val="left" w:pos="426"/>
        </w:tabs>
        <w:spacing w:after="0" w:line="360" w:lineRule="auto"/>
        <w:ind w:left="709"/>
        <w:jc w:val="both"/>
        <w:rPr>
          <w:rFonts w:ascii="Times New Roman" w:hAnsi="Times New Roman"/>
          <w:b/>
          <w:bCs/>
          <w:sz w:val="28"/>
          <w:szCs w:val="28"/>
        </w:rPr>
      </w:pPr>
      <w:r w:rsidRPr="006039F2">
        <w:rPr>
          <w:rFonts w:ascii="Times New Roman" w:hAnsi="Times New Roman"/>
          <w:b/>
          <w:bCs/>
          <w:sz w:val="28"/>
          <w:szCs w:val="28"/>
        </w:rPr>
        <w:t>Основы здорового образа жизни</w:t>
      </w:r>
    </w:p>
    <w:p w:rsidR="00B540EE" w:rsidRPr="006039F2" w:rsidRDefault="009A5A04">
      <w:pPr>
        <w:spacing w:after="0" w:line="360" w:lineRule="auto"/>
        <w:ind w:firstLine="709"/>
        <w:jc w:val="both"/>
        <w:rPr>
          <w:rFonts w:ascii="Times New Roman" w:hAnsi="Times New Roman"/>
          <w:bCs/>
          <w:sz w:val="28"/>
          <w:szCs w:val="28"/>
        </w:rPr>
      </w:pPr>
      <w:r w:rsidRPr="006039F2">
        <w:rPr>
          <w:rFonts w:ascii="Times New Roman" w:hAnsi="Times New Roman"/>
          <w:bCs/>
          <w:sz w:val="28"/>
          <w:szCs w:val="28"/>
        </w:rPr>
        <w:t>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здоровье.Профилактика вредных привычек и их факторов</w:t>
      </w:r>
      <w:r w:rsidR="00B540EE" w:rsidRPr="006039F2">
        <w:rPr>
          <w:rFonts w:ascii="Times New Roman" w:hAnsi="Times New Roman"/>
          <w:bCs/>
          <w:sz w:val="28"/>
          <w:szCs w:val="28"/>
        </w:rPr>
        <w:t xml:space="preserve">. </w:t>
      </w:r>
      <w:r w:rsidR="00B540EE" w:rsidRPr="006039F2">
        <w:rPr>
          <w:rFonts w:ascii="Times New Roman" w:hAnsi="Times New Roman"/>
          <w:bCs/>
          <w:i/>
          <w:sz w:val="28"/>
          <w:szCs w:val="28"/>
        </w:rPr>
        <w:t>Семья в современном обществе. Права и обязанности супругов. Защита прав ребенка.</w:t>
      </w:r>
    </w:p>
    <w:p w:rsidR="00B540EE" w:rsidRPr="006039F2" w:rsidRDefault="00B540EE" w:rsidP="006658DB">
      <w:pPr>
        <w:tabs>
          <w:tab w:val="left" w:pos="426"/>
        </w:tabs>
        <w:spacing w:after="0" w:line="360" w:lineRule="auto"/>
        <w:ind w:left="709"/>
        <w:jc w:val="both"/>
        <w:rPr>
          <w:rFonts w:ascii="Times New Roman" w:hAnsi="Times New Roman"/>
          <w:b/>
          <w:bCs/>
          <w:sz w:val="28"/>
          <w:szCs w:val="28"/>
        </w:rPr>
      </w:pPr>
      <w:r w:rsidRPr="006039F2">
        <w:rPr>
          <w:rFonts w:ascii="Times New Roman" w:hAnsi="Times New Roman"/>
          <w:b/>
          <w:bCs/>
          <w:sz w:val="28"/>
          <w:szCs w:val="28"/>
        </w:rPr>
        <w:t>Основы медицинских знаний и оказание первой помощи</w:t>
      </w:r>
    </w:p>
    <w:p w:rsidR="00B540EE" w:rsidRPr="006039F2" w:rsidRDefault="00B540EE">
      <w:pPr>
        <w:spacing w:after="0" w:line="360" w:lineRule="auto"/>
        <w:ind w:firstLine="709"/>
        <w:jc w:val="both"/>
        <w:rPr>
          <w:rFonts w:ascii="Times New Roman" w:hAnsi="Times New Roman"/>
          <w:i/>
          <w:sz w:val="28"/>
          <w:szCs w:val="28"/>
        </w:rPr>
      </w:pPr>
      <w:r w:rsidRPr="006039F2">
        <w:rPr>
          <w:rFonts w:ascii="Times New Roman" w:hAnsi="Times New Roman"/>
          <w:sz w:val="28"/>
          <w:szCs w:val="28"/>
        </w:rPr>
        <w:t>Основы оказания первой помощи. Первая помощь при ушибах и растяжениях, вывихах и переломах. Первая помощь при отравлениях. Первая помощь при тепловом (солнечном) ударе. Первая помощь при укусе насекомых</w:t>
      </w:r>
      <w:r w:rsidR="009A5A04" w:rsidRPr="006039F2">
        <w:rPr>
          <w:rFonts w:ascii="Times New Roman" w:hAnsi="Times New Roman"/>
          <w:sz w:val="28"/>
          <w:szCs w:val="28"/>
        </w:rPr>
        <w:t xml:space="preserve"> и змей</w:t>
      </w:r>
      <w:r w:rsidRPr="006039F2">
        <w:rPr>
          <w:rFonts w:ascii="Times New Roman" w:hAnsi="Times New Roman"/>
          <w:sz w:val="28"/>
          <w:szCs w:val="28"/>
        </w:rPr>
        <w:t>.</w:t>
      </w:r>
      <w:r w:rsidRPr="006039F2">
        <w:rPr>
          <w:rFonts w:ascii="Times New Roman" w:hAnsi="Times New Roman"/>
          <w:i/>
          <w:sz w:val="28"/>
          <w:szCs w:val="28"/>
        </w:rPr>
        <w:t xml:space="preserve"> Особенности оказания первой помощи при поражении электрическим током.</w:t>
      </w:r>
    </w:p>
    <w:p w:rsidR="001E4838" w:rsidRPr="006039F2" w:rsidRDefault="001E4838">
      <w:pPr>
        <w:spacing w:after="0" w:line="360" w:lineRule="auto"/>
        <w:ind w:firstLine="709"/>
        <w:jc w:val="both"/>
        <w:rPr>
          <w:rFonts w:ascii="Times New Roman" w:hAnsi="Times New Roman"/>
          <w:b/>
          <w:sz w:val="28"/>
          <w:szCs w:val="28"/>
        </w:rPr>
      </w:pPr>
    </w:p>
    <w:p w:rsidR="00E15822" w:rsidRPr="006039F2" w:rsidRDefault="00116945">
      <w:pPr>
        <w:spacing w:after="0" w:line="360" w:lineRule="auto"/>
        <w:ind w:firstLine="709"/>
        <w:jc w:val="both"/>
        <w:rPr>
          <w:rFonts w:ascii="Times New Roman" w:hAnsi="Times New Roman"/>
          <w:b/>
          <w:sz w:val="28"/>
          <w:szCs w:val="28"/>
        </w:rPr>
      </w:pPr>
      <w:r>
        <w:rPr>
          <w:rFonts w:ascii="Times New Roman" w:hAnsi="Times New Roman"/>
          <w:b/>
          <w:sz w:val="28"/>
          <w:szCs w:val="28"/>
        </w:rPr>
        <w:t>2.2.2.16</w:t>
      </w:r>
      <w:r w:rsidR="001E4838" w:rsidRPr="006039F2">
        <w:rPr>
          <w:rFonts w:ascii="Times New Roman" w:hAnsi="Times New Roman"/>
          <w:b/>
          <w:sz w:val="28"/>
          <w:szCs w:val="28"/>
        </w:rPr>
        <w:t xml:space="preserve">. </w:t>
      </w:r>
      <w:r w:rsidR="00E15822" w:rsidRPr="006039F2">
        <w:rPr>
          <w:rFonts w:ascii="Times New Roman" w:hAnsi="Times New Roman"/>
          <w:b/>
          <w:sz w:val="28"/>
          <w:szCs w:val="28"/>
        </w:rPr>
        <w:t>Информатика и ИКТ</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При </w:t>
      </w:r>
      <w:r w:rsidRPr="00324C1E">
        <w:rPr>
          <w:rFonts w:ascii="Times New Roman" w:hAnsi="Times New Roman"/>
          <w:position w:val="-1"/>
          <w:sz w:val="28"/>
          <w:szCs w:val="28"/>
        </w:rPr>
        <w:t xml:space="preserve">реализации программы учебного предмета «Информатика» у учащихся формируется </w:t>
      </w:r>
      <w:r w:rsidRPr="00324C1E">
        <w:rPr>
          <w:rFonts w:ascii="Times New Roman" w:eastAsia="Times New Roman" w:hAnsi="Times New Roman"/>
          <w:sz w:val="28"/>
          <w:szCs w:val="28"/>
          <w:lang w:eastAsia="ru-RU"/>
        </w:rPr>
        <w:t xml:space="preserve"> информационная и алгоритмическая культура;умение формализации и структурирования информации, учащиеся овладевают способами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у учащихся формируется </w:t>
      </w:r>
      <w:r w:rsidRPr="00324C1E">
        <w:rPr>
          <w:rFonts w:ascii="Times New Roman" w:eastAsia="Times New Roman" w:hAnsi="Times New Roman"/>
          <w:sz w:val="28"/>
          <w:szCs w:val="28"/>
        </w:rPr>
        <w:t>представление о компьютере как универсальном устройстве обработки информации;</w:t>
      </w:r>
      <w:r w:rsidRPr="00324C1E">
        <w:rPr>
          <w:rFonts w:ascii="Times New Roman" w:eastAsia="Times New Roman" w:hAnsi="Times New Roman"/>
          <w:sz w:val="28"/>
          <w:szCs w:val="28"/>
          <w:lang w:eastAsia="ru-RU"/>
        </w:rPr>
        <w:t xml:space="preserve"> представление об основных изучаемых понятиях: информация, алгоритм, модель - и их свойствах;развивается алгоритмическое мышление, необходимое для профессиональной деятельности в современном обществе; формируются</w:t>
      </w:r>
      <w:r w:rsidRPr="00324C1E">
        <w:rPr>
          <w:rFonts w:ascii="Times New Roman" w:hAnsi="Times New Roman"/>
          <w:sz w:val="28"/>
          <w:szCs w:val="28"/>
          <w:lang w:eastAsia="ru-RU"/>
        </w:rPr>
        <w:t>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w:t>
      </w:r>
      <w:r w:rsidRPr="00324C1E">
        <w:rPr>
          <w:rFonts w:ascii="Times New Roman" w:eastAsia="Times New Roman" w:hAnsi="Times New Roman"/>
          <w:sz w:val="28"/>
          <w:szCs w:val="28"/>
          <w:lang w:eastAsia="ru-RU"/>
        </w:rPr>
        <w:t xml:space="preserve"> вырабатываются навык и умение безопасного и целесообразного поведения при работе с компьютерными программами и в </w:t>
      </w:r>
      <w:r w:rsidRPr="00324C1E">
        <w:rPr>
          <w:rFonts w:ascii="Times New Roman" w:eastAsia="Times New Roman" w:hAnsi="Times New Roman"/>
          <w:sz w:val="28"/>
          <w:szCs w:val="28"/>
        </w:rPr>
        <w:t xml:space="preserve">сети </w:t>
      </w:r>
      <w:r w:rsidRPr="00324C1E">
        <w:rPr>
          <w:rFonts w:ascii="Times New Roman" w:eastAsia="Times New Roman" w:hAnsi="Times New Roman"/>
          <w:sz w:val="28"/>
          <w:szCs w:val="28"/>
          <w:lang w:eastAsia="ru-RU"/>
        </w:rPr>
        <w:t>Интернет, умение соблюдать нормы информационной этики и права.</w:t>
      </w:r>
    </w:p>
    <w:p w:rsidR="00324C1E" w:rsidRPr="00324C1E" w:rsidRDefault="00324C1E" w:rsidP="00324C1E">
      <w:pPr>
        <w:spacing w:after="0" w:line="360" w:lineRule="auto"/>
        <w:jc w:val="both"/>
        <w:rPr>
          <w:rFonts w:ascii="Times New Roman" w:hAnsi="Times New Roman"/>
          <w:sz w:val="28"/>
          <w:szCs w:val="28"/>
        </w:rPr>
      </w:pPr>
    </w:p>
    <w:p w:rsidR="00324C1E" w:rsidRPr="00324C1E" w:rsidRDefault="00324C1E" w:rsidP="00324C1E">
      <w:pPr>
        <w:tabs>
          <w:tab w:val="left" w:pos="1180"/>
        </w:tabs>
        <w:spacing w:after="0" w:line="360" w:lineRule="auto"/>
        <w:ind w:firstLine="709"/>
        <w:jc w:val="both"/>
        <w:rPr>
          <w:rFonts w:ascii="Times New Roman" w:hAnsi="Times New Roman"/>
          <w:sz w:val="28"/>
          <w:szCs w:val="28"/>
        </w:rPr>
      </w:pPr>
      <w:r w:rsidRPr="00324C1E">
        <w:rPr>
          <w:rFonts w:ascii="Times New Roman" w:hAnsi="Times New Roman"/>
          <w:b/>
          <w:bCs/>
          <w:sz w:val="28"/>
          <w:szCs w:val="28"/>
        </w:rPr>
        <w:t>Введение</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Информация и информационные процессы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Информация – одно из основных обобщающих понятий современной науки.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Различные аспекты слова «информация»: информация как данные, которые могут быть обработаны автоматизированной системой, и информация как сведения, предназначенные для восприятия человеком.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Примеры данных: тексты, числа. Дискретность данных. Анализ данных. Возможность описания непрерывных объектов и процессов с помощью дискретных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Информационные процессы – процессы, связанные с хранением, преобразованием и передачей данных.</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Компьютер – универсальное устройство обработки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Архитектура компьютера: процессор, оперативная память, внешняя энергонезависимая память, устройства ввода-вывода; </w:t>
      </w:r>
      <w:r w:rsidRPr="00324C1E">
        <w:rPr>
          <w:rFonts w:ascii="Times New Roman" w:eastAsia="Times New Roman" w:hAnsi="Times New Roman"/>
          <w:sz w:val="28"/>
          <w:szCs w:val="28"/>
        </w:rPr>
        <w:t>их количественные характеристики</w:t>
      </w:r>
      <w:r w:rsidRPr="00324C1E">
        <w:rPr>
          <w:rFonts w:ascii="Times New Roman" w:hAnsi="Times New Roman"/>
          <w:sz w:val="28"/>
          <w:szCs w:val="28"/>
        </w:rPr>
        <w:t>.</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i/>
          <w:sz w:val="28"/>
          <w:szCs w:val="28"/>
        </w:rPr>
        <w:t>Компьютеры, встроенные в технические устройства и производственные комплексы. Роботизированные производства, аддитивные технологии (3</w:t>
      </w:r>
      <w:r w:rsidRPr="00324C1E">
        <w:rPr>
          <w:rFonts w:ascii="Times New Roman" w:hAnsi="Times New Roman"/>
          <w:i/>
          <w:sz w:val="28"/>
          <w:szCs w:val="28"/>
          <w:lang w:val="en-US"/>
        </w:rPr>
        <w:t>D</w:t>
      </w:r>
      <w:r w:rsidRPr="00324C1E">
        <w:rPr>
          <w:rFonts w:ascii="Times New Roman" w:hAnsi="Times New Roman"/>
          <w:i/>
          <w:sz w:val="28"/>
          <w:szCs w:val="28"/>
        </w:rPr>
        <w:t xml:space="preserve">-принтеры).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Программное обеспечение компьютера.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Носители информации, используемые в ИКТ. История и перспективы развития. Представление об объемах данных и скоростях доступа, характерных для различных видов носителей. </w:t>
      </w:r>
      <w:r w:rsidRPr="00324C1E">
        <w:rPr>
          <w:rFonts w:ascii="Times New Roman" w:eastAsia="Times New Roman" w:hAnsi="Times New Roman"/>
          <w:i/>
          <w:sz w:val="28"/>
          <w:szCs w:val="28"/>
        </w:rPr>
        <w:t>Носители информации в живой природе.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История и тенденции развития компьютеров, улучшение характеристик компьютеров. Суперкомпьютеры.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Физические ограничения на значения характеристик компьютеров</w:t>
      </w:r>
      <w:r w:rsidRPr="00324C1E">
        <w:rPr>
          <w:rFonts w:ascii="Times New Roman" w:hAnsi="Times New Roman"/>
          <w:sz w:val="28"/>
          <w:szCs w:val="28"/>
        </w:rPr>
        <w:t>.</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i/>
          <w:sz w:val="28"/>
          <w:szCs w:val="28"/>
        </w:rPr>
        <w:t>Параллельные вычисления.</w:t>
      </w:r>
    </w:p>
    <w:p w:rsidR="00324C1E" w:rsidRPr="00324C1E" w:rsidRDefault="00324C1E" w:rsidP="00324C1E">
      <w:pPr>
        <w:spacing w:after="0" w:line="360" w:lineRule="auto"/>
        <w:ind w:firstLine="709"/>
        <w:jc w:val="both"/>
        <w:rPr>
          <w:rFonts w:ascii="Times New Roman" w:hAnsi="Times New Roman"/>
          <w:b/>
          <w:bCs/>
          <w:sz w:val="28"/>
          <w:szCs w:val="28"/>
        </w:rPr>
      </w:pPr>
      <w:r w:rsidRPr="00324C1E">
        <w:rPr>
          <w:rFonts w:ascii="Times New Roman" w:eastAsia="Times New Roman" w:hAnsi="Times New Roman"/>
          <w:sz w:val="28"/>
          <w:szCs w:val="28"/>
        </w:rPr>
        <w:t>Техника безопасности и правила работы на компьютере.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b/>
          <w:bCs/>
          <w:sz w:val="28"/>
          <w:szCs w:val="28"/>
        </w:rPr>
        <w:t>Математические основы информатики</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Тексты и кодирование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Символ. Алфавит – конечное множество символов. Текст – конечная последовательность символов данного алфавита. Количество различных текстов данной длины в данном алфавите.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Разнообразие языков и алфавитов. Естественные и формальные языки. Алфавит текстов на русском языке.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Кодирование символов одного алфавита с помощью кодовых слов в другом алфавите; кодовая таблица, декодирование.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Двоичный алфавит. Представление данных в компьютере как текстов в двоичном алфавите.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Двоичные коды с фиксированной длиной кодового слова. Разрядность кода – длина кодового слова. Примеры двоичных кодов с разрядностью 8, 16, </w:t>
      </w:r>
      <w:r w:rsidRPr="00324C1E">
        <w:rPr>
          <w:rFonts w:ascii="Times New Roman" w:hAnsi="Times New Roman"/>
          <w:position w:val="-1"/>
          <w:sz w:val="28"/>
          <w:szCs w:val="28"/>
        </w:rPr>
        <w:t>32.</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Единицы измерения длины двоичных текстов: бит, байт, Килобайт и т.д. Количество информации, содержащееся в сообщении.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Подход А.Н. Колмогорова к определению количества информации.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Зависимость количества кодовых комбинаций от разрядности кода.</w:t>
      </w:r>
      <w:r w:rsidRPr="00324C1E">
        <w:rPr>
          <w:rFonts w:ascii="Times New Roman" w:hAnsi="Times New Roman"/>
          <w:i/>
          <w:sz w:val="28"/>
          <w:szCs w:val="28"/>
        </w:rPr>
        <w:t xml:space="preserve">  Код ASCII. </w:t>
      </w:r>
      <w:r w:rsidRPr="00324C1E">
        <w:rPr>
          <w:rFonts w:ascii="Times New Roman" w:hAnsi="Times New Roman"/>
          <w:sz w:val="28"/>
          <w:szCs w:val="28"/>
        </w:rPr>
        <w:t>Кодировки кириллицы. Примеры кодирования букв национальных алфавитов. Представление о стандарте Unicode</w:t>
      </w:r>
      <w:r w:rsidRPr="00324C1E">
        <w:rPr>
          <w:rFonts w:ascii="Times New Roman" w:hAnsi="Times New Roman"/>
          <w:i/>
          <w:sz w:val="28"/>
          <w:szCs w:val="28"/>
        </w:rPr>
        <w:t>. Таблицы кодировки с алфавитом, отличным от двоичного.</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Искажение информации при передаче. Коды, исправляющие ошибки. Возможность однозначного декодирования для кодов с различной длиной кодовых слов.</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Дискретизация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Измерение и дискретизация. Общее представление о цифровом представлении аудиовизуальных и других непрерывных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Кодирование цвета. Цветовые модели</w:t>
      </w:r>
      <w:r w:rsidRPr="00324C1E">
        <w:rPr>
          <w:rFonts w:ascii="Times New Roman" w:hAnsi="Times New Roman"/>
          <w:b/>
          <w:bCs/>
          <w:sz w:val="28"/>
          <w:szCs w:val="28"/>
        </w:rPr>
        <w:t xml:space="preserve">. </w:t>
      </w:r>
      <w:r w:rsidRPr="00324C1E">
        <w:rPr>
          <w:rFonts w:ascii="Times New Roman" w:hAnsi="Times New Roman"/>
          <w:sz w:val="28"/>
          <w:szCs w:val="28"/>
        </w:rPr>
        <w:t xml:space="preserve">Модели RGB </w:t>
      </w:r>
      <w:r w:rsidRPr="00324C1E">
        <w:rPr>
          <w:rFonts w:ascii="Times New Roman" w:hAnsi="Times New Roman"/>
          <w:bCs/>
          <w:sz w:val="28"/>
          <w:szCs w:val="28"/>
        </w:rPr>
        <w:t xml:space="preserve">и </w:t>
      </w:r>
      <w:r w:rsidRPr="00324C1E">
        <w:rPr>
          <w:rFonts w:ascii="Times New Roman" w:hAnsi="Times New Roman"/>
          <w:sz w:val="28"/>
          <w:szCs w:val="28"/>
        </w:rPr>
        <w:t xml:space="preserve">CMYK. </w:t>
      </w:r>
      <w:r w:rsidRPr="00324C1E">
        <w:rPr>
          <w:rFonts w:ascii="Times New Roman" w:hAnsi="Times New Roman"/>
          <w:i/>
          <w:sz w:val="28"/>
          <w:szCs w:val="28"/>
        </w:rPr>
        <w:t>Модели HSB и CMY</w:t>
      </w:r>
      <w:r w:rsidRPr="00324C1E">
        <w:rPr>
          <w:rFonts w:ascii="Times New Roman" w:hAnsi="Times New Roman"/>
          <w:sz w:val="28"/>
          <w:szCs w:val="28"/>
        </w:rPr>
        <w:t>. Глубина кодирования. Знакомство с растровой и векторной графикой.</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Кодирование звука</w:t>
      </w:r>
      <w:r w:rsidRPr="00324C1E">
        <w:rPr>
          <w:rFonts w:ascii="Times New Roman" w:hAnsi="Times New Roman"/>
          <w:b/>
          <w:bCs/>
          <w:sz w:val="28"/>
          <w:szCs w:val="28"/>
        </w:rPr>
        <w:t xml:space="preserve">. </w:t>
      </w:r>
      <w:r w:rsidRPr="00324C1E">
        <w:rPr>
          <w:rFonts w:ascii="Times New Roman" w:hAnsi="Times New Roman"/>
          <w:sz w:val="28"/>
          <w:szCs w:val="28"/>
        </w:rPr>
        <w:t>Разрядность и частота записи. Количество каналов записи.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Оценка количественных параметров, связанных с представлением и хранением изображений и звуковых файлов.</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Системы счисления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Позиционные и непозиционные системы счисления. Примеры представления чисел в позиционных системах счисления.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Двоичная система счисления, запись целых чисел в пределах от 0 до 1024. Перевод натуральных чисел из десятичной системы счисления в двоичную и из двоичной в десятичную.</w:t>
      </w:r>
    </w:p>
    <w:p w:rsidR="00324C1E" w:rsidRPr="00324C1E" w:rsidRDefault="00324C1E" w:rsidP="00324C1E">
      <w:pPr>
        <w:spacing w:after="0" w:line="360" w:lineRule="auto"/>
        <w:ind w:right="40" w:firstLine="709"/>
        <w:jc w:val="both"/>
        <w:rPr>
          <w:rFonts w:ascii="Times New Roman" w:hAnsi="Times New Roman"/>
          <w:sz w:val="28"/>
          <w:szCs w:val="28"/>
        </w:rPr>
      </w:pPr>
      <w:r w:rsidRPr="00324C1E">
        <w:rPr>
          <w:rFonts w:ascii="Times New Roman" w:hAnsi="Times New Roman"/>
          <w:sz w:val="28"/>
          <w:szCs w:val="28"/>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324C1E" w:rsidRPr="00324C1E" w:rsidRDefault="00324C1E" w:rsidP="00324C1E">
      <w:pPr>
        <w:spacing w:after="0" w:line="360" w:lineRule="auto"/>
        <w:ind w:right="40" w:firstLine="709"/>
        <w:jc w:val="both"/>
        <w:rPr>
          <w:rFonts w:ascii="Times New Roman" w:hAnsi="Times New Roman"/>
          <w:sz w:val="28"/>
          <w:szCs w:val="28"/>
        </w:rPr>
      </w:pPr>
      <w:r w:rsidRPr="00324C1E">
        <w:rPr>
          <w:rFonts w:ascii="Times New Roman" w:hAnsi="Times New Roman"/>
          <w:sz w:val="28"/>
          <w:szCs w:val="28"/>
        </w:rPr>
        <w:t xml:space="preserve">Перевод натуральных чисел из двоичной системы счисления в восьмеричную и шестнадцатеричную и обратно. </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i/>
          <w:sz w:val="28"/>
          <w:szCs w:val="28"/>
        </w:rPr>
        <w:t>Арифметические действия в системах счисления.</w:t>
      </w:r>
    </w:p>
    <w:p w:rsidR="00324C1E" w:rsidRPr="00324C1E" w:rsidRDefault="00324C1E" w:rsidP="00324C1E">
      <w:pPr>
        <w:tabs>
          <w:tab w:val="left" w:pos="1260"/>
        </w:tabs>
        <w:spacing w:after="0" w:line="360" w:lineRule="auto"/>
        <w:ind w:firstLine="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Элементы комбинаторики, теории множеств и математической логики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 xml:space="preserve">Расчет количества вариантов: </w:t>
      </w:r>
      <w:r w:rsidRPr="00324C1E">
        <w:rPr>
          <w:rFonts w:ascii="Times New Roman" w:hAnsi="Times New Roman"/>
          <w:sz w:val="28"/>
          <w:szCs w:val="28"/>
        </w:rPr>
        <w:t>формулы перемножения и сложения количества вариантов. Количество текстов данной длины в данном алфавите.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Множество. Определение количества элементов во множествах, полученных из двух или трех базовых множеств с помощью операций объединения, пересечения и дополнения.</w:t>
      </w:r>
    </w:p>
    <w:p w:rsidR="00324C1E" w:rsidRPr="00324C1E" w:rsidRDefault="00324C1E" w:rsidP="00324C1E">
      <w:pPr>
        <w:spacing w:after="0" w:line="360" w:lineRule="auto"/>
        <w:ind w:right="-23" w:firstLine="709"/>
        <w:jc w:val="both"/>
        <w:rPr>
          <w:rFonts w:ascii="Times New Roman" w:hAnsi="Times New Roman"/>
          <w:sz w:val="28"/>
          <w:szCs w:val="28"/>
        </w:rPr>
      </w:pPr>
      <w:r w:rsidRPr="00324C1E">
        <w:rPr>
          <w:rFonts w:ascii="Times New Roman" w:hAnsi="Times New Roman"/>
          <w:sz w:val="28"/>
          <w:szCs w:val="28"/>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Таблицы истинности. Построение таблиц истинности для логических выражений.</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Логические операции следования (импликация) и равносильности (эквивалентность). Свойства логических операций. Законы алгебры логики</w:t>
      </w:r>
      <w:r w:rsidRPr="00324C1E">
        <w:rPr>
          <w:rFonts w:ascii="Times New Roman" w:hAnsi="Times New Roman"/>
          <w:sz w:val="28"/>
          <w:szCs w:val="28"/>
        </w:rPr>
        <w:t xml:space="preserve">. </w:t>
      </w:r>
      <w:r w:rsidRPr="00324C1E">
        <w:rPr>
          <w:rFonts w:ascii="Times New Roman" w:hAnsi="Times New Roman"/>
          <w:i/>
          <w:sz w:val="28"/>
          <w:szCs w:val="28"/>
        </w:rPr>
        <w:t>Использование таблиц истинности для доказательства законов алгебры логики. Логические элементы. Схемы логических элементов и их физическая (электронная) реализация. Знакомство с логическими основами компьютера.</w:t>
      </w:r>
    </w:p>
    <w:p w:rsidR="00324C1E" w:rsidRPr="00324C1E" w:rsidRDefault="00324C1E" w:rsidP="00324C1E">
      <w:pPr>
        <w:tabs>
          <w:tab w:val="left" w:pos="709"/>
        </w:tabs>
        <w:spacing w:after="0" w:line="360" w:lineRule="auto"/>
        <w:jc w:val="both"/>
        <w:rPr>
          <w:rFonts w:ascii="Times New Roman" w:eastAsia="Times New Roman" w:hAnsi="Times New Roman"/>
          <w:b/>
          <w:bCs/>
          <w:sz w:val="28"/>
          <w:szCs w:val="28"/>
        </w:rPr>
      </w:pPr>
      <w:r w:rsidRPr="00324C1E">
        <w:rPr>
          <w:rFonts w:ascii="Times New Roman" w:eastAsia="Times New Roman" w:hAnsi="Times New Roman"/>
          <w:b/>
          <w:bCs/>
          <w:sz w:val="28"/>
          <w:szCs w:val="28"/>
        </w:rPr>
        <w:tab/>
        <w:t>Списки, графы, деревья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Список. Первый элемент, последний элемент, предыдущий элемент, следующий элемент. Вставка, удаление и замена элемента.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Граф. Вершина, ребро, путь. Ориентированные и неориентированные графы. Начальная вершина (источник) и конечная вершина (сток) в ориентированном графе. Длина (вес) ребра и пути. Понятие минимального пути. Матрица смежности графа (с длинами ребер).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Дерево. Корень, лист, вершина (узел). Предшествующая вершина, последующие вершины. Поддерево. Высота дерева. </w:t>
      </w:r>
      <w:r w:rsidRPr="00324C1E">
        <w:rPr>
          <w:rFonts w:ascii="Times New Roman" w:hAnsi="Times New Roman"/>
          <w:i/>
          <w:sz w:val="28"/>
          <w:szCs w:val="28"/>
        </w:rPr>
        <w:t>Бинарное дерево. Генеалогическое дерево.</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b/>
          <w:bCs/>
          <w:sz w:val="28"/>
          <w:szCs w:val="28"/>
        </w:rPr>
        <w:t>Алгоритмы и элементы программирования</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Исполнители и алгоритмы. Управление исполнителями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Исполнители. Состояния, возможные обстановки и система команд исполнителя; команды-приказы и команды-запросы; отказ исполнителя. Необходимость формального описания исполнителя. </w:t>
      </w:r>
      <w:r w:rsidRPr="00324C1E">
        <w:rPr>
          <w:rFonts w:ascii="Times New Roman" w:eastAsia="Times New Roman" w:hAnsi="Times New Roman"/>
          <w:sz w:val="28"/>
          <w:szCs w:val="28"/>
        </w:rPr>
        <w:t>Ручное управление исполнителем.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Алгоритм как план управления исполнителем (исполнителями). Алгоритмический язык (язык программирования) – формальный язык для записи алгоритмов. Программа – запись алгоритма на конкретном алгоритмическом языке. Компьютер – автоматическое устройство, способное управлять по заранее составленной программе исполнителями, выполняющими команды. Программное управление исполнителем. </w:t>
      </w:r>
      <w:r w:rsidRPr="00324C1E">
        <w:rPr>
          <w:rFonts w:ascii="Times New Roman" w:hAnsi="Times New Roman"/>
          <w:i/>
          <w:sz w:val="28"/>
          <w:szCs w:val="28"/>
        </w:rPr>
        <w:t>Программное управление самодвижущимся роботом.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Словесное описание алгоритмов. Описание алгоритма с помощью блок-схем. Отличие словесного описания алгоритма, от описания на формальном алгоритмическом языке.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Системы программирования. Средства создания и выполнения программ.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Понятие об этапах разработки программ и приемах отладки программ.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Управление. Сигнал. Обратная связь. Примеры: компьютер и управляемый им исполнитель (в том числе робот); компьютер, получающий сигналы от цифровых датчиков в ходе наблюдений и экспериментов, и управляющий реальными (в том числе движущимися) устройствами.</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Алгоритмические конструкции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Конструкция «следование». Линейный алгоритм. Ограниченность линейных алгоритмов</w:t>
      </w:r>
      <w:r w:rsidRPr="00324C1E">
        <w:rPr>
          <w:rFonts w:ascii="Times New Roman" w:hAnsi="Times New Roman"/>
          <w:sz w:val="28"/>
          <w:szCs w:val="28"/>
        </w:rPr>
        <w:t>: невозможность предусмотреть зависимость последовательности выполняемых действий от исходных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Конструкция «ветвление». Условный оператор: полная и неполная формы. </w:t>
      </w:r>
    </w:p>
    <w:p w:rsidR="00324C1E" w:rsidRPr="00324C1E" w:rsidRDefault="00324C1E" w:rsidP="00324C1E">
      <w:pPr>
        <w:spacing w:after="0" w:line="360" w:lineRule="auto"/>
        <w:ind w:firstLine="709"/>
        <w:jc w:val="both"/>
        <w:rPr>
          <w:rFonts w:ascii="Times New Roman" w:hAnsi="Times New Roman"/>
          <w:strike/>
          <w:sz w:val="28"/>
          <w:szCs w:val="28"/>
        </w:rPr>
      </w:pPr>
      <w:r w:rsidRPr="00324C1E">
        <w:rPr>
          <w:rFonts w:ascii="Times New Roman" w:hAnsi="Times New Roman"/>
          <w:sz w:val="28"/>
          <w:szCs w:val="28"/>
        </w:rPr>
        <w:t>Выполнение  и невыполнение условия (истинность и ложность высказывания). Простые и составные условия. Запись составных условий</w:t>
      </w:r>
      <w:r w:rsidRPr="00324C1E">
        <w:rPr>
          <w:rFonts w:ascii="Times New Roman" w:eastAsia="Times New Roman" w:hAnsi="Times New Roman"/>
          <w:sz w:val="28"/>
          <w:szCs w:val="28"/>
        </w:rPr>
        <w:t xml:space="preserve">. </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sz w:val="28"/>
          <w:szCs w:val="28"/>
        </w:rPr>
        <w:t xml:space="preserve">Конструкция «повторения»: циклы с заданным числом повторений, с условием выполнения, с переменной цикла. </w:t>
      </w:r>
      <w:r w:rsidRPr="00324C1E">
        <w:rPr>
          <w:rFonts w:ascii="Times New Roman" w:hAnsi="Times New Roman"/>
          <w:i/>
          <w:sz w:val="28"/>
          <w:szCs w:val="28"/>
        </w:rPr>
        <w:t>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Запись алгоритмических конструкций в выбранном языке программирования.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Примеры записи команд ветвления и повторения и других конструкций в различных алгоритмических языках.</w:t>
      </w:r>
    </w:p>
    <w:p w:rsidR="00324C1E" w:rsidRPr="00324C1E" w:rsidRDefault="00324C1E" w:rsidP="00324C1E">
      <w:pPr>
        <w:tabs>
          <w:tab w:val="left" w:pos="900"/>
        </w:tabs>
        <w:spacing w:after="0" w:line="360" w:lineRule="auto"/>
        <w:ind w:left="709"/>
        <w:contextualSpacing/>
        <w:jc w:val="both"/>
        <w:rPr>
          <w:rFonts w:ascii="Times New Roman" w:eastAsia="Times New Roman" w:hAnsi="Times New Roman"/>
          <w:b/>
          <w:bCs/>
          <w:sz w:val="28"/>
          <w:szCs w:val="28"/>
          <w:lang w:eastAsia="ru-RU"/>
        </w:rPr>
      </w:pPr>
      <w:r w:rsidRPr="00324C1E">
        <w:rPr>
          <w:rFonts w:ascii="Times New Roman" w:eastAsia="Times New Roman" w:hAnsi="Times New Roman"/>
          <w:b/>
          <w:bCs/>
          <w:sz w:val="28"/>
          <w:szCs w:val="28"/>
          <w:lang w:eastAsia="ru-RU"/>
        </w:rPr>
        <w:t>Разработка алгоритмов и программ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Оператор присваивания. </w:t>
      </w:r>
      <w:r w:rsidRPr="00324C1E">
        <w:rPr>
          <w:rFonts w:ascii="Times New Roman" w:hAnsi="Times New Roman"/>
          <w:i/>
          <w:sz w:val="28"/>
          <w:szCs w:val="28"/>
        </w:rPr>
        <w:t>Представление о структурах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Константы и переменные. Переменная: имя и значение. Типы переменных: целые, вещественные, </w:t>
      </w:r>
      <w:r w:rsidRPr="00324C1E">
        <w:rPr>
          <w:rFonts w:ascii="Times New Roman" w:hAnsi="Times New Roman"/>
          <w:i/>
          <w:sz w:val="28"/>
          <w:szCs w:val="28"/>
        </w:rPr>
        <w:t>символьные, строковые, логические</w:t>
      </w:r>
      <w:r w:rsidRPr="00324C1E">
        <w:rPr>
          <w:rFonts w:ascii="Times New Roman" w:hAnsi="Times New Roman"/>
          <w:sz w:val="28"/>
          <w:szCs w:val="28"/>
        </w:rPr>
        <w:t xml:space="preserve">. Табличные величины (массивы). Одномерные массивы. </w:t>
      </w:r>
      <w:r w:rsidRPr="00324C1E">
        <w:rPr>
          <w:rFonts w:ascii="Times New Roman" w:hAnsi="Times New Roman"/>
          <w:i/>
          <w:sz w:val="28"/>
          <w:szCs w:val="28"/>
        </w:rPr>
        <w:t>Двумерные массивы.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Примеры задач обработки данных:</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hAnsi="Times New Roman"/>
          <w:sz w:val="28"/>
          <w:szCs w:val="28"/>
          <w:lang w:eastAsia="ru-RU"/>
        </w:rPr>
      </w:pPr>
      <w:r w:rsidRPr="00324C1E">
        <w:rPr>
          <w:rFonts w:ascii="Times New Roman" w:eastAsia="Times New Roman" w:hAnsi="Times New Roman"/>
          <w:sz w:val="28"/>
          <w:szCs w:val="28"/>
          <w:lang w:eastAsia="ru-RU"/>
        </w:rPr>
        <w:t xml:space="preserve">нахождение минимального и максимального числа из </w:t>
      </w:r>
      <w:r w:rsidRPr="00324C1E">
        <w:rPr>
          <w:rFonts w:ascii="Times New Roman" w:eastAsia="Times New Roman" w:hAnsi="Times New Roman"/>
          <w:w w:val="99"/>
          <w:sz w:val="28"/>
          <w:szCs w:val="28"/>
          <w:lang w:eastAsia="ru-RU"/>
        </w:rPr>
        <w:t xml:space="preserve">двух, трех, </w:t>
      </w:r>
      <w:r w:rsidRPr="00324C1E">
        <w:rPr>
          <w:rFonts w:ascii="Times New Roman" w:eastAsia="Times New Roman" w:hAnsi="Times New Roman"/>
          <w:sz w:val="28"/>
          <w:szCs w:val="28"/>
          <w:lang w:eastAsia="ru-RU"/>
        </w:rPr>
        <w:t xml:space="preserve">четырех данных </w:t>
      </w:r>
      <w:r w:rsidRPr="00324C1E">
        <w:rPr>
          <w:rFonts w:ascii="Times New Roman" w:eastAsia="Times New Roman" w:hAnsi="Times New Roman"/>
          <w:w w:val="99"/>
          <w:sz w:val="28"/>
          <w:szCs w:val="28"/>
          <w:lang w:eastAsia="ru-RU"/>
        </w:rPr>
        <w:t>чисел;</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eastAsia="Times New Roman" w:hAnsi="Times New Roman"/>
          <w:sz w:val="28"/>
          <w:szCs w:val="28"/>
          <w:lang w:eastAsia="ru-RU"/>
        </w:rPr>
      </w:pPr>
      <w:r w:rsidRPr="00324C1E">
        <w:rPr>
          <w:rFonts w:ascii="Times New Roman" w:eastAsia="Times New Roman" w:hAnsi="Times New Roman"/>
          <w:sz w:val="28"/>
          <w:szCs w:val="28"/>
          <w:lang w:eastAsia="ru-RU"/>
        </w:rPr>
        <w:t>нахождение всех корней заданного квадратного уравнения;</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eastAsia="Times New Roman" w:hAnsi="Times New Roman"/>
          <w:sz w:val="28"/>
          <w:szCs w:val="28"/>
          <w:lang w:eastAsia="ru-RU"/>
        </w:rPr>
      </w:pPr>
      <w:r w:rsidRPr="00324C1E">
        <w:rPr>
          <w:rFonts w:ascii="Times New Roman" w:eastAsia="Times New Roman" w:hAnsi="Times New Roman"/>
          <w:sz w:val="28"/>
          <w:szCs w:val="28"/>
          <w:lang w:eastAsia="ru-RU"/>
        </w:rPr>
        <w:t>заполнение числового массива в соответствии с формулой или путем ввода чисел;</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eastAsia="Times New Roman" w:hAnsi="Times New Roman"/>
          <w:sz w:val="28"/>
          <w:szCs w:val="28"/>
          <w:lang w:eastAsia="ru-RU"/>
        </w:rPr>
      </w:pPr>
      <w:r w:rsidRPr="00324C1E">
        <w:rPr>
          <w:rFonts w:ascii="Times New Roman" w:eastAsia="Times New Roman" w:hAnsi="Times New Roman"/>
          <w:sz w:val="28"/>
          <w:szCs w:val="28"/>
          <w:lang w:eastAsia="ru-RU"/>
        </w:rPr>
        <w:t>нахождение суммы элементов данной конечной числовой последовательности или массива;</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hAnsi="Times New Roman"/>
          <w:sz w:val="28"/>
          <w:szCs w:val="28"/>
          <w:lang w:eastAsia="ru-RU"/>
        </w:rPr>
      </w:pPr>
      <w:r w:rsidRPr="00324C1E">
        <w:rPr>
          <w:rFonts w:ascii="Times New Roman" w:eastAsia="Times New Roman" w:hAnsi="Times New Roman"/>
          <w:sz w:val="28"/>
          <w:szCs w:val="28"/>
          <w:lang w:eastAsia="ru-RU"/>
        </w:rPr>
        <w:t>нахождение минимального (максимального) элемента массива.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Знакомство с алгоритмами решения этих задач. Реализации этих алгоритмов в выбранной среде программирования.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Составление алгоритмов и программ по управлению исполнителями </w:t>
      </w:r>
      <w:r w:rsidRPr="00324C1E">
        <w:rPr>
          <w:rFonts w:ascii="Times New Roman" w:eastAsia="Times New Roman" w:hAnsi="Times New Roman"/>
          <w:sz w:val="28"/>
          <w:szCs w:val="28"/>
        </w:rPr>
        <w:t>Робот, Черепашка, Чертежник и др.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Знакомство с постановками более сложных задач обработки данных и алгоритмами их решения: сортировка массива, выполнение поэлементных операций с массивами; обработка целых чисел, представленных записями в десятичной и двоичной системах счисления, нахождение наибольшего общего делителя (алгоритм Евклида).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Понятие об этапах разработки программ: составление требований к программе, выбор алгоритма и его реализация в виде программы на выбранном алгоритмическом языке, отладка программы с помощью выбранной системы программирования, тестирование.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Простейшие приемы диалоговой отладки программ (выбор точки останова, пошаговое выполнение, просмотр значений величин, отладочный вывод).</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Знакомство с документированием программ. </w:t>
      </w:r>
      <w:r w:rsidRPr="00324C1E">
        <w:rPr>
          <w:rFonts w:ascii="Times New Roman" w:hAnsi="Times New Roman"/>
          <w:i/>
          <w:sz w:val="28"/>
          <w:szCs w:val="28"/>
        </w:rPr>
        <w:t>Составление описание программы по образцу.</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Анализ алгоритмов</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Сложность вычисления: количество выполненных операций, размер используемой памяти; их зависимость от размера исходных данных. Примеры коротких программ, выполняющих много шагов по обработке небольшого объема данных; примеры коротких программ, выполняющих обработку большого объема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Примеры описания объектов и процессов с помощью набора числовых характеристик, а также зависимостей между этими характеристиками, выражаемыми с помощью формул.</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Математическое моделирование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 Использование компьютеров при работе с математическими моделями.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Компьютерные эксперименты.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Примеры использования математических (компьютерных) моделей при решении научно-технических задач. Представление о цикле моделирования: построение математической модели, ее программная реализация, проверка на простых примерах (тестирование), проведение компьютерного эксперимента, анализ его результатов, уточнение модели.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b/>
          <w:bCs/>
          <w:sz w:val="28"/>
          <w:szCs w:val="28"/>
        </w:rPr>
        <w:t>Использование программных систем и сервисов</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Файловая система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Принципы построения файловых систем. Каталог (директория). Основные операции при работе с файлами: создание, редактирование, копирование, перемещение, удаление. Типы файлов.</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Характерные размеры файлов различных типов (страница печатного текста, полный текст романа «Евгений Онегин», минутный видеоклип, полуторачасовой фильм, файл данных космических наблюдений, файл промежуточных данных при математическом моделировании сложных физических процессов и др.).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Архивирование и разархивирование.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Файловый менеджер.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Поиск в файловой системе.</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Подготовка текстов и демонстрационных материалов</w:t>
      </w:r>
    </w:p>
    <w:p w:rsidR="00324C1E" w:rsidRPr="00324C1E" w:rsidRDefault="00324C1E" w:rsidP="00324C1E">
      <w:pPr>
        <w:spacing w:after="0" w:line="360" w:lineRule="auto"/>
        <w:ind w:firstLine="709"/>
        <w:jc w:val="both"/>
        <w:rPr>
          <w:rFonts w:ascii="Times New Roman" w:hAnsi="Times New Roman"/>
          <w:strike/>
          <w:sz w:val="28"/>
          <w:szCs w:val="28"/>
        </w:rPr>
      </w:pPr>
      <w:r w:rsidRPr="00324C1E">
        <w:rPr>
          <w:rFonts w:ascii="Times New Roman" w:hAnsi="Times New Roman"/>
          <w:sz w:val="28"/>
          <w:szCs w:val="28"/>
        </w:rPr>
        <w:t xml:space="preserve">Текстовые документы и их структурные элементы (страница, абзац, строка, слово, символ). </w:t>
      </w:r>
    </w:p>
    <w:p w:rsidR="00324C1E" w:rsidRPr="00324C1E" w:rsidRDefault="00324C1E" w:rsidP="00324C1E">
      <w:pPr>
        <w:spacing w:after="0" w:line="360" w:lineRule="auto"/>
        <w:ind w:firstLine="756"/>
        <w:jc w:val="both"/>
        <w:rPr>
          <w:rFonts w:ascii="Times New Roman" w:eastAsia="Times New Roman" w:hAnsi="Times New Roman"/>
          <w:sz w:val="28"/>
          <w:szCs w:val="28"/>
        </w:rPr>
      </w:pPr>
      <w:r w:rsidRPr="00324C1E">
        <w:rPr>
          <w:rFonts w:ascii="Times New Roman" w:hAnsi="Times New Roman"/>
          <w:sz w:val="28"/>
          <w:szCs w:val="28"/>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Включение в текстовый документ списков, таблиц, и графических объектов. Включение в текстовый документ диаграмм, формул, нумерации страниц, колонтитулов, ссылок и др.</w:t>
      </w:r>
      <w:r w:rsidRPr="00324C1E">
        <w:rPr>
          <w:rFonts w:ascii="Times New Roman" w:hAnsi="Times New Roman"/>
          <w:i/>
          <w:sz w:val="28"/>
          <w:szCs w:val="28"/>
        </w:rPr>
        <w:t xml:space="preserve"> История изменений.</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Проверка правописания, словари.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Инструменты ввода текста с использованием сканера, программ распознавания, расшифровки устной речи. Компьютерный перевод.</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Понятие о системе стандартов по информации, библиотечному и издательскому делу. Деловая переписка, учебная публикация, коллективная работа. Реферат и аннотация.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Подготовка компьютерных презентаций. Включение в презентацию аудиовизуальных объектов.</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Знакомство с графическими редакторами. Операции редактирования графических объектов: изменение размера, сжатие изображения; обрезка, поворот, отражение, работа с областями (выделение, копирование, заливка цветом), коррекция цвета, яркости и контрастности. </w:t>
      </w:r>
      <w:r w:rsidRPr="00324C1E">
        <w:rPr>
          <w:rFonts w:ascii="Times New Roman" w:hAnsi="Times New Roman"/>
          <w:i/>
          <w:sz w:val="28"/>
          <w:szCs w:val="28"/>
        </w:rPr>
        <w:t xml:space="preserve">Знакомство с обработкой фотографий. Геометрические и стилевые преобразования.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Ввод изображений с использованием различных цифровых устройств (цифровых фотоаппаратов и микроскопов, видеокамер, сканеров и т. д.).</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Средства компьютерного проектирования. Чертежи и работа с ними. Базовые операции: выделение, объединение, геометрические преобразования фрагментов и компонентов. Диаграммы, планы, карты.</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Электронные (динамические) таблицы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Электронные (динамические) таблицы. Формулы с использованием абсолютной, относительной и смешанной адресации; преобразование формул при копировании. Выделение диапазона таблицы и упорядочивание (сортировка) его элементов; построение графиков и диаграмм.</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Базы данных. Поиск информации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Базы данных. Таблица как представление отношения. Поиск данных в готовой базе. </w:t>
      </w:r>
      <w:r w:rsidRPr="00324C1E">
        <w:rPr>
          <w:rFonts w:ascii="Times New Roman" w:hAnsi="Times New Roman"/>
          <w:i/>
          <w:sz w:val="28"/>
          <w:szCs w:val="28"/>
        </w:rPr>
        <w:t>Связи между таблицами.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Поиск информации в сети Интернет. Средства и методика поиска информации. Построение запросов; браузеры. Компьютерные энциклопедии и словари. Компьютерные карты и другие справочные системы. </w:t>
      </w:r>
      <w:r w:rsidRPr="00324C1E">
        <w:rPr>
          <w:rFonts w:ascii="Times New Roman" w:hAnsi="Times New Roman"/>
          <w:i/>
          <w:sz w:val="28"/>
          <w:szCs w:val="28"/>
        </w:rPr>
        <w:t>Поисковые машины.</w:t>
      </w:r>
    </w:p>
    <w:p w:rsidR="00324C1E" w:rsidRPr="00324C1E" w:rsidRDefault="00324C1E" w:rsidP="00324C1E">
      <w:pPr>
        <w:tabs>
          <w:tab w:val="left" w:pos="900"/>
          <w:tab w:val="left" w:pos="1276"/>
          <w:tab w:val="left" w:pos="2560"/>
          <w:tab w:val="left" w:pos="5140"/>
          <w:tab w:val="left" w:pos="7260"/>
        </w:tabs>
        <w:spacing w:after="0" w:line="360" w:lineRule="auto"/>
        <w:ind w:firstLine="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 xml:space="preserve">Работа в информационном пространстве. Информационно-коммуникационные </w:t>
      </w:r>
      <w:r w:rsidRPr="00324C1E">
        <w:rPr>
          <w:rFonts w:ascii="Times New Roman" w:eastAsia="Times New Roman" w:hAnsi="Times New Roman"/>
          <w:b/>
          <w:bCs/>
          <w:w w:val="99"/>
          <w:sz w:val="28"/>
          <w:szCs w:val="28"/>
          <w:lang w:eastAsia="ru-RU"/>
        </w:rPr>
        <w:t>технологии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Компьютерные сети. Интернет. Адресация в сети Интернет. Доменная система имен. Сайт. Сетевое хранение данных. </w:t>
      </w:r>
      <w:r w:rsidRPr="00324C1E">
        <w:rPr>
          <w:rFonts w:ascii="Times New Roman" w:hAnsi="Times New Roman"/>
          <w:i/>
          <w:sz w:val="28"/>
          <w:szCs w:val="28"/>
        </w:rPr>
        <w:t>Большие данные в природе и технике (геномные данные, результаты физических экспериментов, Интернет-данные, в частности, данные социальных сетей). Технологии их обработки и хранения.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Виды деятельности в сети Интернет. Интернет-сервисы: почтовая служба; справочные службы (карты, расписания и т. п.), поисковые службы, службы обновления программного обеспечения и др.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Компьютерные вирусы и другие вредоносные программы; защита от них.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Приемы, повышающие безопасность работы в сети Интернет. </w:t>
      </w:r>
      <w:r w:rsidRPr="00324C1E">
        <w:rPr>
          <w:rFonts w:ascii="Times New Roman" w:hAnsi="Times New Roman"/>
          <w:i/>
          <w:sz w:val="28"/>
          <w:szCs w:val="28"/>
        </w:rPr>
        <w:t xml:space="preserve">Проблема подлинности полученной информации. Электронная подпись, сертифицированные сайты и документы. </w:t>
      </w:r>
      <w:r w:rsidRPr="00324C1E">
        <w:rPr>
          <w:rFonts w:ascii="Times New Roman" w:hAnsi="Times New Roman"/>
          <w:sz w:val="28"/>
          <w:szCs w:val="28"/>
        </w:rPr>
        <w:t>Методы индивидуального и коллективного размещения новой информации в сети Интернет. Взаимодействие на основе компьютерных сетей: электронная почта, чат, форум, телеконференция и др.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Гигиенические, эргономические и технические условия эксплуатации средств ИКТ. Экономические, правовые и этические аспекты их использования. Личная информация, средства ее защиты. Организация личного информационного пространства.</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sz w:val="28"/>
          <w:szCs w:val="28"/>
        </w:rPr>
        <w:t xml:space="preserve">Основные этапы и тенденции развития ИКТ. Стандарты в сфере информатики и ИКТ. </w:t>
      </w:r>
      <w:r w:rsidRPr="00324C1E">
        <w:rPr>
          <w:rFonts w:ascii="Times New Roman" w:hAnsi="Times New Roman"/>
          <w:i/>
          <w:sz w:val="28"/>
          <w:szCs w:val="28"/>
        </w:rPr>
        <w:t>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сети Интернет и др.).</w:t>
      </w:r>
    </w:p>
    <w:p w:rsidR="00324C1E" w:rsidRDefault="00324C1E" w:rsidP="00004282">
      <w:pPr>
        <w:spacing w:after="0" w:line="360" w:lineRule="auto"/>
        <w:jc w:val="both"/>
        <w:rPr>
          <w:rFonts w:ascii="Times New Roman" w:eastAsia="Times New Roman" w:hAnsi="Times New Roman"/>
          <w:b/>
          <w:sz w:val="28"/>
          <w:lang w:eastAsia="ru-RU"/>
        </w:rPr>
      </w:pPr>
    </w:p>
    <w:p w:rsidR="00E15822" w:rsidRDefault="004F2F27" w:rsidP="00004282">
      <w:pPr>
        <w:spacing w:after="0" w:line="360" w:lineRule="auto"/>
        <w:jc w:val="both"/>
        <w:rPr>
          <w:rFonts w:ascii="Times New Roman" w:eastAsia="Times New Roman" w:hAnsi="Times New Roman"/>
          <w:b/>
          <w:sz w:val="28"/>
          <w:lang w:eastAsia="ru-RU"/>
        </w:rPr>
      </w:pPr>
      <w:r w:rsidRPr="006039F2">
        <w:rPr>
          <w:rFonts w:ascii="Times New Roman" w:eastAsia="Times New Roman" w:hAnsi="Times New Roman"/>
          <w:b/>
          <w:sz w:val="28"/>
          <w:lang w:eastAsia="ru-RU"/>
        </w:rPr>
        <w:t>2.2.2.</w:t>
      </w:r>
      <w:r w:rsidR="00116945">
        <w:rPr>
          <w:rFonts w:ascii="Times New Roman" w:eastAsia="Times New Roman" w:hAnsi="Times New Roman"/>
          <w:b/>
          <w:sz w:val="28"/>
          <w:lang w:eastAsia="ru-RU"/>
        </w:rPr>
        <w:t>17</w:t>
      </w:r>
      <w:r w:rsidR="00863677">
        <w:rPr>
          <w:rFonts w:ascii="Times New Roman" w:eastAsia="Times New Roman" w:hAnsi="Times New Roman"/>
          <w:b/>
          <w:sz w:val="28"/>
          <w:lang w:eastAsia="ru-RU"/>
        </w:rPr>
        <w:t xml:space="preserve">  </w:t>
      </w:r>
      <w:r w:rsidR="003E7E41" w:rsidRPr="006039F2">
        <w:rPr>
          <w:rFonts w:ascii="Times New Roman" w:eastAsia="Times New Roman" w:hAnsi="Times New Roman"/>
          <w:b/>
          <w:sz w:val="28"/>
          <w:lang w:eastAsia="ru-RU"/>
        </w:rPr>
        <w:t xml:space="preserve">Физика.   </w:t>
      </w:r>
    </w:p>
    <w:p w:rsidR="00004282" w:rsidRPr="00004282" w:rsidRDefault="00004282" w:rsidP="00004282">
      <w:pPr>
        <w:spacing w:after="0" w:line="360" w:lineRule="auto"/>
        <w:ind w:firstLine="709"/>
        <w:jc w:val="both"/>
        <w:rPr>
          <w:rFonts w:ascii="Times New Roman" w:hAnsi="Times New Roman"/>
          <w:sz w:val="28"/>
          <w:szCs w:val="28"/>
        </w:rPr>
      </w:pPr>
      <w:r w:rsidRPr="00004282">
        <w:rPr>
          <w:rFonts w:ascii="Times New Roman" w:hAnsi="Times New Roman"/>
          <w:sz w:val="28"/>
          <w:szCs w:val="28"/>
        </w:rPr>
        <w:t>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004282" w:rsidRPr="00004282" w:rsidRDefault="00004282" w:rsidP="00004282">
      <w:pPr>
        <w:spacing w:after="0" w:line="360" w:lineRule="auto"/>
        <w:ind w:firstLine="709"/>
        <w:jc w:val="both"/>
        <w:rPr>
          <w:rFonts w:ascii="Times New Roman" w:hAnsi="Times New Roman"/>
          <w:sz w:val="28"/>
          <w:szCs w:val="28"/>
        </w:rPr>
      </w:pPr>
      <w:r w:rsidRPr="00004282">
        <w:rPr>
          <w:rFonts w:ascii="Times New Roman" w:hAnsi="Times New Roman"/>
          <w:sz w:val="28"/>
          <w:szCs w:val="28"/>
        </w:rPr>
        <w:t>Учебный предмет «Физика» способствует формированию у обучающихся умений безопасно использовать лабораторное оборудование, проводить естественно-научные исследования и эксперименты, анализировать полученные результаты, представлять и научно аргументировать полученные выводы.</w:t>
      </w:r>
    </w:p>
    <w:p w:rsidR="00004282" w:rsidRPr="00004282" w:rsidRDefault="00004282" w:rsidP="00004282">
      <w:pPr>
        <w:spacing w:after="0" w:line="360" w:lineRule="auto"/>
        <w:ind w:firstLine="709"/>
        <w:jc w:val="both"/>
        <w:rPr>
          <w:rFonts w:ascii="Times New Roman" w:hAnsi="Times New Roman"/>
          <w:sz w:val="28"/>
          <w:szCs w:val="28"/>
        </w:rPr>
      </w:pPr>
      <w:r w:rsidRPr="00004282">
        <w:rPr>
          <w:rFonts w:ascii="Times New Roman" w:hAnsi="Times New Roman"/>
          <w:sz w:val="28"/>
          <w:szCs w:val="28"/>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 «Математика», «Информатика», «Химия», «Биология», «География», «Экология», «Основы безопасности жизнедеятельности», «История», «Литература» и др.</w:t>
      </w:r>
    </w:p>
    <w:p w:rsidR="00004282" w:rsidRPr="00004282" w:rsidRDefault="00004282" w:rsidP="00004282">
      <w:pPr>
        <w:tabs>
          <w:tab w:val="left" w:pos="851"/>
        </w:tabs>
        <w:autoSpaceDE w:val="0"/>
        <w:autoSpaceDN w:val="0"/>
        <w:adjustRightInd w:val="0"/>
        <w:spacing w:after="0" w:line="360" w:lineRule="auto"/>
        <w:ind w:firstLine="709"/>
        <w:jc w:val="both"/>
        <w:rPr>
          <w:rFonts w:ascii="Times New Roman" w:hAnsi="Times New Roman"/>
          <w:sz w:val="28"/>
          <w:szCs w:val="28"/>
        </w:rPr>
      </w:pPr>
    </w:p>
    <w:p w:rsidR="00004282" w:rsidRPr="00004282" w:rsidRDefault="00004282" w:rsidP="00004282">
      <w:pPr>
        <w:widowControl w:val="0"/>
        <w:tabs>
          <w:tab w:val="left" w:pos="709"/>
          <w:tab w:val="left" w:pos="989"/>
        </w:tabs>
        <w:spacing w:after="0" w:line="360" w:lineRule="auto"/>
        <w:ind w:firstLine="851"/>
        <w:jc w:val="both"/>
        <w:rPr>
          <w:rFonts w:ascii="Times New Roman" w:hAnsi="Times New Roman"/>
          <w:b/>
          <w:sz w:val="28"/>
          <w:szCs w:val="28"/>
        </w:rPr>
      </w:pPr>
      <w:r w:rsidRPr="00004282">
        <w:rPr>
          <w:rFonts w:ascii="Times New Roman" w:hAnsi="Times New Roman"/>
          <w:b/>
          <w:sz w:val="28"/>
          <w:szCs w:val="28"/>
        </w:rPr>
        <w:t>Физика и физические методы изучения природы</w:t>
      </w:r>
    </w:p>
    <w:p w:rsidR="00004282" w:rsidRPr="00004282" w:rsidRDefault="00004282" w:rsidP="00004282">
      <w:pPr>
        <w:tabs>
          <w:tab w:val="left" w:pos="851"/>
        </w:tabs>
        <w:spacing w:after="0" w:line="360" w:lineRule="auto"/>
        <w:ind w:firstLine="709"/>
        <w:jc w:val="both"/>
        <w:rPr>
          <w:rFonts w:ascii="Times New Roman" w:hAnsi="Times New Roman"/>
          <w:bCs/>
          <w:sz w:val="28"/>
          <w:szCs w:val="28"/>
        </w:rPr>
      </w:pPr>
      <w:r w:rsidRPr="00004282">
        <w:rPr>
          <w:rFonts w:ascii="Times New Roman" w:hAnsi="Times New Roman"/>
          <w:sz w:val="28"/>
          <w:szCs w:val="28"/>
        </w:rPr>
        <w:t xml:space="preserve">Физика – наука о природе. </w:t>
      </w:r>
      <w:r w:rsidRPr="00004282">
        <w:rPr>
          <w:rFonts w:ascii="Times New Roman" w:hAnsi="Times New Roman"/>
          <w:bCs/>
          <w:sz w:val="28"/>
          <w:szCs w:val="28"/>
        </w:rPr>
        <w:t>Физические тела и явления. Наблюдение и описание физических явлений. Физический эксперимент. Моделирование явлений и объектов природы.</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Физические величины и их измерение. Точность и погрешность измерений. Международная система единиц.</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Физические законы и закономерности. Физика и техника. Научный метод познания. Роль физики в формировании естественнонаучной грамотности.</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Механические явления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Механическое движение. Материальная точка как модель физического тела. Относительность механического движения. Система отсчета.Физические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Простые механизмы. Условия равновесия твердого тела, имеющего закрепленную ось движения. Момент силы. </w:t>
      </w:r>
      <w:r w:rsidRPr="00004282">
        <w:rPr>
          <w:rFonts w:ascii="Times New Roman" w:hAnsi="Times New Roman"/>
          <w:i/>
          <w:sz w:val="28"/>
          <w:szCs w:val="28"/>
        </w:rPr>
        <w:t xml:space="preserve">Центр тяжести тела. </w:t>
      </w:r>
      <w:r w:rsidRPr="00004282">
        <w:rPr>
          <w:rFonts w:ascii="Times New Roman" w:hAnsi="Times New Roman"/>
          <w:sz w:val="28"/>
          <w:szCs w:val="28"/>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Тепловые явления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Строение вещества. Атомы и молекулы. Тепловое движение атомов и молекул. Диффузия в газах, жидкостях и твердых телах. </w:t>
      </w:r>
      <w:r w:rsidRPr="00004282">
        <w:rPr>
          <w:rFonts w:ascii="Times New Roman" w:hAnsi="Times New Roman"/>
          <w:i/>
          <w:sz w:val="28"/>
          <w:szCs w:val="28"/>
        </w:rPr>
        <w:t>Броуновское движение</w:t>
      </w:r>
      <w:r w:rsidRPr="00004282">
        <w:rPr>
          <w:rFonts w:ascii="Times New Roman" w:hAnsi="Times New Roman"/>
          <w:sz w:val="28"/>
          <w:szCs w:val="28"/>
        </w:rPr>
        <w:t>. Взаимодействие (притяжение и отталкивание) молекул. Агрегатные состояния вещества. Различие в строении твердых тел, жидкостей и газов.</w:t>
      </w:r>
    </w:p>
    <w:p w:rsidR="00004282" w:rsidRPr="00004282" w:rsidRDefault="00004282" w:rsidP="00004282">
      <w:pPr>
        <w:tabs>
          <w:tab w:val="left" w:pos="851"/>
        </w:tabs>
        <w:spacing w:after="0" w:line="360" w:lineRule="auto"/>
        <w:ind w:firstLine="709"/>
        <w:jc w:val="both"/>
        <w:rPr>
          <w:rFonts w:ascii="Times New Roman" w:hAnsi="Times New Roman"/>
          <w:i/>
          <w:sz w:val="28"/>
          <w:szCs w:val="28"/>
        </w:rPr>
      </w:pPr>
      <w:r w:rsidRPr="00004282">
        <w:rPr>
          <w:rFonts w:ascii="Times New Roman" w:hAnsi="Times New Roman"/>
          <w:sz w:val="28"/>
          <w:szCs w:val="28"/>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машины. </w:t>
      </w:r>
      <w:r w:rsidRPr="00004282">
        <w:rPr>
          <w:rFonts w:ascii="Times New Roman" w:hAnsi="Times New Roman"/>
          <w:i/>
          <w:sz w:val="28"/>
          <w:szCs w:val="28"/>
        </w:rPr>
        <w:t>Экологические проблемы использования тепловых машин.</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Электромагнитные явления</w:t>
      </w:r>
    </w:p>
    <w:p w:rsidR="00004282" w:rsidRPr="00004282" w:rsidRDefault="00004282" w:rsidP="00004282">
      <w:pPr>
        <w:tabs>
          <w:tab w:val="left" w:pos="851"/>
        </w:tabs>
        <w:spacing w:after="0" w:line="360" w:lineRule="auto"/>
        <w:ind w:firstLine="709"/>
        <w:jc w:val="both"/>
        <w:rPr>
          <w:rFonts w:ascii="Times New Roman" w:hAnsi="Times New Roman"/>
          <w:i/>
          <w:sz w:val="28"/>
          <w:szCs w:val="28"/>
        </w:rPr>
      </w:pPr>
      <w:r w:rsidRPr="00004282">
        <w:rPr>
          <w:rFonts w:ascii="Times New Roman" w:hAnsi="Times New Roman"/>
          <w:sz w:val="28"/>
          <w:szCs w:val="28"/>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Pr="00004282">
        <w:rPr>
          <w:rFonts w:ascii="Times New Roman" w:hAnsi="Times New Roman"/>
          <w:i/>
          <w:sz w:val="28"/>
          <w:szCs w:val="28"/>
        </w:rPr>
        <w:t xml:space="preserve">Напряженность электрического поля. </w:t>
      </w:r>
      <w:r w:rsidRPr="00004282">
        <w:rPr>
          <w:rFonts w:ascii="Times New Roman" w:hAnsi="Times New Roman"/>
          <w:sz w:val="28"/>
          <w:szCs w:val="28"/>
        </w:rPr>
        <w:t xml:space="preserve">Действие электрического поля на электрические заряды. </w:t>
      </w:r>
      <w:r w:rsidRPr="00004282">
        <w:rPr>
          <w:rFonts w:ascii="Times New Roman" w:hAnsi="Times New Roman"/>
          <w:i/>
          <w:sz w:val="28"/>
          <w:szCs w:val="28"/>
        </w:rPr>
        <w:t>Конденсатор. Энергия электрического поля конденсатора.</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004282">
        <w:rPr>
          <w:rFonts w:ascii="Times New Roman" w:hAnsi="Times New Roman"/>
          <w:i/>
          <w:sz w:val="28"/>
          <w:szCs w:val="28"/>
        </w:rPr>
        <w:t>Сила Ампера и сила Лоренца.</w:t>
      </w:r>
      <w:r w:rsidRPr="00004282">
        <w:rPr>
          <w:rFonts w:ascii="Times New Roman" w:hAnsi="Times New Roman"/>
          <w:sz w:val="28"/>
          <w:szCs w:val="28"/>
        </w:rPr>
        <w:t xml:space="preserve"> Электродвигатель. Явление электромагнитной индукция. Опыты Фарадея.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Электромагнитные колебания. </w:t>
      </w:r>
      <w:r w:rsidRPr="00004282">
        <w:rPr>
          <w:rFonts w:ascii="Times New Roman" w:hAnsi="Times New Roman"/>
          <w:i/>
          <w:sz w:val="28"/>
          <w:szCs w:val="28"/>
        </w:rPr>
        <w:t>Колебательный контур. Электрогенератор. Переменный ток. Трансформатор.</w:t>
      </w:r>
      <w:r w:rsidRPr="00004282">
        <w:rPr>
          <w:rFonts w:ascii="Times New Roman" w:hAnsi="Times New Roman"/>
          <w:sz w:val="28"/>
          <w:szCs w:val="28"/>
        </w:rPr>
        <w:t xml:space="preserve"> Передача электрической энергии на расстояние. Электромагнитные волны и их свойства. </w:t>
      </w:r>
      <w:r w:rsidRPr="00004282">
        <w:rPr>
          <w:rFonts w:ascii="Times New Roman" w:hAnsi="Times New Roman"/>
          <w:i/>
          <w:sz w:val="28"/>
          <w:szCs w:val="28"/>
        </w:rPr>
        <w:t>Принципы радиосвязи и телевидения. Влияние электромагнитных излучений на живые организмы.</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Свет – электромагнитная волна. Скорость света.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004282">
        <w:rPr>
          <w:rFonts w:ascii="Times New Roman" w:hAnsi="Times New Roman"/>
          <w:i/>
          <w:sz w:val="28"/>
          <w:szCs w:val="28"/>
        </w:rPr>
        <w:t>Оптические приборы.</w:t>
      </w:r>
      <w:r w:rsidRPr="00004282">
        <w:rPr>
          <w:rFonts w:ascii="Times New Roman" w:hAnsi="Times New Roman"/>
          <w:sz w:val="28"/>
          <w:szCs w:val="28"/>
        </w:rPr>
        <w:t xml:space="preserve"> Глаз как оптическая система. Дисперсия света. </w:t>
      </w:r>
      <w:r w:rsidRPr="00004282">
        <w:rPr>
          <w:rFonts w:ascii="Times New Roman" w:hAnsi="Times New Roman"/>
          <w:i/>
          <w:sz w:val="28"/>
          <w:szCs w:val="28"/>
        </w:rPr>
        <w:t>Интерференция и дифракция света.</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Квантовые явления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Строение атомов. Планетарная модель атома. Квантовый характер поглощения и испускания света атомами. Линейчатые спектры.</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 Опыты Резерфорда.</w:t>
      </w:r>
    </w:p>
    <w:p w:rsidR="00004282" w:rsidRPr="00004282" w:rsidRDefault="00004282" w:rsidP="00004282">
      <w:pPr>
        <w:tabs>
          <w:tab w:val="left" w:pos="851"/>
        </w:tabs>
        <w:spacing w:after="0" w:line="360" w:lineRule="auto"/>
        <w:ind w:firstLine="709"/>
        <w:jc w:val="both"/>
        <w:rPr>
          <w:rFonts w:ascii="Times New Roman" w:hAnsi="Times New Roman"/>
          <w:i/>
          <w:sz w:val="28"/>
          <w:szCs w:val="28"/>
        </w:rPr>
      </w:pPr>
      <w:r w:rsidRPr="00004282">
        <w:rPr>
          <w:rFonts w:ascii="Times New Roman" w:hAnsi="Times New Roman"/>
          <w:sz w:val="28"/>
          <w:szCs w:val="28"/>
        </w:rPr>
        <w:t xml:space="preserve">Состав атомного ядра. Протон, нейтрон и электрон. Закон Эйнштейна о пропорциональности массы и энергии. </w:t>
      </w:r>
      <w:r w:rsidRPr="00004282">
        <w:rPr>
          <w:rFonts w:ascii="Times New Roman" w:hAnsi="Times New Roman"/>
          <w:i/>
          <w:sz w:val="28"/>
          <w:szCs w:val="28"/>
        </w:rPr>
        <w:t>Дефект масс и энергия связи атомных ядер.</w:t>
      </w:r>
      <w:r w:rsidRPr="00004282">
        <w:rPr>
          <w:rFonts w:ascii="Times New Roman" w:hAnsi="Times New Roman"/>
          <w:sz w:val="28"/>
          <w:szCs w:val="28"/>
        </w:rPr>
        <w:t xml:space="preserve"> Радиоактивность. Период полураспада. Альфа-излучение. </w:t>
      </w:r>
      <w:r w:rsidRPr="00004282">
        <w:rPr>
          <w:rFonts w:ascii="Times New Roman" w:hAnsi="Times New Roman"/>
          <w:i/>
          <w:sz w:val="28"/>
          <w:szCs w:val="28"/>
        </w:rPr>
        <w:t>Бета-излучение</w:t>
      </w:r>
      <w:r w:rsidRPr="00004282">
        <w:rPr>
          <w:rFonts w:ascii="Times New Roman" w:hAnsi="Times New Roman"/>
          <w:sz w:val="28"/>
          <w:szCs w:val="28"/>
        </w:rPr>
        <w:t xml:space="preserve">. Гамма-излучение. Ядерные реакции. Источники энергии Солнца и звезд. Ядерная энергетика. </w:t>
      </w:r>
      <w:r w:rsidRPr="00004282">
        <w:rPr>
          <w:rFonts w:ascii="Times New Roman" w:hAnsi="Times New Roman"/>
          <w:i/>
          <w:sz w:val="28"/>
          <w:szCs w:val="28"/>
        </w:rPr>
        <w:t xml:space="preserve">Экологические проблемы работы атомных электростанций. </w:t>
      </w:r>
      <w:r w:rsidRPr="00004282">
        <w:rPr>
          <w:rFonts w:ascii="Times New Roman" w:hAnsi="Times New Roman"/>
          <w:sz w:val="28"/>
          <w:szCs w:val="28"/>
        </w:rPr>
        <w:t xml:space="preserve">Дозиметрия. </w:t>
      </w:r>
      <w:r w:rsidRPr="00004282">
        <w:rPr>
          <w:rFonts w:ascii="Times New Roman" w:hAnsi="Times New Roman"/>
          <w:i/>
          <w:sz w:val="28"/>
          <w:szCs w:val="28"/>
        </w:rPr>
        <w:t>Влияние радиоактивных излучений на живые организмы.</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Строение и эволюция Вселенной</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Геоцентрическая и гелиоцентрическая системы мира. Физическая природа небесных тел Солнечной системы. Происхождение Солнечной системы. Физическая природа Солнца и звезд. Строение Вселенной. Эволюция Вселенной. Гипотеза Большого взрыва. </w:t>
      </w:r>
    </w:p>
    <w:p w:rsidR="00004282" w:rsidRPr="00004282" w:rsidRDefault="00004282" w:rsidP="00004282">
      <w:pPr>
        <w:tabs>
          <w:tab w:val="left" w:pos="851"/>
        </w:tabs>
        <w:spacing w:after="0" w:line="360" w:lineRule="auto"/>
        <w:ind w:firstLine="709"/>
        <w:jc w:val="both"/>
        <w:rPr>
          <w:rFonts w:ascii="Times New Roman" w:hAnsi="Times New Roman"/>
          <w:b/>
          <w:bCs/>
          <w:sz w:val="28"/>
          <w:szCs w:val="28"/>
        </w:rPr>
      </w:pPr>
      <w:r w:rsidRPr="00004282">
        <w:rPr>
          <w:rFonts w:ascii="Times New Roman" w:hAnsi="Times New Roman"/>
          <w:b/>
          <w:bCs/>
          <w:sz w:val="28"/>
          <w:szCs w:val="28"/>
        </w:rPr>
        <w:t>Примерные темы лабораторных и практических работ</w:t>
      </w:r>
    </w:p>
    <w:p w:rsidR="00004282" w:rsidRPr="00004282" w:rsidRDefault="00004282" w:rsidP="00004282">
      <w:pPr>
        <w:tabs>
          <w:tab w:val="left" w:pos="851"/>
        </w:tabs>
        <w:spacing w:after="0" w:line="360" w:lineRule="auto"/>
        <w:ind w:firstLine="709"/>
        <w:jc w:val="both"/>
        <w:rPr>
          <w:rFonts w:ascii="Times New Roman" w:hAnsi="Times New Roman"/>
          <w:bCs/>
          <w:sz w:val="28"/>
          <w:szCs w:val="28"/>
        </w:rPr>
      </w:pPr>
      <w:r w:rsidRPr="00004282">
        <w:rPr>
          <w:rFonts w:ascii="Times New Roman" w:hAnsi="Times New Roman"/>
          <w:bCs/>
          <w:sz w:val="28"/>
          <w:szCs w:val="28"/>
        </w:rPr>
        <w:t>Лабораторные работы (независимо от тематической принадлежности) делятся следующие типы:</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 xml:space="preserve">Проведение прямых измерений физических величин </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Расчет по полученным результатам прямых измерений зависимого от них параметра (косвенные измерения).</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 xml:space="preserve">Проверка заданных предположений (прямые измерения физических величин и сравнение заданных соотношений между ними). </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Знакомство с техническими устройствами и их конструирование.</w:t>
      </w:r>
    </w:p>
    <w:p w:rsidR="00004282" w:rsidRPr="00004282" w:rsidRDefault="00004282" w:rsidP="00004282">
      <w:pPr>
        <w:tabs>
          <w:tab w:val="left" w:pos="851"/>
        </w:tabs>
        <w:spacing w:after="0" w:line="360" w:lineRule="auto"/>
        <w:ind w:firstLine="709"/>
        <w:jc w:val="both"/>
        <w:rPr>
          <w:rFonts w:ascii="Times New Roman" w:hAnsi="Times New Roman"/>
          <w:bCs/>
          <w:sz w:val="28"/>
          <w:szCs w:val="28"/>
        </w:rPr>
      </w:pPr>
      <w:r w:rsidRPr="00004282">
        <w:rPr>
          <w:rFonts w:ascii="Times New Roman" w:hAnsi="Times New Roman"/>
          <w:bCs/>
          <w:sz w:val="28"/>
          <w:szCs w:val="28"/>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004282" w:rsidRPr="00004282" w:rsidRDefault="00004282" w:rsidP="00004282">
      <w:pPr>
        <w:tabs>
          <w:tab w:val="left" w:pos="851"/>
        </w:tabs>
        <w:spacing w:after="0" w:line="360" w:lineRule="auto"/>
        <w:ind w:firstLine="709"/>
        <w:jc w:val="both"/>
        <w:rPr>
          <w:rFonts w:ascii="Times New Roman" w:hAnsi="Times New Roman"/>
          <w:bCs/>
          <w:sz w:val="28"/>
          <w:szCs w:val="28"/>
        </w:rPr>
      </w:pPr>
      <w:r w:rsidRPr="00004282">
        <w:rPr>
          <w:rFonts w:ascii="Times New Roman" w:hAnsi="Times New Roman"/>
          <w:b/>
          <w:bCs/>
          <w:sz w:val="28"/>
          <w:szCs w:val="28"/>
        </w:rPr>
        <w:t>Проведение прямых измерений физических величин</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размеров тел.</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размеров малых тел.</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массы тела.</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объема тела.</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силы.</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времени процесса, периода колебаний.</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температуры.</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давления воздуха в баллоне под поршнем.</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силы тока и его регулирование.</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напряжения.</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углов падения и преломления.</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фокусного расстояния линзы.</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sz w:val="28"/>
          <w:szCs w:val="28"/>
        </w:rPr>
      </w:pPr>
      <w:r w:rsidRPr="00004282">
        <w:rPr>
          <w:rFonts w:ascii="Times New Roman" w:hAnsi="Times New Roman"/>
          <w:bCs/>
          <w:sz w:val="28"/>
          <w:szCs w:val="28"/>
        </w:rPr>
        <w:t>Измерение радиоактивного</w:t>
      </w:r>
      <w:r w:rsidRPr="00004282">
        <w:rPr>
          <w:rFonts w:ascii="Times New Roman" w:hAnsi="Times New Roman"/>
          <w:sz w:val="28"/>
          <w:szCs w:val="28"/>
        </w:rPr>
        <w:t xml:space="preserve"> фона.</w:t>
      </w:r>
    </w:p>
    <w:p w:rsidR="00004282" w:rsidRPr="00004282" w:rsidRDefault="00004282" w:rsidP="00004282">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04282">
        <w:rPr>
          <w:rFonts w:ascii="Times New Roman" w:eastAsia="Courier New" w:hAnsi="Times New Roman"/>
          <w:b/>
          <w:sz w:val="28"/>
          <w:szCs w:val="28"/>
        </w:rPr>
        <w:t>Расчет по полученным результатам прямых измерений зависимого от них параметра (косвенные измерения)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плотности вещества твердого тела.</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коэффициента трения скольжения.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жесткости пружины.</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выталкивающей силы, действующей на погруженное в жидкость тело.</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момента силы.</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скорости равномерного движения.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средней скорости движения.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ускорения равноускоренного движения.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работы и мощности.</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частоты колебаний груза на пружине и нити.</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относительной влажности.</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количества теплоты.</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удельной теплоемкости.</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работы и мощности электрического тока.</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сопротивления.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оптической силы линзы.</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выталкивающей силы от объема погруженной части от плотности жидкости, ее независимости от плотности и массы тела.</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силы трения от характера поверхности, ее независимости от площади.</w:t>
      </w:r>
    </w:p>
    <w:p w:rsidR="00004282" w:rsidRPr="00004282" w:rsidRDefault="00004282" w:rsidP="00004282">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04282">
        <w:rPr>
          <w:rFonts w:ascii="Times New Roman" w:eastAsia="Courier New" w:hAnsi="Times New Roman"/>
          <w:b/>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зависимости периода колебаний груза на нити от длины и независимости от массы.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зависимости периода колебаний груза на пружине от массы и жесткости.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зависимости давления газа от объема и температуры.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зависимости температуры остывающей воды от времени.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явления взаимодействия катушки с током и магнита.</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явления электромагнитной индукции.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явления отражения и преломления света.</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явления дисперсии.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Обнаружение зависимости сопротивления проводника от его параметров и вещества.</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веса тела в жидкости от объема погруженной части.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массы от объема.</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пути от времени при равноускоренном движении без начальной скорости.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скорости от времени и пути при равноускоренном движении.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силы трения от силы давления.</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деформации пружины от силы.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периода колебаний груза на нити от длины.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периода колебаний груза на пружине от жесткости и массы.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силы тока через проводник от напряжения.</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силы тока через лампочку от напряжения.</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угла преломления от угла падения.</w:t>
      </w:r>
    </w:p>
    <w:p w:rsidR="00004282" w:rsidRPr="00004282" w:rsidRDefault="00004282" w:rsidP="00004282">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04282">
        <w:rPr>
          <w:rFonts w:ascii="Times New Roman" w:eastAsia="Courier New" w:hAnsi="Times New Roman"/>
          <w:b/>
          <w:sz w:val="28"/>
          <w:szCs w:val="28"/>
        </w:rPr>
        <w:t>Проверка заданных предположений (прямые измерения физических величин и сравнение заданных соотношений между ними). Проверка гипотез</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Проверка гипотезы о линейной зависимости длины столбика жидкости в трубке от температуры.</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Проверка гипотезы о прямой пропорциональности скорости при равноускоренном движении пройденному пути.</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Проверка гипотезы: при последовательно включенных лампочки и проводника или двух проводников напряжения складывать нельзя (можно).</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Проверка правила сложения токов на двух параллельно включенных резисторов.</w:t>
      </w:r>
    </w:p>
    <w:p w:rsidR="00004282" w:rsidRPr="00004282" w:rsidRDefault="00004282" w:rsidP="00004282">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04282">
        <w:rPr>
          <w:rFonts w:ascii="Times New Roman" w:eastAsia="Courier New" w:hAnsi="Times New Roman"/>
          <w:b/>
          <w:sz w:val="28"/>
          <w:szCs w:val="28"/>
        </w:rPr>
        <w:t>Знакомство с техническими устройствами и их конструирование</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наклонной плоскости с заданным значением КПД.</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ареометра и испытание его работы.</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Сборка электрической цепи и измерение силы тока в ее различных участках.</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Сборка электромагнита и испытание его действия.</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Изучение электрического двигателя постоянного тока (на модели).</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электродвигателя.</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модели телескопа.</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модели лодки с заданной грузоподъемностью.</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Оценка своего зрения и подбор очков.</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простейшего генератора.</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Изучение свойств изображения в линзах.</w:t>
      </w:r>
    </w:p>
    <w:p w:rsidR="00004282" w:rsidRPr="006039F2" w:rsidRDefault="00004282" w:rsidP="00004282">
      <w:pPr>
        <w:spacing w:after="0" w:line="360" w:lineRule="auto"/>
        <w:jc w:val="both"/>
        <w:rPr>
          <w:rFonts w:ascii="Times New Roman" w:eastAsia="Times New Roman" w:hAnsi="Times New Roman"/>
          <w:sz w:val="28"/>
          <w:lang w:eastAsia="ru-RU"/>
        </w:rPr>
      </w:pPr>
    </w:p>
    <w:p w:rsidR="00116945" w:rsidRDefault="00116945" w:rsidP="00E15822">
      <w:pPr>
        <w:spacing w:after="0" w:line="360" w:lineRule="auto"/>
        <w:jc w:val="both"/>
        <w:rPr>
          <w:rFonts w:ascii="Times New Roman" w:eastAsia="Times New Roman" w:hAnsi="Times New Roman"/>
          <w:b/>
          <w:sz w:val="28"/>
          <w:lang w:eastAsia="ru-RU"/>
        </w:rPr>
      </w:pPr>
    </w:p>
    <w:p w:rsidR="00F9173E" w:rsidRDefault="00F9173E" w:rsidP="00E15822">
      <w:pPr>
        <w:spacing w:after="0" w:line="360" w:lineRule="auto"/>
        <w:jc w:val="both"/>
        <w:rPr>
          <w:rFonts w:ascii="Times New Roman" w:eastAsia="Times New Roman" w:hAnsi="Times New Roman"/>
          <w:b/>
          <w:sz w:val="28"/>
          <w:lang w:eastAsia="ru-RU"/>
        </w:rPr>
      </w:pPr>
      <w:r>
        <w:rPr>
          <w:rFonts w:ascii="Times New Roman" w:eastAsia="Times New Roman" w:hAnsi="Times New Roman"/>
          <w:b/>
          <w:sz w:val="28"/>
          <w:lang w:eastAsia="ru-RU"/>
        </w:rPr>
        <w:t>2.2.2.18. ХИМИЯ</w:t>
      </w:r>
    </w:p>
    <w:p w:rsidR="00F9173E" w:rsidRPr="00F9173E" w:rsidRDefault="00F9173E" w:rsidP="00E15822">
      <w:pPr>
        <w:spacing w:after="0" w:line="360" w:lineRule="auto"/>
        <w:jc w:val="both"/>
        <w:rPr>
          <w:rFonts w:ascii="Times New Roman" w:eastAsia="Times New Roman" w:hAnsi="Times New Roman"/>
          <w:sz w:val="28"/>
          <w:lang w:eastAsia="ru-RU"/>
        </w:rPr>
      </w:pPr>
      <w:r w:rsidRPr="00F9173E">
        <w:rPr>
          <w:rFonts w:ascii="Times New Roman" w:eastAsia="Times New Roman" w:hAnsi="Times New Roman"/>
          <w:sz w:val="28"/>
          <w:lang w:eastAsia="ru-RU"/>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 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 134 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 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 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 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 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 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предметами:«Биология», «География», «История», «Литература», «Математика», «Основы безопасности жизнедеятельности», «Русский язык», «Физика», «Экология». Первоначальные химические понятия Предмет химии. Тела и вещества. Основные методы познания: наблюдение, измерение, эксперимент. Физические и химические явления. Чистые вещества и смеси. Способы разделения смесей. Атом. Молекула. Химический элемент. Знаки химических элементов. Простые и сложные вещества. Валентность. Закон постоянства состава вещества. Химические формулы. Индексы. Относительная атомная и молекулярная массы. Массовая доля химического элемента в соединении. Закон сохранения массы веществ. Химические уравнения. Коэффициенты. Условия и признаки протекания химических реакций. Моль – единица количества вещества. Молярная масса. Кислород. Водород Кислород – химический элемент и простое вещество. Озон. Состав воздуха. Физические и химические свойства кислорода. Получение и применение кислорода. Тепловой эффект химических реакций. Понятие об экзо- и эндотермических реакциях. Водород – химический элемент и простое вещество. Физические и химические свойства водорода. Получение водорода в лаборатории. Получение водорода в промышленности. Применение водорода. Закон Авогадро. Молярный объем газов. Качественные реакции на газообразные вещества (кислород, водород). Объемные отношения газов при химических реакциях. Вода. Растворы Вода в природе. Круговорот воды в природе.Физические и химические свойства воды. Растворы. Растворимость веществ в воде. Концентрация растворов. Массовая доля растворенного вещества в растворе. Основные классы неорганических соединений Оксиды. Классификация. Номенклатура. Физические свойства оксидов. Химические свойства оксидов. Получение и применение оксидов. Основания. Классификация. Номенклатура. Физические свойства оснований.Получение оснований. Химические свойства оснований. Реакция нейтрализации. Кислоты. Классификация. Номенклатура. Физические свойства кислот.Получение и применение кислот. Химические свойства кислот. Индикаторы. Изменение окраски индикаторов в различных средах. Соли. Классификация. Номенклатура. Физические свойства солей.Получение и применение солей. Химические свойства солей. Генетическая связь между классами неорганических соединений. Проблема безопасного использования веществ и 135 химических реакций в повседневной жизни.Токсичные, горючие и взрывоопасные вещества. Бытовая химическая грамотность. Строение атома. Периодический закон и периодическая система химических элементов Д.И. Менделеева Строение атома: ядро, энергетический уровень. Состав ядра атома: протоны, нейтроны. Изотопы. Периодический закон Д.И. Менделеева. Периодическая система химических элементов Д.И. Менделеева. Физический смысл атомного (порядкового) номера химического элемента, номера группы и периода периодической системы. Строение энергетических уровней атомов первых 20 химических элементов периодической системы Д.И. Менделеева. Закономерности изменения свойств атомов химических элементов и их соединений на основе положения в периодической системе Д.И. Менделеева и строения атома. Значение Периодического закона Д.И. Менделеева. Строение веществ. Химическая связь Электроотрицательность атомов химических элементов. Ковалентная химическая связь: неполярная и полярная. Понятие о водородной связи и ее влиянии на физические свойства веществ на примере воды. Ионная связь. Металлическая связь. Типы кристаллических решеток (атомная, молекулярная, ионная, металлическая). Зависимость физических свойств веществ от типа кристаллической решетки. Химические реакции Понятие о скорости химической реакции. Факторы, влияющие на скорость химической реакции. Понятие о катализаторе. Классификация химических реакций по различным признакам: числу и составу исходных и полученных веществ; изменению степеней окисления атомов химических элементов; поглощению или выделению энергии. Электролитическая диссоциация. Электролиты и неэлектролиты. Ионы. Катионы и анионы. Реакции ионного обмена. Условия протекания реакций ионного обмена. Электролитическая диссоциация кислот, щелочей и солей. Степень окисления. Определение степени окисления атомов химических элементов в соединениях. Окислитель. Восстановитель. Сущность окислительно-восстановительных реакций. Неметаллы IV – VII групп и их соединения Положение неметаллов в периодической системе химических элементов Д.И. Менделеева. Общие свойства неметаллов. Галогены: физические и химические свойства. Соединения галогенов: хлороводород, хлороводородная кислота и ее соли. Сера: физические и химические свойства. Соединения серы: сероводород, сульфиды, оксиды серы. Серная, сернистая и сероводородная кислоты и их соли. Азот: физические и химические свойства. Аммиак. Соли аммония. Оксиды азота. Азотная кислота и ее соли. Фосфор: физические и химические свойства. Соединения фосфора: оксид фосфора (V), ортофосфорная кислота и ее соли. Углерод: физические и химические свойства. Аллотропия углерода: алмаз, графит, карбин, фуллерены. Соединения углерода: оксиды углерода (II) и (IV), угольная кислота и ее соли. Кремний и его соединения. Металлы и их соединения Положение металлов в периодической системе химических элементов Д.И. Менделеева.Металлы в природе и общие способы их получения. Общие физические свойства металлов. Общие химические свойства металлов: реакции с неметаллами, кислотами, солями. Электрохимический ряд напряжений металлов. Щелочные металлы и их соединения. Щелочноземельные металлы и их соединения. Алюминий. Амфотерность оксида и гидроксида алюминия. Железо. Соединения железа и их свойства: оксиды, гидроксиды и соли железа (II и III). Первоначальные сведения об органических веществах Первоначальные сведения о строении органических веществ. Углеводороды: метан, этан, этилен. Источники углеводородов: природный газ, нефть, уголь. Кислородсодержащие соединения: спирты (метанол, этанол, глицерин), карбоновые кислоты (уксусная кислота, 136 аминоуксусная кислота, стеариновая и олеиновая кислоты). Биологически важные вещества: жиры, глюкоза, белки. Химическое загрязнение окружающей среды и его последствия. Типы расчетных задач: 1. Вычисление массовой доли химического элемента по формуле соединения. Установление простейшей формулы вещества по массовым долям химических элементов. 2. Вычисления по химическим уравнениям количества, объема, массы вещества по количеству, объему, массе реагентов или продуктов реакции. 3. Расчет массовой доли растворенного вещества в растворе. темы практических работ: 1. Лабораторное оборудование и приемы обращения с ним. Правила безопасной работы в химической лаборатории. 2. Очистка загрязненной поваренной соли. 3. Признаки протекания химических реакций. 4. Получение кислорода и изучение его свойств. 5. Получение водорода и изучение его свойств. 6. Приготовление растворов с определенной массовой долей растворенного вещества. 7. Решение экспериментальных задач по теме «Основные классы неорганических соединений». 8. Реакции ионного обмена. 9. Качественные реакции на ионы в растворе. 10. Получение аммиака и изучение его свойств. 11. Получение углекислого газа и изучение его свойств. 12. Решение экспериментальных задач по теме «Неметаллы IV – VII групп и их соединений». 13. Решение экспериментальных задач по теме «Металлы и их соединения».</w:t>
      </w:r>
    </w:p>
    <w:p w:rsidR="00E15822" w:rsidRDefault="00F9173E" w:rsidP="00E15822">
      <w:pPr>
        <w:spacing w:after="0" w:line="360" w:lineRule="auto"/>
        <w:jc w:val="both"/>
        <w:rPr>
          <w:rFonts w:ascii="Times New Roman" w:eastAsia="Times New Roman" w:hAnsi="Times New Roman"/>
          <w:b/>
          <w:sz w:val="28"/>
          <w:lang w:eastAsia="ru-RU"/>
        </w:rPr>
      </w:pPr>
      <w:r>
        <w:rPr>
          <w:rFonts w:ascii="Times New Roman" w:eastAsia="Times New Roman" w:hAnsi="Times New Roman"/>
          <w:b/>
          <w:sz w:val="28"/>
          <w:lang w:eastAsia="ru-RU"/>
        </w:rPr>
        <w:t>2.2.2.19</w:t>
      </w:r>
      <w:r w:rsidR="00863677">
        <w:rPr>
          <w:rFonts w:ascii="Times New Roman" w:eastAsia="Times New Roman" w:hAnsi="Times New Roman"/>
          <w:b/>
          <w:sz w:val="28"/>
          <w:lang w:eastAsia="ru-RU"/>
        </w:rPr>
        <w:t xml:space="preserve">   </w:t>
      </w:r>
      <w:r w:rsidR="00AC63D0" w:rsidRPr="00AC63D0">
        <w:rPr>
          <w:rFonts w:ascii="Times New Roman" w:eastAsia="Times New Roman" w:hAnsi="Times New Roman"/>
          <w:b/>
          <w:sz w:val="28"/>
          <w:lang w:eastAsia="ru-RU"/>
        </w:rPr>
        <w:t>ОДНКНР</w:t>
      </w:r>
    </w:p>
    <w:p w:rsidR="00116945" w:rsidRDefault="00AC63D0" w:rsidP="00AC63D0">
      <w:pPr>
        <w:jc w:val="both"/>
        <w:rPr>
          <w:rFonts w:ascii="Times New Roman" w:eastAsia="Times New Roman" w:hAnsi="Times New Roman"/>
          <w:color w:val="000000"/>
          <w:sz w:val="28"/>
          <w:szCs w:val="28"/>
        </w:rPr>
      </w:pPr>
      <w:r w:rsidRPr="00AC63D0">
        <w:rPr>
          <w:rFonts w:ascii="Times New Roman" w:eastAsia="Times New Roman" w:hAnsi="Times New Roman"/>
          <w:b/>
          <w:sz w:val="28"/>
          <w:szCs w:val="28"/>
        </w:rPr>
        <w:t>Цель:</w:t>
      </w:r>
      <w:r w:rsidRPr="00AC63D0">
        <w:rPr>
          <w:rFonts w:ascii="Times New Roman" w:eastAsia="Times New Roman" w:hAnsi="Times New Roman"/>
          <w:sz w:val="28"/>
          <w:szCs w:val="28"/>
        </w:rPr>
        <w:t xml:space="preserve"> </w:t>
      </w:r>
      <w:r w:rsidRPr="00AC63D0">
        <w:rPr>
          <w:rFonts w:ascii="Times New Roman" w:eastAsia="Times New Roman" w:hAnsi="Times New Roman"/>
          <w:color w:val="000000"/>
          <w:sz w:val="28"/>
          <w:szCs w:val="28"/>
        </w:rPr>
        <w:t xml:space="preserve"> </w:t>
      </w:r>
    </w:p>
    <w:p w:rsidR="00AC63D0" w:rsidRPr="00AC63D0" w:rsidRDefault="00AC63D0" w:rsidP="00AC63D0">
      <w:pPr>
        <w:jc w:val="both"/>
        <w:rPr>
          <w:rFonts w:ascii="Times New Roman" w:eastAsia="Times New Roman" w:hAnsi="Times New Roman"/>
          <w:sz w:val="28"/>
          <w:szCs w:val="28"/>
        </w:rPr>
      </w:pPr>
      <w:r w:rsidRPr="00AC63D0">
        <w:rPr>
          <w:rFonts w:ascii="Times New Roman" w:eastAsia="Times New Roman" w:hAnsi="Times New Roman"/>
          <w:sz w:val="28"/>
          <w:szCs w:val="28"/>
        </w:rPr>
        <w:t>приобщение школьников к культурному, традиционному наследию народов нашей страны и их религии, к общечеловеческим ценностям предшествующих поколений, воспитание духовно-нравственного гражданина России, любящего свое Отечество, способного к нравственному совершенствованию и готового вести конструктивный диалог с представителями других культур и народов для общественного блага.</w:t>
      </w:r>
    </w:p>
    <w:p w:rsidR="00116945" w:rsidRDefault="00116945" w:rsidP="00AC63D0">
      <w:pPr>
        <w:autoSpaceDE w:val="0"/>
        <w:autoSpaceDN w:val="0"/>
        <w:adjustRightInd w:val="0"/>
        <w:spacing w:after="0"/>
        <w:jc w:val="both"/>
        <w:rPr>
          <w:rFonts w:ascii="Times New Roman" w:eastAsia="Times New Roman" w:hAnsi="Times New Roman"/>
          <w:b/>
          <w:sz w:val="28"/>
          <w:szCs w:val="28"/>
        </w:rPr>
      </w:pPr>
    </w:p>
    <w:p w:rsidR="00AC63D0" w:rsidRDefault="00AC63D0" w:rsidP="00AC63D0">
      <w:pPr>
        <w:autoSpaceDE w:val="0"/>
        <w:autoSpaceDN w:val="0"/>
        <w:adjustRightInd w:val="0"/>
        <w:spacing w:after="0"/>
        <w:jc w:val="both"/>
        <w:rPr>
          <w:rFonts w:ascii="Times New Roman" w:eastAsia="Times New Roman" w:hAnsi="Times New Roman"/>
          <w:b/>
          <w:sz w:val="28"/>
          <w:szCs w:val="28"/>
        </w:rPr>
      </w:pPr>
      <w:r w:rsidRPr="00AC63D0">
        <w:rPr>
          <w:rFonts w:ascii="Times New Roman" w:eastAsia="Times New Roman" w:hAnsi="Times New Roman"/>
          <w:b/>
          <w:sz w:val="28"/>
          <w:szCs w:val="28"/>
        </w:rPr>
        <w:t xml:space="preserve">Задачи: </w:t>
      </w:r>
    </w:p>
    <w:p w:rsidR="00116945" w:rsidRPr="00AC63D0" w:rsidRDefault="00116945" w:rsidP="00AC63D0">
      <w:pPr>
        <w:autoSpaceDE w:val="0"/>
        <w:autoSpaceDN w:val="0"/>
        <w:adjustRightInd w:val="0"/>
        <w:spacing w:after="0"/>
        <w:jc w:val="both"/>
        <w:rPr>
          <w:rFonts w:ascii="Times New Roman" w:eastAsia="Times New Roman" w:hAnsi="Times New Roman"/>
          <w:b/>
          <w:sz w:val="28"/>
          <w:szCs w:val="28"/>
        </w:rPr>
      </w:pP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расширить и систематизировать знания и представления обучающихся о культуре и духовных традициях народов России, о нравственных ценностях;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развивать информационную культуру обучающихся (об источниках информации, её отборе и применении), возможностей для их активной самостоятельной познавательной деятельности;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формировать представления о традиционных религиях народов России, их роли в культуре, истории российского общества, мотивации к уважению своих собственных культурных и религиозных традиций;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формировать основы морали, семейных ценностей, ориентированное на соизмерение своих поступков с нравственными идеалами, на осознание своих обязанностей перед семьёй, страной;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воспитать патриотические чувства; уважения к истории, языку, культурным и религиозным традициям своего и других народов России, толерантное отношение к людям другой культуры;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формировать гражданскую идентичность, осознание своей принадлежности к народу, национальности, российской общности; </w:t>
      </w:r>
    </w:p>
    <w:p w:rsidR="00AC63D0" w:rsidRPr="00AC63D0" w:rsidRDefault="00AC63D0" w:rsidP="00AC63D0">
      <w:pPr>
        <w:autoSpaceDE w:val="0"/>
        <w:autoSpaceDN w:val="0"/>
        <w:adjustRightInd w:val="0"/>
        <w:spacing w:after="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воспитать гражданина, уважающего права и свободы других граждан, готового к межкультурному и межконфессиональному диалогу. </w:t>
      </w:r>
    </w:p>
    <w:p w:rsidR="00116945" w:rsidRDefault="00116945" w:rsidP="00116945">
      <w:pPr>
        <w:spacing w:after="0" w:line="240" w:lineRule="auto"/>
        <w:jc w:val="center"/>
        <w:rPr>
          <w:b/>
          <w:sz w:val="28"/>
          <w:szCs w:val="28"/>
          <w:lang w:eastAsia="ru-RU"/>
        </w:rPr>
      </w:pPr>
    </w:p>
    <w:p w:rsidR="00116945" w:rsidRDefault="00116945" w:rsidP="00116945">
      <w:pPr>
        <w:tabs>
          <w:tab w:val="left" w:pos="3628"/>
        </w:tabs>
        <w:spacing w:after="0" w:line="240" w:lineRule="auto"/>
        <w:rPr>
          <w:b/>
          <w:sz w:val="28"/>
          <w:szCs w:val="28"/>
          <w:lang w:eastAsia="ru-RU"/>
        </w:rPr>
      </w:pPr>
    </w:p>
    <w:p w:rsidR="00116945" w:rsidRDefault="00116945" w:rsidP="00116945">
      <w:pPr>
        <w:tabs>
          <w:tab w:val="left" w:pos="3628"/>
        </w:tabs>
        <w:spacing w:after="0" w:line="240" w:lineRule="auto"/>
        <w:rPr>
          <w:b/>
          <w:sz w:val="28"/>
          <w:szCs w:val="28"/>
          <w:lang w:eastAsia="ru-RU"/>
        </w:rPr>
      </w:pPr>
    </w:p>
    <w:p w:rsidR="00116945" w:rsidRDefault="00116945" w:rsidP="00116945">
      <w:pPr>
        <w:tabs>
          <w:tab w:val="left" w:pos="3628"/>
        </w:tabs>
        <w:spacing w:after="0" w:line="240" w:lineRule="auto"/>
        <w:rPr>
          <w:b/>
          <w:sz w:val="28"/>
          <w:szCs w:val="28"/>
          <w:lang w:eastAsia="ru-RU"/>
        </w:rPr>
      </w:pPr>
    </w:p>
    <w:p w:rsidR="00116945" w:rsidRDefault="00116945" w:rsidP="00116945">
      <w:pPr>
        <w:tabs>
          <w:tab w:val="left" w:pos="3628"/>
        </w:tabs>
        <w:spacing w:after="0" w:line="240" w:lineRule="auto"/>
        <w:rPr>
          <w:b/>
          <w:sz w:val="28"/>
          <w:szCs w:val="28"/>
          <w:lang w:eastAsia="ru-RU"/>
        </w:rPr>
      </w:pPr>
    </w:p>
    <w:p w:rsidR="00AC63D0" w:rsidRPr="00AC63D0" w:rsidRDefault="005B23CF" w:rsidP="00116945">
      <w:pPr>
        <w:spacing w:after="0" w:line="240" w:lineRule="auto"/>
        <w:jc w:val="center"/>
        <w:rPr>
          <w:b/>
          <w:sz w:val="28"/>
          <w:szCs w:val="28"/>
          <w:lang w:eastAsia="ru-RU"/>
        </w:rPr>
      </w:pPr>
      <w:r>
        <w:rPr>
          <w:b/>
          <w:sz w:val="28"/>
          <w:szCs w:val="28"/>
          <w:lang w:eastAsia="ru-RU"/>
        </w:rPr>
        <w:t>Содержание программы</w:t>
      </w:r>
    </w:p>
    <w:p w:rsidR="005B23CF" w:rsidRPr="00AC63D0" w:rsidRDefault="005B23CF" w:rsidP="00116945">
      <w:pPr>
        <w:spacing w:after="0" w:line="240" w:lineRule="auto"/>
        <w:jc w:val="center"/>
        <w:rPr>
          <w:rFonts w:ascii="Times New Roman" w:hAnsi="Times New Roman"/>
          <w:b/>
          <w:sz w:val="28"/>
          <w:szCs w:val="28"/>
          <w:lang w:eastAsia="ru-RU"/>
        </w:rPr>
      </w:pPr>
      <w:r w:rsidRPr="00AC63D0">
        <w:rPr>
          <w:b/>
          <w:sz w:val="28"/>
          <w:szCs w:val="28"/>
          <w:lang w:eastAsia="ru-RU"/>
        </w:rPr>
        <w:t xml:space="preserve">8 класс. </w:t>
      </w:r>
    </w:p>
    <w:p w:rsidR="00AC63D0" w:rsidRPr="00AC63D0" w:rsidRDefault="00AC63D0" w:rsidP="00AC63D0">
      <w:pPr>
        <w:autoSpaceDE w:val="0"/>
        <w:autoSpaceDN w:val="0"/>
        <w:adjustRightInd w:val="0"/>
        <w:spacing w:after="0"/>
        <w:jc w:val="center"/>
        <w:rPr>
          <w:rFonts w:ascii="Times New Roman" w:eastAsia="Times New Roman" w:hAnsi="Times New Roman"/>
          <w:b/>
          <w:color w:val="000000"/>
          <w:sz w:val="28"/>
          <w:szCs w:val="28"/>
        </w:rPr>
      </w:pPr>
    </w:p>
    <w:tbl>
      <w:tblPr>
        <w:tblW w:w="104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00"/>
        <w:gridCol w:w="1425"/>
      </w:tblGrid>
      <w:tr w:rsidR="00AC63D0" w:rsidRPr="005B23CF" w:rsidTr="005B23CF">
        <w:tc>
          <w:tcPr>
            <w:tcW w:w="9000" w:type="dxa"/>
            <w:tcBorders>
              <w:top w:val="single" w:sz="4" w:space="0" w:color="auto"/>
              <w:left w:val="single" w:sz="4" w:space="0" w:color="auto"/>
              <w:bottom w:val="single" w:sz="4" w:space="0" w:color="auto"/>
              <w:right w:val="single" w:sz="4" w:space="0" w:color="auto"/>
            </w:tcBorders>
            <w:hideMark/>
          </w:tcPr>
          <w:p w:rsidR="00AC63D0" w:rsidRPr="005B23CF" w:rsidRDefault="00AC63D0" w:rsidP="00AC63D0">
            <w:pPr>
              <w:jc w:val="center"/>
              <w:rPr>
                <w:rFonts w:ascii="Times New Roman" w:hAnsi="Times New Roman"/>
                <w:szCs w:val="24"/>
                <w:lang w:eastAsia="ru-RU"/>
              </w:rPr>
            </w:pPr>
            <w:r w:rsidRPr="005B23CF">
              <w:rPr>
                <w:rFonts w:ascii="Times New Roman" w:hAnsi="Times New Roman"/>
                <w:b/>
                <w:bCs/>
                <w:szCs w:val="24"/>
                <w:lang w:eastAsia="ru-RU"/>
              </w:rPr>
              <w:t>Раздел I. Путешествие по Центральному федеральному округу.</w:t>
            </w:r>
          </w:p>
        </w:tc>
        <w:tc>
          <w:tcPr>
            <w:tcW w:w="1425" w:type="dxa"/>
            <w:tcBorders>
              <w:top w:val="single" w:sz="4" w:space="0" w:color="auto"/>
              <w:left w:val="single" w:sz="4" w:space="0" w:color="auto"/>
              <w:bottom w:val="single" w:sz="4" w:space="0" w:color="auto"/>
              <w:right w:val="single" w:sz="4" w:space="0" w:color="auto"/>
            </w:tcBorders>
          </w:tcPr>
          <w:p w:rsidR="00AC63D0" w:rsidRPr="005B23CF" w:rsidRDefault="00AC63D0" w:rsidP="00AC63D0">
            <w:pPr>
              <w:rPr>
                <w:rFonts w:ascii="Times New Roman" w:hAnsi="Times New Roman"/>
                <w:szCs w:val="24"/>
                <w:lang w:eastAsia="ru-RU"/>
              </w:rPr>
            </w:pPr>
          </w:p>
        </w:tc>
      </w:tr>
      <w:tr w:rsidR="005B23CF" w:rsidRPr="005B23CF" w:rsidTr="005B23CF">
        <w:trPr>
          <w:trHeight w:val="3396"/>
        </w:trPr>
        <w:tc>
          <w:tcPr>
            <w:tcW w:w="10425" w:type="dxa"/>
            <w:gridSpan w:val="2"/>
            <w:tcBorders>
              <w:top w:val="single" w:sz="4" w:space="0" w:color="auto"/>
              <w:left w:val="single" w:sz="4" w:space="0" w:color="auto"/>
              <w:bottom w:val="single" w:sz="4" w:space="0" w:color="auto"/>
              <w:right w:val="single" w:sz="4" w:space="0" w:color="auto"/>
            </w:tcBorders>
          </w:tcPr>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Введение в курс. Моя родина Россия, моя прародина − Русь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По земле святого Белогорья.  Владимирское Великое Княжество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Характеристика Владимирского Великого Княжества. Церковь Покрова на Нерли. Жемчужина древнерусской церковной архитектуры, шедевр мастеров Владимиро-Суздальского княжеств.</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История и этнография Воронежской, Ивановской и Калужской областей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Природные и рукотворные достопримечательности. Воронежская область, г. Бобров. «Дом шерсти». Бобровский краеведческий музей.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Ивановская область, Палех – поселок городского типа Ивановской области, всемирно известный центр лаковой миниатюры. Палехский иконописный промысел. Наибольший расцвет палехского иконописания в XVIII — начале XIX века. История Холуя - торгово-промышленного села (три периода). Основа благосостояния жителей в разные периоды - солеварение, иконопись и лаковая миниатюра.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Калужская область, Изба русской старины «Угодушка» – центр по сохранению и развитию традиционной культуры Калужского края, возрождению духовного наследия, пропаганды народных традиций, обычаев, обрядов, песенного и прикладного творчества.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Традиции и обычаи жителей Костромской, Курской и Липецкой областей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Кострома - ювелирная столица России. Изделия местных ювелиров. Центр ювелирного искусства - село Красное-на-Волге, «красносельская скань».</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Красносельский музей ювелирного и народно-художественного искусства - хранитель исторического наследия древнего прикладного ювелирного промысла.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Курская область. Промыслу кожлянской игрушки более 250 лет. Родина игрушки - деревня Кожля Льговского уезда Курской губернии (теперь – в Курчатовском районе). Село Дроняево - посуда из светлой глины посуду, технология ее изготовления. Дроняевские махотки, крынки, глечики, блюда, макитры.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Липецкая область: Знаменитые города. Комедия А.А.Шаховского «Урок кокеткам или Липецкие воды» и её главный урок – помнить о своей истории, своей культуре, своих традициях, своём языке.</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Москва. Как много в этом звуке для сердца русского слилось! Как много в нем отозвалось!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Москва – столица нашей Родины. Памятник Карандашу и Кляксе – одна из столичных достопримечательностей.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Московская область. Троице-Сергиева лавра - одна из самых почитаемых русских святынь и другие святые памятники Руси. История крупнейшего в России православного мужского монастыря связана с именем святого преподобного Сергия Радонежского. Дата основания монастыря - 1337 год, однако, по мнению некоторых историков, это произошло немного позднее. Основатели монастыря - Сергий, и его брат. Начало монастыря - келья и маленькая церковь во имя Святой Троицы. </w:t>
            </w:r>
            <w:r w:rsidRPr="005B23CF">
              <w:rPr>
                <w:rFonts w:ascii="Times New Roman" w:eastAsia="Times New Roman" w:hAnsi="Times New Roman"/>
                <w:color w:val="000000"/>
                <w:sz w:val="24"/>
                <w:szCs w:val="24"/>
              </w:rPr>
              <w:t>Орловская область. Народные промыслы. Основа орловского крестьянского костюм и костюмов великорусского края - рубаха, понева, передник- завеса, сложный головной убор из нескольких элементов. Виды и способы украшения одежды - вышивка, узорное ткачество, крашение, разнообразные вставки из кумача и набивного сатина; нашивки из цветных полос, атласных лент, блесток, кружев.</w:t>
            </w:r>
          </w:p>
          <w:p w:rsidR="005B23CF" w:rsidRPr="005B23CF" w:rsidRDefault="005B23CF" w:rsidP="00AC63D0">
            <w:pPr>
              <w:rPr>
                <w:rFonts w:ascii="Times New Roman" w:hAnsi="Times New Roman"/>
                <w:b/>
                <w:bCs/>
                <w:i/>
                <w:iCs/>
                <w:szCs w:val="24"/>
                <w:lang w:eastAsia="ru-RU"/>
              </w:rPr>
            </w:pPr>
            <w:r w:rsidRPr="005B23CF">
              <w:rPr>
                <w:rFonts w:ascii="Times New Roman" w:hAnsi="Times New Roman"/>
                <w:b/>
                <w:bCs/>
                <w:i/>
                <w:iCs/>
                <w:szCs w:val="24"/>
                <w:lang w:eastAsia="ru-RU"/>
              </w:rPr>
              <w:t>Особенности традиционного быта народов Рязанской, Смоленской и Тамбовской областей.</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Касимов - город истории и судьбы русского, татарского, мордовского народов. Традиции городского татарского населения. Национальная татарская кухня. Смоленск. Центр - средоточие главных исторических, культурных, архитектурных достопримечательностей древнего русского города. Смоленск - «Город-герой», награждён орденом Ленина и орденом Отечественной войны I степени, медалью «Золотая Звезда».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Тамбов. Достопримечательность - скульптурная композиция, посвященная покровителям семейного счастья, любви и верности, святым Петру и Февронии Муромским.</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Эстетические традиции народных промыслов жителей Тверской, и Ярославской областей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Многовековая история народных промыслов Твери и Ярославля. «Торжокские золотошвеи». Торжок – центр промысла золотного шить.  Торжокоская фабрика − производитель сувенирно-подарочной, геральдической и культовой продукции с использованием многовековых традиций ручной вышивки золотыми и серебряными нитями. Музей золотого шитья, история возникновения этого промысла на Руси. </w:t>
            </w:r>
          </w:p>
          <w:p w:rsidR="005B23CF" w:rsidRPr="005B23CF" w:rsidRDefault="005B23CF" w:rsidP="005B23CF">
            <w:pPr>
              <w:autoSpaceDE w:val="0"/>
              <w:autoSpaceDN w:val="0"/>
              <w:adjustRightInd w:val="0"/>
              <w:spacing w:after="0" w:line="240" w:lineRule="auto"/>
              <w:rPr>
                <w:rFonts w:ascii="Times New Roman" w:hAnsi="Times New Roman"/>
                <w:szCs w:val="24"/>
                <w:lang w:eastAsia="ru-RU"/>
              </w:rPr>
            </w:pPr>
            <w:r w:rsidRPr="005B23CF">
              <w:rPr>
                <w:rFonts w:ascii="Times New Roman" w:eastAsia="Times New Roman" w:hAnsi="Times New Roman"/>
                <w:sz w:val="24"/>
                <w:szCs w:val="24"/>
              </w:rPr>
              <w:t xml:space="preserve">Ярославль – сокровищница национальной культуры. Ярославль −. город- памятник, город-храм, город-хранитель культурного наследия и исторической памяти. Озеро Неро − одно из самых загадочных и овеянных легендами и преданиями озер России. Самое большое по площади водной поверхности (51,7 кв. км) озеро Ярославской области. </w:t>
            </w:r>
            <w:r w:rsidRPr="005B23CF">
              <w:rPr>
                <w:rFonts w:ascii="Times New Roman" w:eastAsia="Times New Roman" w:hAnsi="Times New Roman"/>
                <w:color w:val="000000"/>
                <w:sz w:val="24"/>
                <w:szCs w:val="24"/>
              </w:rPr>
              <w:t>Ростов. Финифть, или в переводе с греческого «блестящий, лучезарный камень». Главная тема − иконопись, а основным центром промысла – город Ростов Великий. Миниатюры для украшения облачения священников и литургической утвари, образки из святых мест.</w:t>
            </w:r>
          </w:p>
        </w:tc>
      </w:tr>
      <w:tr w:rsidR="00AC63D0" w:rsidRPr="005B23CF" w:rsidTr="005B23CF">
        <w:trPr>
          <w:trHeight w:val="570"/>
        </w:trPr>
        <w:tc>
          <w:tcPr>
            <w:tcW w:w="10425" w:type="dxa"/>
            <w:gridSpan w:val="2"/>
            <w:tcBorders>
              <w:top w:val="single" w:sz="4" w:space="0" w:color="auto"/>
              <w:left w:val="single" w:sz="4" w:space="0" w:color="auto"/>
              <w:bottom w:val="single" w:sz="4" w:space="0" w:color="auto"/>
              <w:right w:val="single" w:sz="4" w:space="0" w:color="auto"/>
            </w:tcBorders>
            <w:hideMark/>
          </w:tcPr>
          <w:p w:rsidR="00AC63D0" w:rsidRPr="005B23CF" w:rsidRDefault="00AC63D0" w:rsidP="00AC63D0">
            <w:pPr>
              <w:jc w:val="center"/>
              <w:rPr>
                <w:rFonts w:ascii="Times New Roman" w:hAnsi="Times New Roman"/>
                <w:szCs w:val="24"/>
                <w:lang w:eastAsia="ru-RU"/>
              </w:rPr>
            </w:pPr>
            <w:r w:rsidRPr="005B23CF">
              <w:rPr>
                <w:rFonts w:ascii="Times New Roman" w:hAnsi="Times New Roman"/>
                <w:b/>
                <w:bCs/>
                <w:szCs w:val="24"/>
                <w:lang w:eastAsia="ru-RU"/>
              </w:rPr>
              <w:t>Раздел II. Путешествие по Приволжскому федеральному округу.</w:t>
            </w:r>
          </w:p>
        </w:tc>
      </w:tr>
      <w:tr w:rsidR="005B23CF" w:rsidRPr="005B23CF" w:rsidTr="005B23CF">
        <w:trPr>
          <w:trHeight w:val="3822"/>
        </w:trPr>
        <w:tc>
          <w:tcPr>
            <w:tcW w:w="10425" w:type="dxa"/>
            <w:gridSpan w:val="2"/>
            <w:tcBorders>
              <w:top w:val="single" w:sz="4" w:space="0" w:color="auto"/>
              <w:left w:val="single" w:sz="4" w:space="0" w:color="auto"/>
              <w:bottom w:val="single" w:sz="4" w:space="0" w:color="auto"/>
              <w:right w:val="single" w:sz="4" w:space="0" w:color="auto"/>
            </w:tcBorders>
            <w:hideMark/>
          </w:tcPr>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Знакомьтесь, Приволжский Федеральный округ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Приволжский федеральный округ. Состав - 14 регионов: 6 республик (Башкортостан, Марий-Эл, Мордовия, Татарстан, Удмуртия, Чувашия), Пермский край и 7 областей (Кировская, Нижегородская, Оренбургская, Пензенская, Самарская, Саратовская, Ульяновская). Центром Приволжского федерального округа является город Нижний Новгород. Население: татары, башкиры, чуваши, удмурты, мордва, марийцы, коми- пермяки, а так же представители других наций, национальностей и этнических групп. </w:t>
            </w:r>
            <w:r w:rsidRPr="005B23CF">
              <w:rPr>
                <w:rFonts w:ascii="Times New Roman" w:eastAsia="Times New Roman" w:hAnsi="Times New Roman"/>
                <w:color w:val="000000"/>
                <w:sz w:val="24"/>
                <w:szCs w:val="24"/>
              </w:rPr>
              <w:t>Национальные села, этнографические музеи, мастерские народные художественные промыслы - хохломская и городецкая роспись, чкаловская вышивка, балахнинское кружевоплетение и павловские изделия из металла с художественной росписью. Серафимо-Дивеевский монастырь, Городец – город-музей, град Китеж, Болдинский дом-музей Пушкина.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Татарстан. Казань – культурная столица тюркского мира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Культура Татарстана - стык цивилизаций: восточной и западной. Традиции и духовную самобытность народов республики Татарстана Культура республики - часть мирового культурного наследия.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Выдающиеся деятели культуры Татарстана: певец Фёдор Шаляпин, писатели Лев Толстой, Сергей Аксаков и Максим Горький, Василий Аксёнов, поэты Евгений Боратынский, Гавриил Державин, Марина Цветаева и Никита Заболоцкий, художники Иван Шишкин и Николай Фешин, музыканты Олег Лундстрем и Михаил Плетнев. Классик татарской поэзии Габдулла Тукай, поэт-герой Муса Джалиль, композиторы Фарид Яруллин, Салих Сайдашев, Назиб Жиганов, София Губайдулина.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Памятники архитектуры, истории и культуры, музеи-заповедники Татарстана. Казанский Кремль, Болгарский историко-археологический комплекс в списке ЮНЕСКО. (Города: Казань, Великий Болгар, остров-град Свияжск, Елабуга, Чистополь). Праздник в Болгар - День принятия ислама «Иске Болгар жыены». Центр болгарской цивилизации – Волжская Булгария (9-13 вв).</w:t>
            </w:r>
          </w:p>
          <w:p w:rsidR="005B23CF" w:rsidRPr="005B23CF" w:rsidRDefault="005B23CF" w:rsidP="00AC63D0">
            <w:pPr>
              <w:autoSpaceDE w:val="0"/>
              <w:autoSpaceDN w:val="0"/>
              <w:adjustRightInd w:val="0"/>
              <w:spacing w:after="0" w:line="240" w:lineRule="auto"/>
              <w:rPr>
                <w:rFonts w:ascii="Times New Roman" w:eastAsia="Times New Roman" w:hAnsi="Times New Roman"/>
                <w:b/>
                <w:i/>
                <w:sz w:val="24"/>
                <w:szCs w:val="24"/>
              </w:rPr>
            </w:pPr>
            <w:r w:rsidRPr="005B23CF">
              <w:rPr>
                <w:rFonts w:ascii="Times New Roman" w:eastAsia="Times New Roman" w:hAnsi="Times New Roman"/>
                <w:b/>
                <w:i/>
                <w:sz w:val="24"/>
                <w:szCs w:val="24"/>
              </w:rPr>
              <w:t xml:space="preserve">Башкортостан. Традиционные занятия и ремесла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Основные  занятия башкир - полукочевое скотоводство, земледелие, охота, бортничество, пчеловодство, птицеводство, рыболовство, собирательство. Ремёсла — ткачество, выделка войлока, производство безворсовых ковров, шалей, вышивка, обработка кожи (кожевничество), обработка дерева.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Традиционным сельским поселением башкир - аул. Кучевая и уличная планировка, уличная. Количество дворов – от нескольких десятков до 200- 300 и более, в выселках было10-20 дворов. Кочевой образ жизни.</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Культура, быт и праздники чувашского народа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Старинная чувашская усадьба. Килкарти, картиш — передний двор (т. е. собственно двор) и задний — анкарти. К жилому дому (сурт, пурт) пристраивалась клеть. Хозяйственные постройки – клеть, амбар, конюшня, хлев (вите), сарай и погреб, летнюю кухня (лас), баня (мунча).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Патриархальная семья. Чувашский быт.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Акатуй — весенний праздник чувашей, посвященный земледелию, праздник Обряды и торжественные ритуалы праздника.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История мордовской культуры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Главная составная часть духовной культуры мордовского народа − народные обряды, объединяющие элементы устно-поэтического творчества драматического, декоративно-прикладного искусства. Виды обрядов:  сезонные, связанные с традиционными занятиями (земледелием, скотоводством, пчеловодством и др.), семейные (родильные, свадебные, похоронные и поминальные), церковные. Самобытность мордовской культуры.</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Самобытная традиционная художественная культура Удмуртии </w:t>
            </w:r>
          </w:p>
          <w:p w:rsidR="005B23CF" w:rsidRPr="005B23CF" w:rsidRDefault="005B23CF" w:rsidP="00AC63D0">
            <w:pPr>
              <w:autoSpaceDE w:val="0"/>
              <w:autoSpaceDN w:val="0"/>
              <w:adjustRightInd w:val="0"/>
              <w:spacing w:after="0" w:line="240" w:lineRule="auto"/>
              <w:rPr>
                <w:rFonts w:ascii="Times New Roman" w:eastAsia="Times New Roman" w:hAnsi="Times New Roman"/>
                <w:color w:val="000000"/>
                <w:sz w:val="24"/>
                <w:szCs w:val="24"/>
              </w:rPr>
            </w:pPr>
            <w:r w:rsidRPr="005B23CF">
              <w:rPr>
                <w:rFonts w:ascii="Times New Roman" w:eastAsia="Times New Roman" w:hAnsi="Times New Roman"/>
                <w:sz w:val="24"/>
                <w:szCs w:val="24"/>
              </w:rPr>
              <w:t>Удмуртский край. Народные художественные промыслы − 90 видов художественных ремесел. Декоративно-прикладное искусство удмуртов −</w:t>
            </w:r>
            <w:r w:rsidRPr="005B23CF">
              <w:rPr>
                <w:rFonts w:ascii="Times New Roman" w:eastAsia="Times New Roman" w:hAnsi="Times New Roman"/>
                <w:color w:val="000000"/>
                <w:sz w:val="24"/>
                <w:szCs w:val="24"/>
              </w:rPr>
              <w:t xml:space="preserve">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народное зодчество, кузнечное и литейное мастерство, резьба по дереву, узорное ткачество и безворсовое ковроделие, вышивка и вязание, плетение из лозы, корней деревьев, рогоза, в художественной обработке бересты, лыка и соломки, изготовлении гончарной посуды, народной одежде и т.д.</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Марийская народная культура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Фольклорные песни марийцев - лирические, бытовые, свадебные, рекрутские, гостевые, плясовые. Марийскими национальными музыкальными инструментами являются гусли (кусле), пузырь ('ьиувыр), барабан (тумур) и различные трубы (пуч) − берестяные, роговые, деревянные. Бытовое орнаментальное искусство. Традиции встречи Нового года.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Народы России – хранители духовных ценностей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Обобщающий урок.</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Как сохранить духовные ценности?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Духовный мир личности. Культура поведения современного человека. Правила хорошего тона − этикет. Твоя культура поведения.</w:t>
            </w:r>
          </w:p>
        </w:tc>
      </w:tr>
      <w:tr w:rsidR="00AC63D0" w:rsidRPr="005B23CF" w:rsidTr="005B23CF">
        <w:tc>
          <w:tcPr>
            <w:tcW w:w="10425" w:type="dxa"/>
            <w:gridSpan w:val="2"/>
            <w:tcBorders>
              <w:top w:val="single" w:sz="4" w:space="0" w:color="auto"/>
              <w:left w:val="single" w:sz="4" w:space="0" w:color="auto"/>
              <w:bottom w:val="single" w:sz="4" w:space="0" w:color="auto"/>
              <w:right w:val="single" w:sz="4" w:space="0" w:color="auto"/>
            </w:tcBorders>
            <w:hideMark/>
          </w:tcPr>
          <w:p w:rsidR="00AC63D0" w:rsidRPr="005B23CF" w:rsidRDefault="00AC63D0" w:rsidP="00AC63D0">
            <w:pPr>
              <w:jc w:val="center"/>
              <w:rPr>
                <w:rFonts w:ascii="Times New Roman" w:hAnsi="Times New Roman"/>
                <w:szCs w:val="24"/>
                <w:lang w:eastAsia="ru-RU"/>
              </w:rPr>
            </w:pPr>
            <w:r w:rsidRPr="005B23CF">
              <w:rPr>
                <w:rFonts w:ascii="Times New Roman" w:hAnsi="Times New Roman"/>
                <w:b/>
                <w:bCs/>
                <w:szCs w:val="24"/>
                <w:lang w:eastAsia="ru-RU"/>
              </w:rPr>
              <w:t>Раздел III. Путешествие по Южному федеральному округу</w:t>
            </w:r>
          </w:p>
        </w:tc>
      </w:tr>
      <w:tr w:rsidR="005B23CF" w:rsidRPr="005B23CF" w:rsidTr="00CD3398">
        <w:tc>
          <w:tcPr>
            <w:tcW w:w="10425" w:type="dxa"/>
            <w:gridSpan w:val="2"/>
            <w:tcBorders>
              <w:top w:val="single" w:sz="4" w:space="0" w:color="auto"/>
              <w:left w:val="single" w:sz="4" w:space="0" w:color="auto"/>
              <w:bottom w:val="single" w:sz="4" w:space="0" w:color="auto"/>
              <w:right w:val="single" w:sz="4" w:space="0" w:color="auto"/>
            </w:tcBorders>
            <w:hideMark/>
          </w:tcPr>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Монастыри, церковные святыни и памятники Южного федерального округа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Материальное и нематериальное культурное наследие коренных народов региона, русское казачество.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Астраханская область: Астраханский кремль, Кафедральный собор Святого равноапостольного князя Владимира.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Волгоградская область: историко-монументальный комплекс на Мамаевом Кургане, скульптура «Родина-мать зовет».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Краснодарский край: Свято-Екатерининский кафедральный собор, Свято- Троицкий храм.</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Республика Адыгея: подземный Свято-Михайловский монастырь, Майкопская соборная мечеть, памятник Николаю Чудотворцу, Музей природы Кавказского Биосферного Заповедника.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Республика Калмыкия: Золотая обитель Будды Шакьямуни, Ступа просветления, Золотые ворота-Алтн Босх.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Ростовская область: Вознесенский кафедральный собор (Новочеркасск), Памятник Петру I (Таганрог).</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Свадебные обряды адыгов. Вне времени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Территория современной Адыгеи. Майкопский район - Абадзехская палеолитическая стоянка, памятники археологии эпохи неолита, энеолита (культура накольчатой жемчужной керамики). Большую известность получила Майкопская археологическая культура ранней бронзы. Позже появились катакомбная культура, северокавказская культура.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Мегалитические памятники горных районов – дольмены, гробницы дольменной культуры средней бронзы. Находки скифомеотского периода, курганы близ аула Уляп Красногвардейского района.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Предки коренного населения республики — адыгов считаются древние Зихи.</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До седьмого колена. Родственные связи у калмыков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Жизненный уклад калмыцкого народа. Нравственные критерии, свой неписаный кодекс вежливости и культурного поведения людей − народная этика.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Значение семьи у калмыкского народа. Уважение к старшим. Усвоение нравственных и правовых норм молодыми, готовящимися к вступлению в брак. Традиции и обряды, передаваемые из века в век.</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Астрахань и Ростов-на-Дону – яркие представители российских городов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Образование Астрахани. Политико-экономическое значение Астрахани. Астраханский каменный Кремль. Архитектура Астрахани.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Ростов-на-Дону − порт пяти морей, крупный промышленный, научный и культурный центр юга страны, важный узел транспортных магистралей.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Современный Ростов − город вузов, научных институтов республиканского значения, имеющий консерваторию, одну из крупнейших библиотек станы, </w:t>
            </w:r>
            <w:r w:rsidRPr="005B23CF">
              <w:rPr>
                <w:rFonts w:ascii="Times New Roman" w:eastAsia="Times New Roman" w:hAnsi="Times New Roman"/>
                <w:color w:val="000000"/>
                <w:sz w:val="24"/>
                <w:szCs w:val="24"/>
              </w:rPr>
              <w:t>выпускающий автомобили, вертолеты и многое другое, переживающий все радости и трудности сегодняшнего дня.</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Воспитание детей в семьях русских крестьян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Воспитание патриотизма, любовь к отчизне. Воспитание любви к родительскому дому, родной деревне, малой родине. «Русское христианское племя». «Глупа та птица, которой свое гнездо не мило», «своя земля и в горести мила».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Сохраним нашу землю голубой и зеленой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Экологические проблемы родной земли. Единство природы и человека. Родные стихии предков. (Батюшко-Небушко, Матушка-Земля, Могуч Ветер, Данушка-Вода, Ярило-Солнце).</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Фестиваль ремесел «Гончарное искусство»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Посуда − отражение богатой и многообразной культуры русского народа. Отличие по способам изготовления. Название, сохраняющее лексику той или иной этнографической группы русских, в зависимости от места ее проживания. Художественная отделка каждого предмета посуды.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Материал для изготовления утвари − дерево, глина, металл, стекло.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Мастера изготовления посуды. Места распространения посуды.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Самая распространенная утварь Древней Руси – глиняная посуда.</w:t>
            </w:r>
          </w:p>
        </w:tc>
      </w:tr>
      <w:tr w:rsidR="00AC63D0" w:rsidRPr="005B23CF" w:rsidTr="005B23CF">
        <w:trPr>
          <w:trHeight w:val="570"/>
        </w:trPr>
        <w:tc>
          <w:tcPr>
            <w:tcW w:w="10425" w:type="dxa"/>
            <w:gridSpan w:val="2"/>
            <w:tcBorders>
              <w:top w:val="single" w:sz="4" w:space="0" w:color="auto"/>
              <w:left w:val="single" w:sz="4" w:space="0" w:color="auto"/>
              <w:bottom w:val="single" w:sz="4" w:space="0" w:color="auto"/>
              <w:right w:val="single" w:sz="4" w:space="0" w:color="auto"/>
            </w:tcBorders>
            <w:hideMark/>
          </w:tcPr>
          <w:p w:rsidR="00AC63D0" w:rsidRPr="005B23CF" w:rsidRDefault="00AC63D0" w:rsidP="00AC63D0">
            <w:pPr>
              <w:jc w:val="center"/>
              <w:rPr>
                <w:rFonts w:ascii="Times New Roman" w:hAnsi="Times New Roman"/>
                <w:szCs w:val="24"/>
                <w:lang w:eastAsia="ru-RU"/>
              </w:rPr>
            </w:pPr>
            <w:r w:rsidRPr="005B23CF">
              <w:rPr>
                <w:rFonts w:ascii="Times New Roman" w:hAnsi="Times New Roman"/>
                <w:b/>
                <w:bCs/>
                <w:szCs w:val="24"/>
                <w:lang w:eastAsia="ru-RU"/>
              </w:rPr>
              <w:t>Раздел IV. Путешествие по Северо- Кавказскому федеральному округу.</w:t>
            </w:r>
          </w:p>
        </w:tc>
      </w:tr>
      <w:tr w:rsidR="005B23CF" w:rsidRPr="005B23CF" w:rsidTr="00CD3398">
        <w:trPr>
          <w:trHeight w:val="4310"/>
        </w:trPr>
        <w:tc>
          <w:tcPr>
            <w:tcW w:w="10425" w:type="dxa"/>
            <w:gridSpan w:val="2"/>
            <w:tcBorders>
              <w:top w:val="nil"/>
              <w:left w:val="single" w:sz="4" w:space="0" w:color="auto"/>
              <w:bottom w:val="single" w:sz="4" w:space="0" w:color="auto"/>
              <w:right w:val="single" w:sz="4" w:space="0" w:color="auto"/>
            </w:tcBorders>
          </w:tcPr>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Горизонты Северо- Кавказского федерального округа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Каменный лабиринт. Музей под открытым небом – селение Лезгор в Ирафском районе Северной Осетии. Лезгор − часть Донифарского общества и важный стратегический пункт. </w:t>
            </w:r>
          </w:p>
          <w:p w:rsidR="005B23CF" w:rsidRPr="005B23CF" w:rsidRDefault="005B23CF" w:rsidP="00AC63D0">
            <w:pPr>
              <w:rPr>
                <w:rFonts w:ascii="Times New Roman" w:hAnsi="Times New Roman"/>
                <w:lang w:eastAsia="ru-RU"/>
              </w:rPr>
            </w:pPr>
            <w:r w:rsidRPr="005B23CF">
              <w:rPr>
                <w:rFonts w:ascii="Times New Roman" w:hAnsi="Times New Roman"/>
                <w:lang w:eastAsia="ru-RU"/>
              </w:rPr>
              <w:t>Владикавказский театр – место где игрались «Маскарад» Лермонтова и водевили «Жених из долгового отделения» и «Жена всему вина». Русский театр – центр культурной жизни Владикавказа. «Дети гор» и Евгений Вахтангов.</w:t>
            </w:r>
          </w:p>
          <w:p w:rsidR="005B23CF" w:rsidRPr="005B23CF" w:rsidRDefault="005B23CF" w:rsidP="00AC63D0">
            <w:pPr>
              <w:rPr>
                <w:rFonts w:ascii="Times New Roman" w:hAnsi="Times New Roman"/>
                <w:lang w:eastAsia="ru-RU"/>
              </w:rPr>
            </w:pPr>
            <w:r w:rsidRPr="005B23CF">
              <w:rPr>
                <w:rFonts w:ascii="Times New Roman" w:hAnsi="Times New Roman"/>
                <w:b/>
                <w:bCs/>
                <w:i/>
                <w:iCs/>
                <w:lang w:eastAsia="ru-RU"/>
              </w:rPr>
              <w:t xml:space="preserve">Дагестан и Ингушетия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Историческая справка. Дагестан − это больше 70 народностей: аварцы, андийцы, ботлихцы, годоберинцы, каратинцы, ахвахцы, чамалалы, багуалы, тиндинцы, хваршины, зунзибцы, гинухцы, дидойцы, бежтинцы, лезгины и многие другие. Язык, культура, традиции и костюмы. Наряды женщин - орнамент и вышивка. Узоры − деревья, ветви, листья, птиц, животных и прочее. Традиционная пища этноса как элемент духовной и материальной культуры. Большое значение при этом имеют физико-географическая и экологическая среда, флора и фауна его исторической территории.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Ингушская кухня одна древних в мире Основные блюда ингушей из птицы, баранины и говядины. Особенности ингушской кухни.</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Кабардино-Балкарская республика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Нальчик − монумент «Навеки с Россией». История присоединение Кабарды к России. Олицетворение Кабарды − царица Марии Темрюковна.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Природа Кабардино-Балкарии. Национальный парк «Приэльбрусье».</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Карачаево-Черкесская республика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Законы гостеприимства карачаевцев. Кровное родство. Почитание родового очага. Свадебный обряд карачаевцев. Алибекское ущелье − Карачаево- Черкесский государственный историко-культурный и природный музей- заповедник. Состав музея-заповедника − Карачаево-Черкесский краеведческий музей; картинная галерея; выставочный павильон; музей- памятник защитникам перевалов Кавказа в годы Великой Отечественной войны; Нижне-Архызский историко-архитектурный и археологический комплекс; музей истории туризма и альпинизма города-курорта Теберда; Сентинский историко-архитектурный комплекс; Шоанинский историко- архитектурный комплекс (храм, скальное захоронение и руины Аланского поселения Х-XI вв.); Красногорская сторожевая башня начала XIX века; Мемориальный Дом-музей Коста-Хетагурова; Хумаринское городище V-VIII вв; Городище VIII-XII вв и башня Адиюх.</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Северная Осетия − живая частица ушедших времен: экскурсии по музеям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Национальный музей Республики Северная Осетия-Алания − ведущий музейно-выставочный и научно-исследовательский центр РСО-Алания. Филиалы − Музей осетинской литературы им. К. Л. Хетагурова; Мемориальный Дом-музей Коста Хетагурова; Мемориальный музей- квартира М. А. Булгакова; Меморальный музей-квартира С. М. Кирова; Мемориальный Дом-музей И. А. Плиева; Музей истории г. Владикавказ; Мемориальный Дом-музей Г.Цаголова; Ардонский музей народного образования; Моздокский музей краеведения; Музей «Защитников Суарского ущелья»; Архитектурно-этнографический комплекс «Город мертвых».</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Чеченская республика и её история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Традиции и обряды чеченского народа. Особенности чеченского костюма. Культ головного убора − женского и мужского. Шапка у чеченца − символ чести и достоинства − является частью костюма.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Культура Ставропольского края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Кавказские минеральные воды − крупнейший курортный регион Российской Федерации, уникальная курортная жемчужина России. Старинная казачья усадьба в станице Боргустанской Предгорного района − быт, культура, обряды, кухня Терских казаков. Фольклорная группа станицы «Вольная казачка» − казачья музыка и культура. Старинный казачий свадебный обряд. Казачья ярмарка. Казачий двор.</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Крым − едем за здоровьем на чудесный полуостров. Всё о культурной жизни .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Крымский полуостров − место множества культур скифов и древних тавров, греков, Византии и генуэзцов, монахов-иконоборцев и Крымского ханства. Крым – важная российская здравница.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Традиции – наследие народов многонациональной страны. Театры – искусство сцены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История возникновения русского театра. Музыкальные, драматические театры. Театры юного зрителя. Театры оперы и балета. Народные театры. Российские актеры и драматурги.</w:t>
            </w:r>
          </w:p>
          <w:p w:rsidR="005B23CF" w:rsidRPr="005B23CF" w:rsidRDefault="005B23CF" w:rsidP="00AC63D0">
            <w:pPr>
              <w:rPr>
                <w:rFonts w:ascii="Times New Roman" w:hAnsi="Times New Roman"/>
                <w:sz w:val="24"/>
                <w:szCs w:val="24"/>
                <w:lang w:eastAsia="ru-RU"/>
              </w:rPr>
            </w:pPr>
          </w:p>
        </w:tc>
      </w:tr>
    </w:tbl>
    <w:p w:rsidR="00AC63D0" w:rsidRPr="00AC63D0" w:rsidRDefault="00AC63D0" w:rsidP="00AC63D0">
      <w:pPr>
        <w:rPr>
          <w:rFonts w:ascii="Times New Roman" w:hAnsi="Times New Roman"/>
          <w:lang w:eastAsia="ru-RU"/>
        </w:rPr>
      </w:pPr>
    </w:p>
    <w:p w:rsidR="00AC63D0" w:rsidRPr="00AC63D0" w:rsidRDefault="00AC63D0" w:rsidP="00AC63D0">
      <w:pPr>
        <w:jc w:val="center"/>
        <w:rPr>
          <w:b/>
          <w:sz w:val="28"/>
          <w:szCs w:val="28"/>
          <w:lang w:eastAsia="ru-RU"/>
        </w:rPr>
      </w:pPr>
      <w:r w:rsidRPr="00AC63D0">
        <w:rPr>
          <w:b/>
          <w:sz w:val="28"/>
          <w:szCs w:val="28"/>
          <w:lang w:eastAsia="ru-RU"/>
        </w:rPr>
        <w:t>9 класс.</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81"/>
        <w:gridCol w:w="1392"/>
      </w:tblGrid>
      <w:tr w:rsidR="00557A73" w:rsidRPr="00557A73" w:rsidTr="00557A73">
        <w:tc>
          <w:tcPr>
            <w:tcW w:w="8781" w:type="dxa"/>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jc w:val="center"/>
              <w:rPr>
                <w:rFonts w:ascii="Times New Roman" w:eastAsia="Times New Roman" w:hAnsi="Times New Roman"/>
                <w:i/>
                <w:sz w:val="24"/>
                <w:szCs w:val="24"/>
              </w:rPr>
            </w:pPr>
            <w:bookmarkStart w:id="338" w:name="_Toc406059050"/>
            <w:bookmarkStart w:id="339" w:name="_Toc409691718"/>
            <w:r w:rsidRPr="00557A73">
              <w:rPr>
                <w:rFonts w:ascii="Times New Roman" w:eastAsia="Times New Roman" w:hAnsi="Times New Roman"/>
                <w:bCs/>
                <w:i/>
                <w:sz w:val="24"/>
                <w:szCs w:val="24"/>
              </w:rPr>
              <w:t>Раздел I. Путешествие по Уральскому Федеральному округу.</w:t>
            </w:r>
          </w:p>
        </w:tc>
        <w:tc>
          <w:tcPr>
            <w:tcW w:w="1392" w:type="dxa"/>
            <w:tcBorders>
              <w:top w:val="single" w:sz="4" w:space="0" w:color="auto"/>
              <w:left w:val="single" w:sz="4" w:space="0" w:color="auto"/>
              <w:bottom w:val="single" w:sz="4" w:space="0" w:color="auto"/>
              <w:right w:val="single" w:sz="4" w:space="0" w:color="auto"/>
            </w:tcBorders>
          </w:tcPr>
          <w:p w:rsidR="00557A73" w:rsidRPr="00557A73" w:rsidRDefault="00557A73" w:rsidP="00557A73">
            <w:pPr>
              <w:autoSpaceDE w:val="0"/>
              <w:autoSpaceDN w:val="0"/>
              <w:adjustRightInd w:val="0"/>
              <w:spacing w:after="0" w:line="240" w:lineRule="auto"/>
              <w:jc w:val="center"/>
              <w:rPr>
                <w:rFonts w:ascii="Times New Roman" w:eastAsia="Times New Roman" w:hAnsi="Times New Roman"/>
                <w:i/>
                <w:sz w:val="24"/>
                <w:szCs w:val="24"/>
              </w:rPr>
            </w:pP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tcPr>
          <w:p w:rsidR="00557A73" w:rsidRPr="00557A73" w:rsidRDefault="00557A73" w:rsidP="00557A73">
            <w:pPr>
              <w:autoSpaceDE w:val="0"/>
              <w:autoSpaceDN w:val="0"/>
              <w:adjustRightInd w:val="0"/>
              <w:spacing w:after="0" w:line="240" w:lineRule="auto"/>
              <w:rPr>
                <w:rFonts w:ascii="Times New Roman" w:eastAsia="Times New Roman" w:hAnsi="Times New Roman"/>
                <w:b/>
                <w:bCs/>
                <w:iCs/>
                <w:sz w:val="24"/>
                <w:szCs w:val="24"/>
              </w:rPr>
            </w:pPr>
            <w:r w:rsidRPr="00557A73">
              <w:rPr>
                <w:rFonts w:ascii="Times New Roman" w:eastAsia="Times New Roman" w:hAnsi="Times New Roman"/>
                <w:b/>
                <w:bCs/>
                <w:iCs/>
                <w:sz w:val="24"/>
                <w:szCs w:val="24"/>
              </w:rPr>
              <w:t xml:space="preserve">Введение в курс. </w:t>
            </w:r>
          </w:p>
          <w:p w:rsidR="00557A73" w:rsidRPr="00557A73" w:rsidRDefault="00557A73" w:rsidP="00557A73">
            <w:pPr>
              <w:autoSpaceDE w:val="0"/>
              <w:autoSpaceDN w:val="0"/>
              <w:adjustRightInd w:val="0"/>
              <w:spacing w:after="0" w:line="240" w:lineRule="auto"/>
              <w:rPr>
                <w:rFonts w:ascii="Times New Roman" w:eastAsia="Times New Roman" w:hAnsi="Times New Roman"/>
                <w:b/>
                <w:bCs/>
                <w:iCs/>
                <w:sz w:val="24"/>
                <w:szCs w:val="24"/>
              </w:rPr>
            </w:pP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Моя родина Россия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Святой Урал-Батюшка − прародина славянских народов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Древняя легенда об Ирийском Рае. Ирий – славянский ведический рай. Наскальные рисунки в пещерах Уральских гор. Наскальные изображения в Игнатьевской пещере. «Араслановская писаница»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Курган: Позднепалеолитическая стоянка Шикаевка, Камышное, Утаган.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Тюменск: находка у полуяновской деревни Байгара.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Челябинская область: Богдановская, стоянка Троицкая на реке Уй, синташтинские памятники Синташта и Аркаим.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Ханты-Мансийский автономный округ: палеолитическая стоянка Луговское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Ненцы: Обдорский острог − ныне город Салехард.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Ирий, «Араслановская писаница», палеолитическая стоянка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К хозяйке Медных гор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Природные и рукотворные достопримечательности Уральского округа. Урал − малая родина сказочников (Петр Ершов, Сергей Аксаков и Павел  Бажов).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Челябинская область: «Между Европой и Азией» − музеи, национальный парк «Таганай».  Курганская область: Далматовский Успенский монастырь. Тюменская область: Тобольский кремль.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Ханты-Мансийск: культурно-туристический комплекс Археопарк.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Екатеринбург: дом-музей Павла Бажова. Свердловская область: Верхотурский музей-заповедник, Невьянская башня, Свято-Троицкий собор, Храм-на-крови (место, где был убит последний российский император) и памятник Царской семье, Свято-Николаевский мужской монастырь, село Нижняя Синячиха - музей-заповедник древнего зодчества под открытым небом, буддийский монастырь Шад Тчуп Линг, где в уединении живут монахи.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Традиции и обычаи крестьян Зауралья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Влияние русского Севера на систему семейных обычаев. Декоративное оформление предметов. Виды женского рукоделия, свадебное убранство, Полотенца и филейные скатерти, портяны в подарок «украдкой», «гарусные» валенки.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женское рукоделие, свадебном убранство, древние символы в ткачестве, вышивке.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Хозяева рек, тайги и тундры: народы ханты и манси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Ханты и манси. Многообразие природных условий на территории округа и его влияние на образ жизни. Чередования сезонных занятий. </w:t>
            </w:r>
          </w:p>
          <w:p w:rsidR="00557A73" w:rsidRPr="00557A73" w:rsidRDefault="00557A73" w:rsidP="00557A73">
            <w:pPr>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Мировоззрение народов ханты и манси. Промысловый культ, культ предков</w:t>
            </w:r>
            <w:r w:rsidRPr="00557A73">
              <w:rPr>
                <w:rFonts w:ascii="Times New Roman" w:eastAsia="Times New Roman" w:hAnsi="Times New Roman"/>
                <w:color w:val="000000"/>
                <w:sz w:val="24"/>
                <w:szCs w:val="24"/>
              </w:rPr>
              <w:t xml:space="preserve">  </w:t>
            </w:r>
            <w:r w:rsidRPr="00557A73">
              <w:rPr>
                <w:rFonts w:ascii="Times New Roman" w:eastAsia="Times New Roman" w:hAnsi="Times New Roman"/>
                <w:sz w:val="24"/>
                <w:szCs w:val="24"/>
              </w:rPr>
              <w:t xml:space="preserve">медведя, почитанием сверхъестественных сил природы, одухотворением её. Святилища. Три мира жизни – верхней, средний и нижний. Традиционный костюм. Обычаи и праздники: обычаи, связанные с отношением к природе, Вороний день, Медвежий праздник, праздником оленеводов, шаманские камлания, свадебные обряды. </w:t>
            </w:r>
          </w:p>
          <w:p w:rsidR="00557A73" w:rsidRPr="00557A73" w:rsidRDefault="00557A73" w:rsidP="00557A73">
            <w:pPr>
              <w:pageBreakBefore/>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святилища, культ, обычаи и праздники народов ханты и манси.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b/>
                <w:bCs/>
                <w:iCs/>
                <w:sz w:val="24"/>
                <w:szCs w:val="24"/>
              </w:rPr>
              <w:t>Особенности традиционного жилища народов Севера.</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Традиционное жилище – чум. Форма жилища. Правила установки. Варианты чума в зависимости от времени года, назначения, особенностей конструкции. Главные элементы: печь − очаг, дверной вход, центральный внутренний шест.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чум, макодаси − отверстие в верхней части чума, симзы − центральный внутренний шест.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Эстетические традиции народных промыслов жителей Уральского округа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Многовековая история народных промыслов на Урале. Каслинское литьё, искусство Златоустовской гравюры, резьба по камню, «бурачный» промысел, изделия из малахита, литьё самоваров, ювелирное искусство, лаковая роспись по металлу, текстильные изделия мастериц, уральские сундуки, прялки.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каслинское литьё, скульптура Н.Лаверецкого «Россия», Златоустовская гравюра, мастера-каменотесы, искусство изготовления изделий из бересты, изделия из малахита, ювелирное искусство, самовары- сбитенники, кофейники, самовар-кухня, натропники –половики. </w:t>
            </w:r>
          </w:p>
          <w:p w:rsidR="00557A73" w:rsidRPr="00557A73" w:rsidRDefault="00557A73" w:rsidP="005B23CF">
            <w:pPr>
              <w:autoSpaceDE w:val="0"/>
              <w:autoSpaceDN w:val="0"/>
              <w:adjustRightInd w:val="0"/>
              <w:spacing w:after="0" w:line="240" w:lineRule="auto"/>
              <w:rPr>
                <w:sz w:val="24"/>
                <w:szCs w:val="24"/>
                <w:lang w:eastAsia="ru-RU"/>
              </w:rPr>
            </w:pPr>
            <w:r w:rsidRPr="00557A73">
              <w:rPr>
                <w:rFonts w:ascii="Times New Roman" w:eastAsia="Times New Roman" w:hAnsi="Times New Roman"/>
                <w:b/>
                <w:bCs/>
                <w:iCs/>
                <w:sz w:val="24"/>
                <w:szCs w:val="24"/>
              </w:rPr>
              <w:t xml:space="preserve">Фестиваль ремесел «Живые традиции»: роспись на камнях </w:t>
            </w:r>
            <w:r w:rsidRPr="00557A73">
              <w:rPr>
                <w:sz w:val="24"/>
                <w:szCs w:val="24"/>
                <w:lang w:eastAsia="ru-RU"/>
              </w:rPr>
              <w:t xml:space="preserve"> </w:t>
            </w: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jc w:val="center"/>
              <w:rPr>
                <w:rFonts w:ascii="Times New Roman" w:eastAsia="Times New Roman" w:hAnsi="Times New Roman"/>
                <w:sz w:val="24"/>
                <w:szCs w:val="24"/>
              </w:rPr>
            </w:pPr>
            <w:r w:rsidRPr="00557A73">
              <w:rPr>
                <w:rFonts w:ascii="Times New Roman" w:eastAsia="Times New Roman" w:hAnsi="Times New Roman"/>
                <w:bCs/>
                <w:i/>
                <w:sz w:val="24"/>
                <w:szCs w:val="24"/>
              </w:rPr>
              <w:t>Раздел II. Путешествие по Дальневосточному Федеральному округу</w:t>
            </w: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tcPr>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Здесь встречаются север и юг. Знакомьтесь, Дальневосточный Федеральный округ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Дальневосточный федеральный округ − край контрастов, край разнообразной и поразительно богатой природы. Коренное население Дальнего Востока и Якутии. Еврейская автономная область. Национальная культура и обычаи. Этнографические музеи, мастерские народных художественных промыслов.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Хабаровский край и Амурская область - уникальные и неповторимые места России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Хабаровский край – часть большой территории России. Ерофей Павлович Хабаров − первый русский землепроходец. Культ медведя и медвежьи праздники у народов Приамурья. Казачество </w:t>
            </w:r>
            <w:r w:rsidRPr="00557A73">
              <w:rPr>
                <w:rFonts w:ascii="Times New Roman" w:eastAsia="Times New Roman" w:hAnsi="Times New Roman"/>
                <w:i/>
                <w:iCs/>
                <w:sz w:val="24"/>
                <w:szCs w:val="24"/>
              </w:rPr>
              <w:t xml:space="preserve">– </w:t>
            </w:r>
            <w:r w:rsidRPr="00557A73">
              <w:rPr>
                <w:rFonts w:ascii="Times New Roman" w:eastAsia="Times New Roman" w:hAnsi="Times New Roman"/>
                <w:sz w:val="24"/>
                <w:szCs w:val="24"/>
              </w:rPr>
              <w:t xml:space="preserve">особое военное сословие в царской России. Воссоединение с Россией. Хозяйственное освоение края. Основы бытового уклада: жилище, одежда, пища. Религиозные верования. Народное творчество дальневосточных казаков.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кладбище динозавров; медвежьи праздники; казачество; Е.П.Хабаров.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Культура и быт чукотского и якутского народов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Основное жилище: балаган, шатер-яранга, чум. Традиционная одежда. Основная пища. Верования и обряды. Наборы священных предметов: связка амулетов, бубен, прибор для добывания огня. Традиционные музыкальные инструменты. Шаманизм и семейно-родовой культ.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шаманы, шаманизм; тотем, анимизм; бубен, варган; чум, яранга, юрта, балаган.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Мифы, исторические предания, сказки народов Дальневосточного Федерального округа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Представление о мире в якутских сказаниях: «Перелет птиц», «Как ветер к великой горе ходил». Чукотские мифы: «Образование пролива», «Шаман Тыкывак».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миф, сказание, предание; олонхо; топонимические мифы.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b/>
                <w:bCs/>
                <w:i/>
                <w:iCs/>
                <w:sz w:val="24"/>
                <w:szCs w:val="24"/>
              </w:rPr>
              <w:t>Праздники народов Дальневосточного Федерального округа</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великой горе ходил». Чукотские мифы: «Образование пролива», «Шаман Тыкывак».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Праздники народов Дальневосточного Федерального округа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p>
          <w:p w:rsidR="00557A73" w:rsidRPr="00557A73" w:rsidRDefault="00557A73" w:rsidP="00557A73">
            <w:pPr>
              <w:pageBreakBefore/>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Особенность жизненного уклада, традиции, ритуальные праздники. Культово − магическая основа праздников: дни зимнего солнцестояния, праздник рождения телят, праздник "молодого оленя", день быка, обряд Благодарения, Праздник кита, Праздник моржа.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Кильвей (праздник молодого оленя),Ульвев ( праздник жилища и летнего стойбища),Вылгыкоранмат ( праздник подготовки к зиме, забой оленей), обряд Благодарения. Ысыах (праздник лета).</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Эстетические традиции народных промыслов жителей Дальневосточного Федерального округов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Народные промыслы: косторезный промысел Республики Саха (Якутия), изготовлению деревянных скульптур, ковроткачество, изготовление этнической одежды, национальной игрушки, плетение из природных материалов. Промыслы по художественной обработке меха и кожи. Камчатское и Артемовское ковровое производство (Приморский край), объемная и рельефная резьба по камню, вышивка бисером, вышивка волосом.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народные художественные промыслы и ремёсла, декоративно-прикладное искусство.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Фестиваль ремесел «Живые традиции»: амулеты и игрушки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Творческая мастерская. Изготовление амулетов из кожсырья и меха как вид искусства. Выбор материалов и инструментов. (Кукла для вызывания ветра). </w:t>
            </w: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spacing w:after="0" w:line="240" w:lineRule="auto"/>
              <w:jc w:val="center"/>
              <w:rPr>
                <w:rFonts w:ascii="Times New Roman" w:eastAsia="Times New Roman" w:hAnsi="Times New Roman"/>
                <w:sz w:val="24"/>
                <w:szCs w:val="24"/>
              </w:rPr>
            </w:pPr>
            <w:r w:rsidRPr="00557A73">
              <w:rPr>
                <w:rFonts w:ascii="Times New Roman" w:eastAsia="Times New Roman" w:hAnsi="Times New Roman"/>
                <w:bCs/>
                <w:i/>
                <w:sz w:val="24"/>
                <w:szCs w:val="24"/>
                <w:lang w:eastAsia="ru-RU"/>
              </w:rPr>
              <w:t xml:space="preserve">Раздел III. </w:t>
            </w:r>
            <w:r w:rsidRPr="00557A73">
              <w:rPr>
                <w:rFonts w:ascii="Times New Roman" w:eastAsia="Times New Roman" w:hAnsi="Times New Roman"/>
                <w:bCs/>
                <w:i/>
                <w:sz w:val="24"/>
                <w:szCs w:val="24"/>
              </w:rPr>
              <w:t>Путешествие по Северо-Западному федеральному округу.</w:t>
            </w:r>
          </w:p>
        </w:tc>
      </w:tr>
      <w:tr w:rsidR="00557A73" w:rsidRPr="00557A73" w:rsidTr="00557A73">
        <w:trPr>
          <w:trHeight w:val="4091"/>
        </w:trPr>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Творческая мастерская. Изготовление текстильной народной Вепской куклы как вид искусства. Кукла − материальный защитник от любых напастей. Образ женского плодородия и зрелости. Обережные секреты куклы. Выбор материалов и инструментов.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Творческая мастерская. Изготовление обрядовой куклы как вид искусства. Выбор материалов и инструментов. Технология изготовления обрядовой куклы.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Праздник весеннего равноденствия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Фольклорные традиции праздника: песни, духовные стихи и былины, игры.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Весеннее равноденствие – астрономическое начало нового времени года. Особенности «языческой» и «шаманской» праздника. Сходство и различие в проведении праздничных обрядов жителей северо-западного района: встреча первых лучей весеннего солнца, разжигание большого магического костра, звуки варгана, барабанов, шаманского бубна, горловое пение, древний обряд «кормления духов через огонь». Встреча весны с плясками, с песнями, как начало Нового года. </w:t>
            </w:r>
          </w:p>
          <w:p w:rsidR="00557A73" w:rsidRPr="00557A73" w:rsidRDefault="00557A73" w:rsidP="00557A73">
            <w:pPr>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Весенний излом, старинные обряды Комоедицы, Велес − звериный Бог, «медвежьи пляски», кулачные бои и конные ристалища, магический костер, чествование  молодожёнов, обрядовое печенье «козульки», Масленица (Мара, Морена, Марушка).</w:t>
            </w: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jc w:val="center"/>
              <w:rPr>
                <w:rFonts w:ascii="Times New Roman" w:eastAsia="Times New Roman" w:hAnsi="Times New Roman"/>
                <w:sz w:val="24"/>
                <w:szCs w:val="24"/>
              </w:rPr>
            </w:pPr>
            <w:r w:rsidRPr="00557A73">
              <w:rPr>
                <w:rFonts w:ascii="Times New Roman" w:eastAsia="Times New Roman" w:hAnsi="Times New Roman"/>
                <w:bCs/>
                <w:i/>
                <w:sz w:val="24"/>
                <w:szCs w:val="24"/>
              </w:rPr>
              <w:t>Раздел IV. Путешествие по Сибирскому Федеральному округу.</w:t>
            </w:r>
          </w:p>
        </w:tc>
      </w:tr>
      <w:tr w:rsidR="00557A73" w:rsidRPr="00557A73" w:rsidTr="00863677">
        <w:trPr>
          <w:trHeight w:val="983"/>
        </w:trPr>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Сердце России - Сибирский Федеральный округ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Историческая справка. Формирование народов Сибири. Хозяйство и общественный строй народов Сибири. Природоохранное, научно-исследовательское и эколого-просветительское значение природных заповедников и национальных парков Сибирского федерального округа. Отличие понятий: Заповедник, Национальный парк, заказник. Культовые места, буддистские святыни бурятов.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Республика Алтай: Катунский биосферный заповедник, Тигирекский и Алтайский государственный заповедники;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Республика Бурятия: Тункинский Национальный парк, Джергинский, Баргузинский и Байкальский заповедники;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Республика Тыва: Азас Заповедник, Убсунурская Котловина Заповедник.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Республика Хакасия: Хакасский Заповедник.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sz w:val="24"/>
                <w:szCs w:val="24"/>
              </w:rPr>
              <w:t>Иркутская область: Байкало-Ленский и Витимский</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заповедники. </w:t>
            </w:r>
          </w:p>
          <w:p w:rsidR="00557A73" w:rsidRPr="00557A73" w:rsidRDefault="00557A73" w:rsidP="00557A73">
            <w:pPr>
              <w:pageBreakBefore/>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Читинская область: Забайкальский национальный парк, Даурский Заповедник.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Красноярский край: Саяно-Шушенский Заповедник, Большой Арктический заповедник, природный заповедник «Столбы», Национальный парк «Шушенский бор».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sz w:val="24"/>
                <w:szCs w:val="24"/>
              </w:rPr>
              <w:t xml:space="preserve">Кемеровская область: Шорский Национальный парк, заповедник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заповедник, Национальный парк, заказник, лесные экосистемы, Ининский «сад камней», термальные источники, карстовые пещеры, Ушканьи острова, Кругобайкальская железная дорога − «золотая пряжкой стального пояса России», культовые места бурятского населения: «обо» - каменные туры на перевалах, у дорог, «сэргэ» − шаманские коновязи, «тайлаганы» - коллективные жертвоприношения духам местности, буддистская ступа, буддийский дацан.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По следам загадочных петроглифов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Сибирские наскальные рисунки (петроглифы). Устойчивая связь древних памятников с живыми фольклорными традициями, шаманской идеологией бурятских племен. Памятники наскального искусства – взгляд в прошлое.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Живая частица ушедших времен: экскурсии по музеям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Этнографические коллекции коренных народов Сибири. Краеведческий музей имени М. Б. Шатилова − крупнейший музей на территории Томской области. Омский государственный историко-краеведческий музей − один из старейших музеев Сибири и России. Новосибирский государственный краеведческий музей.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архив, научная библиотека, реставрационные мастерские, планетарий, Музей Солнца в Новосибирске, Музей-усадьба В.И.Сурикова, Музей изобразительных искусств имени М.А. Врубеля,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Хакасия - земля курганов и менгиров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История республики Хакасии. Духовное наследие традиций и культуры хакасов. Поклонение природе, уважение к старшим, забота о младших, взаимопомощь. Уникальность покрой и декора традиционной одежды хакасов. Религиозные атрибуты шамана: бубен «тÿÿр» с колотушкой «орба» и шаманский костюм.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курганы, менгиры, орнамент, горловое пение «хоомей», национальная борьба «Хуреш», и резьба по камню, праздники «Тун Пайрам», «Тун айран», «Чыл Пазы».</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Забайкальский край. Буряты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Жизнь, культура, обычаи коренного населения Забайкалья. Малая и большая (неразделенная) форма семьи бурят. Селения хуторского типа в составе улуса. Комплекс верований бурят.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Особенность бурятского этноса. Основные жанры фольклора - мифы, легенды, предания, героический эпос («Гэсэр»), сказки, песни, загадки, пословицы и поговорки, эпические сказания - улигэры. Народные инструменты - струнные, духовые и ударные: бубен, хур, хучир, чанза, лимба, бичхур, сур.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Основные понятия и термины</w:t>
            </w:r>
            <w:r w:rsidRPr="00557A73">
              <w:rPr>
                <w:rFonts w:ascii="Times New Roman" w:eastAsia="Times New Roman" w:hAnsi="Times New Roman"/>
                <w:sz w:val="24"/>
                <w:szCs w:val="24"/>
              </w:rPr>
              <w:t xml:space="preserve">: подвижное жилище — юрта, служители культа (ламы), буддийские кумирни (дуганы), молебен, жертвоприношения, героический эпос («Гэсэр»), эпические сказания – улигэры.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Буряты и их культура.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sz w:val="24"/>
                <w:szCs w:val="24"/>
              </w:rPr>
              <w:t>Традиции сагаалганского празднования в укреплении связи поколений и семейно-бытовых отношений. Популярные традиционные праздники бурят. Три обязательных тайлагана − весенний, летний и осенний. Ламаистские праздники − хуралы, устраиваемые при дацанах. Игры-состязания: борьба, стрельба из лука, конные скачки. Музыкальный фольклор, песни, танцы, горловое пение. Танец, объединяющий сердца − Ёхор. Этнокультурное</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своеобразие костюма и украшений в материальной культуре бурят. Традиции художественных ремесел.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праздники: «Майдари», «Цам», «Белый месяц» (цагаан сар), «Цагаалган» (Новый Год), «Сагалгаан», «Сурхарбан», круговой танец Ёхор</w:t>
            </w:r>
            <w:r w:rsidRPr="00557A73">
              <w:rPr>
                <w:rFonts w:ascii="Times New Roman" w:eastAsia="Times New Roman" w:hAnsi="Times New Roman"/>
                <w:i/>
                <w:iCs/>
                <w:sz w:val="24"/>
                <w:szCs w:val="24"/>
              </w:rPr>
              <w:t xml:space="preserve">, </w:t>
            </w:r>
            <w:r w:rsidRPr="00557A73">
              <w:rPr>
                <w:rFonts w:ascii="Times New Roman" w:eastAsia="Times New Roman" w:hAnsi="Times New Roman"/>
                <w:sz w:val="24"/>
                <w:szCs w:val="24"/>
              </w:rPr>
              <w:t xml:space="preserve">кузнечное и ювелирное дело, искусство плетения гобеленов из конского волоса.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lang w:eastAsia="ru-RU"/>
              </w:rPr>
            </w:pPr>
            <w:r w:rsidRPr="00557A73">
              <w:rPr>
                <w:rFonts w:ascii="Times New Roman" w:eastAsia="Times New Roman" w:hAnsi="Times New Roman"/>
                <w:b/>
                <w:bCs/>
                <w:i/>
                <w:iCs/>
                <w:sz w:val="24"/>
                <w:szCs w:val="24"/>
              </w:rPr>
              <w:t xml:space="preserve">Проект «Россия – наш общий дом!» </w:t>
            </w:r>
          </w:p>
        </w:tc>
      </w:tr>
    </w:tbl>
    <w:p w:rsidR="00245F1D" w:rsidRPr="006039F2" w:rsidRDefault="00245F1D" w:rsidP="006658DB">
      <w:pPr>
        <w:ind w:firstLine="709"/>
        <w:rPr>
          <w:rFonts w:ascii="Times New Roman" w:eastAsia="Times New Roman" w:hAnsi="Times New Roman"/>
          <w:b/>
          <w:bCs/>
          <w:sz w:val="28"/>
          <w:szCs w:val="28"/>
          <w:lang w:eastAsia="ru-RU"/>
        </w:rPr>
      </w:pPr>
      <w:r w:rsidRPr="006039F2">
        <w:rPr>
          <w:rFonts w:ascii="Times New Roman" w:hAnsi="Times New Roman"/>
          <w:sz w:val="28"/>
          <w:szCs w:val="28"/>
        </w:rPr>
        <w:br w:type="page"/>
      </w:r>
    </w:p>
    <w:p w:rsidR="00324C1E" w:rsidRDefault="00324C1E" w:rsidP="00FC349D">
      <w:pPr>
        <w:pStyle w:val="2"/>
        <w:spacing w:line="276" w:lineRule="auto"/>
        <w:jc w:val="center"/>
      </w:pPr>
      <w:bookmarkStart w:id="340" w:name="_Toc406059051"/>
      <w:bookmarkStart w:id="341" w:name="_Toc409691731"/>
      <w:bookmarkStart w:id="342" w:name="_Toc410654073"/>
      <w:bookmarkStart w:id="343" w:name="_Toc414553275"/>
      <w:bookmarkEnd w:id="338"/>
      <w:bookmarkEnd w:id="339"/>
      <w:r>
        <w:t>2.3. Программа воспитания</w:t>
      </w:r>
    </w:p>
    <w:p w:rsidR="00D23BC3" w:rsidRDefault="00D23BC3" w:rsidP="00FC349D">
      <w:pPr>
        <w:pStyle w:val="2"/>
        <w:spacing w:line="276" w:lineRule="auto"/>
        <w:jc w:val="center"/>
        <w:rPr>
          <w:b w:val="0"/>
        </w:rPr>
      </w:pPr>
      <w:r>
        <w:rPr>
          <w:b w:val="0"/>
        </w:rPr>
        <w:t>Пояснительная  записка</w:t>
      </w:r>
    </w:p>
    <w:p w:rsidR="00D23BC3" w:rsidRPr="00D23BC3" w:rsidRDefault="00D23BC3" w:rsidP="00D23BC3">
      <w:pPr>
        <w:widowControl w:val="0"/>
        <w:autoSpaceDE w:val="0"/>
        <w:autoSpaceDN w:val="0"/>
        <w:adjustRightInd w:val="0"/>
        <w:spacing w:after="0" w:line="240" w:lineRule="auto"/>
        <w:ind w:right="-1" w:firstLine="567"/>
        <w:rPr>
          <w:rFonts w:ascii="Times New Roman" w:eastAsia="Times New Roman" w:hAnsi="Times New Roman"/>
          <w:kern w:val="2"/>
          <w:sz w:val="24"/>
          <w:szCs w:val="24"/>
          <w:lang w:eastAsia="ko-KR"/>
        </w:rPr>
      </w:pPr>
    </w:p>
    <w:p w:rsidR="00C22EE6" w:rsidRPr="00C22EE6" w:rsidRDefault="00C22EE6" w:rsidP="00C22EE6">
      <w:pPr>
        <w:pStyle w:val="2"/>
        <w:rPr>
          <w:b w:val="0"/>
        </w:rPr>
      </w:pPr>
      <w:r w:rsidRPr="00C22EE6">
        <w:rPr>
          <w:b w:val="0"/>
        </w:rPr>
        <w:t xml:space="preserve">  Программа воспитания является обязательной частью основной образовательной программы. </w:t>
      </w:r>
    </w:p>
    <w:p w:rsidR="00C22EE6" w:rsidRPr="00C22EE6" w:rsidRDefault="00C22EE6" w:rsidP="00C22EE6">
      <w:pPr>
        <w:pStyle w:val="2"/>
        <w:rPr>
          <w:b w:val="0"/>
        </w:rPr>
      </w:pPr>
      <w:r w:rsidRPr="00C22EE6">
        <w:rPr>
          <w:b w:val="0"/>
        </w:rPr>
        <w:t xml:space="preserve">Назначение данной программы воспитания -  помочь учителям, классным руководителям, заместителям директора, старшей вожатой, наставникам реализовать воспитательный потенциал их совместной с обучающимися деятельности и тем самым сделать  школу воспитывающей организацией. </w:t>
      </w:r>
    </w:p>
    <w:p w:rsidR="00C22EE6" w:rsidRPr="00C22EE6" w:rsidRDefault="00C22EE6" w:rsidP="00C22EE6">
      <w:pPr>
        <w:pStyle w:val="2"/>
        <w:rPr>
          <w:b w:val="0"/>
        </w:rPr>
      </w:pPr>
      <w:r w:rsidRPr="00C22EE6">
        <w:rPr>
          <w:b w:val="0"/>
        </w:rPr>
        <w:t xml:space="preserve">  В центре  программы воспитания в соответствии с Федеральными государственными образовательными стандартами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обучающимися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rsidR="00C22EE6" w:rsidRPr="00C22EE6" w:rsidRDefault="00C22EE6" w:rsidP="00C22EE6">
      <w:pPr>
        <w:pStyle w:val="2"/>
        <w:rPr>
          <w:b w:val="0"/>
        </w:rPr>
      </w:pPr>
      <w:r w:rsidRPr="00C22EE6">
        <w:rPr>
          <w:b w:val="0"/>
        </w:rPr>
        <w:t xml:space="preserve">Программа позволяет, взяв за основу содержание основных ее разделов, корректировать их там, где это необходимо: добавлять нужные или удалять неактуальные материалы, приводя тем самым  в соответствие с реальной деятельностью, которую школа осуществляет в сфере воспитания. </w:t>
      </w:r>
    </w:p>
    <w:p w:rsidR="00C22EE6" w:rsidRPr="00C22EE6" w:rsidRDefault="00C22EE6" w:rsidP="00C22EE6">
      <w:pPr>
        <w:pStyle w:val="2"/>
        <w:rPr>
          <w:b w:val="0"/>
        </w:rPr>
      </w:pPr>
      <w:r w:rsidRPr="00C22EE6">
        <w:rPr>
          <w:b w:val="0"/>
        </w:rPr>
        <w:t xml:space="preserve">  Программа воспитания включает в себя четыре основных раздела: </w:t>
      </w:r>
    </w:p>
    <w:p w:rsidR="00C22EE6" w:rsidRPr="00C22EE6" w:rsidRDefault="00C22EE6" w:rsidP="00C22EE6">
      <w:pPr>
        <w:pStyle w:val="2"/>
        <w:rPr>
          <w:b w:val="0"/>
        </w:rPr>
      </w:pPr>
      <w:r w:rsidRPr="00C22EE6">
        <w:rPr>
          <w:b w:val="0"/>
        </w:rPr>
        <w:t xml:space="preserve">1.Раздел «Особенности организуемого в школе воспитательного процесса», в котором кратко описывается специфика  деятельности школы в сфере воспитания. Здесь  размещена информация: о специфике расположения школы, особенностях ее социального окружения, источниках положительного или отрицательного влияния на обучающихся, значимых партнерах школы, особенностях контингента обучающихся, оригинальных воспитательных находках школы, а также важных для школы принципах и традициях воспитания. </w:t>
      </w:r>
    </w:p>
    <w:p w:rsidR="00C22EE6" w:rsidRPr="00C22EE6" w:rsidRDefault="00C22EE6" w:rsidP="00C22EE6">
      <w:pPr>
        <w:pStyle w:val="2"/>
        <w:rPr>
          <w:b w:val="0"/>
        </w:rPr>
      </w:pPr>
      <w:r w:rsidRPr="00C22EE6">
        <w:rPr>
          <w:b w:val="0"/>
        </w:rPr>
        <w:t xml:space="preserve">2.Раздел «Цель и задачи воспитания», в котором на основе базовых общественных ценностей формулируется цель воспитания и задачи, которые школе предстоит решать для достижения цели. </w:t>
      </w:r>
    </w:p>
    <w:p w:rsidR="00C22EE6" w:rsidRPr="00C22EE6" w:rsidRDefault="00C22EE6" w:rsidP="00C22EE6">
      <w:pPr>
        <w:pStyle w:val="2"/>
        <w:rPr>
          <w:b w:val="0"/>
        </w:rPr>
      </w:pPr>
      <w:r w:rsidRPr="00C22EE6">
        <w:rPr>
          <w:b w:val="0"/>
        </w:rPr>
        <w:t xml:space="preserve">3.Раздел «Виды, формы и содержание деятельности», в котором школа показывает, каким образом будет осуществляться достижение поставленных цели и задач воспитания. Инвариантными модулями здесь являются: «Классное руководство», «Школьный урок», «Курсы внеурочной деятельности», «Работа с родителями», «Самоуправление» и «Профориентация». Вариативные модули : «Ключевые общешкольные дела», «Детские общественные объединения», «Школьные медиа», «Экскурсии, экспедиции, походы», «Организация предметно-эстетической среды». </w:t>
      </w:r>
    </w:p>
    <w:p w:rsidR="00C22EE6" w:rsidRPr="00C22EE6" w:rsidRDefault="00C22EE6" w:rsidP="00C22EE6">
      <w:pPr>
        <w:pStyle w:val="2"/>
        <w:rPr>
          <w:b w:val="0"/>
        </w:rPr>
      </w:pPr>
      <w:r w:rsidRPr="00C22EE6">
        <w:rPr>
          <w:b w:val="0"/>
        </w:rPr>
        <w:t xml:space="preserve">Модули в программе воспитания располагаются в соответствии с их значимостью в системе воспитательной работы школы. Деятельность педагогических работников  направлена на достижение результатов освоения основной образовательной программы общего образования. </w:t>
      </w:r>
    </w:p>
    <w:p w:rsidR="00C22EE6" w:rsidRPr="00C22EE6" w:rsidRDefault="00C22EE6" w:rsidP="00C22EE6">
      <w:pPr>
        <w:pStyle w:val="2"/>
        <w:rPr>
          <w:b w:val="0"/>
        </w:rPr>
      </w:pPr>
      <w:r w:rsidRPr="00C22EE6">
        <w:rPr>
          <w:b w:val="0"/>
        </w:rPr>
        <w:t xml:space="preserve">4.Раздел «Основные направления самоанализа воспитательной работы», который отражает, каким образом в школе осуществляется самоанализ организуемой в ней воспитательной работы. Здесь приводятся перечень основных его направлений, который может быть дополнен указанием на его критерии и способы его осуществления. </w:t>
      </w:r>
    </w:p>
    <w:p w:rsidR="00C22EE6" w:rsidRPr="00C22EE6" w:rsidRDefault="00C22EE6" w:rsidP="00C22EE6">
      <w:pPr>
        <w:pStyle w:val="2"/>
        <w:rPr>
          <w:b w:val="0"/>
        </w:rPr>
      </w:pPr>
      <w:r w:rsidRPr="00C22EE6">
        <w:rPr>
          <w:b w:val="0"/>
        </w:rPr>
        <w:t xml:space="preserve">К программе воспитания  прилагается ежегодный календарный план воспитательной работы. </w:t>
      </w:r>
    </w:p>
    <w:p w:rsidR="00C22EE6" w:rsidRPr="00C22EE6" w:rsidRDefault="00C22EE6" w:rsidP="00C22EE6">
      <w:pPr>
        <w:pStyle w:val="2"/>
        <w:rPr>
          <w:b w:val="0"/>
        </w:rPr>
      </w:pPr>
      <w:r w:rsidRPr="00C22EE6">
        <w:rPr>
          <w:b w:val="0"/>
        </w:rPr>
        <w:t xml:space="preserve"> Программа  позволяет педагогическим работникам скоординировать свои усилия, направленные на воспитание обучающихся. </w:t>
      </w:r>
    </w:p>
    <w:p w:rsidR="00C22EE6" w:rsidRPr="00C22EE6" w:rsidRDefault="00C22EE6" w:rsidP="00C22EE6">
      <w:pPr>
        <w:pStyle w:val="2"/>
        <w:rPr>
          <w:b w:val="0"/>
        </w:rPr>
      </w:pP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1. ОСОБЕННОСТИ ОРГАНИЗУЕМОГО В ШКОЛЕ </w:t>
      </w:r>
    </w:p>
    <w:p w:rsidR="00C22EE6" w:rsidRPr="00C22EE6" w:rsidRDefault="00C22EE6" w:rsidP="00C22EE6">
      <w:pPr>
        <w:pStyle w:val="2"/>
        <w:rPr>
          <w:b w:val="0"/>
        </w:rPr>
      </w:pPr>
      <w:r w:rsidRPr="00C22EE6">
        <w:rPr>
          <w:b w:val="0"/>
        </w:rPr>
        <w:t>ВОСПИТАТЕЛЬНОГО ПРОЦЕССА</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 МБОУ Гашунская СОШ№4 п. Байков  является средней общеобразовательной школой, численность обучающихся на 1 сентября 2021 года </w:t>
      </w:r>
      <w:r w:rsidR="00721CCE">
        <w:rPr>
          <w:b w:val="0"/>
        </w:rPr>
        <w:t>составляет 99</w:t>
      </w:r>
      <w:bookmarkStart w:id="344" w:name="_GoBack"/>
      <w:bookmarkEnd w:id="344"/>
      <w:r w:rsidRPr="00C22EE6">
        <w:rPr>
          <w:b w:val="0"/>
        </w:rPr>
        <w:t xml:space="preserve"> человек, численность педагогического коллектива – 21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C22EE6" w:rsidRPr="00C22EE6" w:rsidRDefault="00C22EE6" w:rsidP="00C22EE6">
      <w:pPr>
        <w:pStyle w:val="2"/>
        <w:rPr>
          <w:b w:val="0"/>
        </w:rPr>
      </w:pPr>
      <w:r w:rsidRPr="00C22EE6">
        <w:rPr>
          <w:b w:val="0"/>
        </w:rPr>
        <w:t xml:space="preserve">МБОУ Гашунская СОШ №4  - это  сельская школа, удаленная от культурных и научных центров, спортивных школ и школ искусств. В ней обучаются менее ста обучающихся, качество сети Интернет невысокое. Данные факторы не могут не вносить  особенности в воспитательный процесс. Но следствием этого являются и  положительные стороны. </w:t>
      </w:r>
    </w:p>
    <w:p w:rsidR="00C22EE6" w:rsidRPr="00C22EE6" w:rsidRDefault="00C22EE6" w:rsidP="00C22EE6">
      <w:pPr>
        <w:pStyle w:val="2"/>
        <w:rPr>
          <w:b w:val="0"/>
        </w:rPr>
      </w:pPr>
      <w:r w:rsidRPr="00C22EE6">
        <w:rPr>
          <w:b w:val="0"/>
        </w:rPr>
        <w:t>Социокультурная среда поселка более консервативна и традиционна, чем в городе, сохраняется внутреннее духовное богатство, бережное отношение к Родине и природе. Сельская природная среда естественна и приближена к людям. Наши  обучающиеся  воспринимают природу ,  как естественную среду собственного обитания.</w:t>
      </w:r>
    </w:p>
    <w:p w:rsidR="00C22EE6" w:rsidRPr="00C22EE6" w:rsidRDefault="00C22EE6" w:rsidP="00C22EE6">
      <w:pPr>
        <w:pStyle w:val="2"/>
        <w:rPr>
          <w:b w:val="0"/>
        </w:rPr>
      </w:pPr>
      <w:r w:rsidRPr="00C22EE6">
        <w:rPr>
          <w:b w:val="0"/>
        </w:rPr>
        <w:t xml:space="preserve"> Сельская школа, объединяя интеллигенцию, является не только образовательным, но и культурным центром села.</w:t>
      </w:r>
    </w:p>
    <w:p w:rsidR="00C22EE6" w:rsidRPr="00C22EE6" w:rsidRDefault="00C22EE6" w:rsidP="00C22EE6">
      <w:pPr>
        <w:pStyle w:val="2"/>
        <w:rPr>
          <w:b w:val="0"/>
        </w:rPr>
      </w:pPr>
      <w:r w:rsidRPr="00C22EE6">
        <w:rPr>
          <w:b w:val="0"/>
        </w:rPr>
        <w:t xml:space="preserve">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 Практически все педагоги школы родились в нашем поселке,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rsidR="00C22EE6" w:rsidRPr="00C22EE6" w:rsidRDefault="00C22EE6" w:rsidP="00C22EE6">
      <w:pPr>
        <w:pStyle w:val="2"/>
        <w:rPr>
          <w:b w:val="0"/>
        </w:rPr>
      </w:pPr>
      <w:r w:rsidRPr="00C22EE6">
        <w:rPr>
          <w:b w:val="0"/>
        </w:rPr>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обучающихся и учителей. Нет резкой обособленности между классами, обучающимися разного возраста. </w:t>
      </w:r>
    </w:p>
    <w:p w:rsidR="00C22EE6" w:rsidRPr="00C22EE6" w:rsidRDefault="00C22EE6" w:rsidP="00C22EE6">
      <w:pPr>
        <w:pStyle w:val="2"/>
        <w:rPr>
          <w:b w:val="0"/>
        </w:rPr>
      </w:pPr>
      <w:r w:rsidRPr="00C22EE6">
        <w:rPr>
          <w:b w:val="0"/>
        </w:rPr>
        <w:t xml:space="preserve">   Таким образом,  создавая  условия для  ребенка по выбору форм, способов самореализации на основе освоения общечеловеческих ценностей,  учитываем особенности сельской школы. </w:t>
      </w:r>
    </w:p>
    <w:p w:rsidR="00C22EE6" w:rsidRPr="00C22EE6" w:rsidRDefault="00C22EE6" w:rsidP="00C22EE6">
      <w:pPr>
        <w:pStyle w:val="2"/>
        <w:rPr>
          <w:b w:val="0"/>
        </w:rPr>
      </w:pPr>
      <w:r w:rsidRPr="00C22EE6">
        <w:rPr>
          <w:b w:val="0"/>
        </w:rPr>
        <w:t xml:space="preserve">    В процессе воспитания сотрудничаем с МБУК КДЦ «Гашунский», администрацией Гашунского сельского поселения, КДН и ЗП, ПДН ОВД Зимовниковского района. Принимаем участие в проектах, конкурсах и мероприятиях МБУ ДО ДДТ Зимовниковского района, районной детско-юношеской организации «Донцы».  Активные участники дистанционных мероприятий, проводимых  Ростовской региональной общественной детско – юношеской организацией «ЮИД ДОНА». Принимаем участие  в проектах Российского движения школьников.  В  МБОУ Гашунской СОШ №4 в 2020 году создано первичное отделение РДШ.</w:t>
      </w:r>
    </w:p>
    <w:p w:rsidR="00C22EE6" w:rsidRPr="00C22EE6" w:rsidRDefault="00C22EE6" w:rsidP="00C22EE6">
      <w:pPr>
        <w:pStyle w:val="2"/>
        <w:rPr>
          <w:b w:val="0"/>
        </w:rPr>
      </w:pPr>
      <w:r w:rsidRPr="00C22EE6">
        <w:rPr>
          <w:b w:val="0"/>
        </w:rPr>
        <w:t xml:space="preserve">    В школе функционируют отряды ЮИД, волонтеров,  Дружина юного пожарного. Работает школьный краеведческий музей «Это нашей истории строки».</w:t>
      </w:r>
    </w:p>
    <w:p w:rsidR="00C22EE6" w:rsidRPr="00C22EE6" w:rsidRDefault="00C22EE6" w:rsidP="00C22EE6">
      <w:pPr>
        <w:pStyle w:val="2"/>
        <w:rPr>
          <w:b w:val="0"/>
        </w:rPr>
      </w:pPr>
      <w:r w:rsidRPr="00C22EE6">
        <w:rPr>
          <w:b w:val="0"/>
        </w:rPr>
        <w:t xml:space="preserve">      Процесс воспитания  основывается на следующих принципах взаимодействия педагогов и школьников:</w:t>
      </w:r>
    </w:p>
    <w:p w:rsidR="00C22EE6" w:rsidRPr="00C22EE6" w:rsidRDefault="00C22EE6" w:rsidP="00C22EE6">
      <w:pPr>
        <w:pStyle w:val="2"/>
        <w:rPr>
          <w:b w:val="0"/>
        </w:rPr>
      </w:pPr>
      <w:r w:rsidRPr="00C22EE6">
        <w:rPr>
          <w:b w:val="0"/>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C22EE6" w:rsidRPr="00C22EE6" w:rsidRDefault="00C22EE6" w:rsidP="00C22EE6">
      <w:pPr>
        <w:pStyle w:val="2"/>
        <w:rPr>
          <w:b w:val="0"/>
        </w:rPr>
      </w:pPr>
      <w:r w:rsidRPr="00C22EE6">
        <w:rPr>
          <w:b w:val="0"/>
        </w:rPr>
        <w:t xml:space="preserve"> - ориентир на создание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C22EE6" w:rsidRPr="00C22EE6" w:rsidRDefault="00C22EE6" w:rsidP="00C22EE6">
      <w:pPr>
        <w:pStyle w:val="2"/>
        <w:rPr>
          <w:b w:val="0"/>
        </w:rPr>
      </w:pPr>
      <w:r w:rsidRPr="00C22EE6">
        <w:rPr>
          <w:b w:val="0"/>
        </w:rPr>
        <w:t xml:space="preserve">    - организация основных совместных дел школьников и педагогов как предмета совместной заботы и взрослых, и детей;</w:t>
      </w:r>
    </w:p>
    <w:p w:rsidR="00C22EE6" w:rsidRPr="00C22EE6" w:rsidRDefault="00C22EE6" w:rsidP="00C22EE6">
      <w:pPr>
        <w:pStyle w:val="2"/>
        <w:rPr>
          <w:b w:val="0"/>
        </w:rPr>
      </w:pPr>
      <w:r w:rsidRPr="00C22EE6">
        <w:rPr>
          <w:b w:val="0"/>
        </w:rPr>
        <w:t xml:space="preserve">  - системность, целесообразность и нешаблонность воспитания как условия его эффективности.</w:t>
      </w:r>
    </w:p>
    <w:p w:rsidR="00C22EE6" w:rsidRPr="00C22EE6" w:rsidRDefault="00C22EE6" w:rsidP="00C22EE6">
      <w:pPr>
        <w:pStyle w:val="2"/>
        <w:rPr>
          <w:b w:val="0"/>
        </w:rPr>
      </w:pPr>
      <w:r w:rsidRPr="00C22EE6">
        <w:rPr>
          <w:b w:val="0"/>
        </w:rPr>
        <w:t xml:space="preserve">Основными традициями воспитания в образовательной организации являются следующие: </w:t>
      </w:r>
    </w:p>
    <w:p w:rsidR="00C22EE6" w:rsidRPr="00C22EE6" w:rsidRDefault="00C22EE6" w:rsidP="00C22EE6">
      <w:pPr>
        <w:pStyle w:val="2"/>
        <w:rPr>
          <w:b w:val="0"/>
        </w:rPr>
      </w:pPr>
      <w:r w:rsidRPr="00C22EE6">
        <w:rPr>
          <w:b w:val="0"/>
        </w:rPr>
        <w:t xml:space="preserve">  -  ключевые общешкольные дела, через которые осуществляется интеграция воспитательных усилий педагогов;</w:t>
      </w:r>
    </w:p>
    <w:p w:rsidR="00C22EE6" w:rsidRPr="00C22EE6" w:rsidRDefault="00C22EE6" w:rsidP="00C22EE6">
      <w:pPr>
        <w:pStyle w:val="2"/>
        <w:rPr>
          <w:b w:val="0"/>
        </w:rPr>
      </w:pPr>
      <w:r w:rsidRPr="00C22EE6">
        <w:rPr>
          <w:b w:val="0"/>
        </w:rPr>
        <w:t xml:space="preserve">  -  коллективная разработка, коллективное планирование,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w:t>
      </w:r>
    </w:p>
    <w:p w:rsidR="00C22EE6" w:rsidRPr="00C22EE6" w:rsidRDefault="00C22EE6" w:rsidP="00C22EE6">
      <w:pPr>
        <w:pStyle w:val="2"/>
        <w:rPr>
          <w:b w:val="0"/>
        </w:rPr>
      </w:pPr>
      <w:r w:rsidRPr="00C22EE6">
        <w:rPr>
          <w:b w:val="0"/>
        </w:rPr>
        <w:t xml:space="preserve">  - создание таких условий, при которых по мере взросления ребенка увеличивается и его роль в совместных делах (от пассивного наблюдателя до организатора);</w:t>
      </w:r>
    </w:p>
    <w:p w:rsidR="00C22EE6" w:rsidRPr="00C22EE6" w:rsidRDefault="00C22EE6" w:rsidP="00C22EE6">
      <w:pPr>
        <w:pStyle w:val="2"/>
        <w:rPr>
          <w:b w:val="0"/>
        </w:rPr>
      </w:pPr>
      <w:r w:rsidRPr="00C22EE6">
        <w:rPr>
          <w:b w:val="0"/>
        </w:rPr>
        <w:t xml:space="preserve">  - ориентирование педагогов школы на формирование коллективов в рамках школьных классов, кружков  и иных детских объединений, на установление в них доброжелательных и товарищеских взаимоотношений;</w:t>
      </w:r>
    </w:p>
    <w:p w:rsidR="00C22EE6" w:rsidRPr="00C22EE6" w:rsidRDefault="00C22EE6" w:rsidP="00C22EE6">
      <w:pPr>
        <w:pStyle w:val="2"/>
        <w:rPr>
          <w:b w:val="0"/>
        </w:rPr>
      </w:pPr>
      <w:r w:rsidRPr="00C22EE6">
        <w:rPr>
          <w:b w:val="0"/>
        </w:rPr>
        <w:t xml:space="preserve">  - явление ключевой фигурой воспитания в школе  классного руководителя, реализующего по отношению к детям защитную, личностно развивающую, организационную, посредническую  функции.</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2. ЦЕЛЬ И ЗАДАЧИ ВОСПИТАНИЯ</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rsidR="00C22EE6" w:rsidRPr="00C22EE6" w:rsidRDefault="00C22EE6" w:rsidP="00C22EE6">
      <w:pPr>
        <w:pStyle w:val="2"/>
        <w:rPr>
          <w:b w:val="0"/>
        </w:rPr>
      </w:pPr>
      <w:r w:rsidRPr="00C22EE6">
        <w:rPr>
          <w:b w:val="0"/>
        </w:rPr>
        <w:t>Исходя из этого воспитательного идеала, а также основываясь на базовых для нашего общества ценностях (семья, труд, отечество, природа, мир, знания, культура, здоровье, человек), общая цель воспитания в школе – личностное развитие обучающихся, проявляющееся:</w:t>
      </w:r>
    </w:p>
    <w:p w:rsidR="00C22EE6" w:rsidRPr="00C22EE6" w:rsidRDefault="00C22EE6" w:rsidP="00C22EE6">
      <w:pPr>
        <w:pStyle w:val="2"/>
        <w:rPr>
          <w:b w:val="0"/>
        </w:rPr>
      </w:pPr>
      <w:r w:rsidRPr="00C22EE6">
        <w:rPr>
          <w:b w:val="0"/>
        </w:rPr>
        <w:t xml:space="preserve">1) в усвоении ими знаний основных норм, которые общество выработало на основе этих ценностей (т.е. в усвоении ими социально значимых знаний); </w:t>
      </w:r>
    </w:p>
    <w:p w:rsidR="00C22EE6" w:rsidRPr="00C22EE6" w:rsidRDefault="00C22EE6" w:rsidP="00C22EE6">
      <w:pPr>
        <w:pStyle w:val="2"/>
        <w:rPr>
          <w:b w:val="0"/>
        </w:rPr>
      </w:pPr>
      <w:r w:rsidRPr="00C22EE6">
        <w:rPr>
          <w:b w:val="0"/>
        </w:rPr>
        <w:t>2) в развитии их позитивных отношений к этим общественным ценностям (т.е. в развитии их социально значимых отношений);</w:t>
      </w:r>
    </w:p>
    <w:p w:rsidR="00C22EE6" w:rsidRPr="00C22EE6" w:rsidRDefault="00C22EE6" w:rsidP="00C22EE6">
      <w:pPr>
        <w:pStyle w:val="2"/>
        <w:rPr>
          <w:b w:val="0"/>
        </w:rPr>
      </w:pPr>
      <w:r w:rsidRPr="00C22EE6">
        <w:rPr>
          <w:b w:val="0"/>
        </w:rPr>
        <w:t>3) в приобретении ими соответствующего этим ценностям опыта поведения, опыта применения сформированных знаний и отношений на практике (т.е. в приобретении ими опыта осуществления социально значимых дел).</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Конкретизация общей цели воспитания применительно к возрастным особенностям обучающихся позволяет выделить в ней следующие целевые приоритеты, соответствующие трем уровням общего образования:</w:t>
      </w:r>
    </w:p>
    <w:p w:rsidR="00C22EE6" w:rsidRPr="00C22EE6" w:rsidRDefault="00C22EE6" w:rsidP="00C22EE6">
      <w:pPr>
        <w:pStyle w:val="2"/>
        <w:rPr>
          <w:b w:val="0"/>
        </w:rPr>
      </w:pPr>
      <w:r w:rsidRPr="00C22EE6">
        <w:rPr>
          <w:b w:val="0"/>
        </w:rPr>
        <w:t xml:space="preserve">1. В воспитании детей младшего школьного возраста (уровень начального общего образования) таким целевым приоритетом является создание благоприятных условий для усвоения школьниками социально значимых знаний – знаний основных норм и традиций того общества, в котором они живут. </w:t>
      </w:r>
    </w:p>
    <w:p w:rsidR="00C22EE6" w:rsidRPr="00C22EE6" w:rsidRDefault="00C22EE6" w:rsidP="00C22EE6">
      <w:pPr>
        <w:pStyle w:val="2"/>
        <w:rPr>
          <w:b w:val="0"/>
        </w:rPr>
      </w:pPr>
      <w:r w:rsidRPr="00C22EE6">
        <w:rPr>
          <w:b w:val="0"/>
        </w:rPr>
        <w:t xml:space="preserve">К наиболее важным из них относятся следующие:  </w:t>
      </w:r>
    </w:p>
    <w:p w:rsidR="00C22EE6" w:rsidRPr="00C22EE6" w:rsidRDefault="00C22EE6" w:rsidP="00C22EE6">
      <w:pPr>
        <w:pStyle w:val="2"/>
        <w:rPr>
          <w:b w:val="0"/>
        </w:rPr>
      </w:pPr>
      <w:r w:rsidRPr="00C22EE6">
        <w:rPr>
          <w:b w:val="0"/>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rsidR="00C22EE6" w:rsidRPr="00C22EE6" w:rsidRDefault="00C22EE6" w:rsidP="00C22EE6">
      <w:pPr>
        <w:pStyle w:val="2"/>
        <w:rPr>
          <w:b w:val="0"/>
        </w:rPr>
      </w:pPr>
      <w:r w:rsidRPr="00C22EE6">
        <w:rPr>
          <w:b w:val="0"/>
        </w:rPr>
        <w:t>- быть трудолюбивым, следуя принципу «делу — время, потехе — час» как в учебных занятиях, так и в домашних делах, доводить начатое дело до конца;</w:t>
      </w:r>
    </w:p>
    <w:p w:rsidR="00C22EE6" w:rsidRPr="00C22EE6" w:rsidRDefault="00C22EE6" w:rsidP="00C22EE6">
      <w:pPr>
        <w:pStyle w:val="2"/>
        <w:rPr>
          <w:b w:val="0"/>
        </w:rPr>
      </w:pPr>
      <w:r w:rsidRPr="00C22EE6">
        <w:rPr>
          <w:b w:val="0"/>
        </w:rPr>
        <w:t xml:space="preserve">- знать и любить свою Родину – свой родной дом, двор, улицу, город, село, свою страну; </w:t>
      </w:r>
    </w:p>
    <w:p w:rsidR="00C22EE6" w:rsidRPr="00C22EE6" w:rsidRDefault="00C22EE6" w:rsidP="00C22EE6">
      <w:pPr>
        <w:pStyle w:val="2"/>
        <w:rPr>
          <w:b w:val="0"/>
        </w:rPr>
      </w:pPr>
      <w:r w:rsidRPr="00C22EE6">
        <w:rPr>
          <w:b w:val="0"/>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 подкармливать птиц в морозные зимы; не засорять бытовым мусором улицы,  водоёмы);  </w:t>
      </w:r>
    </w:p>
    <w:p w:rsidR="00C22EE6" w:rsidRPr="00C22EE6" w:rsidRDefault="00C22EE6" w:rsidP="00C22EE6">
      <w:pPr>
        <w:pStyle w:val="2"/>
        <w:rPr>
          <w:b w:val="0"/>
        </w:rPr>
      </w:pPr>
      <w:r w:rsidRPr="00C22EE6">
        <w:rPr>
          <w:b w:val="0"/>
        </w:rPr>
        <w:t xml:space="preserve">- проявлять миролюбие — не затевать конфликтов и стремиться решать спорные вопросы, не прибегая к силе; </w:t>
      </w:r>
    </w:p>
    <w:p w:rsidR="00C22EE6" w:rsidRPr="00C22EE6" w:rsidRDefault="00C22EE6" w:rsidP="00C22EE6">
      <w:pPr>
        <w:pStyle w:val="2"/>
        <w:rPr>
          <w:b w:val="0"/>
        </w:rPr>
      </w:pPr>
      <w:r w:rsidRPr="00C22EE6">
        <w:rPr>
          <w:b w:val="0"/>
        </w:rPr>
        <w:t>- стремиться узнавать что-то новое, проявлять любознательность, ценить знания;</w:t>
      </w:r>
    </w:p>
    <w:p w:rsidR="00C22EE6" w:rsidRPr="00C22EE6" w:rsidRDefault="00C22EE6" w:rsidP="00C22EE6">
      <w:pPr>
        <w:pStyle w:val="2"/>
        <w:rPr>
          <w:b w:val="0"/>
        </w:rPr>
      </w:pPr>
      <w:r w:rsidRPr="00C22EE6">
        <w:rPr>
          <w:b w:val="0"/>
        </w:rPr>
        <w:t>- быть вежливым и опрятным, скромным и приветливым;</w:t>
      </w:r>
    </w:p>
    <w:p w:rsidR="00C22EE6" w:rsidRPr="00C22EE6" w:rsidRDefault="00C22EE6" w:rsidP="00C22EE6">
      <w:pPr>
        <w:pStyle w:val="2"/>
        <w:rPr>
          <w:b w:val="0"/>
        </w:rPr>
      </w:pPr>
      <w:r w:rsidRPr="00C22EE6">
        <w:rPr>
          <w:b w:val="0"/>
        </w:rPr>
        <w:t xml:space="preserve">- соблюдать правила личной гигиены, режим дня, вести здоровый образ жизни; </w:t>
      </w:r>
    </w:p>
    <w:p w:rsidR="00C22EE6" w:rsidRPr="00C22EE6" w:rsidRDefault="00C22EE6" w:rsidP="00C22EE6">
      <w:pPr>
        <w:pStyle w:val="2"/>
        <w:rPr>
          <w:b w:val="0"/>
        </w:rPr>
      </w:pPr>
      <w:r w:rsidRPr="00C22EE6">
        <w:rPr>
          <w:b w:val="0"/>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C22EE6" w:rsidRPr="00C22EE6" w:rsidRDefault="00C22EE6" w:rsidP="00C22EE6">
      <w:pPr>
        <w:pStyle w:val="2"/>
        <w:rPr>
          <w:b w:val="0"/>
        </w:rPr>
      </w:pPr>
      <w:r w:rsidRPr="00C22EE6">
        <w:rPr>
          <w:b w:val="0"/>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rsidR="00C22EE6" w:rsidRPr="00C22EE6" w:rsidRDefault="00C22EE6" w:rsidP="00C22EE6">
      <w:pPr>
        <w:pStyle w:val="2"/>
        <w:rPr>
          <w:b w:val="0"/>
        </w:rPr>
      </w:pPr>
      <w:r w:rsidRPr="00C22EE6">
        <w:rPr>
          <w:b w:val="0"/>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rsidR="00C22EE6" w:rsidRPr="00C22EE6" w:rsidRDefault="00C22EE6" w:rsidP="00C22EE6">
      <w:pPr>
        <w:pStyle w:val="2"/>
        <w:rPr>
          <w:b w:val="0"/>
        </w:rPr>
      </w:pPr>
      <w:r w:rsidRPr="00C22EE6">
        <w:rPr>
          <w:b w:val="0"/>
        </w:rPr>
        <w:t>2. В воспитании детей подросткового возраста (уровень основного общего образования) таким приоритетом является создание благоприятных условий для развития социально значимых отношений школьников, и, прежде всего, ценностных отношений:</w:t>
      </w:r>
    </w:p>
    <w:p w:rsidR="00C22EE6" w:rsidRPr="00C22EE6" w:rsidRDefault="00C22EE6" w:rsidP="00C22EE6">
      <w:pPr>
        <w:pStyle w:val="2"/>
        <w:rPr>
          <w:b w:val="0"/>
        </w:rPr>
      </w:pPr>
      <w:r w:rsidRPr="00C22EE6">
        <w:rPr>
          <w:b w:val="0"/>
        </w:rPr>
        <w:t>- к семье как главной опоре в жизни человека и источнику его счастья;</w:t>
      </w:r>
    </w:p>
    <w:p w:rsidR="00C22EE6" w:rsidRPr="00C22EE6" w:rsidRDefault="00C22EE6" w:rsidP="00C22EE6">
      <w:pPr>
        <w:pStyle w:val="2"/>
        <w:rPr>
          <w:b w:val="0"/>
        </w:rPr>
      </w:pPr>
      <w:r w:rsidRPr="00C22EE6">
        <w:rPr>
          <w:b w:val="0"/>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rsidR="00C22EE6" w:rsidRPr="00C22EE6" w:rsidRDefault="00C22EE6" w:rsidP="00C22EE6">
      <w:pPr>
        <w:pStyle w:val="2"/>
        <w:rPr>
          <w:b w:val="0"/>
        </w:rPr>
      </w:pPr>
      <w:r w:rsidRPr="00C22EE6">
        <w:rPr>
          <w:b w:val="0"/>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rsidR="00C22EE6" w:rsidRPr="00C22EE6" w:rsidRDefault="00C22EE6" w:rsidP="00C22EE6">
      <w:pPr>
        <w:pStyle w:val="2"/>
        <w:rPr>
          <w:b w:val="0"/>
        </w:rPr>
      </w:pPr>
      <w:r w:rsidRPr="00C22EE6">
        <w:rPr>
          <w:b w:val="0"/>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rsidR="00C22EE6" w:rsidRPr="00C22EE6" w:rsidRDefault="00C22EE6" w:rsidP="00C22EE6">
      <w:pPr>
        <w:pStyle w:val="2"/>
        <w:rPr>
          <w:b w:val="0"/>
        </w:rPr>
      </w:pPr>
      <w:r w:rsidRPr="00C22EE6">
        <w:rPr>
          <w:b w:val="0"/>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C22EE6" w:rsidRPr="00C22EE6" w:rsidRDefault="00C22EE6" w:rsidP="00C22EE6">
      <w:pPr>
        <w:pStyle w:val="2"/>
        <w:rPr>
          <w:b w:val="0"/>
        </w:rPr>
      </w:pPr>
      <w:r w:rsidRPr="00C22EE6">
        <w:rPr>
          <w:b w:val="0"/>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rsidR="00C22EE6" w:rsidRPr="00C22EE6" w:rsidRDefault="00C22EE6" w:rsidP="00C22EE6">
      <w:pPr>
        <w:pStyle w:val="2"/>
        <w:rPr>
          <w:b w:val="0"/>
        </w:rPr>
      </w:pPr>
      <w:r w:rsidRPr="00C22EE6">
        <w:rPr>
          <w:b w:val="0"/>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C22EE6" w:rsidRPr="00C22EE6" w:rsidRDefault="00C22EE6" w:rsidP="00C22EE6">
      <w:pPr>
        <w:pStyle w:val="2"/>
        <w:rPr>
          <w:b w:val="0"/>
        </w:rPr>
      </w:pPr>
      <w:r w:rsidRPr="00C22EE6">
        <w:rPr>
          <w:b w:val="0"/>
        </w:rPr>
        <w:t>- к здоровью как залогу долгой и активной жизни человека, его хорошего настроения и оптимистичного взгляда на мир;</w:t>
      </w:r>
    </w:p>
    <w:p w:rsidR="00C22EE6" w:rsidRPr="00C22EE6" w:rsidRDefault="00C22EE6" w:rsidP="00C22EE6">
      <w:pPr>
        <w:pStyle w:val="2"/>
        <w:rPr>
          <w:b w:val="0"/>
        </w:rPr>
      </w:pPr>
      <w:r w:rsidRPr="00C22EE6">
        <w:rPr>
          <w:b w:val="0"/>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C22EE6" w:rsidRPr="00C22EE6" w:rsidRDefault="00C22EE6" w:rsidP="00C22EE6">
      <w:pPr>
        <w:pStyle w:val="2"/>
        <w:rPr>
          <w:b w:val="0"/>
        </w:rPr>
      </w:pPr>
      <w:r w:rsidRPr="00C22EE6">
        <w:rPr>
          <w:b w:val="0"/>
        </w:rPr>
        <w:t xml:space="preserve">- к самим себе как хозяевам своей судьбы, самоопределяющимся и самореализующимся личностям, отвечающим за свое собственное будущее. </w:t>
      </w:r>
    </w:p>
    <w:p w:rsidR="00C22EE6" w:rsidRPr="00C22EE6" w:rsidRDefault="00C22EE6" w:rsidP="00C22EE6">
      <w:pPr>
        <w:pStyle w:val="2"/>
        <w:rPr>
          <w:b w:val="0"/>
        </w:rPr>
      </w:pPr>
      <w:r w:rsidRPr="00C22EE6">
        <w:rPr>
          <w:b w:val="0"/>
        </w:rPr>
        <w:t>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C22EE6" w:rsidRPr="00C22EE6" w:rsidRDefault="00C22EE6" w:rsidP="00C22EE6">
      <w:pPr>
        <w:pStyle w:val="2"/>
        <w:rPr>
          <w:b w:val="0"/>
        </w:rPr>
      </w:pPr>
      <w:r w:rsidRPr="00C22EE6">
        <w:rPr>
          <w:b w:val="0"/>
        </w:rPr>
        <w:t>3. В воспитании детей юношеского возраста (уровень среднего общего образования) таким приоритетом является создание благоприятных условий для приобретения школьниками опыта осуществления социально значимых дел.</w:t>
      </w:r>
    </w:p>
    <w:p w:rsidR="00C22EE6" w:rsidRPr="00C22EE6" w:rsidRDefault="00C22EE6" w:rsidP="00C22EE6">
      <w:pPr>
        <w:pStyle w:val="2"/>
        <w:rPr>
          <w:b w:val="0"/>
        </w:rPr>
      </w:pPr>
      <w:r w:rsidRPr="00C22EE6">
        <w:rPr>
          <w:b w:val="0"/>
        </w:rPr>
        <w:t>Выделение данного приоритета 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социально значимый опыт, который они могут приобрести, в том числе и в школе. Это:</w:t>
      </w:r>
    </w:p>
    <w:p w:rsidR="00C22EE6" w:rsidRPr="00C22EE6" w:rsidRDefault="00C22EE6" w:rsidP="00C22EE6">
      <w:pPr>
        <w:pStyle w:val="2"/>
        <w:rPr>
          <w:b w:val="0"/>
        </w:rPr>
      </w:pPr>
      <w:r w:rsidRPr="00C22EE6">
        <w:rPr>
          <w:b w:val="0"/>
        </w:rPr>
        <w:t xml:space="preserve">- опыт дел, направленных на заботу о своей семье, родных и близких; </w:t>
      </w:r>
    </w:p>
    <w:p w:rsidR="00C22EE6" w:rsidRPr="00C22EE6" w:rsidRDefault="00C22EE6" w:rsidP="00C22EE6">
      <w:pPr>
        <w:pStyle w:val="2"/>
        <w:rPr>
          <w:b w:val="0"/>
        </w:rPr>
      </w:pPr>
      <w:r w:rsidRPr="00C22EE6">
        <w:rPr>
          <w:b w:val="0"/>
        </w:rPr>
        <w:t>- трудовой опыт, опыт участия в производственной практике;</w:t>
      </w:r>
    </w:p>
    <w:p w:rsidR="00C22EE6" w:rsidRPr="00C22EE6" w:rsidRDefault="00C22EE6" w:rsidP="00C22EE6">
      <w:pPr>
        <w:pStyle w:val="2"/>
        <w:rPr>
          <w:b w:val="0"/>
        </w:rPr>
      </w:pPr>
      <w:r w:rsidRPr="00C22EE6">
        <w:rPr>
          <w:b w:val="0"/>
        </w:rPr>
        <w:t xml:space="preserve">- опыт дел, направленных на пользу своему родному селу, стране в целом, опыт деятельного выражения собственной гражданской позиции; </w:t>
      </w:r>
    </w:p>
    <w:p w:rsidR="00C22EE6" w:rsidRPr="00C22EE6" w:rsidRDefault="00C22EE6" w:rsidP="00C22EE6">
      <w:pPr>
        <w:pStyle w:val="2"/>
        <w:rPr>
          <w:b w:val="0"/>
        </w:rPr>
      </w:pPr>
      <w:r w:rsidRPr="00C22EE6">
        <w:rPr>
          <w:b w:val="0"/>
        </w:rPr>
        <w:t>- опыт природоохранных дел;</w:t>
      </w:r>
    </w:p>
    <w:p w:rsidR="00C22EE6" w:rsidRPr="00C22EE6" w:rsidRDefault="00C22EE6" w:rsidP="00C22EE6">
      <w:pPr>
        <w:pStyle w:val="2"/>
        <w:rPr>
          <w:b w:val="0"/>
        </w:rPr>
      </w:pPr>
      <w:r w:rsidRPr="00C22EE6">
        <w:rPr>
          <w:b w:val="0"/>
        </w:rPr>
        <w:t>- опыт разрешения возникающих конфликтных ситуаций в школе, дома или на улице;</w:t>
      </w:r>
    </w:p>
    <w:p w:rsidR="00C22EE6" w:rsidRPr="00C22EE6" w:rsidRDefault="00C22EE6" w:rsidP="00C22EE6">
      <w:pPr>
        <w:pStyle w:val="2"/>
        <w:rPr>
          <w:b w:val="0"/>
        </w:rPr>
      </w:pPr>
      <w:r w:rsidRPr="00C22EE6">
        <w:rPr>
          <w:b w:val="0"/>
        </w:rPr>
        <w:t>- опыт самостоятельного приобретения новых знаний, проведения научных исследований, опыт проектной деятельности;</w:t>
      </w:r>
    </w:p>
    <w:p w:rsidR="00C22EE6" w:rsidRPr="00C22EE6" w:rsidRDefault="00C22EE6" w:rsidP="00C22EE6">
      <w:pPr>
        <w:pStyle w:val="2"/>
        <w:rPr>
          <w:b w:val="0"/>
        </w:rPr>
      </w:pPr>
      <w:r w:rsidRPr="00C22EE6">
        <w:rPr>
          <w:b w:val="0"/>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rsidR="00C22EE6" w:rsidRPr="00C22EE6" w:rsidRDefault="00C22EE6" w:rsidP="00C22EE6">
      <w:pPr>
        <w:pStyle w:val="2"/>
        <w:rPr>
          <w:b w:val="0"/>
        </w:rPr>
      </w:pPr>
      <w:r w:rsidRPr="00C22EE6">
        <w:rPr>
          <w:b w:val="0"/>
        </w:rPr>
        <w:t xml:space="preserve">- опыт ведения здорового образа жизни и заботы о здоровье других людей; </w:t>
      </w:r>
    </w:p>
    <w:p w:rsidR="00C22EE6" w:rsidRPr="00C22EE6" w:rsidRDefault="00C22EE6" w:rsidP="00C22EE6">
      <w:pPr>
        <w:pStyle w:val="2"/>
        <w:rPr>
          <w:b w:val="0"/>
        </w:rPr>
      </w:pPr>
      <w:r w:rsidRPr="00C22EE6">
        <w:rPr>
          <w:b w:val="0"/>
        </w:rPr>
        <w:t>- опыт оказания помощи окружающим, заботы о малышах или пожилых людях, волонтерский опыт;</w:t>
      </w:r>
    </w:p>
    <w:p w:rsidR="00C22EE6" w:rsidRPr="00C22EE6" w:rsidRDefault="00C22EE6" w:rsidP="00C22EE6">
      <w:pPr>
        <w:pStyle w:val="2"/>
        <w:rPr>
          <w:b w:val="0"/>
        </w:rPr>
      </w:pPr>
      <w:r w:rsidRPr="00C22EE6">
        <w:rPr>
          <w:b w:val="0"/>
        </w:rPr>
        <w:t>- опыт самопознания и самоанализа, опыт социально приемлемого самовыражения и самореализации.</w:t>
      </w:r>
    </w:p>
    <w:p w:rsidR="00C22EE6" w:rsidRPr="00C22EE6" w:rsidRDefault="00C22EE6" w:rsidP="00C22EE6">
      <w:pPr>
        <w:pStyle w:val="2"/>
        <w:rPr>
          <w:b w:val="0"/>
        </w:rPr>
      </w:pPr>
      <w:r w:rsidRPr="00C22EE6">
        <w:rPr>
          <w:b w:val="0"/>
        </w:rPr>
        <w:t xml:space="preserve">Выделение в общей цели воспитания целевых приоритетов, связанных с возрастными особенностями воспитанников, не означает игнорирования других составляющих общей цели воспитания.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Достижению поставленной цели воспитания школьников  способствует решение следующих основных задач: </w:t>
      </w:r>
    </w:p>
    <w:p w:rsidR="00C22EE6" w:rsidRPr="00C22EE6" w:rsidRDefault="00C22EE6" w:rsidP="00C22EE6">
      <w:pPr>
        <w:pStyle w:val="2"/>
        <w:rPr>
          <w:b w:val="0"/>
        </w:rPr>
      </w:pPr>
      <w:r w:rsidRPr="00C22EE6">
        <w:rPr>
          <w:b w:val="0"/>
        </w:rPr>
        <w:t>1)</w:t>
      </w:r>
      <w:r w:rsidRPr="00C22EE6">
        <w:rPr>
          <w:b w:val="0"/>
        </w:rPr>
        <w:tab/>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C22EE6" w:rsidRPr="00C22EE6" w:rsidRDefault="00C22EE6" w:rsidP="00C22EE6">
      <w:pPr>
        <w:pStyle w:val="2"/>
        <w:rPr>
          <w:b w:val="0"/>
        </w:rPr>
      </w:pPr>
      <w:r w:rsidRPr="00C22EE6">
        <w:rPr>
          <w:b w:val="0"/>
        </w:rPr>
        <w:t>2)</w:t>
      </w:r>
      <w:r w:rsidRPr="00C22EE6">
        <w:rPr>
          <w:b w:val="0"/>
        </w:rPr>
        <w:tab/>
        <w:t>реализовывать потенциал классного руководства в воспитании школьников, поддерживать активное участие классных сообществ в жизни школы;</w:t>
      </w:r>
    </w:p>
    <w:p w:rsidR="00C22EE6" w:rsidRPr="00C22EE6" w:rsidRDefault="00C22EE6" w:rsidP="00C22EE6">
      <w:pPr>
        <w:pStyle w:val="2"/>
        <w:rPr>
          <w:b w:val="0"/>
        </w:rPr>
      </w:pPr>
      <w:r w:rsidRPr="00C22EE6">
        <w:rPr>
          <w:b w:val="0"/>
        </w:rPr>
        <w:t>3)</w:t>
      </w:r>
      <w:r w:rsidRPr="00C22EE6">
        <w:rPr>
          <w:b w:val="0"/>
        </w:rPr>
        <w:tab/>
        <w:t>вовлекать школьников в кружки, секции, и иные объединения, работающие по школьным программам внеурочной деятельности, реализовывать их воспитательные возможности;</w:t>
      </w:r>
    </w:p>
    <w:p w:rsidR="00C22EE6" w:rsidRPr="00C22EE6" w:rsidRDefault="00C22EE6" w:rsidP="00C22EE6">
      <w:pPr>
        <w:pStyle w:val="2"/>
        <w:rPr>
          <w:b w:val="0"/>
        </w:rPr>
      </w:pPr>
      <w:r w:rsidRPr="00C22EE6">
        <w:rPr>
          <w:b w:val="0"/>
        </w:rPr>
        <w:t>4)</w:t>
      </w:r>
      <w:r w:rsidRPr="00C22EE6">
        <w:rPr>
          <w:b w:val="0"/>
        </w:rPr>
        <w:tab/>
        <w:t xml:space="preserve">использовать в воспитании детей возможности школьного урока, поддерживать использование на уроках интерактивных форм занятий с обучающимися; </w:t>
      </w:r>
    </w:p>
    <w:p w:rsidR="00C22EE6" w:rsidRPr="00C22EE6" w:rsidRDefault="00C22EE6" w:rsidP="00C22EE6">
      <w:pPr>
        <w:pStyle w:val="2"/>
        <w:rPr>
          <w:b w:val="0"/>
        </w:rPr>
      </w:pPr>
      <w:r w:rsidRPr="00C22EE6">
        <w:rPr>
          <w:b w:val="0"/>
        </w:rPr>
        <w:t>5)</w:t>
      </w:r>
      <w:r w:rsidRPr="00C22EE6">
        <w:rPr>
          <w:b w:val="0"/>
        </w:rPr>
        <w:tab/>
        <w:t xml:space="preserve">инициировать и поддерживать ученическое самоуправление – как на уровне школы, так и на уровне классных сообществ; </w:t>
      </w:r>
    </w:p>
    <w:p w:rsidR="00C22EE6" w:rsidRPr="00C22EE6" w:rsidRDefault="00C22EE6" w:rsidP="00C22EE6">
      <w:pPr>
        <w:pStyle w:val="2"/>
        <w:rPr>
          <w:b w:val="0"/>
        </w:rPr>
      </w:pPr>
      <w:r w:rsidRPr="00C22EE6">
        <w:rPr>
          <w:b w:val="0"/>
        </w:rPr>
        <w:t>6)</w:t>
      </w:r>
      <w:r w:rsidRPr="00C22EE6">
        <w:rPr>
          <w:b w:val="0"/>
        </w:rPr>
        <w:tab/>
        <w:t>поддерживать деятельность функционирующих на базе школы детских общественных объединений и организаций;</w:t>
      </w:r>
    </w:p>
    <w:p w:rsidR="00C22EE6" w:rsidRPr="00C22EE6" w:rsidRDefault="00C22EE6" w:rsidP="00C22EE6">
      <w:pPr>
        <w:pStyle w:val="2"/>
        <w:rPr>
          <w:b w:val="0"/>
        </w:rPr>
      </w:pPr>
      <w:r w:rsidRPr="00C22EE6">
        <w:rPr>
          <w:b w:val="0"/>
        </w:rPr>
        <w:t>7)</w:t>
      </w:r>
      <w:r w:rsidRPr="00C22EE6">
        <w:rPr>
          <w:b w:val="0"/>
        </w:rPr>
        <w:tab/>
        <w:t>организовывать для школьников экскурсии, экспедиции, походы и реализовывать их воспитательный потенциал;</w:t>
      </w:r>
    </w:p>
    <w:p w:rsidR="00C22EE6" w:rsidRPr="00C22EE6" w:rsidRDefault="00C22EE6" w:rsidP="00C22EE6">
      <w:pPr>
        <w:pStyle w:val="2"/>
        <w:rPr>
          <w:b w:val="0"/>
        </w:rPr>
      </w:pPr>
      <w:r w:rsidRPr="00C22EE6">
        <w:rPr>
          <w:b w:val="0"/>
        </w:rPr>
        <w:t>8)</w:t>
      </w:r>
      <w:r w:rsidRPr="00C22EE6">
        <w:rPr>
          <w:b w:val="0"/>
        </w:rPr>
        <w:tab/>
        <w:t>организовывать профориентационную работу со школьниками;</w:t>
      </w:r>
    </w:p>
    <w:p w:rsidR="00C22EE6" w:rsidRPr="00C22EE6" w:rsidRDefault="00C22EE6" w:rsidP="00C22EE6">
      <w:pPr>
        <w:pStyle w:val="2"/>
        <w:rPr>
          <w:b w:val="0"/>
        </w:rPr>
      </w:pPr>
      <w:r w:rsidRPr="00C22EE6">
        <w:rPr>
          <w:b w:val="0"/>
        </w:rPr>
        <w:t>9)</w:t>
      </w:r>
      <w:r w:rsidRPr="00C22EE6">
        <w:rPr>
          <w:b w:val="0"/>
        </w:rPr>
        <w:tab/>
        <w:t xml:space="preserve">организовать работу школьных медиа, реализовывать их воспитательный потенциал; </w:t>
      </w:r>
    </w:p>
    <w:p w:rsidR="00C22EE6" w:rsidRPr="00C22EE6" w:rsidRDefault="00C22EE6" w:rsidP="00C22EE6">
      <w:pPr>
        <w:pStyle w:val="2"/>
        <w:rPr>
          <w:b w:val="0"/>
        </w:rPr>
      </w:pPr>
      <w:r w:rsidRPr="00C22EE6">
        <w:rPr>
          <w:b w:val="0"/>
        </w:rPr>
        <w:t>10)</w:t>
      </w:r>
      <w:r w:rsidRPr="00C22EE6">
        <w:rPr>
          <w:b w:val="0"/>
        </w:rPr>
        <w:tab/>
        <w:t>развивать предметно-эстетическую среду школы и реализовывать ее воспитательные возможности;</w:t>
      </w:r>
    </w:p>
    <w:p w:rsidR="00C22EE6" w:rsidRPr="00C22EE6" w:rsidRDefault="00C22EE6" w:rsidP="00C22EE6">
      <w:pPr>
        <w:pStyle w:val="2"/>
        <w:rPr>
          <w:b w:val="0"/>
        </w:rPr>
      </w:pPr>
      <w:r w:rsidRPr="00C22EE6">
        <w:rPr>
          <w:b w:val="0"/>
        </w:rPr>
        <w:t>11)</w:t>
      </w:r>
      <w:r w:rsidRPr="00C22EE6">
        <w:rPr>
          <w:b w:val="0"/>
        </w:rPr>
        <w:tab/>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 ВИДЫ, ФОРМЫ И СОДЕРЖАНИЕ ДЕЯТЕЛЬНОСТИ</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3.1. Модуль «Ключевые общешкольные дела»</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обучающихся, объединяющих их вместе с педагогами в единый коллектив. </w:t>
      </w:r>
    </w:p>
    <w:p w:rsidR="00C22EE6" w:rsidRPr="00C22EE6" w:rsidRDefault="00C22EE6" w:rsidP="00C22EE6">
      <w:pPr>
        <w:pStyle w:val="2"/>
        <w:rPr>
          <w:b w:val="0"/>
        </w:rPr>
      </w:pPr>
      <w:r w:rsidRPr="00C22EE6">
        <w:rPr>
          <w:b w:val="0"/>
        </w:rPr>
        <w:t>Для этого в МБОУ Гашунской СОШ №4 используются следующие формы работы:</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На внешкольном уровне:</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C22EE6" w:rsidRPr="00C22EE6" w:rsidRDefault="00C22EE6" w:rsidP="00C22EE6">
      <w:pPr>
        <w:pStyle w:val="2"/>
        <w:rPr>
          <w:b w:val="0"/>
        </w:rPr>
      </w:pPr>
      <w:r w:rsidRPr="00C22EE6">
        <w:rPr>
          <w:b w:val="0"/>
        </w:rPr>
        <w:t>-патриотическая акция «Бессмертный полк» (проект запущен по инициативе и при непосредственном участии МБОУ Гашунской СОШ №4,  с 9 мая 2014 года шествие жителей п. Байков с портретами ветеранов Великой Отечественной войны проходит ежегодно);</w:t>
      </w:r>
    </w:p>
    <w:p w:rsidR="00C22EE6" w:rsidRPr="00C22EE6" w:rsidRDefault="00C22EE6" w:rsidP="00C22EE6">
      <w:pPr>
        <w:pStyle w:val="2"/>
        <w:rPr>
          <w:b w:val="0"/>
        </w:rPr>
      </w:pPr>
      <w:r w:rsidRPr="00C22EE6">
        <w:rPr>
          <w:b w:val="0"/>
        </w:rPr>
        <w:t>-экологическая акция «Сдай макулатуру, спаси дерево!», проводится с сентября 2019 года. (в сборе макулатуры активно участвуют не только родители детей, но и дедушки, бабушки; макулатура сдается  в приемные пункты);</w:t>
      </w:r>
    </w:p>
    <w:p w:rsidR="00C22EE6" w:rsidRPr="00C22EE6" w:rsidRDefault="00C22EE6" w:rsidP="00C22EE6">
      <w:pPr>
        <w:pStyle w:val="2"/>
        <w:rPr>
          <w:b w:val="0"/>
        </w:rPr>
      </w:pPr>
      <w:r w:rsidRPr="00C22EE6">
        <w:rPr>
          <w:b w:val="0"/>
        </w:rPr>
        <w:t>-акция «Посылка солдату» (накануне Дня защитника Отечества обучающиеся и педагоги собирают посылки  и отправляют их по почте выпускникам школы, проходящим на данный момент срочную службу в Армии) и др.</w:t>
      </w:r>
    </w:p>
    <w:p w:rsidR="00C22EE6" w:rsidRPr="00C22EE6" w:rsidRDefault="00C22EE6" w:rsidP="00C22EE6">
      <w:pPr>
        <w:pStyle w:val="2"/>
        <w:rPr>
          <w:b w:val="0"/>
        </w:rPr>
      </w:pPr>
      <w:r w:rsidRPr="00C22EE6">
        <w:rPr>
          <w:b w:val="0"/>
        </w:rPr>
        <w:t xml:space="preserve"> - Единый День профилактики правонарушений в школе (помимо профилактических              мероприятий с обучающимися, проводится встреча родителей и обучающихся         с представителями управления образования, КДН и ЗП, ПДН Зимовниковского района);</w:t>
      </w:r>
    </w:p>
    <w:p w:rsidR="00C22EE6" w:rsidRPr="00C22EE6" w:rsidRDefault="00C22EE6" w:rsidP="00C22EE6">
      <w:pPr>
        <w:pStyle w:val="2"/>
        <w:rPr>
          <w:b w:val="0"/>
        </w:rPr>
      </w:pPr>
      <w:r w:rsidRPr="00C22EE6">
        <w:rPr>
          <w:b w:val="0"/>
        </w:rPr>
        <w:t>- спортивно-оздоровительная деятельность: соревнования по волейболу, баскетболу,         пионерболу    между командами обучающихся; состязания  «Веселые старты» и т.п. с участием родителей в командах;</w:t>
      </w:r>
    </w:p>
    <w:p w:rsidR="00C22EE6" w:rsidRPr="00C22EE6" w:rsidRDefault="00C22EE6" w:rsidP="00C22EE6">
      <w:pPr>
        <w:pStyle w:val="2"/>
        <w:rPr>
          <w:b w:val="0"/>
        </w:rPr>
      </w:pPr>
      <w:r w:rsidRPr="00C22EE6">
        <w:rPr>
          <w:b w:val="0"/>
        </w:rPr>
        <w:t xml:space="preserve">    - досугово-развлекательная деятельность: праздники, концерты, конкурсные программы  ко Дню матери, 8 Марта, традиционный вечер встречи с бывшими выпускниками школы, выпускные      вечера и т.п. с участием родителей, бабушек и дедушек;</w:t>
      </w:r>
    </w:p>
    <w:p w:rsidR="00C22EE6" w:rsidRPr="00C22EE6" w:rsidRDefault="00C22EE6" w:rsidP="00C22EE6">
      <w:pPr>
        <w:pStyle w:val="2"/>
        <w:rPr>
          <w:b w:val="0"/>
        </w:rPr>
      </w:pPr>
      <w:r w:rsidRPr="00C22EE6">
        <w:rPr>
          <w:b w:val="0"/>
        </w:rPr>
        <w:t>-концерты в сельском Доме культуры с вокальными, танцевальными выступлениями школьников  в День пожилого человека, День защиты ребенка, на Масленицу, 8 Марта, 9 Мая и др.</w:t>
      </w:r>
    </w:p>
    <w:p w:rsidR="00C22EE6" w:rsidRPr="00C22EE6" w:rsidRDefault="00C22EE6" w:rsidP="00C22EE6">
      <w:pPr>
        <w:pStyle w:val="2"/>
        <w:rPr>
          <w:b w:val="0"/>
        </w:rPr>
      </w:pPr>
      <w:r w:rsidRPr="00C22EE6">
        <w:rPr>
          <w:b w:val="0"/>
        </w:rPr>
        <w:t>На школьном уровне:</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C22EE6" w:rsidRPr="00C22EE6" w:rsidRDefault="00C22EE6" w:rsidP="00C22EE6">
      <w:pPr>
        <w:pStyle w:val="2"/>
        <w:rPr>
          <w:b w:val="0"/>
        </w:rPr>
      </w:pPr>
      <w:r w:rsidRPr="00C22EE6">
        <w:rPr>
          <w:b w:val="0"/>
        </w:rPr>
        <w:t>-День Учителя (поздравление учителей, концертная программа, подготовленная обучающимися, проводимая в актовом зале при полном составе обучающихся и учителей );</w:t>
      </w:r>
    </w:p>
    <w:p w:rsidR="00C22EE6" w:rsidRPr="00C22EE6" w:rsidRDefault="00C22EE6" w:rsidP="00C22EE6">
      <w:pPr>
        <w:pStyle w:val="2"/>
        <w:rPr>
          <w:b w:val="0"/>
        </w:rPr>
      </w:pPr>
      <w:r w:rsidRPr="00C22EE6">
        <w:rPr>
          <w:b w:val="0"/>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C22EE6" w:rsidRPr="00C22EE6" w:rsidRDefault="00C22EE6" w:rsidP="00C22EE6">
      <w:pPr>
        <w:pStyle w:val="2"/>
        <w:rPr>
          <w:b w:val="0"/>
        </w:rPr>
      </w:pPr>
      <w:r w:rsidRPr="00C22EE6">
        <w:rPr>
          <w:b w:val="0"/>
        </w:rPr>
        <w:t>-праздники, концерты, конкурсные программы  в 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C22EE6" w:rsidRPr="00C22EE6" w:rsidRDefault="00C22EE6" w:rsidP="00C22EE6">
      <w:pPr>
        <w:pStyle w:val="2"/>
        <w:rPr>
          <w:b w:val="0"/>
        </w:rPr>
      </w:pPr>
      <w:r w:rsidRPr="00C22EE6">
        <w:rPr>
          <w:b w:val="0"/>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rsidR="00C22EE6" w:rsidRPr="00C22EE6" w:rsidRDefault="00C22EE6" w:rsidP="00C22EE6">
      <w:pPr>
        <w:pStyle w:val="2"/>
        <w:rPr>
          <w:b w:val="0"/>
        </w:rPr>
      </w:pPr>
      <w:r w:rsidRPr="00C22EE6">
        <w:rPr>
          <w:b w:val="0"/>
        </w:rPr>
        <w:t>-торжественные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C22EE6" w:rsidRPr="00C22EE6" w:rsidRDefault="00C22EE6" w:rsidP="00C22EE6">
      <w:pPr>
        <w:pStyle w:val="2"/>
        <w:rPr>
          <w:b w:val="0"/>
        </w:rPr>
      </w:pPr>
      <w:r w:rsidRPr="00C22EE6">
        <w:rPr>
          <w:b w:val="0"/>
        </w:rPr>
        <w:t>- «Посвящение в первоклассники»;</w:t>
      </w:r>
    </w:p>
    <w:p w:rsidR="00C22EE6" w:rsidRPr="00C22EE6" w:rsidRDefault="00C22EE6" w:rsidP="00C22EE6">
      <w:pPr>
        <w:pStyle w:val="2"/>
        <w:rPr>
          <w:b w:val="0"/>
        </w:rPr>
      </w:pPr>
      <w:r w:rsidRPr="00C22EE6">
        <w:rPr>
          <w:b w:val="0"/>
        </w:rPr>
        <w:t>- «Посвящение в пешеходы»;</w:t>
      </w:r>
    </w:p>
    <w:p w:rsidR="00C22EE6" w:rsidRPr="00C22EE6" w:rsidRDefault="00C22EE6" w:rsidP="00C22EE6">
      <w:pPr>
        <w:pStyle w:val="2"/>
        <w:rPr>
          <w:b w:val="0"/>
        </w:rPr>
      </w:pPr>
      <w:r w:rsidRPr="00C22EE6">
        <w:rPr>
          <w:b w:val="0"/>
        </w:rPr>
        <w:t>-«День Букваря»;</w:t>
      </w:r>
    </w:p>
    <w:p w:rsidR="00C22EE6" w:rsidRPr="00C22EE6" w:rsidRDefault="00C22EE6" w:rsidP="00C22EE6">
      <w:pPr>
        <w:pStyle w:val="2"/>
        <w:rPr>
          <w:b w:val="0"/>
        </w:rPr>
      </w:pPr>
      <w:r w:rsidRPr="00C22EE6">
        <w:rPr>
          <w:b w:val="0"/>
        </w:rPr>
        <w:t>- «Первый звонок»;</w:t>
      </w:r>
    </w:p>
    <w:p w:rsidR="00C22EE6" w:rsidRPr="00C22EE6" w:rsidRDefault="00C22EE6" w:rsidP="00C22EE6">
      <w:pPr>
        <w:pStyle w:val="2"/>
        <w:rPr>
          <w:b w:val="0"/>
        </w:rPr>
      </w:pPr>
      <w:r w:rsidRPr="00C22EE6">
        <w:rPr>
          <w:b w:val="0"/>
        </w:rPr>
        <w:t>- «Последний звонок».</w:t>
      </w:r>
    </w:p>
    <w:p w:rsidR="00C22EE6" w:rsidRPr="00C22EE6" w:rsidRDefault="00C22EE6" w:rsidP="00C22EE6">
      <w:pPr>
        <w:pStyle w:val="2"/>
        <w:rPr>
          <w:b w:val="0"/>
        </w:rPr>
      </w:pPr>
      <w:r w:rsidRPr="00C22EE6">
        <w:rPr>
          <w:b w:val="0"/>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w:t>
      </w:r>
    </w:p>
    <w:p w:rsidR="00C22EE6" w:rsidRPr="00C22EE6" w:rsidRDefault="00C22EE6" w:rsidP="00C22EE6">
      <w:pPr>
        <w:pStyle w:val="2"/>
        <w:rPr>
          <w:b w:val="0"/>
        </w:rPr>
      </w:pPr>
      <w:r w:rsidRPr="00C22EE6">
        <w:rPr>
          <w:b w:val="0"/>
        </w:rPr>
        <w:t>-еженедельные общешкольные линейки (по пятницам) с вручением грамот и благодарностей;</w:t>
      </w:r>
    </w:p>
    <w:p w:rsidR="00C22EE6" w:rsidRPr="00C22EE6" w:rsidRDefault="00C22EE6" w:rsidP="00C22EE6">
      <w:pPr>
        <w:pStyle w:val="2"/>
        <w:rPr>
          <w:b w:val="0"/>
        </w:rPr>
      </w:pPr>
      <w:r w:rsidRPr="00C22EE6">
        <w:rPr>
          <w:b w:val="0"/>
        </w:rPr>
        <w:t xml:space="preserve">-награждение на торжественной линейке «Последний звонок» по итогам учебного года Похвальными листами и грамотами обучающихся. </w:t>
      </w:r>
    </w:p>
    <w:p w:rsidR="00C22EE6" w:rsidRPr="00C22EE6" w:rsidRDefault="00C22EE6" w:rsidP="00C22EE6">
      <w:pPr>
        <w:pStyle w:val="2"/>
        <w:rPr>
          <w:b w:val="0"/>
        </w:rPr>
      </w:pPr>
      <w:r w:rsidRPr="00C22EE6">
        <w:rPr>
          <w:b w:val="0"/>
        </w:rPr>
        <w:t xml:space="preserve">На уровне классов: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-выбор и делегирование представителей классов в общешкольные советы дел, ответственных за подготовку общешкольных ключевых дел;  </w:t>
      </w:r>
    </w:p>
    <w:p w:rsidR="00C22EE6" w:rsidRPr="00C22EE6" w:rsidRDefault="00C22EE6" w:rsidP="00C22EE6">
      <w:pPr>
        <w:pStyle w:val="2"/>
        <w:rPr>
          <w:b w:val="0"/>
        </w:rPr>
      </w:pPr>
      <w:r w:rsidRPr="00C22EE6">
        <w:rPr>
          <w:b w:val="0"/>
        </w:rPr>
        <w:t xml:space="preserve">-участие школьных классов в реализации общешкольных ключевых дел; </w:t>
      </w:r>
    </w:p>
    <w:p w:rsidR="00C22EE6" w:rsidRPr="00C22EE6" w:rsidRDefault="00C22EE6" w:rsidP="00C22EE6">
      <w:pPr>
        <w:pStyle w:val="2"/>
        <w:rPr>
          <w:b w:val="0"/>
        </w:rPr>
      </w:pPr>
      <w:r w:rsidRPr="00C22EE6">
        <w:rPr>
          <w:b w:val="0"/>
        </w:rPr>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C22EE6" w:rsidRPr="00C22EE6" w:rsidRDefault="00C22EE6" w:rsidP="00C22EE6">
      <w:pPr>
        <w:pStyle w:val="2"/>
        <w:rPr>
          <w:b w:val="0"/>
        </w:rPr>
      </w:pPr>
      <w:r w:rsidRPr="00C22EE6">
        <w:rPr>
          <w:b w:val="0"/>
        </w:rPr>
        <w:t xml:space="preserve">На индивидуальном уровне: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-вовлечение ,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C22EE6" w:rsidRPr="00C22EE6" w:rsidRDefault="00C22EE6" w:rsidP="00C22EE6">
      <w:pPr>
        <w:pStyle w:val="2"/>
        <w:rPr>
          <w:b w:val="0"/>
        </w:rPr>
      </w:pPr>
      <w:r w:rsidRPr="00C22EE6">
        <w:rPr>
          <w:b w:val="0"/>
        </w:rPr>
        <w:t>-индивидуальная помощь ребенку (при необходимости) в освоении навыков подготовки, проведения и анализа ключевых дел;</w:t>
      </w:r>
    </w:p>
    <w:p w:rsidR="00C22EE6" w:rsidRPr="00C22EE6" w:rsidRDefault="00C22EE6" w:rsidP="00C22EE6">
      <w:pPr>
        <w:pStyle w:val="2"/>
        <w:rPr>
          <w:b w:val="0"/>
        </w:rPr>
      </w:pPr>
      <w:r w:rsidRPr="00C22EE6">
        <w:rPr>
          <w:b w:val="0"/>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C22EE6" w:rsidRPr="00C22EE6" w:rsidRDefault="00C22EE6" w:rsidP="00C22EE6">
      <w:pPr>
        <w:pStyle w:val="2"/>
        <w:rPr>
          <w:b w:val="0"/>
        </w:rPr>
      </w:pPr>
      <w:r w:rsidRPr="00C22EE6">
        <w:rPr>
          <w:b w:val="0"/>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3.2. Модуль «Классное руководство»</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Осуществляя работу с классом, педагог (классный руководитель) организует работу с коллективом класса; индивидуальную работу с обучающимися вверенного ему класса; работу с учителями, преподающими в данном классе; работу с родителями обучающихся или их законными представителями.</w:t>
      </w:r>
    </w:p>
    <w:p w:rsidR="00C22EE6" w:rsidRPr="00C22EE6" w:rsidRDefault="00C22EE6" w:rsidP="00C22EE6">
      <w:pPr>
        <w:pStyle w:val="2"/>
        <w:rPr>
          <w:b w:val="0"/>
        </w:rPr>
      </w:pPr>
      <w:r w:rsidRPr="00C22EE6">
        <w:rPr>
          <w:b w:val="0"/>
        </w:rPr>
        <w:t>Работа с классным коллективом:</w:t>
      </w:r>
    </w:p>
    <w:p w:rsidR="00C22EE6" w:rsidRPr="00C22EE6" w:rsidRDefault="00C22EE6" w:rsidP="00C22EE6">
      <w:pPr>
        <w:pStyle w:val="2"/>
        <w:rPr>
          <w:b w:val="0"/>
        </w:rPr>
      </w:pPr>
      <w:r w:rsidRPr="00C22EE6">
        <w:rPr>
          <w:b w:val="0"/>
        </w:rPr>
        <w:t>•</w:t>
      </w:r>
      <w:r w:rsidRPr="00C22EE6">
        <w:rPr>
          <w:b w:val="0"/>
        </w:rPr>
        <w:tab/>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C22EE6" w:rsidRPr="00C22EE6" w:rsidRDefault="00C22EE6" w:rsidP="00C22EE6">
      <w:pPr>
        <w:pStyle w:val="2"/>
        <w:rPr>
          <w:b w:val="0"/>
        </w:rPr>
      </w:pPr>
      <w:r w:rsidRPr="00C22EE6">
        <w:rPr>
          <w:b w:val="0"/>
        </w:rPr>
        <w:t>•</w:t>
      </w:r>
      <w:r w:rsidRPr="00C22EE6">
        <w:rPr>
          <w:b w:val="0"/>
        </w:rPr>
        <w:tab/>
        <w:t xml:space="preserve">организация интересных и полезных для личностного развития ребенка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 </w:t>
      </w:r>
    </w:p>
    <w:p w:rsidR="00C22EE6" w:rsidRPr="00C22EE6" w:rsidRDefault="00C22EE6" w:rsidP="00C22EE6">
      <w:pPr>
        <w:pStyle w:val="2"/>
        <w:rPr>
          <w:b w:val="0"/>
        </w:rPr>
      </w:pPr>
      <w:r w:rsidRPr="00C22EE6">
        <w:rPr>
          <w:b w:val="0"/>
        </w:rPr>
        <w:t>•</w:t>
      </w:r>
      <w:r w:rsidRPr="00C22EE6">
        <w:rPr>
          <w:b w:val="0"/>
        </w:rPr>
        <w:tab/>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C22EE6" w:rsidRPr="00C22EE6" w:rsidRDefault="00C22EE6" w:rsidP="00C22EE6">
      <w:pPr>
        <w:pStyle w:val="2"/>
        <w:rPr>
          <w:b w:val="0"/>
        </w:rPr>
      </w:pPr>
      <w:r w:rsidRPr="00C22EE6">
        <w:rPr>
          <w:b w:val="0"/>
        </w:rPr>
        <w:t>•</w:t>
      </w:r>
      <w:r w:rsidRPr="00C22EE6">
        <w:rPr>
          <w:b w:val="0"/>
        </w:rPr>
        <w:tab/>
        <w:t xml:space="preserve">сплочение коллектива класса через: игры и тренинги на сплочение и командообразование; празднования в классе дней рождения детей, включающие в себя подготовленные ученическими микрогруппами поздравления, сюрпризы, творческие подарки и розыгрыши; внутриклассные «огоньки» и вечера, дающие каждому школьнику возможность рефлексии собственного участия в жизни класса. </w:t>
      </w:r>
    </w:p>
    <w:p w:rsidR="00C22EE6" w:rsidRPr="00C22EE6" w:rsidRDefault="00C22EE6" w:rsidP="00C22EE6">
      <w:pPr>
        <w:pStyle w:val="2"/>
        <w:rPr>
          <w:b w:val="0"/>
        </w:rPr>
      </w:pPr>
      <w:r w:rsidRPr="00C22EE6">
        <w:rPr>
          <w:b w:val="0"/>
        </w:rPr>
        <w:t>•</w:t>
      </w:r>
      <w:r w:rsidRPr="00C22EE6">
        <w:rPr>
          <w:b w:val="0"/>
        </w:rPr>
        <w:tab/>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C22EE6" w:rsidRPr="00C22EE6" w:rsidRDefault="00C22EE6" w:rsidP="00C22EE6">
      <w:pPr>
        <w:pStyle w:val="2"/>
        <w:rPr>
          <w:b w:val="0"/>
        </w:rPr>
      </w:pPr>
      <w:r w:rsidRPr="00C22EE6">
        <w:rPr>
          <w:b w:val="0"/>
        </w:rPr>
        <w:t>Индивидуальная работа с обучающимися:</w:t>
      </w:r>
    </w:p>
    <w:p w:rsidR="00C22EE6" w:rsidRPr="00C22EE6" w:rsidRDefault="00C22EE6" w:rsidP="00C22EE6">
      <w:pPr>
        <w:pStyle w:val="2"/>
        <w:rPr>
          <w:b w:val="0"/>
        </w:rPr>
      </w:pPr>
      <w:r w:rsidRPr="00C22EE6">
        <w:rPr>
          <w:b w:val="0"/>
        </w:rPr>
        <w:t>•</w:t>
      </w:r>
      <w:r w:rsidRPr="00C22EE6">
        <w:rPr>
          <w:b w:val="0"/>
        </w:rPr>
        <w:tab/>
        <w:t xml:space="preserve">изучение особенностей личностного развития обучающихся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 с преподающими в его классе учителями. </w:t>
      </w:r>
    </w:p>
    <w:p w:rsidR="00C22EE6" w:rsidRPr="00C22EE6" w:rsidRDefault="00C22EE6" w:rsidP="00C22EE6">
      <w:pPr>
        <w:pStyle w:val="2"/>
        <w:rPr>
          <w:b w:val="0"/>
        </w:rPr>
      </w:pPr>
      <w:r w:rsidRPr="00C22EE6">
        <w:rPr>
          <w:b w:val="0"/>
        </w:rPr>
        <w:t>•</w:t>
      </w:r>
      <w:r w:rsidRPr="00C22EE6">
        <w:rPr>
          <w:b w:val="0"/>
        </w:rPr>
        <w:tab/>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обучающегося, которую они совместно стараются решить. </w:t>
      </w:r>
    </w:p>
    <w:p w:rsidR="00C22EE6" w:rsidRPr="00C22EE6" w:rsidRDefault="00C22EE6" w:rsidP="00C22EE6">
      <w:pPr>
        <w:pStyle w:val="2"/>
        <w:rPr>
          <w:b w:val="0"/>
        </w:rPr>
      </w:pPr>
      <w:r w:rsidRPr="00C22EE6">
        <w:rPr>
          <w:b w:val="0"/>
        </w:rPr>
        <w:t>•</w:t>
      </w:r>
      <w:r w:rsidRPr="00C22EE6">
        <w:rPr>
          <w:b w:val="0"/>
        </w:rPr>
        <w:tab/>
        <w:t xml:space="preserve">индивидуальная работа с обучающимися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C22EE6" w:rsidRPr="00C22EE6" w:rsidRDefault="00C22EE6" w:rsidP="00C22EE6">
      <w:pPr>
        <w:pStyle w:val="2"/>
        <w:rPr>
          <w:b w:val="0"/>
        </w:rPr>
      </w:pPr>
      <w:r w:rsidRPr="00C22EE6">
        <w:rPr>
          <w:b w:val="0"/>
        </w:rPr>
        <w:t>•</w:t>
      </w:r>
      <w:r w:rsidRPr="00C22EE6">
        <w:rPr>
          <w:b w:val="0"/>
        </w:rPr>
        <w:tab/>
        <w:t>коррекция поведения ребенка через частные беседы с ним, его родителями или законными представителями, с другими обучающимися класса; через предложение взять на себя ответственность за то или иное поручение в классе.</w:t>
      </w:r>
    </w:p>
    <w:p w:rsidR="00C22EE6" w:rsidRPr="00C22EE6" w:rsidRDefault="00C22EE6" w:rsidP="00C22EE6">
      <w:pPr>
        <w:pStyle w:val="2"/>
        <w:rPr>
          <w:b w:val="0"/>
        </w:rPr>
      </w:pPr>
      <w:r w:rsidRPr="00C22EE6">
        <w:rPr>
          <w:b w:val="0"/>
        </w:rPr>
        <w:t>Работа с учителями, преподающими в классе:</w:t>
      </w:r>
    </w:p>
    <w:p w:rsidR="00C22EE6" w:rsidRPr="00C22EE6" w:rsidRDefault="00C22EE6" w:rsidP="00C22EE6">
      <w:pPr>
        <w:pStyle w:val="2"/>
        <w:rPr>
          <w:b w:val="0"/>
        </w:rPr>
      </w:pPr>
      <w:r w:rsidRPr="00C22EE6">
        <w:rPr>
          <w:b w:val="0"/>
        </w:rPr>
        <w:t>•</w:t>
      </w:r>
      <w:r w:rsidRPr="00C22EE6">
        <w:rPr>
          <w:b w:val="0"/>
        </w:rPr>
        <w:tab/>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обучающимися;</w:t>
      </w:r>
    </w:p>
    <w:p w:rsidR="00C22EE6" w:rsidRPr="00C22EE6" w:rsidRDefault="00C22EE6" w:rsidP="00C22EE6">
      <w:pPr>
        <w:pStyle w:val="2"/>
        <w:rPr>
          <w:b w:val="0"/>
        </w:rPr>
      </w:pPr>
      <w:r w:rsidRPr="00C22EE6">
        <w:rPr>
          <w:b w:val="0"/>
        </w:rPr>
        <w:t>•</w:t>
      </w:r>
      <w:r w:rsidRPr="00C22EE6">
        <w:rPr>
          <w:b w:val="0"/>
        </w:rPr>
        <w:tab/>
        <w:t>проведение мини-педсоветов, направленных на решение конкретных проблем класса и интеграцию воспитательных влияний на обучающихся;</w:t>
      </w:r>
    </w:p>
    <w:p w:rsidR="00C22EE6" w:rsidRPr="00C22EE6" w:rsidRDefault="00C22EE6" w:rsidP="00C22EE6">
      <w:pPr>
        <w:pStyle w:val="2"/>
        <w:rPr>
          <w:b w:val="0"/>
        </w:rPr>
      </w:pPr>
      <w:r w:rsidRPr="00C22EE6">
        <w:rPr>
          <w:b w:val="0"/>
        </w:rPr>
        <w:t>•</w:t>
      </w:r>
      <w:r w:rsidRPr="00C22EE6">
        <w:rPr>
          <w:b w:val="0"/>
        </w:rPr>
        <w:tab/>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C22EE6" w:rsidRPr="00C22EE6" w:rsidRDefault="00C22EE6" w:rsidP="00C22EE6">
      <w:pPr>
        <w:pStyle w:val="2"/>
        <w:rPr>
          <w:b w:val="0"/>
        </w:rPr>
      </w:pPr>
      <w:r w:rsidRPr="00C22EE6">
        <w:rPr>
          <w:b w:val="0"/>
        </w:rPr>
        <w:t>•</w:t>
      </w:r>
      <w:r w:rsidRPr="00C22EE6">
        <w:rPr>
          <w:b w:val="0"/>
        </w:rPr>
        <w:tab/>
        <w:t>привлечение учителей к участию в родительских собраниях класса для объединения усилий в деле обучения и воспитания детей.</w:t>
      </w:r>
    </w:p>
    <w:p w:rsidR="00C22EE6" w:rsidRPr="00C22EE6" w:rsidRDefault="00C22EE6" w:rsidP="00C22EE6">
      <w:pPr>
        <w:pStyle w:val="2"/>
        <w:rPr>
          <w:b w:val="0"/>
        </w:rPr>
      </w:pPr>
      <w:r w:rsidRPr="00C22EE6">
        <w:rPr>
          <w:b w:val="0"/>
        </w:rPr>
        <w:t>Работа с родителями обучающихся или их законными представителями:</w:t>
      </w:r>
    </w:p>
    <w:p w:rsidR="00C22EE6" w:rsidRPr="00C22EE6" w:rsidRDefault="00C22EE6" w:rsidP="00C22EE6">
      <w:pPr>
        <w:pStyle w:val="2"/>
        <w:rPr>
          <w:b w:val="0"/>
        </w:rPr>
      </w:pPr>
      <w:r w:rsidRPr="00C22EE6">
        <w:rPr>
          <w:b w:val="0"/>
        </w:rPr>
        <w:t>•</w:t>
      </w:r>
      <w:r w:rsidRPr="00C22EE6">
        <w:rPr>
          <w:b w:val="0"/>
        </w:rPr>
        <w:tab/>
        <w:t>регулярное информирование родителей о школьных успехах и проблемах их детей, о жизни класса в целом;</w:t>
      </w:r>
    </w:p>
    <w:p w:rsidR="00C22EE6" w:rsidRPr="00C22EE6" w:rsidRDefault="00C22EE6" w:rsidP="00C22EE6">
      <w:pPr>
        <w:pStyle w:val="2"/>
        <w:rPr>
          <w:b w:val="0"/>
        </w:rPr>
      </w:pPr>
      <w:r w:rsidRPr="00C22EE6">
        <w:rPr>
          <w:b w:val="0"/>
        </w:rPr>
        <w:t>•</w:t>
      </w:r>
      <w:r w:rsidRPr="00C22EE6">
        <w:rPr>
          <w:b w:val="0"/>
        </w:rPr>
        <w:tab/>
        <w:t xml:space="preserve">помощь родителям обучающихся или их законным представителям в регулировании отношений между ними, администрацией школы и учителями-предметниками; </w:t>
      </w:r>
    </w:p>
    <w:p w:rsidR="00C22EE6" w:rsidRPr="00C22EE6" w:rsidRDefault="00C22EE6" w:rsidP="00C22EE6">
      <w:pPr>
        <w:pStyle w:val="2"/>
        <w:rPr>
          <w:b w:val="0"/>
        </w:rPr>
      </w:pPr>
      <w:r w:rsidRPr="00C22EE6">
        <w:rPr>
          <w:b w:val="0"/>
        </w:rPr>
        <w:t>•</w:t>
      </w:r>
      <w:r w:rsidRPr="00C22EE6">
        <w:rPr>
          <w:b w:val="0"/>
        </w:rPr>
        <w:tab/>
        <w:t>организация родительских собраний, происходящих в режиме обсуждения наиболее острых проблем обучения и воспитания;</w:t>
      </w:r>
    </w:p>
    <w:p w:rsidR="00C22EE6" w:rsidRPr="00C22EE6" w:rsidRDefault="00C22EE6" w:rsidP="00C22EE6">
      <w:pPr>
        <w:pStyle w:val="2"/>
        <w:rPr>
          <w:b w:val="0"/>
        </w:rPr>
      </w:pPr>
      <w:r w:rsidRPr="00C22EE6">
        <w:rPr>
          <w:b w:val="0"/>
        </w:rPr>
        <w:t>•</w:t>
      </w:r>
      <w:r w:rsidRPr="00C22EE6">
        <w:rPr>
          <w:b w:val="0"/>
        </w:rPr>
        <w:tab/>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C22EE6" w:rsidRPr="00C22EE6" w:rsidRDefault="00C22EE6" w:rsidP="00C22EE6">
      <w:pPr>
        <w:pStyle w:val="2"/>
        <w:rPr>
          <w:b w:val="0"/>
        </w:rPr>
      </w:pPr>
      <w:r w:rsidRPr="00C22EE6">
        <w:rPr>
          <w:b w:val="0"/>
        </w:rPr>
        <w:t>•</w:t>
      </w:r>
      <w:r w:rsidRPr="00C22EE6">
        <w:rPr>
          <w:b w:val="0"/>
        </w:rPr>
        <w:tab/>
        <w:t>привлечение членов семей обучающихся к организации и проведению дел класса;</w:t>
      </w:r>
    </w:p>
    <w:p w:rsidR="00C22EE6" w:rsidRPr="00C22EE6" w:rsidRDefault="00C22EE6" w:rsidP="00C22EE6">
      <w:pPr>
        <w:pStyle w:val="2"/>
        <w:rPr>
          <w:b w:val="0"/>
        </w:rPr>
      </w:pPr>
      <w:r w:rsidRPr="00C22EE6">
        <w:rPr>
          <w:b w:val="0"/>
        </w:rPr>
        <w:t>•</w:t>
      </w:r>
      <w:r w:rsidRPr="00C22EE6">
        <w:rPr>
          <w:b w:val="0"/>
        </w:rPr>
        <w:tab/>
        <w:t>организация на базе класса семейных праздников, конкурсов, соревнований, направленных на сплочение семьи и школы.</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Модуль 3.3. «Курсы внеурочной деятельности»</w:t>
      </w:r>
    </w:p>
    <w:p w:rsidR="00C22EE6" w:rsidRPr="00C22EE6" w:rsidRDefault="00C22EE6" w:rsidP="00C22EE6">
      <w:pPr>
        <w:pStyle w:val="2"/>
        <w:rPr>
          <w:b w:val="0"/>
        </w:rPr>
      </w:pPr>
      <w:r w:rsidRPr="00C22EE6">
        <w:rPr>
          <w:b w:val="0"/>
        </w:rPr>
        <w:t xml:space="preserve">Воспитание на занятиях школьных курсов внеурочной деятельности осуществляется преимущественно через: </w:t>
      </w:r>
    </w:p>
    <w:p w:rsidR="00C22EE6" w:rsidRPr="00C22EE6" w:rsidRDefault="00C22EE6" w:rsidP="00C22EE6">
      <w:pPr>
        <w:pStyle w:val="2"/>
        <w:rPr>
          <w:b w:val="0"/>
        </w:rPr>
      </w:pPr>
      <w:r w:rsidRPr="00C22EE6">
        <w:rPr>
          <w:b w:val="0"/>
        </w:rPr>
        <w:t>- 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C22EE6" w:rsidRPr="00C22EE6" w:rsidRDefault="00C22EE6" w:rsidP="00C22EE6">
      <w:pPr>
        <w:pStyle w:val="2"/>
        <w:rPr>
          <w:b w:val="0"/>
        </w:rPr>
      </w:pPr>
      <w:r w:rsidRPr="00C22EE6">
        <w:rPr>
          <w:b w:val="0"/>
        </w:rPr>
        <w:t>-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C22EE6" w:rsidRPr="00C22EE6" w:rsidRDefault="00C22EE6" w:rsidP="00C22EE6">
      <w:pPr>
        <w:pStyle w:val="2"/>
        <w:rPr>
          <w:b w:val="0"/>
        </w:rPr>
      </w:pPr>
      <w:r w:rsidRPr="00C22EE6">
        <w:rPr>
          <w:b w:val="0"/>
        </w:rPr>
        <w:t>- создание в детских объединениях традиций, задающих их членам определенные социально значимые формы поведения;</w:t>
      </w:r>
    </w:p>
    <w:p w:rsidR="00C22EE6" w:rsidRPr="00C22EE6" w:rsidRDefault="00C22EE6" w:rsidP="00C22EE6">
      <w:pPr>
        <w:pStyle w:val="2"/>
        <w:rPr>
          <w:b w:val="0"/>
        </w:rPr>
      </w:pPr>
      <w:r w:rsidRPr="00C22EE6">
        <w:rPr>
          <w:b w:val="0"/>
        </w:rPr>
        <w:t xml:space="preserve">- 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 </w:t>
      </w:r>
    </w:p>
    <w:p w:rsidR="00C22EE6" w:rsidRPr="00C22EE6" w:rsidRDefault="00C22EE6" w:rsidP="00C22EE6">
      <w:pPr>
        <w:pStyle w:val="2"/>
        <w:rPr>
          <w:b w:val="0"/>
        </w:rPr>
      </w:pPr>
      <w:r w:rsidRPr="00C22EE6">
        <w:rPr>
          <w:b w:val="0"/>
        </w:rPr>
        <w:t xml:space="preserve">- поощрение педагогами детских инициатив и детского самоуправления. </w:t>
      </w:r>
    </w:p>
    <w:p w:rsidR="00C22EE6" w:rsidRPr="00C22EE6" w:rsidRDefault="00C22EE6" w:rsidP="00C22EE6">
      <w:pPr>
        <w:pStyle w:val="2"/>
        <w:rPr>
          <w:b w:val="0"/>
        </w:rPr>
      </w:pPr>
      <w:r w:rsidRPr="00C22EE6">
        <w:rPr>
          <w:b w:val="0"/>
        </w:rPr>
        <w:t>Реализация воспитательного потенциала курсов внеурочной деятельности происходит в рамках следующих выбранных обучающимися направлений :</w:t>
      </w:r>
    </w:p>
    <w:p w:rsidR="00C22EE6" w:rsidRPr="00C22EE6" w:rsidRDefault="00C22EE6" w:rsidP="00C22EE6">
      <w:pPr>
        <w:pStyle w:val="2"/>
        <w:rPr>
          <w:b w:val="0"/>
        </w:rPr>
      </w:pPr>
      <w:r w:rsidRPr="00C22EE6">
        <w:rPr>
          <w:b w:val="0"/>
        </w:rPr>
        <w:t>Интеллектуальная  деятельность. Курсы внеурочной деятельности : «Ментальная арифметика», «Русский язык и культура речи» , «Удивительный мир слов» , «Практическая география» и др., направленные на передачу школьникам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rsidR="00C22EE6" w:rsidRPr="00C22EE6" w:rsidRDefault="00C22EE6" w:rsidP="00C22EE6">
      <w:pPr>
        <w:pStyle w:val="2"/>
        <w:rPr>
          <w:b w:val="0"/>
        </w:rPr>
      </w:pPr>
      <w:r w:rsidRPr="00C22EE6">
        <w:rPr>
          <w:b w:val="0"/>
        </w:rPr>
        <w:t xml:space="preserve">Общекультурное. Курсы внеурочной деятельности: «Азбука общения», «Волшебная кисточка», «В мире фантазии», «Весёлая коробейка», «Психология общения»,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 </w:t>
      </w:r>
    </w:p>
    <w:p w:rsidR="00C22EE6" w:rsidRPr="00C22EE6" w:rsidRDefault="00C22EE6" w:rsidP="00C22EE6">
      <w:pPr>
        <w:pStyle w:val="2"/>
        <w:rPr>
          <w:b w:val="0"/>
        </w:rPr>
      </w:pPr>
      <w:r w:rsidRPr="00C22EE6">
        <w:rPr>
          <w:b w:val="0"/>
        </w:rPr>
        <w:t xml:space="preserve">Туристско-краеведческая деятельность. Курс внеурочной деятельности «Растим патриотов России», направленный на воспитание у школьников любви к своему краю, его истории, культуре, природе, на развитие самостоятельности и ответственности школьников. </w:t>
      </w:r>
    </w:p>
    <w:p w:rsidR="00C22EE6" w:rsidRPr="00C22EE6" w:rsidRDefault="00C22EE6" w:rsidP="00C22EE6">
      <w:pPr>
        <w:pStyle w:val="2"/>
        <w:rPr>
          <w:b w:val="0"/>
        </w:rPr>
      </w:pPr>
      <w:r w:rsidRPr="00C22EE6">
        <w:rPr>
          <w:b w:val="0"/>
        </w:rPr>
        <w:t xml:space="preserve">Физкультурно-спортивная и оздоровительная деятельность. Курсы внеурочной деятельности: «Спортивные игры», «Шахматный клуб», «Культура здорового питания», «В здоровом теле - здоровый дух»,  направленные 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C22EE6" w:rsidRPr="00C22EE6" w:rsidRDefault="00C22EE6" w:rsidP="00C22EE6">
      <w:pPr>
        <w:pStyle w:val="2"/>
        <w:rPr>
          <w:b w:val="0"/>
        </w:rPr>
      </w:pPr>
      <w:r w:rsidRPr="00C22EE6">
        <w:rPr>
          <w:b w:val="0"/>
        </w:rPr>
        <w:t>Социальное. Курсы внеурочной деятельности:  «Занимательные проекты в русском языке», «Читаем, думаем, творим» , «Финансовая грамотность», «Познай себя», направленные на передачу знаний школьникам, развивающие их способность к социальной самореализации.</w:t>
      </w:r>
    </w:p>
    <w:p w:rsidR="00C22EE6" w:rsidRPr="00C22EE6" w:rsidRDefault="00C22EE6" w:rsidP="00C22EE6">
      <w:pPr>
        <w:pStyle w:val="2"/>
        <w:rPr>
          <w:b w:val="0"/>
        </w:rPr>
      </w:pPr>
      <w:r w:rsidRPr="00C22EE6">
        <w:rPr>
          <w:b w:val="0"/>
        </w:rPr>
        <w:t xml:space="preserve">Духовно-нравственное. Курсы внеурочной деятельности : «Мир вокруг нас», «Юный натуралист», «Сказки Дона», «Доноведение», направленные на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3.4. Модуль «Школьный урок»</w:t>
      </w:r>
    </w:p>
    <w:p w:rsidR="00C22EE6" w:rsidRPr="00C22EE6" w:rsidRDefault="00C22EE6" w:rsidP="00C22EE6">
      <w:pPr>
        <w:pStyle w:val="2"/>
        <w:rPr>
          <w:b w:val="0"/>
        </w:rPr>
      </w:pPr>
      <w:r w:rsidRPr="00C22EE6">
        <w:rPr>
          <w:b w:val="0"/>
        </w:rPr>
        <w:t>Реализация школьными педагогами воспитательного потенциала урока предполагает следующее:</w:t>
      </w:r>
    </w:p>
    <w:p w:rsidR="00C22EE6" w:rsidRPr="00C22EE6" w:rsidRDefault="00C22EE6" w:rsidP="00C22EE6">
      <w:pPr>
        <w:pStyle w:val="2"/>
        <w:rPr>
          <w:b w:val="0"/>
        </w:rPr>
      </w:pPr>
      <w:r w:rsidRPr="00C22EE6">
        <w:rPr>
          <w:b w:val="0"/>
        </w:rPr>
        <w:t>•</w:t>
      </w:r>
      <w:r w:rsidRPr="00C22EE6">
        <w:rPr>
          <w:b w:val="0"/>
        </w:rPr>
        <w:tab/>
        <w:t>установление доверительных отношений между учителем и его учениками, способствующих позитивному восприятию обучающимися требований и просьб учителя, привлечению их внимания к обсуждаемой на уроке информации, активизации их познавательной деятельности;</w:t>
      </w:r>
    </w:p>
    <w:p w:rsidR="00C22EE6" w:rsidRPr="00C22EE6" w:rsidRDefault="00C22EE6" w:rsidP="00C22EE6">
      <w:pPr>
        <w:pStyle w:val="2"/>
        <w:rPr>
          <w:b w:val="0"/>
        </w:rPr>
      </w:pPr>
      <w:r w:rsidRPr="00C22EE6">
        <w:rPr>
          <w:b w:val="0"/>
        </w:rPr>
        <w:t>•</w:t>
      </w:r>
      <w:r w:rsidRPr="00C22EE6">
        <w:rPr>
          <w:b w:val="0"/>
        </w:rPr>
        <w:tab/>
        <w:t xml:space="preserve">побуждение обучающихся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C22EE6" w:rsidRPr="00C22EE6" w:rsidRDefault="00C22EE6" w:rsidP="00C22EE6">
      <w:pPr>
        <w:pStyle w:val="2"/>
        <w:rPr>
          <w:b w:val="0"/>
        </w:rPr>
      </w:pPr>
      <w:r w:rsidRPr="00C22EE6">
        <w:rPr>
          <w:b w:val="0"/>
        </w:rPr>
        <w:t>•</w:t>
      </w:r>
      <w:r w:rsidRPr="00C22EE6">
        <w:rPr>
          <w:b w:val="0"/>
        </w:rPr>
        <w:tab/>
        <w:t xml:space="preserve">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 </w:t>
      </w:r>
    </w:p>
    <w:p w:rsidR="00C22EE6" w:rsidRPr="00C22EE6" w:rsidRDefault="00C22EE6" w:rsidP="00C22EE6">
      <w:pPr>
        <w:pStyle w:val="2"/>
        <w:rPr>
          <w:b w:val="0"/>
        </w:rPr>
      </w:pPr>
      <w:r w:rsidRPr="00C22EE6">
        <w:rPr>
          <w:b w:val="0"/>
        </w:rPr>
        <w:t>•</w:t>
      </w:r>
      <w:r w:rsidRPr="00C22EE6">
        <w:rPr>
          <w:b w:val="0"/>
        </w:rPr>
        <w:tab/>
        <w:t>использование воспитательных возможностей содержания учебного предмета через демонстрацию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C22EE6" w:rsidRPr="00C22EE6" w:rsidRDefault="00C22EE6" w:rsidP="00C22EE6">
      <w:pPr>
        <w:pStyle w:val="2"/>
        <w:rPr>
          <w:b w:val="0"/>
        </w:rPr>
      </w:pPr>
      <w:r w:rsidRPr="00C22EE6">
        <w:rPr>
          <w:b w:val="0"/>
        </w:rPr>
        <w:t>•</w:t>
      </w:r>
      <w:r w:rsidRPr="00C22EE6">
        <w:rPr>
          <w:b w:val="0"/>
        </w:rPr>
        <w:tab/>
        <w:t xml:space="preserve">применение на уроке интерактивных форм работы обучающихся: интеллектуальных игр, стимулирующих познавательную мотивацию школьников; дискуссий, которые дают обучающимся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rsidR="00C22EE6" w:rsidRPr="00C22EE6" w:rsidRDefault="00C22EE6" w:rsidP="00C22EE6">
      <w:pPr>
        <w:pStyle w:val="2"/>
        <w:rPr>
          <w:b w:val="0"/>
        </w:rPr>
      </w:pPr>
      <w:r w:rsidRPr="00C22EE6">
        <w:rPr>
          <w:b w:val="0"/>
        </w:rPr>
        <w:t>•</w:t>
      </w:r>
      <w:r w:rsidRPr="00C22EE6">
        <w:rPr>
          <w:b w:val="0"/>
        </w:rPr>
        <w:tab/>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C22EE6" w:rsidRPr="00C22EE6" w:rsidRDefault="00C22EE6" w:rsidP="00C22EE6">
      <w:pPr>
        <w:pStyle w:val="2"/>
        <w:rPr>
          <w:b w:val="0"/>
        </w:rPr>
      </w:pPr>
      <w:r w:rsidRPr="00C22EE6">
        <w:rPr>
          <w:b w:val="0"/>
        </w:rPr>
        <w:t>•</w:t>
      </w:r>
      <w:r w:rsidRPr="00C22EE6">
        <w:rPr>
          <w:b w:val="0"/>
        </w:rPr>
        <w:tab/>
        <w:t>организация шефства мотивированных и эрудированных обучающихся над их неуспевающими одноклассниками, дающего школьникам социально значимый опыт сотрудничества и взаимной помощи;</w:t>
      </w:r>
    </w:p>
    <w:p w:rsidR="00C22EE6" w:rsidRPr="00C22EE6" w:rsidRDefault="00C22EE6" w:rsidP="00C22EE6">
      <w:pPr>
        <w:pStyle w:val="2"/>
        <w:rPr>
          <w:b w:val="0"/>
        </w:rPr>
      </w:pPr>
      <w:r w:rsidRPr="00C22EE6">
        <w:rPr>
          <w:b w:val="0"/>
        </w:rPr>
        <w:t>•</w:t>
      </w:r>
      <w:r w:rsidRPr="00C22EE6">
        <w:rPr>
          <w:b w:val="0"/>
        </w:rPr>
        <w:tab/>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3.5. Модуль «Самоуправление»</w:t>
      </w:r>
    </w:p>
    <w:p w:rsidR="00C22EE6" w:rsidRPr="00C22EE6" w:rsidRDefault="00C22EE6" w:rsidP="00C22EE6">
      <w:pPr>
        <w:pStyle w:val="2"/>
        <w:rPr>
          <w:b w:val="0"/>
        </w:rPr>
      </w:pPr>
      <w:r w:rsidRPr="00C22EE6">
        <w:rPr>
          <w:b w:val="0"/>
        </w:rPr>
        <w:t xml:space="preserve">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C22EE6" w:rsidRPr="00C22EE6" w:rsidRDefault="00C22EE6" w:rsidP="00C22EE6">
      <w:pPr>
        <w:pStyle w:val="2"/>
        <w:rPr>
          <w:b w:val="0"/>
        </w:rPr>
      </w:pPr>
      <w:r w:rsidRPr="00C22EE6">
        <w:rPr>
          <w:b w:val="0"/>
        </w:rPr>
        <w:t xml:space="preserve">Детское самоуправление в школе осуществляется следующим образом </w:t>
      </w:r>
    </w:p>
    <w:p w:rsidR="00C22EE6" w:rsidRPr="00C22EE6" w:rsidRDefault="00C22EE6" w:rsidP="00C22EE6">
      <w:pPr>
        <w:pStyle w:val="2"/>
        <w:rPr>
          <w:b w:val="0"/>
        </w:rPr>
      </w:pPr>
      <w:r w:rsidRPr="00C22EE6">
        <w:rPr>
          <w:b w:val="0"/>
        </w:rPr>
        <w:t>На уровне школы:</w:t>
      </w:r>
    </w:p>
    <w:p w:rsidR="00C22EE6" w:rsidRPr="00C22EE6" w:rsidRDefault="00C22EE6" w:rsidP="00C22EE6">
      <w:pPr>
        <w:pStyle w:val="2"/>
        <w:rPr>
          <w:b w:val="0"/>
        </w:rPr>
      </w:pPr>
      <w:r w:rsidRPr="00C22EE6">
        <w:rPr>
          <w:b w:val="0"/>
        </w:rPr>
        <w:t>•</w:t>
      </w:r>
      <w:r w:rsidRPr="00C22EE6">
        <w:rPr>
          <w:b w:val="0"/>
        </w:rPr>
        <w:tab/>
        <w:t>через деятельность выборного Совета обучащихся школы (далее СОШ),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w:t>
      </w:r>
    </w:p>
    <w:p w:rsidR="00C22EE6" w:rsidRPr="00C22EE6" w:rsidRDefault="00C22EE6" w:rsidP="00C22EE6">
      <w:pPr>
        <w:pStyle w:val="2"/>
        <w:rPr>
          <w:b w:val="0"/>
        </w:rPr>
      </w:pPr>
      <w:r w:rsidRPr="00C22EE6">
        <w:rPr>
          <w:b w:val="0"/>
        </w:rPr>
        <w:t>•</w:t>
      </w:r>
      <w:r w:rsidRPr="00C22EE6">
        <w:rPr>
          <w:b w:val="0"/>
        </w:rPr>
        <w:tab/>
        <w:t>через деятельность творческих советов дела, отвечающих за проведение тех или иных конкретных мероприятий, праздников, вечеров, акций и т.п.;</w:t>
      </w:r>
    </w:p>
    <w:p w:rsidR="00C22EE6" w:rsidRPr="00C22EE6" w:rsidRDefault="00C22EE6" w:rsidP="00C22EE6">
      <w:pPr>
        <w:pStyle w:val="2"/>
        <w:rPr>
          <w:b w:val="0"/>
        </w:rPr>
      </w:pPr>
      <w:r w:rsidRPr="00C22EE6">
        <w:rPr>
          <w:b w:val="0"/>
        </w:rPr>
        <w:t>На уровне классов:</w:t>
      </w:r>
    </w:p>
    <w:p w:rsidR="00C22EE6" w:rsidRPr="00C22EE6" w:rsidRDefault="00C22EE6" w:rsidP="00C22EE6">
      <w:pPr>
        <w:pStyle w:val="2"/>
        <w:rPr>
          <w:b w:val="0"/>
        </w:rPr>
      </w:pPr>
      <w:r w:rsidRPr="00C22EE6">
        <w:rPr>
          <w:b w:val="0"/>
        </w:rPr>
        <w:t>•</w:t>
      </w:r>
      <w:r w:rsidRPr="00C22EE6">
        <w:rPr>
          <w:b w:val="0"/>
        </w:rPr>
        <w:tab/>
        <w:t>через деятельность выборных по инициативе и предложениям обучающихся класса лидеров ( старост), представляющих интересы класса в общешкольных делах и призванных координировать его работу с работой СОШ и классных руководителей;</w:t>
      </w:r>
    </w:p>
    <w:p w:rsidR="00C22EE6" w:rsidRPr="00C22EE6" w:rsidRDefault="00C22EE6" w:rsidP="00C22EE6">
      <w:pPr>
        <w:pStyle w:val="2"/>
        <w:rPr>
          <w:b w:val="0"/>
        </w:rPr>
      </w:pPr>
      <w:r w:rsidRPr="00C22EE6">
        <w:rPr>
          <w:b w:val="0"/>
        </w:rPr>
        <w:t>•</w:t>
      </w:r>
      <w:r w:rsidRPr="00C22EE6">
        <w:rPr>
          <w:b w:val="0"/>
        </w:rPr>
        <w:tab/>
        <w:t>через деятельность выборных органов самоуправления, отвечающих за различные направления работы класса;</w:t>
      </w:r>
    </w:p>
    <w:p w:rsidR="00C22EE6" w:rsidRPr="00C22EE6" w:rsidRDefault="00C22EE6" w:rsidP="00C22EE6">
      <w:pPr>
        <w:pStyle w:val="2"/>
        <w:rPr>
          <w:b w:val="0"/>
        </w:rPr>
      </w:pPr>
      <w:r w:rsidRPr="00C22EE6">
        <w:rPr>
          <w:b w:val="0"/>
        </w:rPr>
        <w:t xml:space="preserve">На индивидуальном уровне: </w:t>
      </w:r>
    </w:p>
    <w:p w:rsidR="00C22EE6" w:rsidRPr="00C22EE6" w:rsidRDefault="00C22EE6" w:rsidP="00C22EE6">
      <w:pPr>
        <w:pStyle w:val="2"/>
        <w:rPr>
          <w:b w:val="0"/>
        </w:rPr>
      </w:pPr>
      <w:r w:rsidRPr="00C22EE6">
        <w:rPr>
          <w:b w:val="0"/>
        </w:rPr>
        <w:t>•</w:t>
      </w:r>
      <w:r w:rsidRPr="00C22EE6">
        <w:rPr>
          <w:b w:val="0"/>
        </w:rPr>
        <w:tab/>
        <w:t>через вовлечение обучающихся в планирование, организацию, проведение и анализ общешкольных и внутриклассных дел;</w:t>
      </w:r>
    </w:p>
    <w:p w:rsidR="00C22EE6" w:rsidRPr="00C22EE6" w:rsidRDefault="00C22EE6" w:rsidP="00C22EE6">
      <w:pPr>
        <w:pStyle w:val="2"/>
        <w:rPr>
          <w:b w:val="0"/>
        </w:rPr>
      </w:pPr>
      <w:r w:rsidRPr="00C22EE6">
        <w:rPr>
          <w:b w:val="0"/>
        </w:rPr>
        <w:t xml:space="preserve">через реализацию функций школьниками, отвечающими за различные направления работы в классе </w:t>
      </w:r>
    </w:p>
    <w:p w:rsidR="00C22EE6" w:rsidRPr="00C22EE6" w:rsidRDefault="00C22EE6" w:rsidP="00C22EE6">
      <w:pPr>
        <w:pStyle w:val="2"/>
        <w:spacing w:line="276" w:lineRule="auto"/>
        <w:rPr>
          <w:rFonts w:eastAsia="Times New Roman"/>
          <w:sz w:val="24"/>
          <w:szCs w:val="24"/>
        </w:rPr>
      </w:pPr>
      <w:r w:rsidRPr="00C22EE6">
        <w:rPr>
          <w:b w:val="0"/>
        </w:rPr>
        <w:t>Структура ученического самоуправления:</w:t>
      </w:r>
      <w:r w:rsidRPr="00C22EE6">
        <w:rPr>
          <w:rFonts w:eastAsia="Times New Roman"/>
          <w:noProof/>
          <w:kern w:val="2"/>
          <w:sz w:val="20"/>
          <w:szCs w:val="24"/>
        </w:rPr>
        <mc:AlternateContent>
          <mc:Choice Requires="wps">
            <w:drawing>
              <wp:anchor distT="0" distB="0" distL="114300" distR="114300" simplePos="0" relativeHeight="251673600" behindDoc="0" locked="0" layoutInCell="1" allowOverlap="1" wp14:anchorId="7995F95D" wp14:editId="098C703B">
                <wp:simplePos x="0" y="0"/>
                <wp:positionH relativeFrom="column">
                  <wp:posOffset>3099435</wp:posOffset>
                </wp:positionH>
                <wp:positionV relativeFrom="paragraph">
                  <wp:posOffset>48895</wp:posOffset>
                </wp:positionV>
                <wp:extent cx="0" cy="257810"/>
                <wp:effectExtent l="60960" t="10795" r="53340" b="17145"/>
                <wp:wrapNone/>
                <wp:docPr id="190"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52" o:spid="_x0000_s1026" type="#_x0000_t32" style="position:absolute;margin-left:244.05pt;margin-top:3.85pt;width:0;height:2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HnXNgIAAGAEAAAOAAAAZHJzL2Uyb0RvYy54bWysVMuO2yAU3VfqPyD2iR9NZhIrzmhkJ91M&#10;20gz/QAC2EbFgIDEiar+ey84SWfaTVU1C3KB+zj33INXD6deoiO3TmhV4myaYsQV1UyotsRfX7aT&#10;BUbOE8WI1IqX+Mwdfli/f7caTMFz3WnJuEWQRLliMCXuvDdFkjja8Z64qTZcwWWjbU88bG2bMEsG&#10;yN7LJE/Tu2TQlhmrKXcOTuvxEq9j/qbh1H9pGsc9kiUGbD6uNq77sCbrFSlaS0wn6AUG+QcUPREK&#10;it5S1cQTdLDij1S9oFY73fgp1X2im0ZQHnuAbrL0t26eO2J47AXIceZGk/t/aenn484iwWB2S+BH&#10;kR6G9HjwOtZG2TwPFA3GFeBZqZ0NTdKTejZPmn5zSOmqI6rl0f3lbCA6CxHJm5CwcQYK7YdPmoEP&#10;gQqRr1Nj+5ASmECnOJbzbSz85BEdDymc5vP7RRYnlpDiGmes8x+57lEwSuy8JaLtfKWVgtlrm8Uq&#10;5PjkfEBFimtAKKr0VkgZJSAVGkq8nOfzGOC0FCxcBjdn230lLTqSIKL4iy3CzWs3qw+KxWQdJ2xz&#10;sT0REmzkIzfeCmBLchyq9ZxhJDm8m2CN8KQKFaFzAHyxRh19X6bLzWKzmE1m+d1mMkvrevK4rWaT&#10;u212P68/1FVVZz8C+GxWdIIxrgL+q6az2d9p5vK6RjXeVH0jKnmbPTIKYK//EXQcfZj2qJu9Zued&#10;Dd0FFYCMo/PlyYV38nofvX59GNY/AQAA//8DAFBLAwQUAAYACAAAACEABDPozd4AAAAIAQAADwAA&#10;AGRycy9kb3ducmV2LnhtbEyPwU7DMBBE70j8g7VI3KhTQGkIcapChciFSm0R4ujGS2w1Xkex26Z8&#10;Pa44tLcdzWj2TTEdbMv22HvjSMB4lABDqp0y1Aj4XL/dZcB8kKRk6wgFHNHDtLy+KmSu3IGWuF+F&#10;hsUS8rkUoEPocs59rdFKP3IdUvR+XG9liLJvuOrlIZbblt8nScqtNBQ/aNnhq8Z6u9pZAWH+fdTp&#10;V/3yZBbr94/U/FZVNRfi9maYPQMLOIRzGE74ER3KyLRxO1KetQIes2wcowImE2DR/9eb0/EAvCz4&#10;5YDyDwAA//8DAFBLAQItABQABgAIAAAAIQC2gziS/gAAAOEBAAATAAAAAAAAAAAAAAAAAAAAAABb&#10;Q29udGVudF9UeXBlc10ueG1sUEsBAi0AFAAGAAgAAAAhADj9If/WAAAAlAEAAAsAAAAAAAAAAAAA&#10;AAAALwEAAF9yZWxzLy5yZWxzUEsBAi0AFAAGAAgAAAAhAHhkedc2AgAAYAQAAA4AAAAAAAAAAAAA&#10;AAAALgIAAGRycy9lMm9Eb2MueG1sUEsBAi0AFAAGAAgAAAAhAAQz6M3eAAAACAEAAA8AAAAAAAAA&#10;AAAAAAAAkA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74624" behindDoc="0" locked="0" layoutInCell="1" allowOverlap="1" wp14:anchorId="6BBA3C41" wp14:editId="62A68BFD">
                <wp:simplePos x="0" y="0"/>
                <wp:positionH relativeFrom="column">
                  <wp:posOffset>2057400</wp:posOffset>
                </wp:positionH>
                <wp:positionV relativeFrom="paragraph">
                  <wp:posOffset>312420</wp:posOffset>
                </wp:positionV>
                <wp:extent cx="2181860" cy="272415"/>
                <wp:effectExtent l="19050" t="26670" r="37465" b="53340"/>
                <wp:wrapNone/>
                <wp:docPr id="18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2415"/>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9722F5" w:rsidRDefault="009722F5" w:rsidP="00C22EE6">
                            <w:pPr>
                              <w:shd w:val="clear" w:color="auto" w:fill="00B0F0"/>
                              <w:jc w:val="center"/>
                            </w:pPr>
                            <w:r>
                              <w:t>Совет обучающихся школы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62pt;margin-top:24.6pt;width:171.8pt;height:21.4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OKrmgIAAAAFAAAOAAAAZHJzL2Uyb0RvYy54bWysVM2O0zAQviPxDpbvbH62P2m06Wq3SxHS&#10;8iMtiLMbO4mFYxvbbbLcuPMKvAMHDtx4he4bMXbabmHhgmgly5MZf5755hufnfetQBtmLFeywMlJ&#10;jBGTpaJc1gV++2b5JMPIOiIpEUqyAt8yi8/njx+ddTpnqWqUoMwgAJE273SBG+d0HkW2bFhL7InS&#10;TIKzUqYlDkxTR9SQDtBbEaVxPIk6Zag2qmTWwterwYnnAb+qWOleVZVlDokCQ24urCasK79G8zOS&#10;14bohpe7NMg/ZNESLuHSA9QVcQStDX8A1fLSKKsqd1KqNlJVxUsWaoBqkvi3am4aolmoBcix+kCT&#10;/X+w5cvNa4M4hd5lM4wkaaFJ2y/br9tv2x/b73ef7j6j1LPUaZtD8I2GcNdfqh5OhIqtvlble4uk&#10;WjRE1uzCGNU1jFDIMvEno6OjA471IKvuhaJwGVk7FYD6yrSeQiAFATp06/bQIdY7VMLHNMmSbAKu&#10;EnzpNB0l43AFyfentbHuGVMt8psCG1BAQCeba+t8NiTfh/jLrBKcLrkQwTD1aiEM2hBQy+jyYrGY&#10;7NB/CRMSdQU+zZI4Hhj4K8Yy9f8/YbTcge4Fbwucxf7ng0jueXsqadg7wsWwh5yF9G4WFA2FeEOt&#10;AeKmoR2i3JeaZqczmDbKQd6nWTyJZ1OMiKhhLktnMDLKveOuCaLyxD6oOI3H2WQ6sCV0QwYexvvs&#10;IAs7EBRYPFwfrKPMQr99i4dmu37VQz1eBCtFb6HzkEhoLzwbsGmU+YhRByNYYPthTQzDSDyXoJ5Z&#10;Mhr5mQ3GaDxNwTDHntWxh8gSoArsoOiwXbhhztfa8LqBm/Z6vQDFLXkQw31WO53CmIV6dk+Cn+Nj&#10;O0TdP1zznwAAAP//AwBQSwMEFAAGAAgAAAAhANIOjbDhAAAACQEAAA8AAABkcnMvZG93bnJldi54&#10;bWxMj81OwzAQhO9IvIO1SNyokxCFNmRTARIgtRz6AxJHNzZxwF5HsduEt8ec4Dia0cw31XKyhp3U&#10;4DtHCOksAaaocbKjFuF1/3g1B+aDICmMI4XwrTws6/OzSpTSjbRVp11oWSwhXwoEHUJfcu4brazw&#10;M9crit6HG6wIUQ4tl4MYY7k1PEuSglvRUVzQolcPWjVfu6NFmI/T+LLJn/T95xut7Oo9fd6sDeLl&#10;xXR3CyyoKfyF4Rc/okMdmQ7uSNIzg3Cd5fFLQMgXGbAYKIqbAtgBYZGlwOuK/39Q/wAAAP//AwBQ&#10;SwECLQAUAAYACAAAACEAtoM4kv4AAADhAQAAEwAAAAAAAAAAAAAAAAAAAAAAW0NvbnRlbnRfVHlw&#10;ZXNdLnhtbFBLAQItABQABgAIAAAAIQA4/SH/1gAAAJQBAAALAAAAAAAAAAAAAAAAAC8BAABfcmVs&#10;cy8ucmVsc1BLAQItABQABgAIAAAAIQAYxOKrmgIAAAAFAAAOAAAAAAAAAAAAAAAAAC4CAABkcnMv&#10;ZTJvRG9jLnhtbFBLAQItABQABgAIAAAAIQDSDo2w4QAAAAkBAAAPAAAAAAAAAAAAAAAAAPQEAABk&#10;cnMvZG93bnJldi54bWxQSwUGAAAAAAQABADzAAAAAgYAAAAA&#10;" fillcolor="#4bacc6" strokecolor="#f2f2f2" strokeweight="3pt">
                <v:shadow on="t" color="#205867" opacity=".5" offset="1pt"/>
                <v:textbox style="mso-fit-shape-to-text:t">
                  <w:txbxContent>
                    <w:p w:rsidR="009722F5" w:rsidRDefault="009722F5" w:rsidP="00C22EE6">
                      <w:pPr>
                        <w:shd w:val="clear" w:color="auto" w:fill="00B0F0"/>
                        <w:jc w:val="center"/>
                      </w:pPr>
                      <w:r>
                        <w:t>Совет обучающихся школы</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75648" behindDoc="0" locked="0" layoutInCell="1" allowOverlap="1" wp14:anchorId="2A5544D9" wp14:editId="243F0DCE">
                <wp:simplePos x="0" y="0"/>
                <wp:positionH relativeFrom="column">
                  <wp:posOffset>3099435</wp:posOffset>
                </wp:positionH>
                <wp:positionV relativeFrom="paragraph">
                  <wp:posOffset>579120</wp:posOffset>
                </wp:positionV>
                <wp:extent cx="0" cy="257810"/>
                <wp:effectExtent l="60960" t="7620" r="53340" b="20320"/>
                <wp:wrapNone/>
                <wp:docPr id="188"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4" o:spid="_x0000_s1026" type="#_x0000_t32" style="position:absolute;margin-left:244.05pt;margin-top:45.6pt;width:0;height:20.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E0wNgIAAGA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QazW8Co&#10;FOlhSI8Hr2NtlM3zQNFgXAGeldrZ0CQ9qWfzpOk3h5SuOqJaHt1fzgaisxCRvAkJG2eg0H74pBn4&#10;EKgQ+To1tg8pgQl0imM538bCTx7R8ZDC6Wx+v8jixBJSXOOMdf4j1z0KRomdt0S0na+0UjB7bbNY&#10;hRyfnA+oSHENCEWV3gopowSkQkOJl/PZPAY4LQULl8HN2XZfSYuOJIgo/mKLcPPazeqDYjFZxwnb&#10;XGxPhAQb+ciNtwLYkhyHaj1nGEkO7yZYIzypQkXoHABfrFFH35fpcrPYLPJJPrvbTPK0rieP2yqf&#10;3G2z+3n9oa6qOvsRwGd50QnGuAr4r5rO8r/TzOV1jWq8qfpGVPI2e2QUwF7/I+g4+jDtUTd7zc47&#10;G7oLKgAZR+fLkwvv5PU+ev36MKx/AgAA//8DAFBLAwQUAAYACAAAACEA9JIrkt8AAAAKAQAADwAA&#10;AGRycy9kb3ducmV2LnhtbEyPwU7DMAyG70i8Q2QkbiztQFVXmk7AhOiFSWwIccwa01Q0TtVkW8fT&#10;Y8QBjrY//f7+cjm5XhxwDJ0nBeksAYHUeNNRq+B1+3iVgwhRk9G9J1RwwgDL6vys1IXxR3rBwya2&#10;gkMoFFqBjXEopAyNRafDzA9IfPvwo9ORx7GVZtRHDne9nCdJJp3uiD9YPeCDxeZzs3cK4ur9ZLO3&#10;5n7RrbdPz1n3Vdf1SqnLi+nuFkTEKf7B8KPP6lCx087vyQTRK7jJ85RRBYt0DoKB38WOyes0B1mV&#10;8n+F6hsAAP//AwBQSwECLQAUAAYACAAAACEAtoM4kv4AAADhAQAAEwAAAAAAAAAAAAAAAAAAAAAA&#10;W0NvbnRlbnRfVHlwZXNdLnhtbFBLAQItABQABgAIAAAAIQA4/SH/1gAAAJQBAAALAAAAAAAAAAAA&#10;AAAAAC8BAABfcmVscy8ucmVsc1BLAQItABQABgAIAAAAIQC09E0wNgIAAGAEAAAOAAAAAAAAAAAA&#10;AAAAAC4CAABkcnMvZTJvRG9jLnhtbFBLAQItABQABgAIAAAAIQD0kiuS3wAAAAoBAAAPAAAAAAAA&#10;AAAAAAAAAJAEAABkcnMvZG93bnJldi54bWxQSwUGAAAAAAQABADzAAAAnAU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76672" behindDoc="0" locked="0" layoutInCell="1" allowOverlap="1" wp14:anchorId="22014A91" wp14:editId="26964F08">
                <wp:simplePos x="0" y="0"/>
                <wp:positionH relativeFrom="column">
                  <wp:posOffset>2057400</wp:posOffset>
                </wp:positionH>
                <wp:positionV relativeFrom="paragraph">
                  <wp:posOffset>842645</wp:posOffset>
                </wp:positionV>
                <wp:extent cx="2181860" cy="272415"/>
                <wp:effectExtent l="19050" t="23495" r="37465" b="46990"/>
                <wp:wrapNone/>
                <wp:docPr id="187"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2415"/>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rsidR="009722F5" w:rsidRDefault="009722F5" w:rsidP="00C22EE6">
                            <w:pPr>
                              <w:jc w:val="center"/>
                            </w:pPr>
                            <w:r>
                              <w:t>Председатель совета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5" o:spid="_x0000_s1027" type="#_x0000_t202" style="position:absolute;left:0;text-align:left;margin-left:162pt;margin-top:66.35pt;width:171.8pt;height:21.4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Y/4hQIAAAMFAAAOAAAAZHJzL2Uyb0RvYy54bWysVNtu2zAMfR+wfxD0vvqSpHWNOkUvyzCg&#10;uwDtsGdGkm1hsqRJSpzu60fJTRq028uwBDBEkTo6JA91cbkbFNkK56XRDS1OckqEZoZL3TX028Pq&#10;XUWJD6A5KKNFQx+Fp5fLt28uRluL0vRGceEIgmhfj7ahfQi2zjLPejGAPzFWaHS2xg0Q0HRdxh2M&#10;iD6orMzz02w0jltnmPAed28nJ10m/LYVLHxpWy8CUQ1FbiF9Xfqu4zdbXkDdObC9ZE804B9YDCA1&#10;XnqAuoUAZOPkK6hBMme8acMJM0Nm2lYykXLAbIr8RTb3PViRcsHieHsok/9/sOzz9qsjkmPvqjNK&#10;NAzYpAexC+Ta7EixWMQKjdbXGHhvMTTs0IHRKVtv7wz74Yk2Nz3oTlw5Z8ZeAEeGRTyZHR2dcHwE&#10;WY+fDMeLYBNMAtq1bojlw4IQRMdOPR66E8kw3CyLqqhO0cXQV56V8yKRy6Den7bOhw/CDCQuGuqw&#10;+wkdtnc+RDZQ70PiZd4oyVdSqWS4bn2jHNkCKmW+qorr25TAizClydjQWVXk+VSBv2Ksyvj/E8Yg&#10;A2peyaGhVR5/MQjqWLf3mqd1AKmmNXJWOrpFUjMmEg2zQYj7no+Ey5hqWc3OcdK4RGnPqvw0P8dm&#10;gupwJllwlDgTvsvQJ0HFwr7KuJzPVljbuA/K9jDVYbFnhyz8VKBUxcP1yTpilvodWzw1O+zWu0lc&#10;McWohbXhjygA5JO6jC8HLnrjflEy4hQ21P/cgBOUqI8aRXRezOdxbJMxX5yVaLhjz/rYA5ohVEMD&#10;5p6WN2Ea9Y11suvxpr1sr1B4K5k08czqSa44aSmtp1chjvKxnaKe367lbwAAAP//AwBQSwMEFAAG&#10;AAgAAAAhABAdLRvhAAAACwEAAA8AAABkcnMvZG93bnJldi54bWxMj8FOwzAQRO9I/IO1SNyo0yQ4&#10;KI1TQaUKceDQQqUe3WSbRI3XUey24e9ZTuW4M6PZN8Vysr244Og7RxrmswgEUuXqjhoN31/rpxcQ&#10;PhiqTe8INfygh2V5f1eYvHZX2uBlGxrBJeRzo6ENYcil9FWL1viZG5DYO7rRmsDn2Mh6NFcut72M&#10;o0hJazriD60ZcNViddqerYa9anbJ52k9f/vYpApX73vc2VTrx4fpdQEi4BRuYfjDZ3QomengzlR7&#10;0WtI4pS3BDaSOAPBCaUyBeLASvasQJaF/L+h/AUAAP//AwBQSwECLQAUAAYACAAAACEAtoM4kv4A&#10;AADhAQAAEwAAAAAAAAAAAAAAAAAAAAAAW0NvbnRlbnRfVHlwZXNdLnhtbFBLAQItABQABgAIAAAA&#10;IQA4/SH/1gAAAJQBAAALAAAAAAAAAAAAAAAAAC8BAABfcmVscy8ucmVsc1BLAQItABQABgAIAAAA&#10;IQAJNY/4hQIAAAMFAAAOAAAAAAAAAAAAAAAAAC4CAABkcnMvZTJvRG9jLnhtbFBLAQItABQABgAI&#10;AAAAIQAQHS0b4QAAAAsBAAAPAAAAAAAAAAAAAAAAAN8EAABkcnMvZG93bnJldi54bWxQSwUGAAAA&#10;AAQABADzAAAA7QUAAAAA&#10;" fillcolor="#4f81bd" strokecolor="#f2f2f2" strokeweight="3pt">
                <v:shadow on="t" color="#243f60" opacity=".5" offset="1pt"/>
                <v:textbox style="mso-fit-shape-to-text:t">
                  <w:txbxContent>
                    <w:p w:rsidR="009722F5" w:rsidRDefault="009722F5" w:rsidP="00C22EE6">
                      <w:pPr>
                        <w:jc w:val="center"/>
                      </w:pPr>
                      <w:r>
                        <w:t>Председатель совета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77696" behindDoc="0" locked="0" layoutInCell="1" allowOverlap="1" wp14:anchorId="6F629BC7" wp14:editId="34FF1223">
                <wp:simplePos x="0" y="0"/>
                <wp:positionH relativeFrom="column">
                  <wp:posOffset>3099435</wp:posOffset>
                </wp:positionH>
                <wp:positionV relativeFrom="paragraph">
                  <wp:posOffset>1108075</wp:posOffset>
                </wp:positionV>
                <wp:extent cx="0" cy="233680"/>
                <wp:effectExtent l="13335" t="12700" r="5715" b="10795"/>
                <wp:wrapNone/>
                <wp:docPr id="186"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6" o:spid="_x0000_s1026" type="#_x0000_t32" style="position:absolute;margin-left:244.05pt;margin-top:87.25pt;width:0;height:18.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PAIQIAAD4EAAAOAAAAZHJzL2Uyb0RvYy54bWysU02P2yAQvVfqf0Dcs7YTx02sOKuVnfSy&#10;7Uba7Q8ggG1UGxCQOFHV/94BJ1G2vVRVfcADzLz5eI/V46nv0JEbK5QscPIQY8QlVUzIpsDf3raT&#10;BUbWEclIpyQv8Jlb/Lj++GE16JxPVas6xg0CEGnzQRe4dU7nUWRpy3tiH5TmEi5rZXriYGuaiBky&#10;AHrfRdM4zqJBGaaNotxaOK3GS7wO+HXNqXupa8sd6goMtbmwmrDu/RqtVyRvDNGtoJcyyD9U0RMh&#10;IekNqiKOoIMRf0D1ghplVe0eqOojVdeC8tADdJPEv3Xz2hLNQy8wHKtvY7L/D5Z+Pe4MEgy4W2QY&#10;SdIDSU8Hp0JulMwzP6JB2xw8S7kzvkl6kq/6WdHvFklVtkQ2PLi/nTVEJz4iehfiN1ZDov3wRTHw&#10;IZAhzOtUm95DwiTQKdByvtHCTw7R8ZDC6XQ2yxaBsYjk1zhtrPvMVY+8UWDrDBFN60olJXCvTBKy&#10;kOOzdb4qkl8DfFKptqLrggQ6iYYCL+fTeQiwqhPMX3o3a5p92Rl0JF5E4Qstws29m1EHyQJYywnb&#10;XGxHRDfakLyTHg/6gnIu1qiSH8t4uVlsFukknWabSRpX1eRpW6aTbJt8mlezqiyr5KcvLUnzVjDG&#10;pa/uqtgk/TtFXN7OqLWbZm9jiN6jh3lBsdd/KDoQ67kcVbFX7LwzV8JBpMH58qD8K7jfg33/7Ne/&#10;AAAA//8DAFBLAwQUAAYACAAAACEArLgF9d4AAAALAQAADwAAAGRycy9kb3ducmV2LnhtbEyPwU7D&#10;MAyG70i8Q2QkLoilKRuU0nSakDhwZJvENWtMW2icqknXsqfHiMM42v+n35+L9ew6ccQhtJ40qEUC&#10;AqnytqVaw373cpuBCNGQNZ0n1PCNAdbl5UVhcusnesPjNtaCSyjkRkMTY59LGaoGnQkL3yNx9uEH&#10;ZyKPQy3tYCYud51Mk+ReOtMSX2hMj88NVl/b0WnAMK5Usnl09f71NN28p6fPqd9pfX01b55ARJzj&#10;GYZffVaHkp0OfiQbRKdhmWWKUQ4elisQTPxtDhpSpe5AloX8/0P5AwAA//8DAFBLAQItABQABgAI&#10;AAAAIQC2gziS/gAAAOEBAAATAAAAAAAAAAAAAAAAAAAAAABbQ29udGVudF9UeXBlc10ueG1sUEsB&#10;Ai0AFAAGAAgAAAAhADj9If/WAAAAlAEAAAsAAAAAAAAAAAAAAAAALwEAAF9yZWxzLy5yZWxzUEsB&#10;Ai0AFAAGAAgAAAAhAK/408AhAgAAPgQAAA4AAAAAAAAAAAAAAAAALgIAAGRycy9lMm9Eb2MueG1s&#10;UEsBAi0AFAAGAAgAAAAhAKy4BfXeAAAACwEAAA8AAAAAAAAAAAAAAAAAewQAAGRycy9kb3ducmV2&#10;LnhtbFBLBQYAAAAABAAEAPMAAACGBQAAAAA=&#10;"/>
            </w:pict>
          </mc:Fallback>
        </mc:AlternateContent>
      </w:r>
      <w:r w:rsidRPr="00C22EE6">
        <w:rPr>
          <w:rFonts w:eastAsia="Times New Roman"/>
          <w:noProof/>
          <w:kern w:val="2"/>
          <w:sz w:val="20"/>
          <w:szCs w:val="24"/>
        </w:rPr>
        <mc:AlternateContent>
          <mc:Choice Requires="wps">
            <w:drawing>
              <wp:anchor distT="0" distB="0" distL="114300" distR="114300" simplePos="0" relativeHeight="251678720" behindDoc="0" locked="0" layoutInCell="1" allowOverlap="1" wp14:anchorId="38679152" wp14:editId="783ED100">
                <wp:simplePos x="0" y="0"/>
                <wp:positionH relativeFrom="column">
                  <wp:posOffset>975360</wp:posOffset>
                </wp:positionH>
                <wp:positionV relativeFrom="paragraph">
                  <wp:posOffset>1347470</wp:posOffset>
                </wp:positionV>
                <wp:extent cx="4505325" cy="0"/>
                <wp:effectExtent l="13335" t="13970" r="5715" b="5080"/>
                <wp:wrapNone/>
                <wp:docPr id="185"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7" o:spid="_x0000_s1026" type="#_x0000_t32" style="position:absolute;margin-left:76.8pt;margin-top:106.1pt;width:354.7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1xPHwIAAD8EAAAOAAAAZHJzL2Uyb0RvYy54bWysU8GO2jAQvVfqP1i5QxI2YSEirFYJ9LLt&#10;Iu32A4ztJFYd27INAVX9944NQbvbS1WVgxlnZt68mXlePZx6gY7MWK5kGaXTJEJMEkW5bMvo++t2&#10;soiQdVhSLJRkZXRmNnpYf/60GnTBZqpTgjKDAETaYtBl1Dmnizi2pGM9tlOlmQRno0yPHVxNG1OD&#10;B0DvRTxLknk8KEO1UYRZC1/rizNaB/ymYcQ9N41lDokyAm4unCace3/G6xUuWoN1x8mVBv4HFj3m&#10;EoreoGrsMDoY/gdUz4lRVjVuSlQfq6bhhIUeoJs0+dDNS4c1C73AcKy+jcn+P1jy7bgziFPY3SKP&#10;kMQ9LOnx4FSojdL83o9o0LaAyErujG+SnOSLflLkh0VSVR2WLQvhr2cN2anPiN+l+IvVUGg/fFUU&#10;YjBUCPM6Nab3kDAJdAprOd/Wwk4OEfiY5Ul+NwN2ZPTFuBgTtbHuC1M98kYZWWcwbztXKSlh+cqk&#10;oQw+PlnnaeFiTPBVpdpyIYIGhERDGS1zqOM9VglOvTNcTLuvhEFH7FUUfqHHD2FGHSQNYB3DdHO1&#10;HebiYkNxIT0eNAZ0rtZFJj+XyXKz2CyySTabbyZZUteTx22VTebb9D6v7+qqqtNfnlqaFR2nlEnP&#10;bpRsmv2dJK6P5yK2m2hvY4jfo4d5AdnxP5AOm/XLvMhir+h5Z8aNg0pD8PVF+Wfw9g7223e//g0A&#10;AP//AwBQSwMEFAAGAAgAAAAhAA+kmELeAAAACwEAAA8AAABkcnMvZG93bnJldi54bWxMj8FKw0AQ&#10;hu+C77CM4EXsJlsaappNKYIHj7YFr9vsNIlmZ0N208Q+vSMIevxnPv75ptjOrhMXHELrSUO6SEAg&#10;Vd62VGs4Hl4e1yBCNGRN5wk1fGGAbXl7U5jc+one8LKPteASCrnR0MTY51KGqkFnwsL3SLw7+8GZ&#10;yHGopR3MxOWukypJMulMS3yhMT0+N1h97kenAcO4SpPdk6uPr9fp4V1dP6b+oPX93bzbgIg4xz8Y&#10;fvRZHUp2OvmRbBAd59UyY1SDSpUCwcQ6W6YgTr8TWRby/w/lNwAAAP//AwBQSwECLQAUAAYACAAA&#10;ACEAtoM4kv4AAADhAQAAEwAAAAAAAAAAAAAAAAAAAAAAW0NvbnRlbnRfVHlwZXNdLnhtbFBLAQIt&#10;ABQABgAIAAAAIQA4/SH/1gAAAJQBAAALAAAAAAAAAAAAAAAAAC8BAABfcmVscy8ucmVsc1BLAQIt&#10;ABQABgAIAAAAIQDh51xPHwIAAD8EAAAOAAAAAAAAAAAAAAAAAC4CAABkcnMvZTJvRG9jLnhtbFBL&#10;AQItABQABgAIAAAAIQAPpJhC3gAAAAsBAAAPAAAAAAAAAAAAAAAAAHkEAABkcnMvZG93bnJldi54&#10;bWxQSwUGAAAAAAQABADzAAAAhAUAAAAA&#10;"/>
            </w:pict>
          </mc:Fallback>
        </mc:AlternateContent>
      </w:r>
      <w:r w:rsidRPr="00C22EE6">
        <w:rPr>
          <w:rFonts w:eastAsia="Times New Roman"/>
          <w:noProof/>
          <w:kern w:val="2"/>
          <w:sz w:val="20"/>
          <w:szCs w:val="24"/>
        </w:rPr>
        <mc:AlternateContent>
          <mc:Choice Requires="wps">
            <w:drawing>
              <wp:anchor distT="0" distB="0" distL="114300" distR="114300" simplePos="0" relativeHeight="251679744" behindDoc="0" locked="0" layoutInCell="1" allowOverlap="1" wp14:anchorId="1CE4E184" wp14:editId="13AC49D1">
                <wp:simplePos x="0" y="0"/>
                <wp:positionH relativeFrom="column">
                  <wp:posOffset>975360</wp:posOffset>
                </wp:positionH>
                <wp:positionV relativeFrom="paragraph">
                  <wp:posOffset>1347470</wp:posOffset>
                </wp:positionV>
                <wp:extent cx="0" cy="333375"/>
                <wp:effectExtent l="60960" t="13970" r="53340" b="14605"/>
                <wp:wrapNone/>
                <wp:docPr id="184"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8" o:spid="_x0000_s1026" type="#_x0000_t32" style="position:absolute;margin-left:76.8pt;margin-top:106.1pt;width:0;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tvAMwIAAGAEAAAOAAAAZHJzL2Uyb0RvYy54bWysVMGO2jAQvVfqP1i+QxI2sBARVqsEetm2&#10;SLv9AGM7xKpjW7YhoKr/3rEJtLSXqmoOZmzPvHkz88zy6dRJdOTWCa1KnI1TjLiimgm1L/GXt81o&#10;jpHzRDEiteIlPnOHn1bv3y17U/CJbrVk3CIAUa7oTYlb702RJI62vCNurA1XcNlo2xEPW7tPmCU9&#10;oHcymaTpLOm1ZcZqyp2D0/pyiVcRv2k49Z+bxnGPZImBm4+rjesurMlqSYq9JaYVdKBB/oFFR4SC&#10;pDeomniCDlb8AdUJarXTjR9T3SW6aQTlsQaoJkt/q+a1JYbHWqA5ztza5P4fLP103FokGMxunmOk&#10;SAdDej54HXOjbDoPLeqNK8CzUlsbiqQn9WpeNP3qkNJVS9SeR/e3s4HoLEQkdyFh4wwk2vUfNQMf&#10;Ahliv06N7QIkdAKd4ljOt7Hwk0f0ckjh9AG+x2kEJ8U1zljnP3DdoWCU2HlLxL71lVYKZq9tFrOQ&#10;44vzgRUprgEhqdIbIWWUgFSoL/FiOpnGAKelYOEyuDm731XSoiMJIorfwOLOzeqDYhGs5YStB9sT&#10;IcFGPvbGWwHdkhyHbB1nGEkO7yZYF3pShYxQORAerIuOvi3SxXq+nuejfDJbj/K0rkfPmyofzTbZ&#10;47R+qKuqzr4H8lletIIxrgL/q6az/O80M7yuixpvqr41KrlHjx0FstffSDqOPkz7opudZuetDdUF&#10;FYCMo/Pw5MI7+XUfvX7+Max+AAAA//8DAFBLAwQUAAYACAAAACEAkzYC7+AAAAALAQAADwAAAGRy&#10;cy9kb3ducmV2LnhtbEyPwU7DMBBE70j8g7VI3KjTAC6EOBVQIXIBqS1CHN14iS1iO4rdNuXr2XKB&#10;48w+zc6U89F1bIdDtMFLmE4yYOiboK1vJbytny5ugMWkvFZd8CjhgBHm1elJqQod9n6Ju1VqGYX4&#10;WCgJJqW+4Dw2Bp2Kk9Cjp9tnGJxKJIeW60HtKdx1PM8ywZ2ynj4Y1eOjweZrtXUS0uLjYMR783Br&#10;X9fPL8J+13W9kPL8bLy/A5ZwTH8wHOtTdaio0yZsvY6sI319KQiVkE/zHNiR+HU25IirGfCq5P83&#10;VD8AAAD//wMAUEsBAi0AFAAGAAgAAAAhALaDOJL+AAAA4QEAABMAAAAAAAAAAAAAAAAAAAAAAFtD&#10;b250ZW50X1R5cGVzXS54bWxQSwECLQAUAAYACAAAACEAOP0h/9YAAACUAQAACwAAAAAAAAAAAAAA&#10;AAAvAQAAX3JlbHMvLnJlbHNQSwECLQAUAAYACAAAACEAZg7bwDMCAABgBAAADgAAAAAAAAAAAAAA&#10;AAAuAgAAZHJzL2Uyb0RvYy54bWxQSwECLQAUAAYACAAAACEAkzYC7+AAAAALAQAADwAAAAAAAAAA&#10;AAAAAACNBAAAZHJzL2Rvd25yZXYueG1sUEsFBgAAAAAEAAQA8wAAAJo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0768" behindDoc="0" locked="0" layoutInCell="1" allowOverlap="1" wp14:anchorId="539887A1" wp14:editId="1D9807E1">
                <wp:simplePos x="0" y="0"/>
                <wp:positionH relativeFrom="column">
                  <wp:posOffset>4356735</wp:posOffset>
                </wp:positionH>
                <wp:positionV relativeFrom="paragraph">
                  <wp:posOffset>1347470</wp:posOffset>
                </wp:positionV>
                <wp:extent cx="0" cy="333375"/>
                <wp:effectExtent l="60960" t="13970" r="53340" b="14605"/>
                <wp:wrapNone/>
                <wp:docPr id="183"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9" o:spid="_x0000_s1026" type="#_x0000_t32" style="position:absolute;margin-left:343.05pt;margin-top:106.1pt;width:0;height:2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WBMwIAAGAEAAAOAAAAZHJzL2Uyb0RvYy54bWysVMGO2jAQvVfqP1i+QxIIuxARVqsEetm2&#10;SLv9AGM7xKpjW7YhoKr/3rEJtLSXqmoOZmzPvHkz88zy6dRJdOTWCa1KnI1TjLiimgm1L/GXt81o&#10;jpHzRDEiteIlPnOHn1bv3y17U/CJbrVk3CIAUa7oTYlb702RJI62vCNurA1XcNlo2xEPW7tPmCU9&#10;oHcymaTpQ9Jry4zVlDsHp/XlEq8iftNw6j83jeMeyRIDNx9XG9ddWJPVkhR7S0wr6ECD/AOLjggF&#10;SW9QNfEEHaz4A6oT1GqnGz+mukt00wjKYw1QTZb+Vs1rSwyPtUBznLm1yf0/WPrpuLVIMJjdfIqR&#10;Ih0M6fngdcyNstkitKg3rgDPSm1tKJKe1Kt50fSrQ0pXLVF7Ht3fzgaisxCR3IWEjTOQaNd/1Ax8&#10;CGSI/To1tguQ0Al0imM538bCTx7RyyGF0yl8j7MIToprnLHOf+C6Q8EosfOWiH3rK60UzF7bLGYh&#10;xxfnAytSXANCUqU3QsooAalQX+LFbDKLAU5LwcJlcHN2v6ukRUcSRBS/gcWdm9UHxSJYywlbD7Yn&#10;QoKNfOyNtwK6JTkO2TrOMJIc3k2wLvSkChmhciA8WBcdfVuki/V8Pc9H+eRhPcrTuh49b6p89LDJ&#10;Hmf1tK6qOvseyGd50QrGuAr8r5rO8r/TzPC6Lmq8qfrWqOQePXYUyF5/I+k4+jDti252mp23NlQX&#10;VAAyjs7Dkwvv5Nd99Pr5x7D6AQAA//8DAFBLAwQUAAYACAAAACEA1Y9DVuAAAAALAQAADwAAAGRy&#10;cy9kb3ducmV2LnhtbEyPwU7DMAyG70i8Q2QkbixthbJRmk7AhOhlSGwIccwa00Q0SdVkW8fTY8QB&#10;jv796ffnajm5nh1wjDZ4CfksA4a+Ddr6TsLr9vFqASwm5bXqg0cJJ4ywrM/PKlXqcPQveNikjlGJ&#10;j6WSYFIaSs5ja9CpOAsDetp9hNGpROPYcT2qI5W7nhdZJrhT1tMFowZ8MNh+bvZOQlq9n4x4a+9v&#10;7PP2aS3sV9M0KykvL6a7W2AJp/QHw48+qUNNTruw9zqyXoJYiJxQCUVeFMCI+E12lIjrOfC64v9/&#10;qL8BAAD//wMAUEsBAi0AFAAGAAgAAAAhALaDOJL+AAAA4QEAABMAAAAAAAAAAAAAAAAAAAAAAFtD&#10;b250ZW50X1R5cGVzXS54bWxQSwECLQAUAAYACAAAACEAOP0h/9YAAACUAQAACwAAAAAAAAAAAAAA&#10;AAAvAQAAX3JlbHMvLnJlbHNQSwECLQAUAAYACAAAACEAIkllgTMCAABgBAAADgAAAAAAAAAAAAAA&#10;AAAuAgAAZHJzL2Uyb0RvYy54bWxQSwECLQAUAAYACAAAACEA1Y9DVuAAAAALAQAADwAAAAAAAAAA&#10;AAAAAACNBAAAZHJzL2Rvd25yZXYueG1sUEsFBgAAAAAEAAQA8wAAAJo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1792" behindDoc="0" locked="0" layoutInCell="1" allowOverlap="1" wp14:anchorId="6C72F4CA" wp14:editId="1125D01D">
                <wp:simplePos x="0" y="0"/>
                <wp:positionH relativeFrom="column">
                  <wp:posOffset>1985010</wp:posOffset>
                </wp:positionH>
                <wp:positionV relativeFrom="paragraph">
                  <wp:posOffset>1347470</wp:posOffset>
                </wp:positionV>
                <wp:extent cx="0" cy="333375"/>
                <wp:effectExtent l="60960" t="13970" r="53340" b="14605"/>
                <wp:wrapNone/>
                <wp:docPr id="182"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0" o:spid="_x0000_s1026" type="#_x0000_t32" style="position:absolute;margin-left:156.3pt;margin-top:106.1pt;width:0;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d6DMwIAAGAEAAAOAAAAZHJzL2Uyb0RvYy54bWysVMGO2jAQvVfqP1i+QwgbWIgIq1UCvWxb&#10;pN1+gLGdxKpjW7YhoKr/3rEJtLSXqmoOZmyP37x5M8Pq6dRJdOTWCa0KnI4nGHFFNROqKfCXt+1o&#10;gZHzRDEiteIFPnOHn9bv3616k/OpbrVk3CIAUS7vTYFb702eJI62vCNurA1XcFlr2xEPW9skzJIe&#10;0DuZTCeTedJry4zVlDsHp9XlEq8jfl1z6j/XteMeyQIDNx9XG9d9WJP1iuSNJaYVdKBB/oFFR4SC&#10;oDeoiniCDlb8AdUJarXTtR9T3SW6rgXlMQfIJp38ls1rSwyPuYA4ztxkcv8Pln467iwSDGq3mGKk&#10;SAdFej54HWOjdB4l6o3LwbNUOxuSpCf1al40/eqQ0mVLVMOj+9vZwOs0iJrcPQkbZyDQvv+oGfgQ&#10;iBD1OtW2C5CgBDrFspxvZeEnj+jlkMLpA3yPswhO8us7Y53/wHWHglFg5y0RTetLrRTUXts0RiHH&#10;F+cDK5JfH4SgSm+FlLEFpEJ9gZez6Sw+cFoKFi6Dm7PNvpQWHUloovgNLO7crD4oFsFaTthmsD0R&#10;EmzkozbeClBLchyidZxhJDnMTbAu9KQKESFzIDxYlz76tpwsN4vNIhtl0/lmlE2qavS8LbPRfJs+&#10;zqqHqiyr9Hsgn2Z5KxjjKvC/9nSa/V3PDNN16cZbV9+ESu7Ro6JA9vobScfSh2qHIXT5XrPzzobs&#10;wg7aODoPIxfm5Nd99Pr5x7D+AQAA//8DAFBLAwQUAAYACAAAACEAR1I2OuAAAAALAQAADwAAAGRy&#10;cy9kb3ducmV2LnhtbEyPwU7DMAyG70i8Q2QkbixtQYGVphMwIXoBiW1CHLPGNBGNUzXZ1vH0BHGA&#10;o39/+v25WkyuZ3scg/UkIZ9lwJBary11Ejbrx4sbYCEq0qr3hBKOGGBRn55UqtT+QK+4X8WOpRIK&#10;pZJgYhxKzkNr0Kkw8wNS2n340amYxrHjelSHVO56XmSZ4E5ZSheMGvDBYPu52jkJcfl+NOKtvZ/b&#10;l/XTs7BfTdMspTw/m+5ugUWc4h8MP/pJHerktPU70oH1Ei7zQiRUQpEXBbBE/CbblIira+B1xf//&#10;UH8DAAD//wMAUEsBAi0AFAAGAAgAAAAhALaDOJL+AAAA4QEAABMAAAAAAAAAAAAAAAAAAAAAAFtD&#10;b250ZW50X1R5cGVzXS54bWxQSwECLQAUAAYACAAAACEAOP0h/9YAAACUAQAACwAAAAAAAAAAAAAA&#10;AAAvAQAAX3JlbHMvLnJlbHNQSwECLQAUAAYACAAAACEAxl3egzMCAABgBAAADgAAAAAAAAAAAAAA&#10;AAAuAgAAZHJzL2Uyb0RvYy54bWxQSwECLQAUAAYACAAAACEAR1I2OuAAAAALAQAADwAAAAAAAAAA&#10;AAAAAACNBAAAZHJzL2Rvd25yZXYueG1sUEsFBgAAAAAEAAQA8wAAAJo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2816" behindDoc="0" locked="0" layoutInCell="1" allowOverlap="1" wp14:anchorId="72AD9D35" wp14:editId="0974EEB2">
                <wp:simplePos x="0" y="0"/>
                <wp:positionH relativeFrom="column">
                  <wp:posOffset>5480685</wp:posOffset>
                </wp:positionH>
                <wp:positionV relativeFrom="paragraph">
                  <wp:posOffset>1347470</wp:posOffset>
                </wp:positionV>
                <wp:extent cx="0" cy="333375"/>
                <wp:effectExtent l="60960" t="13970" r="53340" b="14605"/>
                <wp:wrapNone/>
                <wp:docPr id="181"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1" o:spid="_x0000_s1026" type="#_x0000_t32" style="position:absolute;margin-left:431.55pt;margin-top:106.1pt;width:0;height: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u81MgIAAGAEAAAOAAAAZHJzL2Uyb0RvYy54bWysVMGO2jAQvVfqP1i+QxI2sBARVqsEetm2&#10;SLv9AGM7xKpjW7YhoKr/3rEDtLSXqmoOZmzPvHkz88zy6dRJdOTWCa1KnI1TjLiimgm1L/GXt81o&#10;jpHzRDEiteIlPnOHn1bv3y17U/CJbrVk3CIAUa7oTYlb702RJI62vCNurA1XcNlo2xEPW7tPmCU9&#10;oHcymaTpLOm1ZcZqyp2D03q4xKuI3zSc+s9N47hHssTAzcfVxnUX1mS1JMXeEtMKeqFB/oFFR4SC&#10;pDeomniCDlb8AdUJarXTjR9T3SW6aQTlsQaoJkt/q+a1JYbHWqA5ztza5P4fLP103FokGMxunmGk&#10;SAdDej54HXOjbJaFFvXGFeBZqa0NRdKTejUvmn51SOmqJWrPo/vb2UB0jEjuQsLGGUi06z9qBj4E&#10;MsR+nRrbBUjoBDrFsZxvY+Enj+hwSOH0Ab7HaaCTkOIaZ6zzH7juUDBK7LwlYt/6SisFs9c2i1nI&#10;8cX5IfAaEJIqvRFSRglIhfoSL6aTaQxwWgoWLoObs/tdJS06kiCi+F1Y3LlZfVAsgrWcsPXF9kRI&#10;sJGPvfFWQLckxyFbxxlGksO7CdZAT6qQESoHwhdr0NG3RbpYz9fzfJRPZutRntb16HlT5aPZJnuc&#10;1g91VdXZ90A+y4tWMMZV4H/VdJb/nWYur2tQ403Vt0Yl9+hxFED2+htJx9GHaQ+62Wl23tpQXVAB&#10;yDg6X55ceCe/7qPXzz+G1Q8AAAD//wMAUEsDBBQABgAIAAAAIQBQ/RIa4AAAAAsBAAAPAAAAZHJz&#10;L2Rvd25yZXYueG1sTI/BTsMwDIbvSLxDZCRuLG1BYZSmEzAhehkSG0IcsyY0EY1TNdnW8fQYcYCj&#10;f3/6/blaTL5nezNGF1BCPsuAGWyDdthJeN08XsyBxaRQqz6gkXA0ERb16UmlSh0O+GL269QxKsFY&#10;Kgk2paHkPLbWeBVnYTBIu48wepVoHDuuR3Wgct/zIssE98ohXbBqMA/WtJ/rnZeQlu9HK97a+xv3&#10;vHlaCffVNM1SyvOz6e4WWDJT+oPhR5/UoSanbdihjqyXMBeXOaESirwogBHxm2wpEVfXwOuK//+h&#10;/gYAAP//AwBQSwECLQAUAAYACAAAACEAtoM4kv4AAADhAQAAEwAAAAAAAAAAAAAAAAAAAAAAW0Nv&#10;bnRlbnRfVHlwZXNdLnhtbFBLAQItABQABgAIAAAAIQA4/SH/1gAAAJQBAAALAAAAAAAAAAAAAAAA&#10;AC8BAABfcmVscy8ucmVsc1BLAQItABQABgAIAAAAIQAc7u81MgIAAGAEAAAOAAAAAAAAAAAAAAAA&#10;AC4CAABkcnMvZTJvRG9jLnhtbFBLAQItABQABgAIAAAAIQBQ/RIa4AAAAAsBAAAPAAAAAAAAAAAA&#10;AAAAAIwEAABkcnMvZG93bnJldi54bWxQSwUGAAAAAAQABADzAAAAmQU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3840" behindDoc="0" locked="0" layoutInCell="1" allowOverlap="1" wp14:anchorId="65F5E07A" wp14:editId="24B1A2E8">
                <wp:simplePos x="0" y="0"/>
                <wp:positionH relativeFrom="column">
                  <wp:posOffset>3099435</wp:posOffset>
                </wp:positionH>
                <wp:positionV relativeFrom="paragraph">
                  <wp:posOffset>1347470</wp:posOffset>
                </wp:positionV>
                <wp:extent cx="0" cy="333375"/>
                <wp:effectExtent l="60960" t="13970" r="53340" b="14605"/>
                <wp:wrapNone/>
                <wp:docPr id="180"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2" o:spid="_x0000_s1026" type="#_x0000_t32" style="position:absolute;margin-left:244.05pt;margin-top:106.1pt;width:0;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EPDMwIAAGAEAAAOAAAAZHJzL2Uyb0RvYy54bWysVMGO2jAQvVfqP1i+QwgLLESE1SqBXrYt&#10;0m4/wNhOYtWxLdsQUNV/79gJtLSXqmoOZmzPvHkz88z66dxKdOLWCa1ynI4nGHFFNROqzvGXt91o&#10;iZHzRDEiteI5vnCHnzbv3607k/GpbrRk3CIAUS7rTI4b702WJI42vCVurA1XcFlp2xIPW1snzJIO&#10;0FuZTCeTRdJpy4zVlDsHp2V/iTcRv6o49Z+rynGPZI6Bm4+rjeshrMlmTbLaEtMIOtAg/8CiJUJB&#10;0htUSTxBRyv+gGoFtdrpyo+pbhNdVYLyWANUk05+q+a1IYbHWqA5ztza5P4fLP102lskGMxuCf1R&#10;pIUhPR+9jrlRupiGFnXGZeBZqL0NRdKzejUvmn51SOmiIarm0f3tYiA6DRHJXUjYOAOJDt1HzcCH&#10;QIbYr3Nl2wAJnUDnOJbLbSz87BHtDymcPsD3OI/gJLvGGev8B65bFIwcO2+JqBtfaKVg9tqmMQs5&#10;vTgfWJHsGhCSKr0TUkYJSIW6HK/m03kMcFoKFi6Dm7P1oZAWnUgQUfwGFnduVh8Vi2ANJ2w72J4I&#10;CTbysTfeCuiW5DhkaznDSHJ4N8Hq6UkVMkLlQHiweh19W01W2+V2ORvNpovtaDYpy9HzrpiNFrv0&#10;cV4+lEVRpt8D+XSWNYIxrgL/q6bT2d9pZnhdvRpvqr41KrlHjx0FstffSDqOPky7181Bs8vehuqC&#10;CkDG0Xl4cuGd/LqPXj//GDY/AAAA//8DAFBLAwQUAAYACAAAACEAnnm94OEAAAALAQAADwAAAGRy&#10;cy9kb3ducmV2LnhtbEyPwU7DMAyG70i8Q2QkbixtNZVSmk7AhOiFSWzTxDFrTBPROFWTbR1PTxAH&#10;OPr3p9+fq8Vke3bE0RtHAtJZAgypdcpQJ2C7eb4pgPkgScneEQo4o4dFfXlRyVK5E73hcR06FkvI&#10;l1KADmEoOfetRiv9zA1IcffhRitDHMeOq1GeYrnteZYkObfSULyg5YBPGtvP9cEKCMv3s8537eOd&#10;WW1eXnPz1TTNUojrq+nhHljAKfzB8KMf1aGOTnt3IOVZL2BeFGlEBWRplgGLxG+yj0k+vwVeV/z/&#10;D/U3AAAA//8DAFBLAQItABQABgAIAAAAIQC2gziS/gAAAOEBAAATAAAAAAAAAAAAAAAAAAAAAABb&#10;Q29udGVudF9UeXBlc10ueG1sUEsBAi0AFAAGAAgAAAAhADj9If/WAAAAlAEAAAsAAAAAAAAAAAAA&#10;AAAALwEAAF9yZWxzLy5yZWxzUEsBAi0AFAAGAAgAAAAhAK3IQ8MzAgAAYAQAAA4AAAAAAAAAAAAA&#10;AAAALgIAAGRycy9lMm9Eb2MueG1sUEsBAi0AFAAGAAgAAAAhAJ55veDhAAAACwEAAA8AAAAAAAAA&#10;AAAAAAAAjQ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4864" behindDoc="0" locked="0" layoutInCell="1" allowOverlap="1" wp14:anchorId="4DC3580D" wp14:editId="5A15C649">
                <wp:simplePos x="0" y="0"/>
                <wp:positionH relativeFrom="column">
                  <wp:posOffset>530225</wp:posOffset>
                </wp:positionH>
                <wp:positionV relativeFrom="paragraph">
                  <wp:posOffset>1711325</wp:posOffset>
                </wp:positionV>
                <wp:extent cx="883285" cy="447675"/>
                <wp:effectExtent l="6350" t="6350" r="5715" b="12700"/>
                <wp:wrapNone/>
                <wp:docPr id="179"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Отдел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3" o:spid="_x0000_s1028" type="#_x0000_t202" style="position:absolute;left:0;text-align:left;margin-left:41.75pt;margin-top:134.75pt;width:69.55pt;height:35.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s6xLgIAAFoEAAAOAAAAZHJzL2Uyb0RvYy54bWysVNtu2zAMfR+wfxD0vjhxczXiFF26DAO6&#10;C9DuA2RZjoVJoiYpsbuvLyWnaXZ7GeYHgRSpQ/KQ9Pq614ochfMSTEknozElwnCopdmX9OvD7s2S&#10;Eh+YqZkCI0r6KDy93rx+te5sIXJoQdXCEQQxvuhsSdsQbJFlnrdCMz8CKwwaG3CaBVTdPqsd6xBd&#10;qywfj+dZB662DrjwHm9vByPdJPymETx8bhovAlElxdxCOl06q3hmmzUr9o7ZVvJTGuwfstBMGgx6&#10;hrplgZGDk79BackdeGjCiIPOoGkkF6kGrGYy/qWa+5ZZkWpBcrw90+T/Hyz/dPziiKyxd4sVJYZp&#10;bNKD6AN5Cz2ZzK8iQ531BTreW3QNPRrQO1Xr7R3wb54Y2LbM7MWNc9C1gtWY4SS+zC6eDjg+glTd&#10;R6gxEDsESEB943SkDwkhiI6dejx3JybD8XK5vMqXM0o4mqbTxXwxSxFY8fzYOh/eC9AkCiV12PwE&#10;zo53PsRkWPHsEmN5ULLeSaWS4vbVVjlyZDgou/Sd0H9yU4Z0JV3N8tlQ/18hxun7E4SWASdeSY0V&#10;nZ1YEVl7Z+o0j4FJNciYsjInGiNzA4ehr/rUszwGiBRXUD8irw6GAceFRKEF94OSDoe7pP77gTlB&#10;ifpgsDeryXQatyEp09kiR8VdWqpLCzMcoUoaKBnEbRg26GCd3LcYaZgGAzfYz0Ymrl+yOqWPA5xa&#10;cFq2uCGXevJ6+SVsngAAAP//AwBQSwMEFAAGAAgAAAAhAIr2PrPgAAAACgEAAA8AAABkcnMvZG93&#10;bnJldi54bWxMj8FOwzAMhu9IvENkJC5oS0lH2UrTCSGB2A02BNesydqKxClJ1pW3x5zgZsu/Pn9/&#10;tZ6cZaMJsfco4XqeATPYeN1jK+Ft9zhbAotJoVbWo5HwbSKs6/OzSpXan/DVjNvUMoJgLJWELqWh&#10;5Dw2nXEqzv1gkG4HH5xKtIaW66BOBHeWiywruFM90odODeahM83n9ugkLBfP40fc5C/vTXGwq3R1&#10;Oz59BSkvL6b7O2DJTOkvDL/6pA41Oe39EXVklhj5DSUliGJFAwWEEAWwvYR8kWXA64r/r1D/AAAA&#10;//8DAFBLAQItABQABgAIAAAAIQC2gziS/gAAAOEBAAATAAAAAAAAAAAAAAAAAAAAAABbQ29udGVu&#10;dF9UeXBlc10ueG1sUEsBAi0AFAAGAAgAAAAhADj9If/WAAAAlAEAAAsAAAAAAAAAAAAAAAAALwEA&#10;AF9yZWxzLy5yZWxzUEsBAi0AFAAGAAgAAAAhAJfOzrEuAgAAWgQAAA4AAAAAAAAAAAAAAAAALgIA&#10;AGRycy9lMm9Eb2MueG1sUEsBAi0AFAAGAAgAAAAhAIr2PrPgAAAACgEAAA8AAAAAAAAAAAAAAAAA&#10;iAQAAGRycy9kb3ducmV2LnhtbFBLBQYAAAAABAAEAPMAAACVBQAAAAA=&#10;">
                <v:textbox>
                  <w:txbxContent>
                    <w:p w:rsidR="009722F5" w:rsidRDefault="009722F5" w:rsidP="00C22EE6">
                      <w:pPr>
                        <w:jc w:val="center"/>
                      </w:pPr>
                      <w:r>
                        <w:t>Отдел спорта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5888" behindDoc="0" locked="0" layoutInCell="1" allowOverlap="1" wp14:anchorId="1064B703" wp14:editId="02CDB56D">
                <wp:simplePos x="0" y="0"/>
                <wp:positionH relativeFrom="column">
                  <wp:posOffset>5035550</wp:posOffset>
                </wp:positionH>
                <wp:positionV relativeFrom="paragraph">
                  <wp:posOffset>1720850</wp:posOffset>
                </wp:positionV>
                <wp:extent cx="883285" cy="447675"/>
                <wp:effectExtent l="6350" t="6350" r="5715" b="12700"/>
                <wp:wrapNone/>
                <wp:docPr id="178"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 xml:space="preserve">Отдел </w:t>
                            </w:r>
                          </w:p>
                          <w:p w:rsidR="009722F5" w:rsidRDefault="009722F5" w:rsidP="00C22EE6">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4" o:spid="_x0000_s1029" type="#_x0000_t202" style="position:absolute;left:0;text-align:left;margin-left:396.5pt;margin-top:135.5pt;width:69.55pt;height:3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YILgIAAFoEAAAOAAAAZHJzL2Uyb0RvYy54bWysVNtu2zAMfR+wfxD0vjhJc6sRp+jSZRjQ&#10;XYB2HyDLsi1MEjVJiZ19fSk5TbPbyzA/CJJIHZLnkF7f9FqRg3BeginoZDSmRBgOlTRNQb8+7t6s&#10;KPGBmYopMKKgR+Hpzeb1q3VnczGFFlQlHEEQ4/POFrQNweZZ5nkrNPMjsMKgsQanWcCja7LKsQ7R&#10;tcqm4/Ei68BV1gEX3uPt3WCkm4Rf14KHz3XtRSCqoJhbSKtLaxnXbLNmeeOYbSU/pcH+IQvNpMGg&#10;Z6g7FhjZO/kblJbcgYc6jDjoDOpacpFqwGom41+qeWiZFakWJMfbM03+/8HyT4cvjsgKtVuiVIZp&#10;FOlR9IG8hZ5MFrPIUGd9jo4PFl1Djwb0TtV6ew/8mycGti0zjbh1DrpWsAoznMSX2cXTAcdHkLL7&#10;CBUGYvsACaivnY70ISEE0VGp41mdmAzHy9XqarqaU8LRNJstF8t5isDy58fW+fBegCZxU1CH4idw&#10;drj3ISbD8meXGMuDktVOKpUOrim3ypEDw0bZpe+E/pObMqQr6PV8Oh/q/yvEOH1/gtAyYMcrqbGi&#10;sxPLI2vvTJX6MTCphj2mrMyJxsjcwGHoyz5pdhUDRIpLqI7Iq4OhwXEgcdOC+0FJh81dUP99z5yg&#10;RH0wqM31ZDaL05AOs/lyigd3aSkvLcxwhCpooGTYbsMwQXvrZNNipKEbDNyinrVMXL9kdUofGzhJ&#10;cBq2OCGX5+T18kvYPAEAAP//AwBQSwMEFAAGAAgAAAAhAJ8BbNHiAAAACwEAAA8AAABkcnMvZG93&#10;bnJldi54bWxMj81OwzAQhO9IvIO1SFwQdX5K04Q4FUIC0RsUBFc3dpMIex1sNw1vz3KC26xmNPtN&#10;vZmtYZP2YXAoIF0kwDS2Tg3YCXh7fbheAwtRopLGoRbwrQNsmvOzWlbKnfBFT7vYMSrBUEkBfYxj&#10;xXloe21lWLhRI3kH562MdPqOKy9PVG4Nz5Jkxa0ckD70ctT3vW4/d0crYL18mj7CNn9+b1cHU8ar&#10;Ynr88kJcXsx3t8CinuNfGH7xCR0aYtq7I6rAjICizGlLFJAVKQlKlHmWAtsLyJfpDfCm5v83ND8A&#10;AAD//wMAUEsBAi0AFAAGAAgAAAAhALaDOJL+AAAA4QEAABMAAAAAAAAAAAAAAAAAAAAAAFtDb250&#10;ZW50X1R5cGVzXS54bWxQSwECLQAUAAYACAAAACEAOP0h/9YAAACUAQAACwAAAAAAAAAAAAAAAAAv&#10;AQAAX3JlbHMvLnJlbHNQSwECLQAUAAYACAAAACEAEhfmCC4CAABaBAAADgAAAAAAAAAAAAAAAAAu&#10;AgAAZHJzL2Uyb0RvYy54bWxQSwECLQAUAAYACAAAACEAnwFs0eIAAAALAQAADwAAAAAAAAAAAAAA&#10;AACIBAAAZHJzL2Rvd25yZXYueG1sUEsFBgAAAAAEAAQA8wAAAJcFAAAAAA==&#10;">
                <v:textbox>
                  <w:txbxContent>
                    <w:p w:rsidR="009722F5" w:rsidRDefault="009722F5" w:rsidP="00C22EE6">
                      <w:pPr>
                        <w:jc w:val="center"/>
                      </w:pPr>
                      <w:r>
                        <w:t xml:space="preserve">Отдел </w:t>
                      </w:r>
                    </w:p>
                    <w:p w:rsidR="009722F5" w:rsidRDefault="009722F5" w:rsidP="00C22EE6">
                      <w:pPr>
                        <w:jc w:val="center"/>
                      </w:pPr>
                      <w:r>
                        <w:t>труда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6912" behindDoc="0" locked="0" layoutInCell="1" allowOverlap="1" wp14:anchorId="28B5C714" wp14:editId="60A311BF">
                <wp:simplePos x="0" y="0"/>
                <wp:positionH relativeFrom="column">
                  <wp:posOffset>3911600</wp:posOffset>
                </wp:positionH>
                <wp:positionV relativeFrom="paragraph">
                  <wp:posOffset>1720850</wp:posOffset>
                </wp:positionV>
                <wp:extent cx="883285" cy="447675"/>
                <wp:effectExtent l="6350" t="6350" r="5715" b="12700"/>
                <wp:wrapNone/>
                <wp:docPr id="177"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 xml:space="preserve">Отдел </w:t>
                            </w:r>
                          </w:p>
                          <w:p w:rsidR="009722F5" w:rsidRDefault="009722F5" w:rsidP="00C22EE6">
                            <w:pPr>
                              <w:jc w:val="center"/>
                            </w:pPr>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5" o:spid="_x0000_s1030" type="#_x0000_t202" style="position:absolute;left:0;text-align:left;margin-left:308pt;margin-top:135.5pt;width:69.55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9s3LgIAAFoEAAAOAAAAZHJzL2Uyb0RvYy54bWysVNuO2yAQfa/Uf0C8N07S3NaKs9pmm6rS&#10;9iLt9gMwxjYqMBRI7PTrd8BJGm3bl6p+QMAMhzPnDF7f9lqRg3BeginoZDSmRBgOlTRNQb897d6s&#10;KPGBmYopMKKgR+Hp7eb1q3VnczGFFlQlHEEQ4/POFrQNweZZ5nkrNPMjsMJgsAanWcCla7LKsQ7R&#10;tcqm4/Ei68BV1gEX3uPu/RCkm4Rf14KHL3XtRSCqoMgtpNGlsYxjtlmzvHHMtpKfaLB/YKGZNHjp&#10;BeqeBUb2Tv4GpSV34KEOIw46g7qWXKQasJrJ+EU1jy2zItWC4nh7kcn/P1j++fDVEVmhd8slJYZp&#10;NOlJ9IG8g55MFvOoUGd9jomPFlNDjwHMTtV6+wD8uycGti0zjbhzDrpWsAoZTuLJ7OrogOMjSNl9&#10;ggovYvsACaivnY7yoSAE0dGp48WdSIbj5mr1drqaU8IxNJstF8vELWP5+bB1PnwQoEmcFNSh+Qmc&#10;HR58iGRYfk6Jd3lQstpJpdLCNeVWOXJg2Ci79CX+L9KUIV1Bb+bT+VD/XyHG6fsThJYBO15JjRVd&#10;klgeVXtvqtSPgUk1zJGyMicZo3KDhqEv++TZ7OxOCdURdXUwNDg+SJy04H5S0mFzF9T/2DMnKFEf&#10;DXpzM5nN4mtIi9l8OcWFu46U1xFmOEIVNFAyTLdheEF762TT4k1DNxi4Qz9rmbSOxg+sTvSxgZMF&#10;p8cWX8j1OmX9+iVsngEAAP//AwBQSwMEFAAGAAgAAAAhAH4ZbVXiAAAACwEAAA8AAABkcnMvZG93&#10;bnJldi54bWxMj8FOwzAQRO9I/IO1SFxQ67htkhLiVAgJRG/QIri68TaJiO1gu2n4e5YT3GY1o9k3&#10;5WYyPRvRh85ZCWKeAENbO93ZRsLb/nG2Bhaislr1zqKEbwywqS4vSlVod7avOO5iw6jEhkJJaGMc&#10;Cs5D3aJRYe4GtOQdnTcq0ukbrr06U7np+SJJMm5UZ+lDqwZ8aLH+3J2MhPXqefwI2+XLe50d+9t4&#10;k49PX17K66vp/g5YxCn+heEXn9ChIqaDO1kdWC8hExltiRIWuSBBiTxNBbCDhOVKpMCrkv/fUP0A&#10;AAD//wMAUEsBAi0AFAAGAAgAAAAhALaDOJL+AAAA4QEAABMAAAAAAAAAAAAAAAAAAAAAAFtDb250&#10;ZW50X1R5cGVzXS54bWxQSwECLQAUAAYACAAAACEAOP0h/9YAAACUAQAACwAAAAAAAAAAAAAAAAAv&#10;AQAAX3JlbHMvLnJlbHNQSwECLQAUAAYACAAAACEA9O/bNy4CAABaBAAADgAAAAAAAAAAAAAAAAAu&#10;AgAAZHJzL2Uyb0RvYy54bWxQSwECLQAUAAYACAAAACEAfhltVeIAAAALAQAADwAAAAAAAAAAAAAA&#10;AACIBAAAZHJzL2Rvd25yZXYueG1sUEsFBgAAAAAEAAQA8wAAAJcFAAAAAA==&#10;">
                <v:textbox>
                  <w:txbxContent>
                    <w:p w:rsidR="009722F5" w:rsidRDefault="009722F5" w:rsidP="00C22EE6">
                      <w:pPr>
                        <w:jc w:val="center"/>
                      </w:pPr>
                      <w:r>
                        <w:t xml:space="preserve">Отдел </w:t>
                      </w:r>
                    </w:p>
                    <w:p w:rsidR="009722F5" w:rsidRDefault="009722F5" w:rsidP="00C22EE6">
                      <w:pPr>
                        <w:jc w:val="center"/>
                      </w:pPr>
                      <w:r>
                        <w:t>информации</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7936" behindDoc="0" locked="0" layoutInCell="1" allowOverlap="1" wp14:anchorId="6AECC82A" wp14:editId="18C7F629">
                <wp:simplePos x="0" y="0"/>
                <wp:positionH relativeFrom="column">
                  <wp:posOffset>2711450</wp:posOffset>
                </wp:positionH>
                <wp:positionV relativeFrom="paragraph">
                  <wp:posOffset>1720850</wp:posOffset>
                </wp:positionV>
                <wp:extent cx="883285" cy="447675"/>
                <wp:effectExtent l="6350" t="6350" r="5715" b="12700"/>
                <wp:wrapNone/>
                <wp:docPr id="17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 xml:space="preserve">Отдел </w:t>
                            </w:r>
                          </w:p>
                          <w:p w:rsidR="009722F5" w:rsidRDefault="009722F5" w:rsidP="00C22EE6">
                            <w:pPr>
                              <w:jc w:val="center"/>
                            </w:pPr>
                            <w:r>
                              <w:t>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6" o:spid="_x0000_s1031" type="#_x0000_t202" style="position:absolute;left:0;text-align:left;margin-left:213.5pt;margin-top:135.5pt;width:69.55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CDTLQIAAFoEAAAOAAAAZHJzL2Uyb0RvYy54bWysVNtu2zAMfR+wfxD0vjjJcqsRp+jSZRjQ&#10;XYB2HyDLcixMFjVKid19/Sg5TbPbyzA/CKRIHZKHpNfXfWvYUaHXYAs+GY05U1ZCpe2+4F8edq9W&#10;nPkgbCUMWFXwR+X59ebli3XncjWFBkylkBGI9XnnCt6E4PIs87JRrfAjcMqSsQZsRSAV91mFoiP0&#10;1mTT8XiRdYCVQ5DKe7q9HYx8k/DrWsnwqa69CswUnHIL6cR0lvHMNmuR71G4RstTGuIfsmiFthT0&#10;DHUrgmAH1L9BtVoieKjDSEKbQV1rqVINVM1k/Es1941wKtVC5Hh3psn/P1j58fgZma6od8sFZ1a0&#10;1KQH1Qf2Bno2WSwiQ53zOTneO3INPRnIO1Xr3R3Ir55Z2DbC7tUNInSNEhVlOIkvs4unA46PIGX3&#10;ASoKJA4BElBfYxvpI0IYoVOnHs/diclIulytXk9Xc84kmWaz5WI5TxFE/vTYoQ/vFLQsCgVHan4C&#10;F8c7H2IyIn9yibE8GF3ttDFJwX25NciOggZll74T+k9uxrKu4Ffz6Xyo/68Q4/T9CaLVgSbe6JYq&#10;OjuJPLL21lZpHoPQZpApZWNPNEbmBg5DX/apZ4mBSHEJ1SPxijAMOC0kCQ3gd846Gu6C+28HgYoz&#10;895Sb64ms1nchqTM5sspKXhpKS8twkqCKnjgbBC3Ydigg0O9byjSMA0WbqiftU5cP2d1Sp8GOLXg&#10;tGxxQy715PX8S9j8AAAA//8DAFBLAwQUAAYACAAAACEAzuBhQ+IAAAALAQAADwAAAGRycy9kb3du&#10;cmV2LnhtbEyPzU7DMBCE70i8g7VIXBB1kqZJCdlUCAlEb1AQXN14m0T4J9huGt4ec4LbrGY0+029&#10;mbViEzk/WIOQLhJgZForB9MhvL0+XK+B+SCMFMoaQvgmD5vm/KwWlbQn80LTLnQslhhfCYQ+hLHi&#10;3Lc9aeEXdiQTvYN1WoR4uo5LJ06xXCueJUnBtRhM/NCLke57aj93R42wzp+mD79dPr+3xUHdhKty&#10;evxyiJcX890tsEBz+AvDL35EhyYy7e3RSM8UQp6VcUtAyMo0iphYFUUKbI+wzNMV8Kbm/zc0PwAA&#10;AP//AwBQSwECLQAUAAYACAAAACEAtoM4kv4AAADhAQAAEwAAAAAAAAAAAAAAAAAAAAAAW0NvbnRl&#10;bnRfVHlwZXNdLnhtbFBLAQItABQABgAIAAAAIQA4/SH/1gAAAJQBAAALAAAAAAAAAAAAAAAAAC8B&#10;AABfcmVscy8ucmVsc1BLAQItABQABgAIAAAAIQCkhCDTLQIAAFoEAAAOAAAAAAAAAAAAAAAAAC4C&#10;AABkcnMvZTJvRG9jLnhtbFBLAQItABQABgAIAAAAIQDO4GFD4gAAAAsBAAAPAAAAAAAAAAAAAAAA&#10;AIcEAABkcnMvZG93bnJldi54bWxQSwUGAAAAAAQABADzAAAAlgUAAAAA&#10;">
                <v:textbox>
                  <w:txbxContent>
                    <w:p w:rsidR="009722F5" w:rsidRDefault="009722F5" w:rsidP="00C22EE6">
                      <w:pPr>
                        <w:jc w:val="center"/>
                      </w:pPr>
                      <w:r>
                        <w:t xml:space="preserve">Отдел </w:t>
                      </w:r>
                    </w:p>
                    <w:p w:rsidR="009722F5" w:rsidRDefault="009722F5" w:rsidP="00C22EE6">
                      <w:pPr>
                        <w:jc w:val="center"/>
                      </w:pPr>
                      <w:r>
                        <w:t>культуры</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8960" behindDoc="0" locked="0" layoutInCell="1" allowOverlap="1" wp14:anchorId="4A3B42F5" wp14:editId="5E849675">
                <wp:simplePos x="0" y="0"/>
                <wp:positionH relativeFrom="column">
                  <wp:posOffset>1565910</wp:posOffset>
                </wp:positionH>
                <wp:positionV relativeFrom="paragraph">
                  <wp:posOffset>1720850</wp:posOffset>
                </wp:positionV>
                <wp:extent cx="883285" cy="447675"/>
                <wp:effectExtent l="13335" t="6350" r="8255" b="12700"/>
                <wp:wrapNone/>
                <wp:docPr id="175"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Отдел</w:t>
                            </w:r>
                          </w:p>
                          <w:p w:rsidR="009722F5" w:rsidRDefault="009722F5" w:rsidP="00C22EE6">
                            <w:pPr>
                              <w:jc w:val="center"/>
                            </w:pPr>
                            <w:r>
                              <w:t xml:space="preserve">знаний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7" o:spid="_x0000_s1032" type="#_x0000_t202" style="position:absolute;left:0;text-align:left;margin-left:123.3pt;margin-top:135.5pt;width:69.55pt;height:3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Y94LQIAAFoEAAAOAAAAZHJzL2Uyb0RvYy54bWysVNtu2zAMfR+wfxD0vjjJcqsRp+jSZRjQ&#10;XYB2H0DLcixMFjVJid19/Sg5TbPbyzA/CJJIHR4ekl5f961mR+m8QlPwyWjMmTQCK2X2Bf/ysHu1&#10;4swHMBVoNLLgj9Lz683LF+vO5nKKDepKOkYgxuedLXgTgs2zzItGtuBHaKUhY42uhUBHt88qBx2h&#10;tzqbjseLrENXWYdCek+3t4ORbxJ+XUsRPtW1l4HpghO3kFaX1jKu2WYN+d6BbZQ40YB/YNGCMhT0&#10;DHULAdjBqd+gWiUceqzDSGCbYV0rIVMOlM1k/Es29w1YmXIhcbw9y+T/H6z4ePzsmKqodss5ZwZa&#10;KtKD7AN7gz2bLJZRoc76nBzvLbmGngzknbL19g7FV88Mbhswe3njHHaNhIoYTuLL7OLpgOMjSNl9&#10;wIoCwSFgAupr10b5SBBG6FSpx3N1IhlBl6vV6+mKOAoyzWbLBfGNESB/emydD+8ktixuCu6o+Akc&#10;jnc+DK5PLjGWR62qndI6Hdy+3GrHjkCNskvfCf0nN21YV/Cr+XQ+5P9XiHH6/gTRqkAdr1VLGZ2d&#10;II+qvTUV0YQ8gNLDnrLT5iRjVG7QMPRln2q2iAGixCVWj6Srw6HBaSBp06D7zllHzV1w/+0ATnKm&#10;3xuqzdVkNovTkA6z+XJKB3dpKS8tYARBFTxwNmy3YZigg3Vq31CkoRsM3lA9a5W0fmZ1ok8NnKp1&#10;GrY4IZfn5PX8S9j8AAAA//8DAFBLAwQUAAYACAAAACEAVXOa3uEAAAALAQAADwAAAGRycy9kb3du&#10;cmV2LnhtbEyPwU7DMBBE70j8g7VIXBB10qZJCHEqhASiNygIrm7sJhH2OthuGv6e5QS3Ge3T7Ey9&#10;ma1hk/ZhcCggXSTANLZODdgJeHt9uC6BhShRSeNQC/jWATbN+VktK+VO+KKnXewYhWCopIA+xrHi&#10;PLS9tjIs3KiRbgfnrYxkfceVlycKt4YvkyTnVg5IH3o56vtet5+7oxVQZk/TR9iunt/b/GBu4lUx&#10;PX55IS4v5rtbYFHP8Q+G3/pUHRrqtHdHVIEZAcsszwklUaQ0iohVuS6A7Ulk6Rp4U/P/G5ofAAAA&#10;//8DAFBLAQItABQABgAIAAAAIQC2gziS/gAAAOEBAAATAAAAAAAAAAAAAAAAAAAAAABbQ29udGVu&#10;dF9UeXBlc10ueG1sUEsBAi0AFAAGAAgAAAAhADj9If/WAAAAlAEAAAsAAAAAAAAAAAAAAAAALwEA&#10;AF9yZWxzLy5yZWxzUEsBAi0AFAAGAAgAAAAhAMCNj3gtAgAAWgQAAA4AAAAAAAAAAAAAAAAALgIA&#10;AGRycy9lMm9Eb2MueG1sUEsBAi0AFAAGAAgAAAAhAFVzmt7hAAAACwEAAA8AAAAAAAAAAAAAAAAA&#10;hwQAAGRycy9kb3ducmV2LnhtbFBLBQYAAAAABAAEAPMAAACVBQAAAAA=&#10;">
                <v:textbox>
                  <w:txbxContent>
                    <w:p w:rsidR="009722F5" w:rsidRDefault="009722F5" w:rsidP="00C22EE6">
                      <w:pPr>
                        <w:jc w:val="center"/>
                      </w:pPr>
                      <w:r>
                        <w:t>Отдел</w:t>
                      </w:r>
                    </w:p>
                    <w:p w:rsidR="009722F5" w:rsidRDefault="009722F5" w:rsidP="00C22EE6">
                      <w:pPr>
                        <w:jc w:val="center"/>
                      </w:pPr>
                      <w:r>
                        <w:t xml:space="preserve">знаний </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9984" behindDoc="0" locked="0" layoutInCell="1" allowOverlap="1" wp14:anchorId="1F8CDE19" wp14:editId="7A312584">
                <wp:simplePos x="0" y="0"/>
                <wp:positionH relativeFrom="column">
                  <wp:posOffset>975360</wp:posOffset>
                </wp:positionH>
                <wp:positionV relativeFrom="paragraph">
                  <wp:posOffset>2185670</wp:posOffset>
                </wp:positionV>
                <wp:extent cx="236855" cy="238125"/>
                <wp:effectExtent l="13335" t="13970" r="54610" b="52705"/>
                <wp:wrapNone/>
                <wp:docPr id="174"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8" o:spid="_x0000_s1026" type="#_x0000_t32" style="position:absolute;margin-left:76.8pt;margin-top:172.1pt;width:18.65pt;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GQaOgIAAGUEAAAOAAAAZHJzL2Uyb0RvYy54bWysVE2P2yAQvVfqf0Dcs44dJ5tYcVYrO+ll&#10;20ba7Q8ggG1UDAhInKjqf+9APtq0l6qqD3gwM/PezDy8fDr2Eh24dUKrEqcPY4y4opoJ1Zb4y9tm&#10;NMfIeaIYkVrxEp+4w0+r9++Wgyl4pjstGbcIkihXDKbEnfemSBJHO94T96ANV3DYaNsTD1vbJsyS&#10;AbL3MsnG41kyaMuM1ZQ7B1/r8yFexfxNw6n/3DSOeyRLDNx8XG1cd2FNVktStJaYTtALDfIPLHoi&#10;FIDeUtXEE7S34o9UvaBWO934B6r7RDeNoDzWANWk49+qee2I4bEWaI4ztza5/5eWfjpsLRIMZveY&#10;Y6RID0N63nsdsVE6m4cWDcYV4FmprQ1F0qN6NS+afnVI6aojquXR/e1kIDoNEcldSNg4A0C74aNm&#10;4EMAIfbr2Ng+pIROoGMcy+k2Fn70iMLHbDKbT6cYUTjKJvM0m0YEUlyDjXX+A9c9CkaJnbdEtJ2v&#10;tFIgAG3TCEUOL84HaqS4BgRkpTdCyqgDqdBQ4sUUAMKJ01KwcBg3tt1V0qIDCUqKz4XFnZvVe8Vi&#10;so4Ttr7YnggJNvKxQd4KaJnkOKD1nGEkOVyeYJ3pSRUQoXwgfLHOYvq2GC/W8/U8H+XZbD3Kx3U9&#10;et5U+Wi2SR+n9aSuqjr9HsinedEJxrgK/K/CTvO/E87lip0leZP2rVHJffbYUSB7fUfScf5h5Gfx&#10;7DQ7bW2oLkgBtBydL/cuXJZf99Hr599h9QMAAP//AwBQSwMEFAAGAAgAAAAhAM/dfP7iAAAACwEA&#10;AA8AAABkcnMvZG93bnJldi54bWxMj8tOwzAQRfdI/IM1SOyo0wehCXEqoEJkAxJtVbF0YxNbxOMo&#10;dtuUr+90Bcs7c3TnTLEYXMsOug/Wo4DxKAGmsfbKYiNgs369mwMLUaKSrUct4KQDLMrrq0Lmyh/x&#10;Ux9WsWFUgiGXAkyMXc55qI12Mox8p5F23753MlLsG656eaRy1/JJkqTcSYt0wchOvxhd/6z2TkBc&#10;fp1Muq2fM/uxfntP7W9VVUshbm+Gp0dgUQ/xD4aLPqlDSU47v0cVWEv5fpoSKmA6m02AXYgsyYDt&#10;aDIfPwAvC/7/h/IMAAD//wMAUEsBAi0AFAAGAAgAAAAhALaDOJL+AAAA4QEAABMAAAAAAAAAAAAA&#10;AAAAAAAAAFtDb250ZW50X1R5cGVzXS54bWxQSwECLQAUAAYACAAAACEAOP0h/9YAAACUAQAACwAA&#10;AAAAAAAAAAAAAAAvAQAAX3JlbHMvLnJlbHNQSwECLQAUAAYACAAAACEAnihkGjoCAABlBAAADgAA&#10;AAAAAAAAAAAAAAAuAgAAZHJzL2Uyb0RvYy54bWxQSwECLQAUAAYACAAAACEAz918/uIAAAALAQAA&#10;DwAAAAAAAAAAAAAAAACUBAAAZHJzL2Rvd25yZXYueG1sUEsFBgAAAAAEAAQA8wAAAKM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1008" behindDoc="0" locked="0" layoutInCell="1" allowOverlap="1" wp14:anchorId="4A79413F" wp14:editId="28C8F750">
                <wp:simplePos x="0" y="0"/>
                <wp:positionH relativeFrom="column">
                  <wp:posOffset>3099435</wp:posOffset>
                </wp:positionH>
                <wp:positionV relativeFrom="paragraph">
                  <wp:posOffset>2185670</wp:posOffset>
                </wp:positionV>
                <wp:extent cx="0" cy="333375"/>
                <wp:effectExtent l="60960" t="13970" r="53340" b="14605"/>
                <wp:wrapNone/>
                <wp:docPr id="173"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9" o:spid="_x0000_s1026" type="#_x0000_t32" style="position:absolute;margin-left:244.05pt;margin-top:172.1pt;width:0;height:2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y3iMwIAAGAEAAAOAAAAZHJzL2Uyb0RvYy54bWysVMuu2yAQ3VfqPyD2ie3EeVlxrq7spJvb&#10;NtK9/QACOEbFgIDEiar+ewfyaNNuqqpekAFmzpyZOWT5dOokOnLrhFYlzoYpRlxRzYTal/jL22Yw&#10;x8h5ohiRWvESn7nDT6v375a9KfhIt1oybhGAKFf0psSt96ZIEkdb3hE31IYruGy07YiHrd0nzJIe&#10;0DuZjNJ0mvTaMmM15c7BaX25xKuI3zSc+s9N47hHssTAzcfVxnUX1mS1JMXeEtMKeqVB/oFFR4SC&#10;pHeomniCDlb8AdUJarXTjR9S3SW6aQTlsQaoJkt/q+a1JYbHWqA5ztzb5P4fLP103FokGMxuNsZI&#10;kQ6G9HzwOuZG2XQRWtQbV4BnpbY2FElP6tW8aPrVIaWrlqg9j+5vZwPRWYhIHkLCxhlItOs/agY+&#10;BDLEfp0a2wVI6AQ6xbGc72PhJ4/o5ZDC6Ri+2SSCk+IWZ6zzH7juUDBK7LwlYt/6SisFs9c2i1nI&#10;8cX5wIoUt4CQVOmNkDJKQCrUl3gxGU1igNNSsHAZ3Jzd7ypp0ZEEEcXvyuLBzeqDYhGs5YStr7Yn&#10;QoKNfOyNtwK6JTkO2TrOMJIc3k2wLvSkChmhciB8tS46+rZIF+v5ep4P8tF0PcjTuh48b6p8MN1k&#10;s0k9rquqzr4H8lletIIxrgL/m6az/O80c31dFzXeVX1vVPKIHjsKZG+/kXQcfZj2RTc7zc5bG6oL&#10;KgAZR+frkwvv5Nd99Pr5x7D6AQAA//8DAFBLAwQUAAYACAAAACEAOVUG6uEAAAALAQAADwAAAGRy&#10;cy9kb3ducmV2LnhtbEyPy07DMBBF90j8gzVI7KjTEoU0xKmACpFNkfoQYunGQ2wRj6PYbVO+HiMW&#10;sJw7R3fOlIvRduyIgzeOBEwnCTCkxilDrYDd9vkmB+aDJCU7RyjgjB4W1eVFKQvlTrTG4ya0LJaQ&#10;L6QAHUJfcO4bjVb6ieuR4u7DDVaGOA4tV4M8xXLb8VmSZNxKQ/GClj0+aWw+NwcrICzfzzp7ax7n&#10;5nX7ssrMV13XSyGur8aHe2ABx/AHw49+VIcqOu3dgZRnnYA0z6cRFXCbpjNgkfhN9jGZZ3fAq5L/&#10;/6H6BgAA//8DAFBLAQItABQABgAIAAAAIQC2gziS/gAAAOEBAAATAAAAAAAAAAAAAAAAAAAAAABb&#10;Q29udGVudF9UeXBlc10ueG1sUEsBAi0AFAAGAAgAAAAhADj9If/WAAAAlAEAAAsAAAAAAAAAAAAA&#10;AAAALwEAAF9yZWxzLy5yZWxzUEsBAi0AFAAGAAgAAAAhADyvLeIzAgAAYAQAAA4AAAAAAAAAAAAA&#10;AAAALgIAAGRycy9lMm9Eb2MueG1sUEsBAi0AFAAGAAgAAAAhADlVBurhAAAACwEAAA8AAAAAAAAA&#10;AAAAAAAAjQ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2032" behindDoc="0" locked="0" layoutInCell="1" allowOverlap="1" wp14:anchorId="40C48158" wp14:editId="4DA2D92C">
                <wp:simplePos x="0" y="0"/>
                <wp:positionH relativeFrom="column">
                  <wp:posOffset>4356735</wp:posOffset>
                </wp:positionH>
                <wp:positionV relativeFrom="paragraph">
                  <wp:posOffset>2185670</wp:posOffset>
                </wp:positionV>
                <wp:extent cx="0" cy="333375"/>
                <wp:effectExtent l="60960" t="13970" r="53340" b="14605"/>
                <wp:wrapNone/>
                <wp:docPr id="172"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0" o:spid="_x0000_s1026" type="#_x0000_t32" style="position:absolute;margin-left:343.05pt;margin-top:172.1pt;width:0;height:26.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a7cMwIAAGAEAAAOAAAAZHJzL2Uyb0RvYy54bWysVMGO2jAQvVfqP1i+QxIWFogIq1UCvWxb&#10;pN1+gLGdxKpjW7YhoKr/3rEJtLSXqmoOZmyP37x5M8Pq6dRJdOTWCa0KnI1TjLiimgnVFPjL23a0&#10;wMh5ohiRWvECn7nDT+v371a9yflEt1oybhGAKJf3psCt9yZPEkdb3hE31oYruKy17YiHrW0SZkkP&#10;6J1MJmn6mPTaMmM15c7BaXW5xOuIX9ec+s917bhHssDAzcfVxnUf1mS9InljiWkFHWiQf2DREaEg&#10;6A2qIp6ggxV/QHWCWu107cdUd4mua0F5zAGyydLfsnltieExFxDHmZtM7v/B0k/HnUWCQe3mE4wU&#10;6aBIzwevY2yUzaNEvXE5eJZqZ0OS9KRezYumXx1SumyJanh0fzsbeJ0FUZO7J2HjDATa9x81Ax8C&#10;EaJep9p2ARKUQKdYlvOtLPzkEb0cUjh9gG8+i+Akv74z1vkPXHcoGAV23hLRtL7USkHttc1iFHJ8&#10;cT6wIvn1QQiq9FZIGVtAKtQXeDmbzOIDp6Vg4TK4OdvsS2nRkYQmit/A4s7N6oNiEazlhG0G2xMh&#10;wUY+auOtALUkxyFaxxlGksPcBOtCT6oQETIHwoN16aNvy3S5WWwW09F08rgZTdOqGj1vy+nocZvN&#10;Z9VDVZZV9j2Qz6Z5KxjjKvC/9nQ2/bueGabr0o23rr4JldyjR0WB7PU3ko6lD9UOQ+jyvWbnnQ3Z&#10;hR20cXQeRi7Mya/76PXzj2H9AwAA//8DAFBLAwQUAAYACAAAACEAcqP4XOEAAAALAQAADwAAAGRy&#10;cy9kb3ducmV2LnhtbEyPy07DMBBF90j8gzVI7KjTUpk2xKmACpFNkfoQYunGQ2wR21HstilfzyAW&#10;sJw7R3fOFIvBteyIfbTBSxiPMmDo66CtbyTsts83M2AxKa9VGzxKOGOERXl5Uahch5Nf43GTGkYl&#10;PuZKgkmpyzmPtUGn4ih06Gn3EXqnEo19w3WvTlTuWj7JMsGdsp4uGNXhk8H6c3NwEtLy/WzEW/04&#10;t6/bl5WwX1VVLaW8vhoe7oElHNIfDD/6pA4lOe3DwevIWgliJsaESridTifAiPhN9pTMxR3wsuD/&#10;fyi/AQAA//8DAFBLAQItABQABgAIAAAAIQC2gziS/gAAAOEBAAATAAAAAAAAAAAAAAAAAAAAAABb&#10;Q29udGVudF9UeXBlc10ueG1sUEsBAi0AFAAGAAgAAAAhADj9If/WAAAAlAEAAAsAAAAAAAAAAAAA&#10;AAAALwEAAF9yZWxzLy5yZWxzUEsBAi0AFAAGAAgAAAAhAGYFrtwzAgAAYAQAAA4AAAAAAAAAAAAA&#10;AAAALgIAAGRycy9lMm9Eb2MueG1sUEsBAi0AFAAGAAgAAAAhAHKj+FzhAAAACwEAAA8AAAAAAAAA&#10;AAAAAAAAjQ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3056" behindDoc="0" locked="0" layoutInCell="1" allowOverlap="1" wp14:anchorId="7B723C68" wp14:editId="6884504C">
                <wp:simplePos x="0" y="0"/>
                <wp:positionH relativeFrom="column">
                  <wp:posOffset>5243195</wp:posOffset>
                </wp:positionH>
                <wp:positionV relativeFrom="paragraph">
                  <wp:posOffset>2185670</wp:posOffset>
                </wp:positionV>
                <wp:extent cx="237490" cy="238125"/>
                <wp:effectExtent l="52070" t="13970" r="5715" b="52705"/>
                <wp:wrapNone/>
                <wp:docPr id="171"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49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1" o:spid="_x0000_s1026" type="#_x0000_t32" style="position:absolute;margin-left:412.85pt;margin-top:172.1pt;width:18.7pt;height:18.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W8RPwIAAG8EAAAOAAAAZHJzL2Uyb0RvYy54bWysVE2P2jAQvVfqf7B8hxAIXxFhtUqgPWy3&#10;SLv9AcZ2iFXHtmxDQFX/e8cOS0t7qapyMGN75s2bmeesHs6tRCdundCqwOlwhBFXVDOhDgX+8rod&#10;LDBynihGpFa8wBfu8MP6/btVZ3I+1o2WjFsEIMrlnSlw473Jk8TRhrfEDbXhCi5rbVviYWsPCbOk&#10;A/RWJuPRaJZ02jJjNeXOwWnVX+J1xK9rTv3nunbcI1lg4ObjauO6D2uyXpH8YIlpBL3SIP/AoiVC&#10;QdIbVEU8QUcr/oBqBbXa6doPqW4TXdeC8lgDVJOOfqvmpSGGx1qgOc7c2uT+Hyx9Pu0sEgxmN08x&#10;UqSFIT0evY65UTiEFnXG5eBZqp0NRdKzejFPmn51SOmyIerAo/vrxUB0jEjuQsLGGUi07z5pBj4E&#10;MsR+nWvboloK8zEEBnDoCTrHAV1uA+JnjygcjifzbAljpHA1nizS8TSwS0geYEKwsc5/4LpFwSiw&#10;85aIQ+NLrRRIQds+BTk9Od8HvgWEYKW3QsqoCKlQV+DlFBKEG6elYOEybuxhX0qLTiRoKv6uLO7c&#10;rD4qFsEaTtjmansiJNjIx1Z5K6B5kuOQreUMI8nhGQWrpydVyAjlA+Gr1cvq23K03Cw2i2yQjWeb&#10;QTaqqsHjtswGs206n1aTqiyr9Hsgn2Z5IxjjKvB/k3ia/Z2Ero+tF+dN5LdGJffocRRA9u0/ko5K&#10;CMPvZbTX7LKzobogClB1dL6+wPBsft1Hr5/fifUPAAAA//8DAFBLAwQUAAYACAAAACEAiSo2xOEA&#10;AAALAQAADwAAAGRycy9kb3ducmV2LnhtbEyPTU/DMAyG70j8h8hIXBBL231VpemEgMEJTZRxzxrT&#10;Vmucqsm29t9jTnC0/ej18+ab0XbijINvHSmIZxEIpMqZlmoF+8/tfQrCB01Gd45QwYQeNsX1Va4z&#10;4y70gecy1IJDyGdaQRNCn0npqwat9jPXI/Ht2w1WBx6HWppBXzjcdjKJopW0uiX+0OgenxqsjuXJ&#10;Kngud8vt191+TKbq7b18TY87ml6Uur0ZHx9ABBzDHwy/+qwOBTsd3ImMF52CNFmuGVUwXywSEEyk&#10;q3kM4sCbNF6DLHL5v0PxAwAA//8DAFBLAQItABQABgAIAAAAIQC2gziS/gAAAOEBAAATAAAAAAAA&#10;AAAAAAAAAAAAAABbQ29udGVudF9UeXBlc10ueG1sUEsBAi0AFAAGAAgAAAAhADj9If/WAAAAlAEA&#10;AAsAAAAAAAAAAAAAAAAALwEAAF9yZWxzLy5yZWxzUEsBAi0AFAAGAAgAAAAhAJk5bxE/AgAAbwQA&#10;AA4AAAAAAAAAAAAAAAAALgIAAGRycy9lMm9Eb2MueG1sUEsBAi0AFAAGAAgAAAAhAIkqNsThAAAA&#10;CwEAAA8AAAAAAAAAAAAAAAAAmQQAAGRycy9kb3ducmV2LnhtbFBLBQYAAAAABAAEAPMAAACnBQAA&#10;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4080" behindDoc="0" locked="0" layoutInCell="1" allowOverlap="1" wp14:anchorId="370970D1" wp14:editId="0039C969">
                <wp:simplePos x="0" y="0"/>
                <wp:positionH relativeFrom="column">
                  <wp:posOffset>1985010</wp:posOffset>
                </wp:positionH>
                <wp:positionV relativeFrom="paragraph">
                  <wp:posOffset>2185670</wp:posOffset>
                </wp:positionV>
                <wp:extent cx="0" cy="333375"/>
                <wp:effectExtent l="60960" t="13970" r="53340" b="14605"/>
                <wp:wrapNone/>
                <wp:docPr id="170"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2" o:spid="_x0000_s1026" type="#_x0000_t32" style="position:absolute;margin-left:156.3pt;margin-top:172.1pt;width:0;height:26.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DOcMwIAAGAEAAAOAAAAZHJzL2Uyb0RvYy54bWysVMGO2jAQvVfqP1i+QxI2LBARVqsEetm2&#10;SLv9AGM7xKpjW7YhoKr/3rEJtLSXqmoOZmzPvHkz88zy6dRJdOTWCa1KnI1TjLiimgm1L/GXt81o&#10;jpHzRDEiteIlPnOHn1bv3y17U/CJbrVk3CIAUa7oTYlb702RJI62vCNurA1XcNlo2xEPW7tPmCU9&#10;oHcymaTpY9Jry4zVlDsHp/XlEq8iftNw6j83jeMeyRIDNx9XG9ddWJPVkhR7S0wr6ECD/AOLjggF&#10;SW9QNfEEHaz4A6oT1GqnGz+mukt00wjKYw1QTZb+Vs1rSwyPtUBznLm1yf0/WPrpuLVIMJjdDPqj&#10;SAdDej54HXOjbDYJLeqNK8CzUlsbiqQn9WpeNP3qkNJVS9SeR/e3s4HoLEQkdyFh4wwk2vUfNQMf&#10;Ahliv06N7QIkdAKd4ljOt7Hwk0f0ckjh9AG+2TSCk+IaZ6zzH7juUDBK7LwlYt/6SisFs9c2i1nI&#10;8cX5wIoU14CQVOmNkDJKQCrUl3gxnUxjgNNSsHAZ3Jzd7ypp0ZEEEcVvYHHnZvVBsQjWcsLWg+2J&#10;kGAjH3vjrYBuSY5Dto4zjCSHdxOsCz2pQkaoHAgP1kVH3xbpYj1fz/NRPnlcj/K0rkfPmyofPW6y&#10;2bR+qKuqzr4H8lletIIxrgL/q6az/O80M7yuixpvqr41KrlHjx0FstffSDqOPkz7opudZuetDdUF&#10;FYCMo/Pw5MI7+XUfvX7+Max+AAAA//8DAFBLAwQUAAYACAAAACEA4H6NMOEAAAALAQAADwAAAGRy&#10;cy9kb3ducmV2LnhtbEyPwU7DMBBE70j8g7VI3KjTUJk2xKmACpELSG0R4ujGS2wR21HstilfzyIO&#10;cJvdGc2+LZej69gBh2iDlzCdZMDQN0Fb30p43T5ezYHFpLxWXfAo4YQRltX5WakKHY5+jYdNahmV&#10;+FgoCSalvuA8NgadipPQoyfvIwxOJRqHlutBHancdTzPMsGdsp4uGNXjg8Hmc7N3EtLq/WTEW3O/&#10;sC/bp2dhv+q6Xkl5eTHe3QJLOKa/MPzgEzpUxLQLe68j6yRcT3NBURKzWQ6MEr+bHYmFuAFelfz/&#10;D9U3AAAA//8DAFBLAQItABQABgAIAAAAIQC2gziS/gAAAOEBAAATAAAAAAAAAAAAAAAAAAAAAABb&#10;Q29udGVudF9UeXBlc10ueG1sUEsBAi0AFAAGAAgAAAAhADj9If/WAAAAlAEAAAsAAAAAAAAAAAAA&#10;AAAALwEAAF9yZWxzLy5yZWxzUEsBAi0AFAAGAAgAAAAhAA2QM5wzAgAAYAQAAA4AAAAAAAAAAAAA&#10;AAAALgIAAGRycy9lMm9Eb2MueG1sUEsBAi0AFAAGAAgAAAAhAOB+jTDhAAAACwEAAA8AAAAAAAAA&#10;AAAAAAAAjQ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12512" behindDoc="0" locked="0" layoutInCell="1" allowOverlap="1" wp14:anchorId="43F07F8F" wp14:editId="7C5A768D">
                <wp:simplePos x="0" y="0"/>
                <wp:positionH relativeFrom="column">
                  <wp:posOffset>1985010</wp:posOffset>
                </wp:positionH>
                <wp:positionV relativeFrom="paragraph">
                  <wp:posOffset>2631440</wp:posOffset>
                </wp:positionV>
                <wp:extent cx="2371725" cy="272415"/>
                <wp:effectExtent l="22860" t="21590" r="34290" b="48895"/>
                <wp:wrapNone/>
                <wp:docPr id="169"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72415"/>
                        </a:xfrm>
                        <a:prstGeom prst="rect">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txbx>
                        <w:txbxContent>
                          <w:p w:rsidR="009722F5" w:rsidRDefault="009722F5" w:rsidP="00C22EE6">
                            <w:pPr>
                              <w:jc w:val="center"/>
                            </w:pPr>
                            <w:r>
                              <w:t>Лидер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0" o:spid="_x0000_s1033" type="#_x0000_t202" style="position:absolute;left:0;text-align:left;margin-left:156.3pt;margin-top:207.2pt;width:186.75pt;height:21.45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vgGhgIAAAMFAAAOAAAAZHJzL2Uyb0RvYy54bWysVNuO0zAQfUfiHyy/s7n0HjVdLS1FSMtF&#10;6iKeXdtJLBzb2G6T3a9n7LTdwsILopUiT2Zy5syZGS9v+1aiI7dOaFXi7CbFiCuqmVB1ib8+bN/M&#10;MXKeKEakVrzEj9zh29XrV8vOFDzXjZaMWwQgyhWdKXHjvSmSxNGGt8TdaMMVOCttW+LBtHXCLOkA&#10;vZVJnqbTpNOWGaspdw7ebgYnXkX8quLUf64qxz2SJQZuPj5tfO7DM1ktSVFbYhpBTzTIP7BoiVCQ&#10;9AK1IZ6ggxUvoFpBrXa68jdUt4muKkF5rAGqydLfqtk1xPBYC4jjzEUm9/9g6afjF4sEg95NFxgp&#10;0kKTHnjv0Vvdo2wRFeqMKyBwZyDU9+CA6FitM/eafndI6XVDVM3vrNVdwwkDhlnQNrn6NPTEFS6A&#10;7LuPmkEicvA6AvWVbYN8IAgCdOjU46U7gQyFl/lols3yCUYUfPksH2eTmIIU56+Ndf491y0KhxJb&#10;6H5EJ8d75wMbUpxDQjKnpWBbIWU0bL1fS4uOBCZlnU7S8eaE/kuYVKgr8WiepemgwF8xtnn4/wmj&#10;FR5mXoq2xPM0/EIQKYJu7xSLZ0+EHM7AWarg5nGaoZBg6ANA7BrWISZCqfl8tIBNYwJGezRPp+li&#10;hhGRNewk9RYjq/034Zs4UEHYFxVP83ycjwa1pGnIoMPkzA5YuEGgqOIlfbSumMV+hxYPzfb9vo/D&#10;NQslhvbvNXuEAQA+sctwc8Ch0fYJow62sMTux4FYjpH8oGCIFtl4HNY2GuPJLAfDXnv21x6iKECV&#10;2EPt8bj2w6ofjBV1A5nOY3sHg7cVcSaeWZ3GFTYtlnW6FcIqX9sx6vnuWv0EAAD//wMAUEsDBBQA&#10;BgAIAAAAIQBcleEP4QAAAAsBAAAPAAAAZHJzL2Rvd25yZXYueG1sTI/BToNAEIbvJr7DZky8ELvQ&#10;rtggS9PUeDEmjdgH2MIUiOwssltK397xpMeZ+fLP9+eb2fZiwtF3jjQkixgEUuXqjhoNh8/XhzUI&#10;HwzVpneEGq7oYVPc3uQmq92FPnAqQyM4hHxmNLQhDJmUvmrRGr9wAxLfTm60JvA4NrIezYXDbS+X&#10;cZxKazriD60ZcNdi9VWerYZo2u3n7SlSb1d7oJfSq+j73Wl9fzdvn0EEnMMfDL/6rA4FOx3dmWov&#10;eg2rZJkyqkElSoFgIl2nCYgjbx6fViCLXP7vUPwAAAD//wMAUEsBAi0AFAAGAAgAAAAhALaDOJL+&#10;AAAA4QEAABMAAAAAAAAAAAAAAAAAAAAAAFtDb250ZW50X1R5cGVzXS54bWxQSwECLQAUAAYACAAA&#10;ACEAOP0h/9YAAACUAQAACwAAAAAAAAAAAAAAAAAvAQAAX3JlbHMvLnJlbHNQSwECLQAUAAYACAAA&#10;ACEAaqb4BoYCAAADBQAADgAAAAAAAAAAAAAAAAAuAgAAZHJzL2Uyb0RvYy54bWxQSwECLQAUAAYA&#10;CAAAACEAXJXhD+EAAAALAQAADwAAAAAAAAAAAAAAAADgBAAAZHJzL2Rvd25yZXYueG1sUEsFBgAA&#10;AAAEAAQA8wAAAO4FAAAAAA==&#10;" fillcolor="#c0504d" strokecolor="#f2f2f2" strokeweight="3pt">
                <v:shadow on="t" color="#622423" opacity=".5" offset="1pt"/>
                <v:textbox style="mso-fit-shape-to-text:t">
                  <w:txbxContent>
                    <w:p w:rsidR="009722F5" w:rsidRDefault="009722F5" w:rsidP="00C22EE6">
                      <w:pPr>
                        <w:jc w:val="center"/>
                      </w:pPr>
                      <w:r>
                        <w:t>Лидер класса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13536" behindDoc="0" locked="0" layoutInCell="1" allowOverlap="1" wp14:anchorId="3582F323" wp14:editId="7BB65F8D">
                <wp:simplePos x="0" y="0"/>
                <wp:positionH relativeFrom="column">
                  <wp:posOffset>3099435</wp:posOffset>
                </wp:positionH>
                <wp:positionV relativeFrom="paragraph">
                  <wp:posOffset>2889885</wp:posOffset>
                </wp:positionV>
                <wp:extent cx="0" cy="333375"/>
                <wp:effectExtent l="60960" t="13335" r="53340" b="15240"/>
                <wp:wrapNone/>
                <wp:docPr id="168" name="Auto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1" o:spid="_x0000_s1026" type="#_x0000_t32" style="position:absolute;margin-left:244.05pt;margin-top:227.55pt;width:0;height:26.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LWkMQIAAGAEAAAOAAAAZHJzL2Uyb0RvYy54bWysVE2P2jAQvVfqf7B8hyRsYCEirFYJ9LJt&#10;kXb7A4ztEKuObdmGgKr+944doKW9VFVzMGN7Pt7Me2b5dOokOnLrhFYlzsYpRlxRzYTal/jL22Y0&#10;x8h5ohiRWvESn7nDT6v375a9KfhEt1oybhEkUa7oTYlb702RJI62vCNurA1XcNlo2xEPW7tPmCU9&#10;ZO9kMknTWdJry4zVlDsHp/VwiVcxf9Nw6j83jeMeyRIDNh9XG9ddWJPVkhR7S0wr6AUG+QcUHREK&#10;it5S1cQTdLDij1SdoFY73fgx1V2im0ZQHnuAbrL0t25eW2J47AWG48xtTO7/paWfjluLBAPuZkCV&#10;Ih2Q9HzwOtZG2SILI+qNK8CzUlsbmqQn9WpeNP3qkNJVS9SeR/e3s4HoGJHchYSNM1Bo13/UDHwI&#10;VIjzOjW2CylhEugUaTnfaOEnj+hwSOH0Ab7HaYCTkOIaZ6zzH7juUDBK7LwlYt/6SisF3GubxSrk&#10;+OL8EHgNCEWV3ggpowSkQn2JF9PJNAY4LQULl8HN2f2ukhYdSRBR/C4o7tysPigWk7WcsPXF9kRI&#10;sJGPs/FWwLQkx6FaxxlGksO7CdYAT6pQEToHwBdr0NG3RbpYz9fzfJRPZutRntb16HlT5aPZJnuc&#10;1g91VdXZ9wA+y4tWMMZVwH/VdJb/nWYur2tQ403Vt0El99kjFQD2+htBR+oD24NudpqdtzZ0F1QA&#10;Mo7OlycX3smv++j1849h9QMAAP//AwBQSwMEFAAGAAgAAAAhADMEB/PgAAAACwEAAA8AAABkcnMv&#10;ZG93bnJldi54bWxMj0FPwzAMhe9I/IfISNxYOkRLKU0nYEL0MiQ2hDhmjWkjGqdqsq3j12PEAW7P&#10;fk/Pn8vF5HqxxzFYTwrmswQEUuONpVbB6+bxIgcRoiaje0+o4IgBFtXpSakL4w/0gvt1bAWXUCi0&#10;gi7GoZAyNB06HWZ+QGLvw49ORx7HVppRH7jc9fIySTLptCW+0OkBHzpsPtc7pyAu349d9tbc39jn&#10;zdMqs191XS+VOj+b7m5BRJziXxh+8BkdKmba+h2ZIHoFV3k+5yiLNGXBid/NVkGaXGcgq1L+/6H6&#10;BgAA//8DAFBLAQItABQABgAIAAAAIQC2gziS/gAAAOEBAAATAAAAAAAAAAAAAAAAAAAAAABbQ29u&#10;dGVudF9UeXBlc10ueG1sUEsBAi0AFAAGAAgAAAAhADj9If/WAAAAlAEAAAsAAAAAAAAAAAAAAAAA&#10;LwEAAF9yZWxzLy5yZWxzUEsBAi0AFAAGAAgAAAAhACHQtaQxAgAAYAQAAA4AAAAAAAAAAAAAAAAA&#10;LgIAAGRycy9lMm9Eb2MueG1sUEsBAi0AFAAGAAgAAAAhADMEB/PgAAAACwEAAA8AAAAAAAAAAAAA&#10;AAAAiwQAAGRycy9kb3ducmV2LnhtbFBLBQYAAAAABAAEAPMAAACY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5104" behindDoc="0" locked="0" layoutInCell="1" allowOverlap="1" wp14:anchorId="1E7C9C43" wp14:editId="2D83695E">
                <wp:simplePos x="0" y="0"/>
                <wp:positionH relativeFrom="column">
                  <wp:posOffset>1973580</wp:posOffset>
                </wp:positionH>
                <wp:positionV relativeFrom="paragraph">
                  <wp:posOffset>3310255</wp:posOffset>
                </wp:positionV>
                <wp:extent cx="2335530" cy="243840"/>
                <wp:effectExtent l="11430" t="5080" r="5715" b="8255"/>
                <wp:wrapNone/>
                <wp:docPr id="167"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243840"/>
                        </a:xfrm>
                        <a:prstGeom prst="rect">
                          <a:avLst/>
                        </a:prstGeom>
                        <a:solidFill>
                          <a:srgbClr val="FFFFFF"/>
                        </a:solidFill>
                        <a:ln w="9525">
                          <a:solidFill>
                            <a:srgbClr val="000000"/>
                          </a:solidFill>
                          <a:miter lim="800000"/>
                          <a:headEnd/>
                          <a:tailEnd/>
                        </a:ln>
                      </wps:spPr>
                      <wps:txbx>
                        <w:txbxContent>
                          <w:p w:rsidR="009722F5" w:rsidRDefault="009722F5" w:rsidP="00C22EE6">
                            <w:pPr>
                              <w:shd w:val="clear" w:color="auto" w:fill="00B0F0"/>
                              <w:jc w:val="center"/>
                            </w:pPr>
                            <w:r>
                              <w:t>Совет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73" o:spid="_x0000_s1034" type="#_x0000_t202" style="position:absolute;left:0;text-align:left;margin-left:155.4pt;margin-top:260.65pt;width:183.9pt;height:19.2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wHZLgIAAFsEAAAOAAAAZHJzL2Uyb0RvYy54bWysVNuO2jAQfa/Uf7D8XgIBFjYirLZsqSpt&#10;L9JuP8BxHGLVt44NCf36jh2gaNu+VM2D5fGMj2fOmcnqrteKHAR4aU1JJ6MxJcJwW0uzK+nX5+2b&#10;JSU+MFMzZY0o6VF4erd+/WrVuULktrWqFkAQxPiicyVtQ3BFlnneCs38yDph0NlY0CygCbusBtYh&#10;ulZZPh7fZJ2F2oHlwns8fRicdJ3wm0bw8LlpvAhElRRzC2mFtFZxzdYrVuyAuVbyUxrsH7LQTBp8&#10;9AL1wAIje5C/QWnJwXrbhBG3OrNNI7lINWA1k/GLap5a5kSqBcnx7kKT/3+w/NPhCxBZo3Y3C0oM&#10;0yjSs+gDeWt7MllMI0Od8wUGPjkMDT06MDpV692j5d88MXbTMrMT9wC2awWrMcNJvJldXR1wfASp&#10;uo+2xofYPtgE1DegI31ICEF0VOp4UScmw/Ewn07n8ym6OPry2XQ5S/JlrDjfduDDe2E1iZuSAqqf&#10;0Nnh0YeYDSvOIfExb5Wst1KpZMCu2iggB4adsk1fKuBFmDKkK+ntPJ8PBPwVYpy+P0FoGbDlldQl&#10;XV6CWBFpe2fq1JCBSTXsMWVlTjxG6gYSQ1/1SbTlWZ7K1kckFuzQ4TiRuGkt/KCkw+4uqf++ZyAo&#10;UR8MinM7mSF7JCRjNl/kaMC1p7r2MMMRqqSBkmG7CcMI7R3IXYsvndvhHgXdysR1VH7I6pQ+dnCS&#10;4DRtcUSu7RT165+w/gkAAP//AwBQSwMEFAAGAAgAAAAhAIttVWLgAAAACwEAAA8AAABkcnMvZG93&#10;bnJldi54bWxMj8FuwjAQRO+V+g/WVuoFFSdECTTEQS0Sp55I6d3ESxI1XqexgfD33Z7KcWdHM2+K&#10;zWR7ccHRd44UxPMIBFLtTEeNgsPn7mUFwgdNRveOUMENPWzKx4dC58ZdaY+XKjSCQ8jnWkEbwpBL&#10;6esWrfZzNyDx7+RGqwOfYyPNqK8cbnu5iKJMWt0RN7R6wG2L9Xd1tgqynyqZfXyZGe1vu/extqnZ&#10;HlKlnp+mtzWIgFP4N8MfPqNDyUxHdybjRa8giSNGDwrSRZyAYEe2XGUgjqykr0uQZSHvN5S/AAAA&#10;//8DAFBLAQItABQABgAIAAAAIQC2gziS/gAAAOEBAAATAAAAAAAAAAAAAAAAAAAAAABbQ29udGVu&#10;dF9UeXBlc10ueG1sUEsBAi0AFAAGAAgAAAAhADj9If/WAAAAlAEAAAsAAAAAAAAAAAAAAAAALwEA&#10;AF9yZWxzLy5yZWxzUEsBAi0AFAAGAAgAAAAhABBTAdkuAgAAWwQAAA4AAAAAAAAAAAAAAAAALgIA&#10;AGRycy9lMm9Eb2MueG1sUEsBAi0AFAAGAAgAAAAhAIttVWLgAAAACwEAAA8AAAAAAAAAAAAAAAAA&#10;iAQAAGRycy9kb3ducmV2LnhtbFBLBQYAAAAABAAEAPMAAACVBQAAAAA=&#10;">
                <v:textbox style="mso-fit-shape-to-text:t">
                  <w:txbxContent>
                    <w:p w:rsidR="009722F5" w:rsidRDefault="009722F5" w:rsidP="00C22EE6">
                      <w:pPr>
                        <w:shd w:val="clear" w:color="auto" w:fill="00B0F0"/>
                        <w:jc w:val="center"/>
                      </w:pPr>
                      <w:r>
                        <w:t>Совет класса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6128" behindDoc="0" locked="0" layoutInCell="1" allowOverlap="1" wp14:anchorId="256E0960" wp14:editId="096A73A2">
                <wp:simplePos x="0" y="0"/>
                <wp:positionH relativeFrom="column">
                  <wp:posOffset>3099435</wp:posOffset>
                </wp:positionH>
                <wp:positionV relativeFrom="paragraph">
                  <wp:posOffset>3566160</wp:posOffset>
                </wp:positionV>
                <wp:extent cx="0" cy="333375"/>
                <wp:effectExtent l="60960" t="13335" r="53340" b="15240"/>
                <wp:wrapNone/>
                <wp:docPr id="166"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4" o:spid="_x0000_s1026" type="#_x0000_t32" style="position:absolute;margin-left:244.05pt;margin-top:280.8pt;width:0;height:26.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SHDNAIAAGAEAAAOAAAAZHJzL2Uyb0RvYy54bWysVE2P2yAQvVfqf0DcE9tZJ5tYcVYrO+ll&#10;20ba7Q8ggG1UDAhInKjqf+9APtq0l6qqD2SAmTdvZh5ZPh17iQ7cOqFVibNxihFXVDOh2hJ/eduM&#10;5hg5TxQjUite4hN3+Gn1/t1yMAWf6E5Lxi0CEOWKwZS4894USeJox3vixtpwBZeNtj3xsLVtwiwZ&#10;AL2XySRNZ8mgLTNWU+4cnNbnS7yK+E3Dqf/cNI57JEsM3HxcbVx3YU1WS1K0lphO0AsN8g8seiIU&#10;JL1B1cQTtLfiD6heUKudbvyY6j7RTSMojzVANVn6WzWvHTE81gLNcebWJvf/YOmnw9YiwWB2sxlG&#10;ivQwpOe91zE3yh7z0KLBuAI8K7W1oUh6VK/mRdOvDilddUS1PLq/nQxEZyEiuQsJG2cg0W74qBn4&#10;EMgQ+3VsbB8goRPoGMdyuo2FHz2i50MKpw/wPU4jOCmuccY6/4HrHgWjxM5bItrOV1opmL22WcxC&#10;Di/OB1akuAaEpEpvhJRRAlKhocSL6WQaA5yWgoXL4OZsu6ukRQcSRBS/C4s7N6v3ikWwjhO2vtie&#10;CAk28rE33groluQ4ZOs5w0hyeDfBOtOTKmSEyoHwxTrr6NsiXazn63k+yiez9ShP63r0vKny0WyT&#10;PU7rh7qq6ux7IJ/lRScY4yrwv2o6y/9OM5fXdVbjTdW3RiX36LGjQPb6G0nH0Ydpn3Wz0+y0taG6&#10;oAKQcXS+PLnwTn7dR6+ffwyrHwAAAP//AwBQSwMEFAAGAAgAAAAhAET2b6PgAAAACwEAAA8AAABk&#10;cnMvZG93bnJldi54bWxMj8FOwzAMhu9IvENkJG4sLRpRKXUnYEL0MiQ2hDhmTWgiGqdqsq3j6RfE&#10;AY62P/3+/moxuZ7t9RisJ4R8lgHT1HplqUN42zxdFcBClKRk70kjHHWARX1+VslS+QO96v06diyF&#10;UCglgolxKDkPrdFOhpkfNKXbpx+djGkcO65GeUjhrufXWSa4k5bSByMH/Wh0+7XeOYS4/Dga8d4+&#10;3NqXzfNK2O+maZaIlxfT/R2wqKf4B8OPflKHOjlt/Y5UYD3CvCjyhCLciFwAS8TvZosg8nkOvK74&#10;/w71CQAA//8DAFBLAQItABQABgAIAAAAIQC2gziS/gAAAOEBAAATAAAAAAAAAAAAAAAAAAAAAABb&#10;Q29udGVudF9UeXBlc10ueG1sUEsBAi0AFAAGAAgAAAAhADj9If/WAAAAlAEAAAsAAAAAAAAAAAAA&#10;AAAALwEAAF9yZWxzLy5yZWxzUEsBAi0AFAAGAAgAAAAhAG3hIcM0AgAAYAQAAA4AAAAAAAAAAAAA&#10;AAAALgIAAGRycy9lMm9Eb2MueG1sUEsBAi0AFAAGAAgAAAAhAET2b6PgAAAACwEAAA8AAAAAAAAA&#10;AAAAAAAAjg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7152" behindDoc="0" locked="0" layoutInCell="1" allowOverlap="1" wp14:anchorId="53E2B377" wp14:editId="3B0BBD1D">
                <wp:simplePos x="0" y="0"/>
                <wp:positionH relativeFrom="column">
                  <wp:posOffset>2213610</wp:posOffset>
                </wp:positionH>
                <wp:positionV relativeFrom="paragraph">
                  <wp:posOffset>3566160</wp:posOffset>
                </wp:positionV>
                <wp:extent cx="885825" cy="333375"/>
                <wp:effectExtent l="32385" t="13335" r="5715" b="53340"/>
                <wp:wrapNone/>
                <wp:docPr id="165"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5" o:spid="_x0000_s1026" type="#_x0000_t32" style="position:absolute;margin-left:174.3pt;margin-top:280.8pt;width:69.75pt;height:26.2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RXFPQIAAG8EAAAOAAAAZHJzL2Uyb0RvYy54bWysVMGO2yAQvVfqPyDuie1skjpWnNXKTtrD&#10;to202w8ggG1UDAjYOFHVf++As9nu9lJV9QEPZubNm5mH17enXqIjt05oVeJsmmLEFdVMqLbE3x53&#10;kxwj54liRGrFS3zmDt9u3r9bD6bgM91pybhFAKJcMZgSd96bIkkc7XhP3FQbruCw0bYnHra2TZgl&#10;A6D3Mpml6TIZtGXGasqdg6/1eIg3Eb9pOPVfm8Zxj2SJgZuPq43rIazJZk2K1hLTCXqhQf6BRU+E&#10;gqRXqJp4gp6s+AOqF9Rqpxs/pbpPdNMIymMNUE2WvqnmoSOGx1qgOc5c2+T+Hyz9ctxbJBjMbrnA&#10;SJEehnT35HXMjbIPi9CiwbgCPCu1t6FIelIP5l7T7w4pXXVEtTy6P54NRGchInkVEjbOQKLD8Fkz&#10;8CGQIfbr1NgeNVKYTyEwgENP0CkO6HwdED95ROFjni/yGdCkcHQDz8guIUWACcHGOv+R6x4Fo8TO&#10;WyLazldaKZCCtmMKcrx3PpB8CQjBSu+ElFERUqGhxKsFJAsnTkvBwmHc2PZQSYuOJGgqPrHiN25W&#10;PykWwTpO2PZieyIk2MjHVnkroHmS45Ct5wwjyeEaBWukJ1XICOUD4Ys1yurHKl1t820+n8xny+1k&#10;ntb15G5XzSfLHcysvqmrqs5+BvLZvOgEY1wF/s8Sz+Z/J6HLZRvFeRX5tVHJa/TYUSD7/I6koxLC&#10;8EcZHTQ7722oLogCVB2dLzcwXJvf99Hr5T+x+QUAAP//AwBQSwMEFAAGAAgAAAAhAOEvVPbhAAAA&#10;CwEAAA8AAABkcnMvZG93bnJldi54bWxMj8FOwzAMhu9IvENkJC6IpRldFZWmEwIGp2mijHvWhLZa&#10;41RNtrVvjznBzZY//f7+Yj25np3tGDqPCsQiAWax9qbDRsH+c3MvgYWo0ejeo1Uw2wDr8vqq0Lnx&#10;F/yw5yo2jEIw5FpBG+OQcx7q1jodFn6wSLdvPzodaR0bbkZ9oXDX82WSZNzpDulDqwf73Nr6WJ2c&#10;gpdqt9p83e2n5Vy/b6s3edzh/KrU7c309Ags2in+wfCrT+pQktPBn9AE1it4SGVGqIJVJmggIpVS&#10;ADsoyEQqgJcF/9+h/AEAAP//AwBQSwECLQAUAAYACAAAACEAtoM4kv4AAADhAQAAEwAAAAAAAAAA&#10;AAAAAAAAAAAAW0NvbnRlbnRfVHlwZXNdLnhtbFBLAQItABQABgAIAAAAIQA4/SH/1gAAAJQBAAAL&#10;AAAAAAAAAAAAAAAAAC8BAABfcmVscy8ucmVsc1BLAQItABQABgAIAAAAIQBp1RXFPQIAAG8EAAAO&#10;AAAAAAAAAAAAAAAAAC4CAABkcnMvZTJvRG9jLnhtbFBLAQItABQABgAIAAAAIQDhL1T24QAAAAsB&#10;AAAPAAAAAAAAAAAAAAAAAJcEAABkcnMvZG93bnJldi54bWxQSwUGAAAAAAQABADzAAAApQU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8176" behindDoc="0" locked="0" layoutInCell="1" allowOverlap="1" wp14:anchorId="4C62D60E" wp14:editId="06BAACBC">
                <wp:simplePos x="0" y="0"/>
                <wp:positionH relativeFrom="column">
                  <wp:posOffset>3099435</wp:posOffset>
                </wp:positionH>
                <wp:positionV relativeFrom="paragraph">
                  <wp:posOffset>3566160</wp:posOffset>
                </wp:positionV>
                <wp:extent cx="971550" cy="333375"/>
                <wp:effectExtent l="13335" t="13335" r="34290" b="53340"/>
                <wp:wrapNone/>
                <wp:docPr id="164"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6" o:spid="_x0000_s1026" type="#_x0000_t32" style="position:absolute;margin-left:244.05pt;margin-top:280.8pt;width:76.5pt;height:26.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OmCOQIAAGUEAAAOAAAAZHJzL2Uyb0RvYy54bWysVE2P2yAQvVfqf0Dcs46zzpcVZ7Wyk162&#10;baTd/gAC2EbFgIDEiar+9w7ESZv2UlX1AQ9mZt6bmYdXT6dOoiO3TmhV4PRhjBFXVDOhmgJ/eduO&#10;Fhg5TxQjUite4DN3+Gn9/t2qNzmf6FZLxi2CJMrlvSlw673Jk8TRlnfEPWjDFRzW2nbEw9Y2CbOk&#10;h+ydTCbj8SzptWXGasqdg6/V5RCvY/665tR/rmvHPZIFBm4+rjau+7Am6xXJG0tMK+hAg/wDi44I&#10;BaC3VBXxBB2s+CNVJ6jVTtf+geou0XUtKI81QDXp+LdqXltieKwFmuPMrU3u/6Wln447iwSD2c0y&#10;jBTpYEjPB68jNkrns9Ci3rgcPEu1s6FIelKv5kXTrw4pXbZENTy6v50NRKchIrkLCRtnAGjff9QM&#10;fAggxH6datuFlNAJdIpjOd/Gwk8eUfi4nKfTKQyPwtEjPPNpRCD5NdhY5z9w3aFgFNh5S0TT+lIr&#10;BQLQNo1Q5PjifKBG8mtAQFZ6K6SMOpAK9QA3nUxjgNNSsHAY3Jxt9qW06EiCkuIzsLhzs/qgWEzW&#10;csI2g+2JkGAjHxvkrYCWSY4DWscZRpLD5QnWhZ5UARHKB8KDdRHTt+V4uVlsFtkom8w2o2xcVaPn&#10;bZmNZtt0Pq0eq7Ks0u+BfJrlrWCMq8D/Kuw0+zvhDFfsIsmbtG+NSu6zx44C2es7ko7zDyO/iGev&#10;2XlnQ3VBCqDl6Dzcu3BZft1Hr59/h/UPAAAA//8DAFBLAwQUAAYACAAAACEAQamOuuEAAAALAQAA&#10;DwAAAGRycy9kb3ducmV2LnhtbEyPy07DMBBF90j8gzVI7KhjFKwQ4lRAhciGSrQIsXRjE0fE4yh2&#10;25SvZ1jBbh5Hd85Uy9kP7GCn2AdUIBYZMIttMD12Ct62T1cFsJg0Gj0EtApONsKyPj+rdGnCEV/t&#10;YZM6RiEYS63ApTSWnMfWWa/jIowWafcZJq8TtVPHzaSPFO4Hfp1lknvdI11werSPzrZfm71XkFYf&#10;Jyff24fbfr19fpH9d9M0K6UuL+b7O2DJzukPhl99UoeanHZhjyayQUFeFIJQBTdSSGBEyFzQZEeF&#10;yAXwuuL/f6h/AAAA//8DAFBLAQItABQABgAIAAAAIQC2gziS/gAAAOEBAAATAAAAAAAAAAAAAAAA&#10;AAAAAABbQ29udGVudF9UeXBlc10ueG1sUEsBAi0AFAAGAAgAAAAhADj9If/WAAAAlAEAAAsAAAAA&#10;AAAAAAAAAAAALwEAAF9yZWxzLy5yZWxzUEsBAi0AFAAGAAgAAAAhABc06YI5AgAAZQQAAA4AAAAA&#10;AAAAAAAAAAAALgIAAGRycy9lMm9Eb2MueG1sUEsBAi0AFAAGAAgAAAAhAEGpjrrhAAAACwEAAA8A&#10;AAAAAAAAAAAAAAAAkwQAAGRycy9kb3ducmV2LnhtbFBLBQYAAAAABAAEAPMAAACh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9200" behindDoc="0" locked="0" layoutInCell="1" allowOverlap="1" wp14:anchorId="42814D03" wp14:editId="75744613">
                <wp:simplePos x="0" y="0"/>
                <wp:positionH relativeFrom="column">
                  <wp:posOffset>2711450</wp:posOffset>
                </wp:positionH>
                <wp:positionV relativeFrom="paragraph">
                  <wp:posOffset>3910965</wp:posOffset>
                </wp:positionV>
                <wp:extent cx="883285" cy="447675"/>
                <wp:effectExtent l="6350" t="5715" r="5715" b="13335"/>
                <wp:wrapNone/>
                <wp:docPr id="163"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сектор 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7" o:spid="_x0000_s1035" type="#_x0000_t202" style="position:absolute;left:0;text-align:left;margin-left:213.5pt;margin-top:307.95pt;width:69.55pt;height:3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BX6LgIAAFoEAAAOAAAAZHJzL2Uyb0RvYy54bWysVNtu2zAMfR+wfxD0vjhJczXiFF26DAO6&#10;C9DuA2RZtoVJoiYpsbuvLyWnaXZ7GeYHgRSpQ/KQ9Oa614ochfMSTEEnozElwnCopGkK+vVh/2ZF&#10;iQ/MVEyBEQV9FJ5eb1+/2nQ2F1NoQVXCEQQxPu9sQdsQbJ5lnrdCMz8CKwwaa3CaBVRdk1WOdYiu&#10;VTYdjxdZB66yDrjwHm9vByPdJvy6Fjx8rmsvAlEFxdxCOl06y3hm2w3LG8dsK/kpDfYPWWgmDQY9&#10;Q92ywMjByd+gtOQOPNRhxEFnUNeSi1QDVjMZ/1LNfcusSLUgOd6eafL/D5Z/On5xRFbYu8UVJYZp&#10;bNKD6AN5Cz2ZLJeRoc76HB3vLbqGHg3onar19g74N08M7FpmGnHjHHStYBVmOIkvs4unA46PIGX3&#10;ESoMxA4BElBfOx3pQ0IIomOnHs/diclwvFytrqarOSUcTbPZcrGcpwgsf35snQ/vBWgShYI6bH4C&#10;Z8c7H2IyLH92ibE8KFntpVJJcU25U44cGQ7KPn0n9J/clCFdQdfz6Xyo/68Q4/T9CULLgBOvpMaK&#10;zk4sj6y9M1Wax8CkGmRMWZkTjZG5gcPQl33q2ToGiBSXUD0irw6GAceFRKEF94OSDoe7oP77gTlB&#10;ifpgsDfryWwWtyEps/lyioq7tJSXFmY4QhU0UDKIuzBs0ME62bQYaZgGAzfYz1omrl+yOqWPA5xa&#10;cFq2uCGXevJ6+SVsnwAAAP//AwBQSwMEFAAGAAgAAAAhAEoHZaLiAAAACwEAAA8AAABkcnMvZG93&#10;bnJldi54bWxMj8FOwzAQRO9I/IO1SFxQ66SkbhriVAgJRG/QIri68TaJiO1gu2n4e5YTHGdnNPum&#10;3EymZyP60DkrIZ0nwNDWTne2kfC2f5zlwEJUVqveWZTwjQE21eVFqQrtzvYVx11sGJXYUCgJbYxD&#10;wXmoWzQqzN2Alryj80ZFkr7h2qszlZueL5JEcKM6Sx9aNeBDi/Xn7mQk5Nnz+BG2ty/vtTj263iz&#10;Gp++vJTXV9P9HbCIU/wLwy8+oUNFTAd3sjqwXkK2WNGWKEGkyzUwSiyFSIEd6JKLDHhV8v8bqh8A&#10;AAD//wMAUEsBAi0AFAAGAAgAAAAhALaDOJL+AAAA4QEAABMAAAAAAAAAAAAAAAAAAAAAAFtDb250&#10;ZW50X1R5cGVzXS54bWxQSwECLQAUAAYACAAAACEAOP0h/9YAAACUAQAACwAAAAAAAAAAAAAAAAAv&#10;AQAAX3JlbHMvLnJlbHNQSwECLQAUAAYACAAAACEASuQV+i4CAABaBAAADgAAAAAAAAAAAAAAAAAu&#10;AgAAZHJzL2Uyb0RvYy54bWxQSwECLQAUAAYACAAAACEASgdlouIAAAALAQAADwAAAAAAAAAAAAAA&#10;AACIBAAAZHJzL2Rvd25yZXYueG1sUEsFBgAAAAAEAAQA8wAAAJcFAAAAAA==&#10;">
                <v:textbox>
                  <w:txbxContent>
                    <w:p w:rsidR="009722F5" w:rsidRDefault="009722F5" w:rsidP="00C22EE6">
                      <w:pPr>
                        <w:jc w:val="center"/>
                      </w:pPr>
                      <w:r>
                        <w:t>сектор культуры</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0224" behindDoc="0" locked="0" layoutInCell="1" allowOverlap="1" wp14:anchorId="08B14CE1" wp14:editId="14DEFE86">
                <wp:simplePos x="0" y="0"/>
                <wp:positionH relativeFrom="column">
                  <wp:posOffset>1749425</wp:posOffset>
                </wp:positionH>
                <wp:positionV relativeFrom="paragraph">
                  <wp:posOffset>3910965</wp:posOffset>
                </wp:positionV>
                <wp:extent cx="883285" cy="447675"/>
                <wp:effectExtent l="6350" t="5715" r="5715" b="13335"/>
                <wp:wrapNone/>
                <wp:docPr id="16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сектор знаний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8" o:spid="_x0000_s1036" type="#_x0000_t202" style="position:absolute;left:0;text-align:left;margin-left:137.75pt;margin-top:307.95pt;width:69.55pt;height:35.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8SLgIAAFsEAAAOAAAAZHJzL2Uyb0RvYy54bWysVNtu2zAMfR+wfxD0vjjxcqsRp+jSZRjQ&#10;XYB2HyDLsi1MEjVJid19/Sg5TbPbyzA/CKRIHZKHpDfXg1bkKJyXYEo6m0wpEYZDLU1b0i8P+1dr&#10;SnxgpmYKjCjpo/D0evvyxaa3hcihA1ULRxDE+KK3Je1CsEWWed4JzfwErDBobMBpFlB1bVY71iO6&#10;Vlk+nS6zHlxtHXDhPd7ejka6TfhNI3j41DReBKJKirmFdLp0VvHMthtWtI7ZTvJTGuwfstBMGgx6&#10;hrplgZGDk79BackdeGjChIPOoGkkF6kGrGY2/aWa+45ZkWpBcrw90+T/Hyz/ePzsiKyxd8ucEsM0&#10;NulBDIG8gYHMVuvIUG99gY73Fl3DgAb0TtV6ewf8qycGdh0zrbhxDvpOsBoznMWX2cXTEcdHkKr/&#10;ADUGYocACWhonI70ISEE0bFTj+fuxGQ4Xq7Xr/P1ghKOpvl8tVwtUgRWPD22zod3AjSJQkkdNj+B&#10;s+OdDzEZVjy5xFgelKz3UqmkuLbaKUeODAdln74T+k9uypC+pFeLfDHW/1eIafr+BKFlwIlXUmNF&#10;ZydWRNbemjrNY2BSjTKmrMyJxsjcyGEYqmHsWRrgyHEF9SMS62CccNxIFDpw3ynpcbpL6r8dmBOU&#10;qPcGm3M1m8/jOiRlvljlqLhLS3VpYYYjVEkDJaO4C+MKHayTbYeRxnEwcIMNbWQi+zmrU/44wakH&#10;p22LK3KpJ6/nf8L2BwAAAP//AwBQSwMEFAAGAAgAAAAhAKhTjgzhAAAACwEAAA8AAABkcnMvZG93&#10;bnJldi54bWxMj8FOwzAMhu9IvENkJC6IpR1t1pWmE0ICsRsMBNesydqKxilJ1pW3x5zgaPvT7++v&#10;NrMd2GR86B1KSBcJMION0z22Et5eH64LYCEq1GpwaCR8mwCb+vysUqV2J3wx0y62jEIwlEpCF+NY&#10;ch6azlgVFm40SLeD81ZFGn3LtVcnCrcDXyaJ4Fb1SB86NZr7zjSfu6OVUGRP00fY3jy/N+IwrOPV&#10;anr88lJeXsx3t8CimeMfDL/6pA41Oe3dEXVgg4TlKs8JlSDSfA2MiCzNBLA9bQqRAa8r/r9D/QMA&#10;AP//AwBQSwECLQAUAAYACAAAACEAtoM4kv4AAADhAQAAEwAAAAAAAAAAAAAAAAAAAAAAW0NvbnRl&#10;bnRfVHlwZXNdLnhtbFBLAQItABQABgAIAAAAIQA4/SH/1gAAAJQBAAALAAAAAAAAAAAAAAAAAC8B&#10;AABfcmVscy8ucmVsc1BLAQItABQABgAIAAAAIQAuRN8SLgIAAFsEAAAOAAAAAAAAAAAAAAAAAC4C&#10;AABkcnMvZTJvRG9jLnhtbFBLAQItABQABgAIAAAAIQCoU44M4QAAAAsBAAAPAAAAAAAAAAAAAAAA&#10;AIgEAABkcnMvZG93bnJldi54bWxQSwUGAAAAAAQABADzAAAAlgUAAAAA&#10;">
                <v:textbox>
                  <w:txbxContent>
                    <w:p w:rsidR="009722F5" w:rsidRDefault="009722F5" w:rsidP="00C22EE6">
                      <w:pPr>
                        <w:jc w:val="center"/>
                      </w:pPr>
                      <w:r>
                        <w:t>сектор знаний</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1248" behindDoc="0" locked="0" layoutInCell="1" allowOverlap="1" wp14:anchorId="49D729A7" wp14:editId="5E65D6BD">
                <wp:simplePos x="0" y="0"/>
                <wp:positionH relativeFrom="column">
                  <wp:posOffset>806450</wp:posOffset>
                </wp:positionH>
                <wp:positionV relativeFrom="paragraph">
                  <wp:posOffset>3910965</wp:posOffset>
                </wp:positionV>
                <wp:extent cx="883285" cy="447675"/>
                <wp:effectExtent l="6350" t="5715" r="5715" b="13335"/>
                <wp:wrapNone/>
                <wp:docPr id="161"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сектор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9" o:spid="_x0000_s1037" type="#_x0000_t202" style="position:absolute;left:0;text-align:left;margin-left:63.5pt;margin-top:307.95pt;width:69.55pt;height:3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EVLQIAAFsEAAAOAAAAZHJzL2Uyb0RvYy54bWysVNtu2zAMfR+wfxD0vjjJcjXiFF26DAO6&#10;C9DuA2RZtoVJoiYpsbOvHyWnaXZ7GeYHgRSpQ/KQ9Oam14ochfMSTEEnozElwnCopGkK+uVx/2pF&#10;iQ/MVEyBEQU9CU9vti9fbDqbiym0oCrhCIIYn3e2oG0INs8yz1uhmR+BFQaNNTjNAqquySrHOkTX&#10;KpuOx4usA1dZB1x4j7d3g5FuE35dCx4+1bUXgaiCYm4hnS6dZTyz7YbljWO2lfycBvuHLDSTBoNe&#10;oO5YYOTg5G9QWnIHHuow4qAzqGvJRaoBq5mMf6nmoWVWpFqQHG8vNPn/B8s/Hj87Iivs3WJCiWEa&#10;m/Qo+kDeQE8my3VkqLM+R8cHi66hRwN6p2q9vQf+1RMDu5aZRtw6B10rWIUZTuLL7OrpgOMjSNl9&#10;gAoDsUOABNTXTkf6kBCC6Nip06U7MRmOl6vV6+lqTglH02y2XCznKQLLnx5b58M7AZpEoaAOm5/A&#10;2fHeh5gMy59cYiwPSlZ7qVRSXFPulCNHhoOyT98Z/Sc3ZUhX0PV8Oh/q/yvEOH1/gtAy4MQrqbGi&#10;ixPLI2tvTZXmMTCpBhlTVuZMY2Ru4DD0ZT/0LJEcOS6hOiGxDoYJx41EoQX3nZIOp7ug/tuBOUGJ&#10;em+wOevJbBbXISmz+XKKiru2lNcWZjhCFTRQMoi7MKzQwTrZtBhpGAcDt9jQWiayn7M6548TnHpw&#10;3ra4Itd68nr+J2x/AAAA//8DAFBLAwQUAAYACAAAACEA4QR5VeAAAAALAQAADwAAAGRycy9kb3du&#10;cmV2LnhtbEyPzU7DMBCE70i8g7VIXBB1EoqbhjgVQgLBDQqCqxtvkwj/BNtNw9uznOA4s6PZb+rN&#10;bA2bMMTBOwn5IgOGrvV6cJ2Et9f7yxJYTMppZbxDCd8YYdOcntSq0v7oXnDapo5RiYuVktCnNFac&#10;x7ZHq+LCj+jotvfBqkQydFwHdaRya3iRZYJbNTj60KsR73psP7cHK6FcPk4f8enq+b0Ve7NOF6vp&#10;4StIeX42394ASzinvzD84hM6NMS08wenIzOkixVtSRJEfr0GRolCiBzYjpxSLIE3Nf+/ofkBAAD/&#10;/wMAUEsBAi0AFAAGAAgAAAAhALaDOJL+AAAA4QEAABMAAAAAAAAAAAAAAAAAAAAAAFtDb250ZW50&#10;X1R5cGVzXS54bWxQSwECLQAUAAYACAAAACEAOP0h/9YAAACUAQAACwAAAAAAAAAAAAAAAAAvAQAA&#10;X3JlbHMvLnJlbHNQSwECLQAUAAYACAAAACEAbf1hFS0CAABbBAAADgAAAAAAAAAAAAAAAAAuAgAA&#10;ZHJzL2Uyb0RvYy54bWxQSwECLQAUAAYACAAAACEA4QR5VeAAAAALAQAADwAAAAAAAAAAAAAAAACH&#10;BAAAZHJzL2Rvd25yZXYueG1sUEsFBgAAAAAEAAQA8wAAAJQFAAAAAA==&#10;">
                <v:textbox>
                  <w:txbxContent>
                    <w:p w:rsidR="009722F5" w:rsidRDefault="009722F5" w:rsidP="00C22EE6">
                      <w:pPr>
                        <w:jc w:val="center"/>
                      </w:pPr>
                      <w:r>
                        <w:t>сектор спорта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2272" behindDoc="0" locked="0" layoutInCell="1" allowOverlap="1" wp14:anchorId="03EC0028" wp14:editId="0FCEBCCD">
                <wp:simplePos x="0" y="0"/>
                <wp:positionH relativeFrom="column">
                  <wp:posOffset>1280160</wp:posOffset>
                </wp:positionH>
                <wp:positionV relativeFrom="paragraph">
                  <wp:posOffset>3566160</wp:posOffset>
                </wp:positionV>
                <wp:extent cx="1805940" cy="333375"/>
                <wp:effectExtent l="22860" t="13335" r="9525" b="53340"/>
                <wp:wrapNone/>
                <wp:docPr id="160"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594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0" o:spid="_x0000_s1026" type="#_x0000_t32" style="position:absolute;margin-left:100.8pt;margin-top:280.8pt;width:142.2pt;height:26.2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UirPwIAAHAEAAAOAAAAZHJzL2Uyb0RvYy54bWysVE2P2jAQvVfqf7B8hyRsYCEirFYJtIdt&#10;i7TbH2Bsh1h1bMs2BFT1v3dssmxpL1XVHJxxPB9vnt9k+XDqJDpy64RWJc7GKUZcUc2E2pf468tm&#10;NMfIeaIYkVrxEp+5ww+r9++WvSn4RLdaMm4RJFGu6E2JW+9NkSSOtrwjbqwNV3DYaNsRD1u7T5gl&#10;PWTvZDJJ01nSa8uM1ZQ7B1/ryyFexfxNw6n/0jSOeyRLDNh8XG1cd2FNVktS7C0xraADDPIPKDoi&#10;FBS9pqqJJ+hgxR+pOkGtdrrxY6q7RDeNoDz2AN1k6W/dPLfE8NgLkOPMlSb3/9LSz8etRYLB3c2A&#10;H0U6uKTHg9exNsrmkaLeuAI8K7W1oUl6Us/mSdNvDildtUTteXR/ORuIzgKpyU1I2DgDhXb9J83A&#10;h0CFyNepsR1qpDAfQ2BIDpygU7yg8/WC+MkjCh8BznSRA04KZ3fw3E9jMVKEPCHaWOc/cN2hYJTY&#10;eUvEvvWVVgq0oO2lBjk+OR9QvgWEYKU3QsooCalQX+LFdDKNoJyWgoXD4ObsfldJi44kiCo+A4ob&#10;N6sPisVkLSdsPdieCAk28pErbwWwJzkO1TrOMJIc5ihYF3hShYrQPwAerIuuvi/SxXq+nuejfDJb&#10;j/K0rkePmyofzTbZ/bS+q6uqzn4E8FletIIxrgL+V41n+d9paJi2izqvKr8Sldxmj4wC2Nd3BB2l&#10;EG4/DKUrdpqdtzZ0F3Yg6+g8jGCYm1/30evtR7H6CQAA//8DAFBLAwQUAAYACAAAACEAaweQJeAA&#10;AAALAQAADwAAAGRycy9kb3ducmV2LnhtbEyPwU6DQBCG7ya+w2ZMvBi7QNoNQZbGqNWTacR638II&#10;pOwsYbctvL3Tk73NZL788/35erK9OOHoO0ca4kUEAqlydUeNht335jEF4YOh2vSOUMOMHtbF7U1u&#10;stqd6QtPZWgEh5DPjIY2hCGT0lctWuMXbkDi268brQm8jo2sR3PmcNvLJIqUtKYj/tCaAV9arA7l&#10;0Wp4Lberzc/Dbkrm6uOzfE8PW5rftL6/m56fQAScwj8MF31Wh4Kd9u5ItRe9hiSKFaMaVuoyMLFM&#10;Fbfba1DxMgZZ5PK6Q/EHAAD//wMAUEsBAi0AFAAGAAgAAAAhALaDOJL+AAAA4QEAABMAAAAAAAAA&#10;AAAAAAAAAAAAAFtDb250ZW50X1R5cGVzXS54bWxQSwECLQAUAAYACAAAACEAOP0h/9YAAACUAQAA&#10;CwAAAAAAAAAAAAAAAAAvAQAAX3JlbHMvLnJlbHNQSwECLQAUAAYACAAAACEA+UFIqz8CAABwBAAA&#10;DgAAAAAAAAAAAAAAAAAuAgAAZHJzL2Uyb0RvYy54bWxQSwECLQAUAAYACAAAACEAaweQJeAAAAAL&#10;AQAADwAAAAAAAAAAAAAAAACZBAAAZHJzL2Rvd25yZXYueG1sUEsFBgAAAAAEAAQA8wAAAKYFAAAA&#10;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3296" behindDoc="0" locked="0" layoutInCell="1" allowOverlap="1" wp14:anchorId="092DB5C7" wp14:editId="39A35AB3">
                <wp:simplePos x="0" y="0"/>
                <wp:positionH relativeFrom="column">
                  <wp:posOffset>3673475</wp:posOffset>
                </wp:positionH>
                <wp:positionV relativeFrom="paragraph">
                  <wp:posOffset>3910965</wp:posOffset>
                </wp:positionV>
                <wp:extent cx="883285" cy="447675"/>
                <wp:effectExtent l="6350" t="5715" r="5715" b="13335"/>
                <wp:wrapNone/>
                <wp:docPr id="159"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сектор</w:t>
                            </w:r>
                          </w:p>
                          <w:p w:rsidR="009722F5" w:rsidRDefault="009722F5" w:rsidP="00C22EE6">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1" o:spid="_x0000_s1038" type="#_x0000_t202" style="position:absolute;left:0;text-align:left;margin-left:289.25pt;margin-top:307.95pt;width:69.55pt;height:35.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ZzLwIAAFsEAAAOAAAAZHJzL2Uyb0RvYy54bWysVNuO2yAQfa/Uf0C8N07ceJNYcVbbbFNV&#10;2l6k3X4AxthGxQwFEjv9+h1wkqa3l6p+QAwzHGbOmfH6dugUOQjrJOiCziZTSoTmUEndFPTL0+7V&#10;khLnma6YAi0KehSO3m5evlj3JhcptKAqYQmCaJf3pqCt9yZPEsdb0TE3ASM0OmuwHfNo2iapLOsR&#10;vVNJOp3eJD3Yyljgwjk8vR+ddBPx61pw/6munfBEFRRz83G1cS3DmmzWLG8sM63kpzTYP2TRManx&#10;0QvUPfOM7K38DaqT3IKD2k84dAnUteQi1oDVzKa/VPPYMiNiLUiOMxea3P+D5R8Pny2RFWqXrSjR&#10;rEORnsTgyRsYyGw5Cwz1xuUY+Ggw1A/owOhYrTMPwL86omHbMt2IO2uhbwWrMMN4M7m6OuK4AFL2&#10;H6DCh9jeQwQaatsF+pAQguio1PGiTkiG4+Fy+TpdZpRwdM3ni5tFFnJLWH6+bKzz7wR0JGwKalH8&#10;CM4OD86PoeeQ8JYDJaudVCoatim3ypIDw0bZxe+E/lOY0qQv6CpLs7H+v0JM4/cniE567HglO6zo&#10;EsTywNpbXcV+9EyqcY/VKY1FBhoDcyOHfiiHUbP0LE8J1RGJtTB2OE4kblqw3ynpsbsL6r7tmRWU&#10;qPcaxVnN5vMwDtGYZ4sUDXvtKa89THOEKqinZNxu/ThCe2Nl0+JLYztouENBaxnJDimPWZ3yxw6O&#10;cp2mLYzItR2jfvwTNs8AAAD//wMAUEsDBBQABgAIAAAAIQBWtwJK4QAAAAsBAAAPAAAAZHJzL2Rv&#10;d25yZXYueG1sTI/BTsMwDIbvSLxDZCQuiKWFNe1K0wkhgeAG2wTXrPHaiiYpSdaVt8ec4Gj70+/v&#10;r9azGdiEPvTOSkgXCTC0jdO9bSXsto/XBbAQldVqcBYlfGOAdX1+VqlSu5N9w2kTW0YhNpRKQhfj&#10;WHIemg6NCgs3oqXbwXmjIo2+5dqrE4Wbgd8kieBG9ZY+dGrEhw6bz83RSCiWz9NHeLl9fW/EYVjF&#10;q3x6+vJSXl7M93fAIs7xD4ZffVKHmpz27mh1YIOELC8yQiWINFsBIyJPcwFsT5tCLIHXFf/fof4B&#10;AAD//wMAUEsBAi0AFAAGAAgAAAAhALaDOJL+AAAA4QEAABMAAAAAAAAAAAAAAAAAAAAAAFtDb250&#10;ZW50X1R5cGVzXS54bWxQSwECLQAUAAYACAAAACEAOP0h/9YAAACUAQAACwAAAAAAAAAAAAAAAAAv&#10;AQAAX3JlbHMvLnJlbHNQSwECLQAUAAYACAAAACEA3uFWcy8CAABbBAAADgAAAAAAAAAAAAAAAAAu&#10;AgAAZHJzL2Uyb0RvYy54bWxQSwECLQAUAAYACAAAACEAVrcCSuEAAAALAQAADwAAAAAAAAAAAAAA&#10;AACJBAAAZHJzL2Rvd25yZXYueG1sUEsFBgAAAAAEAAQA8wAAAJcFAAAAAA==&#10;">
                <v:textbox>
                  <w:txbxContent>
                    <w:p w:rsidR="009722F5" w:rsidRDefault="009722F5" w:rsidP="00C22EE6">
                      <w:pPr>
                        <w:jc w:val="center"/>
                      </w:pPr>
                      <w:r>
                        <w:t>сектор</w:t>
                      </w:r>
                    </w:p>
                    <w:p w:rsidR="009722F5" w:rsidRDefault="009722F5" w:rsidP="00C22EE6">
                      <w:r>
                        <w:t>информации</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4320" behindDoc="0" locked="0" layoutInCell="1" allowOverlap="1" wp14:anchorId="4ADB62D6" wp14:editId="5D6B9577">
                <wp:simplePos x="0" y="0"/>
                <wp:positionH relativeFrom="column">
                  <wp:posOffset>4606925</wp:posOffset>
                </wp:positionH>
                <wp:positionV relativeFrom="paragraph">
                  <wp:posOffset>3910965</wp:posOffset>
                </wp:positionV>
                <wp:extent cx="883285" cy="447675"/>
                <wp:effectExtent l="6350" t="5715" r="5715" b="13335"/>
                <wp:wrapNone/>
                <wp:docPr id="158"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9722F5" w:rsidRDefault="009722F5" w:rsidP="00C22EE6">
                            <w:pPr>
                              <w:jc w:val="center"/>
                            </w:pPr>
                            <w:r>
                              <w:t>сектор</w:t>
                            </w:r>
                          </w:p>
                          <w:p w:rsidR="009722F5" w:rsidRDefault="009722F5" w:rsidP="00C22EE6">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2" o:spid="_x0000_s1039" type="#_x0000_t202" style="position:absolute;left:0;text-align:left;margin-left:362.75pt;margin-top:307.95pt;width:69.55pt;height:35.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xYiLwIAAFsEAAAOAAAAZHJzL2Uyb0RvYy54bWysVNtu2zAMfR+wfxD0vjhxkzY14hRdugwD&#10;ugvQ7gNkWbaFSaImKbGzry8lp2l2exnmB0ESqUPyHNKrm0ErshfOSzAlnU2mlAjDoZamLenXx+2b&#10;JSU+MFMzBUaU9CA8vVm/frXqbSFy6EDVwhEEMb7obUm7EGyRZZ53QjM/ASsMGhtwmgU8ujarHesR&#10;Xassn04vsx5cbR1w4T3e3o1Guk74TSN4+Nw0XgSiSoq5hbS6tFZxzdYrVrSO2U7yYxrsH7LQTBoM&#10;eoK6Y4GRnZO/QWnJHXhowoSDzqBpJBepBqxmNv2lmoeOWZFqQXK8PdHk/x8s/7T/4oisUbsFSmWY&#10;RpEexRDIWxjIbJlHhnrrC3R8sOgaBjSgd6rW23vg3zwxsOmYacWtc9B3gtWY4Sy+zM6ejjg+glT9&#10;R6gxENsFSEBD43SkDwkhiI5KHU7qxGQ4Xi6XF/lyQQlH03x+dXm1SBFY8fzYOh/eC9AkbkrqUPwE&#10;zvb3PsRkWPHsEmN5ULLeSqXSwbXVRjmyZ9go2/Qd0X9yU4b0Jb1e5Iux/r9CTNP3JwgtA3a8khor&#10;OjmxIrL2ztSpHwOTatxjysocaYzMjRyGoRpGzS5ihMhxBfUBiXUwdjhOJG46cD8o6bG7S+q/75gT&#10;lKgPBsW5ns3ncRzSYb64yvHgzi3VuYUZjlAlDZSM200YR2hnnWw7jDS2g4FbFLSRieyXrI75Ywcn&#10;DY7TFkfk/Jy8Xv4J6ycAAAD//wMAUEsDBBQABgAIAAAAIQBs2dHh4AAAAAsBAAAPAAAAZHJzL2Rv&#10;d25yZXYueG1sTI/LTsMwEEX3SPyDNUhsEHVaGjcNcSqEBKI7KAi2buwmEfY42G4a/p5hBbt5HN05&#10;U20mZ9loQuw9SpjPMmAGG697bCW8vT5cF8BiUqiV9WgkfJsIm/r8rFKl9id8MeMutYxCMJZKQpfS&#10;UHIem844FWd+MEi7gw9OJWpDy3VQJwp3li+yTHCneqQLnRrMfWeaz93RSSiWT+NH3N48vzfiYNfp&#10;ajU+fgUpLy+mu1tgyUzpD4ZffVKHmpz2/og6MithtchzQiWIeb4GRkQhlgLYniZUAa8r/v+H+gcA&#10;AP//AwBQSwECLQAUAAYACAAAACEAtoM4kv4AAADhAQAAEwAAAAAAAAAAAAAAAAAAAAAAW0NvbnRl&#10;bnRfVHlwZXNdLnhtbFBLAQItABQABgAIAAAAIQA4/SH/1gAAAJQBAAALAAAAAAAAAAAAAAAAAC8B&#10;AABfcmVscy8ucmVsc1BLAQItABQABgAIAAAAIQBHUxYiLwIAAFsEAAAOAAAAAAAAAAAAAAAAAC4C&#10;AABkcnMvZTJvRG9jLnhtbFBLAQItABQABgAIAAAAIQBs2dHh4AAAAAsBAAAPAAAAAAAAAAAAAAAA&#10;AIkEAABkcnMvZG93bnJldi54bWxQSwUGAAAAAAQABADzAAAAlgUAAAAA&#10;">
                <v:textbox>
                  <w:txbxContent>
                    <w:p w:rsidR="009722F5" w:rsidRDefault="009722F5" w:rsidP="00C22EE6">
                      <w:pPr>
                        <w:jc w:val="center"/>
                      </w:pPr>
                      <w:r>
                        <w:t>сектор</w:t>
                      </w:r>
                    </w:p>
                    <w:p w:rsidR="009722F5" w:rsidRDefault="009722F5" w:rsidP="00C22EE6">
                      <w:pPr>
                        <w:jc w:val="center"/>
                      </w:pPr>
                      <w:r>
                        <w:t>труда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5344" behindDoc="0" locked="0" layoutInCell="1" allowOverlap="1" wp14:anchorId="0351DB63" wp14:editId="765A20AE">
                <wp:simplePos x="0" y="0"/>
                <wp:positionH relativeFrom="column">
                  <wp:posOffset>3099435</wp:posOffset>
                </wp:positionH>
                <wp:positionV relativeFrom="paragraph">
                  <wp:posOffset>3566160</wp:posOffset>
                </wp:positionV>
                <wp:extent cx="1936115" cy="333375"/>
                <wp:effectExtent l="13335" t="13335" r="31750" b="53340"/>
                <wp:wrapNone/>
                <wp:docPr id="157"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11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3" o:spid="_x0000_s1026" type="#_x0000_t32" style="position:absolute;margin-left:244.05pt;margin-top:280.8pt;width:152.45pt;height:26.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7Q0OgIAAGYEAAAOAAAAZHJzL2Uyb0RvYy54bWysVMuu2yAQ3VfqPyD2ie3EeVlxrq7spJvb&#10;NtK9/QACOEbFgIDEiar+ewfyaNNuqqpe4MHMzDkzc/Dy6dRJdOTWCa1KnA1TjLiimgm1L/GXt81g&#10;jpHzRDEiteIlPnOHn1bv3y17U/CRbrVk3CJIolzRmxK33psiSRxteUfcUBuu4LDRtiMetnafMEt6&#10;yN7JZJSm06TXlhmrKXcOvtaXQ7yK+ZuGU/+5aRz3SJYYuPm42rjuwpqslqTYW2JaQa80yD+w6IhQ&#10;AHpPVRNP0MGKP1J1glrtdOOHVHeJbhpBeawBqsnS36p5bYnhsRZojjP3Nrn/l5Z+Om4tEgxmN5lh&#10;pEgHQ3o+eB2xUTYfhxb1xhXgWamtDUXSk3o1L5p+dUjpqiVqz6P729lAdBYikoeQsHEGgHb9R83A&#10;hwBC7NepsV1ICZ1ApziW830s/OQRhY/ZYjzNsglGFM7G8MwmEYIUt2hjnf/AdYeCUWLnLRH71lda&#10;KVCAtlnEIscX5wM3UtwCArTSGyFlFIJUqC/xYjKaxACnpWDhMLg5u99V0qIjCVKKz5XFg5vVB8Vi&#10;spYTtr7anggJNvKxQ94K6JnkOKB1nGEkOdyeYF3oSRUQoX4gfLUuavq2SBfr+XqeD/LRdD3I07oe&#10;PG+qfDDdZLNJPa6rqs6+B/JZXrSCMa4C/5uys/zvlHO9YxdN3rV9b1TymD12FMje3pF0FECY+UU9&#10;O83OWxuqC1oAMUfn68ULt+XXffT6+XtY/QAAAP//AwBQSwMEFAAGAAgAAAAhAOx/RobiAAAACwEA&#10;AA8AAABkcnMvZG93bnJldi54bWxMj8FOwzAQRO9I/IO1SNyoYygmDdlUQIXIBSRahDi68RJHxHYU&#10;u23K12NOcFzt08ybcjnZnu1pDJ13CGKWASPXeN25FuFt83iRAwtROa167wjhSAGW1elJqQrtD+6V&#10;9uvYshTiQqEQTIxDwXloDFkVZn4gl36ffrQqpnNsuR7VIYXbnl9mmeRWdS41GDXQg6Hma72zCHH1&#10;cTTyvblfdC+bp2fZfdd1vUI8P5vuboFFmuIfDL/6SR2q5LT1O6cD6xHmeS4SinAthQSWiJvFVVq3&#10;RZBiLoBXJf+/ofoBAAD//wMAUEsBAi0AFAAGAAgAAAAhALaDOJL+AAAA4QEAABMAAAAAAAAAAAAA&#10;AAAAAAAAAFtDb250ZW50X1R5cGVzXS54bWxQSwECLQAUAAYACAAAACEAOP0h/9YAAACUAQAACwAA&#10;AAAAAAAAAAAAAAAvAQAAX3JlbHMvLnJlbHNQSwECLQAUAAYACAAAACEA4ue0NDoCAABmBAAADgAA&#10;AAAAAAAAAAAAAAAuAgAAZHJzL2Uyb0RvYy54bWxQSwECLQAUAAYACAAAACEA7H9GhuIAAAALAQAA&#10;DwAAAAAAAAAAAAAAAACUBAAAZHJzL2Rvd25yZXYueG1sUEsFBgAAAAAEAAQA8wAAAKM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6368" behindDoc="0" locked="0" layoutInCell="1" allowOverlap="1" wp14:anchorId="7AA4AA7F" wp14:editId="1A2DC180">
                <wp:simplePos x="0" y="0"/>
                <wp:positionH relativeFrom="column">
                  <wp:posOffset>2711450</wp:posOffset>
                </wp:positionH>
                <wp:positionV relativeFrom="paragraph">
                  <wp:posOffset>4824095</wp:posOffset>
                </wp:positionV>
                <wp:extent cx="883285" cy="323850"/>
                <wp:effectExtent l="6350" t="13970" r="5715" b="5080"/>
                <wp:wrapNone/>
                <wp:docPr id="156"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323850"/>
                        </a:xfrm>
                        <a:prstGeom prst="rect">
                          <a:avLst/>
                        </a:prstGeom>
                        <a:solidFill>
                          <a:srgbClr val="FFFFFF"/>
                        </a:solidFill>
                        <a:ln w="9525">
                          <a:solidFill>
                            <a:srgbClr val="000000"/>
                          </a:solidFill>
                          <a:miter lim="800000"/>
                          <a:headEnd/>
                          <a:tailEnd/>
                        </a:ln>
                      </wps:spPr>
                      <wps:txbx>
                        <w:txbxContent>
                          <w:p w:rsidR="009722F5" w:rsidRDefault="009722F5" w:rsidP="00C22EE6">
                            <w:pPr>
                              <w:shd w:val="clear" w:color="auto" w:fill="00B0F0"/>
                              <w:jc w:val="center"/>
                            </w:pPr>
                            <w:r>
                              <w:t>Ученик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4" o:spid="_x0000_s1040" type="#_x0000_t202" style="position:absolute;left:0;text-align:left;margin-left:213.5pt;margin-top:379.85pt;width:69.55pt;height:2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0lLgIAAFsEAAAOAAAAZHJzL2Uyb0RvYy54bWysVNtu2zAMfR+wfxD0vjhx4s414hRdugwD&#10;ugvQ7gNkWbaFyaImKbGzry8lp1nQbS/D/CCIInVEnkN6fTP2ihyEdRJ0SRezOSVCc6ilbkv67XH3&#10;JqfEeaZrpkCLkh6Fozeb16/WgylECh2oWliCINoVgylp570pksTxTvTMzcAIjc4GbM88mrZNassG&#10;RO9Vks7nV8kAtjYWuHAOT+8mJ91E/KYR3H9pGic8USXF3HxcbVyrsCabNStay0wn+SkN9g9Z9Exq&#10;fPQMdcc8I3srf4PqJbfgoPEzDn0CTSO5iDVgNYv5i2oeOmZErAXJceZMk/t/sPzz4aslskbtsitK&#10;NOtRpEcxevIORrLIV4GhwbgCAx8MhvoRHRgdq3XmHvh3RzRsO6ZbcWstDJ1gNWa4CDeTi6sTjgsg&#10;1fAJanyI7T1EoLGxfaAPCSGIjkodz+qEZDge5vkyzTNKOLqW6TLPonoJK54vG+v8BwE9CZuSWhQ/&#10;grPDvfMhGVY8h4S3HChZ76RS0bBttVWWHBg2yi5+Mf8XYUqToaTXWZpN9f8VYh6/P0H00mPHK9lj&#10;RecgVgTW3us69qNnUk17TFnpE42BuYlDP1bjpNlZngrqIxJrYepwnEjcdGB/UjJgd5fU/dgzKyhR&#10;HzWKc71YrcI4RGOVvU3RsJee6tLDNEeoknpKpu3WTyO0N1a2Hb40tYOGWxS0kZHsoPyU1Sl/7OCo&#10;wWnawohc2jHq1z9h8wQAAP//AwBQSwMEFAAGAAgAAAAhAJ+ELj7hAAAACwEAAA8AAABkcnMvZG93&#10;bnJldi54bWxMj8FOwzAQRO9I/IO1SFwQdVLauA1xKoQEojcoCK5uvE0i7HWw3TT8PeYEx9WO3ryp&#10;NpM1bEQfekcS8lkGDKlxuqdWwtvrw/UKWIiKtDKOUMI3BtjU52eVKrU70QuOu9iyBKFQKgldjEPJ&#10;eWg6tCrM3ICUfgfnrYrp9C3XXp0S3Bo+z7KCW9VTaujUgPcdNp+7o5WwWjyNH2F78/zeFAezjldi&#10;fPzyUl5eTHe3wCJO8S8Mv/pJHerktHdH0oEZCYu5SFuiBLFcC2ApsSyKHNg+4fNMAK8r/n9D/QMA&#10;AP//AwBQSwECLQAUAAYACAAAACEAtoM4kv4AAADhAQAAEwAAAAAAAAAAAAAAAAAAAAAAW0NvbnRl&#10;bnRfVHlwZXNdLnhtbFBLAQItABQABgAIAAAAIQA4/SH/1gAAAJQBAAALAAAAAAAAAAAAAAAAAC8B&#10;AABfcmVscy8ucmVsc1BLAQItABQABgAIAAAAIQAoJQ0lLgIAAFsEAAAOAAAAAAAAAAAAAAAAAC4C&#10;AABkcnMvZTJvRG9jLnhtbFBLAQItABQABgAIAAAAIQCfhC4+4QAAAAsBAAAPAAAAAAAAAAAAAAAA&#10;AIgEAABkcnMvZG93bnJldi54bWxQSwUGAAAAAAQABADzAAAAlgUAAAAA&#10;">
                <v:textbox>
                  <w:txbxContent>
                    <w:p w:rsidR="009722F5" w:rsidRDefault="009722F5" w:rsidP="00C22EE6">
                      <w:pPr>
                        <w:shd w:val="clear" w:color="auto" w:fill="00B0F0"/>
                        <w:jc w:val="center"/>
                      </w:pPr>
                      <w:r>
                        <w:t>Ученик</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7392" behindDoc="0" locked="0" layoutInCell="1" allowOverlap="1" wp14:anchorId="68650C9C" wp14:editId="07A1B6F5">
                <wp:simplePos x="0" y="0"/>
                <wp:positionH relativeFrom="column">
                  <wp:posOffset>1280160</wp:posOffset>
                </wp:positionH>
                <wp:positionV relativeFrom="paragraph">
                  <wp:posOffset>4385310</wp:posOffset>
                </wp:positionV>
                <wp:extent cx="1819275" cy="427355"/>
                <wp:effectExtent l="13335" t="13335" r="34290" b="54610"/>
                <wp:wrapNone/>
                <wp:docPr id="155"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5" o:spid="_x0000_s1026" type="#_x0000_t32" style="position:absolute;margin-left:100.8pt;margin-top:345.3pt;width:143.25pt;height:33.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4fUOgIAAGYEAAAOAAAAZHJzL2Uyb0RvYy54bWysVM2O2jAQvlfqO1i+Q0g2sBARVqsEetm2&#10;SLt9AGM7iVXHtmxDQFXfvWPz09JeqqoczNjz983MN1k+HXuJDtw6oVWJ0/EEI66oZkK1Jf7ythnN&#10;MXKeKEakVrzEJ+7w0+r9u+VgCp7pTkvGLYIgyhWDKXHnvSmSxNGO98SNteEKlI22PfFwtW3CLBkg&#10;ei+TbDKZJYO2zFhNuXPwWp+VeBXjNw2n/nPTOO6RLDFg8/G08dyFM1ktSdFaYjpBLzDIP6DoiVCQ&#10;9BaqJp6gvRV/hOoFtdrpxo+p7hPdNILyWANUk05+q+a1I4bHWqA5ztza5P5fWPrpsLVIMJjddIqR&#10;Ij0M6XnvdcyN0vk0tGgwrgDLSm1tKJIe1at50fSrQ0pXHVEtj+ZvJwPeafBI7lzCxRlItBs+agY2&#10;BDLEfh0b24eQ0Al0jGM53cbCjx5ReEzn6SJ7BHQUdHn2+ABIQwpSXL2Ndf4D1z0KQomdt0S0na+0&#10;UsAAbdOYixxenD87Xh1CaqU3Qkp4J4VUaCjxYppNo4PTUrCgDDpn210lLTqQQKX4u6C4M7N6r1gM&#10;1nHC1hfZEyFBRj52yFsBPZMch2w9ZxhJDtsTpDM8qUJGqB8AX6Qzm74tJov1fD3PR3k2W4/ySV2P&#10;njdVPppt0sdp/VBXVZ1+D+DTvOgEY1wF/Fdmp/nfMeeyY2dO3rh9a1RyHz2OAsBe/yPoSIAw8zN7&#10;dpqdtjZUF7gAZI7Gl8UL2/LrPVr9/DysfgAAAP//AwBQSwMEFAAGAAgAAAAhALH+BR/jAAAACwEA&#10;AA8AAABkcnMvZG93bnJldi54bWxMj8tOwzAQRfdI/IM1SOyonQrcJMSpgAqRDUh9CLF04yG2iO0o&#10;dtuUr8esYDejObpzbrWcbE+OOAbjnYBsxoCga70yrhOw2z7f5EBClE7J3jsUcMYAy/ryopKl8ie3&#10;xuMmdiSFuFBKATrGoaQ0tBqtDDM/oEu3Tz9aGdM6dlSN8pTCbU/njHFqpXHpg5YDPmlsvzYHKyCu&#10;Ps6av7ePhXnbvrxy8900zUqI66vp4R5IxCn+wfCrn9ShTk57f3AqkF7AnGU8oQJ4wdKQiNs8z4Ds&#10;BSzuFgXQuqL/O9Q/AAAA//8DAFBLAQItABQABgAIAAAAIQC2gziS/gAAAOEBAAATAAAAAAAAAAAA&#10;AAAAAAAAAABbQ29udGVudF9UeXBlc10ueG1sUEsBAi0AFAAGAAgAAAAhADj9If/WAAAAlAEAAAsA&#10;AAAAAAAAAAAAAAAALwEAAF9yZWxzLy5yZWxzUEsBAi0AFAAGAAgAAAAhAHPXh9Q6AgAAZgQAAA4A&#10;AAAAAAAAAAAAAAAALgIAAGRycy9lMm9Eb2MueG1sUEsBAi0AFAAGAAgAAAAhALH+BR/jAAAACwEA&#10;AA8AAAAAAAAAAAAAAAAAlAQAAGRycy9kb3ducmV2LnhtbFBLBQYAAAAABAAEAPMAAACk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8416" behindDoc="0" locked="0" layoutInCell="1" allowOverlap="1" wp14:anchorId="61F49943" wp14:editId="7FA88B62">
                <wp:simplePos x="0" y="0"/>
                <wp:positionH relativeFrom="column">
                  <wp:posOffset>2213610</wp:posOffset>
                </wp:positionH>
                <wp:positionV relativeFrom="paragraph">
                  <wp:posOffset>4375785</wp:posOffset>
                </wp:positionV>
                <wp:extent cx="885825" cy="436880"/>
                <wp:effectExtent l="13335" t="13335" r="43815" b="54610"/>
                <wp:wrapNone/>
                <wp:docPr id="154" name="Auto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6" o:spid="_x0000_s1026" type="#_x0000_t32" style="position:absolute;margin-left:174.3pt;margin-top:344.55pt;width:69.75pt;height:34.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Vk2OQIAAGUEAAAOAAAAZHJzL2Uyb0RvYy54bWysVM2O2yAQvlfqOyDuWdtZJ3WsOKuVnfSy&#10;bSPt9gEIYBsVAwISJ6r67h3IT7vbS1XVBzx4/r6Z+cbLh+Mg0YFbJ7SqcHaXYsQV1UyorsJfXzaT&#10;AiPniWJEasUrfOIOP6zev1uOpuRT3WvJuEUQRLlyNBXuvTdlkjja84G4O224AmWr7UA8XG2XMEtG&#10;iD7IZJqm82TUlhmrKXcOvjZnJV7F+G3Lqf/Sto57JCsM2Hw8bTx34UxWS1J2lphe0AsM8g8oBiIU&#10;JL2FaognaG/FH6EGQa12uvV3VA+JbltBeawBqsnSN9U898TwWAs0x5lbm9z/C0s/H7YWCQazm+UY&#10;KTLAkB73XsfcKCvmoUWjcSVY1mprQ5H0qJ7Nk6bfHFK67onqeDR/ORnwzoJH8solXJyBRLvxk2Zg&#10;QyBD7NextUMICZ1AxziW020s/OgRhY9FMSumM4woqPL7eVHEsSWkvDob6/xHrgcUhAo7b4noel9r&#10;pYAA2mYxFTk8OR+gkfLqEDIrvRFSRh5IhcYKL2aQLGicloIFZbzYbldLiw4kMCk+sc43ZlbvFYvB&#10;ek7Y+iJ7IiTIyMcGeSugZZLjkG3gDCPJYXmCdIYnVcgI5QPgi3Qm0/dFulgX6yKf5NP5epKnTTN5&#10;3NT5ZL7JPsya+6aum+xHAJ/lZS8Y4yrgvxI7y/+OOJcVO1PyRu1bo5LX0WNHAez1HUHH+YeRn8mz&#10;0+y0taG6QAXgcjS+7F1Ylt/v0erX32H1EwAA//8DAFBLAwQUAAYACAAAACEAH1ubsuMAAAALAQAA&#10;DwAAAGRycy9kb3ducmV2LnhtbEyPy07DMBBF90j8gzVI7KhTKK4T4lRAhcgGpD6EWLrxEFvEdhS7&#10;bcrX16xgN6M5unNuuRhtRw44BOOdgOkkA4Ku8cq4VsB283LDgYQonZKddyjghAEW1eVFKQvlj26F&#10;h3VsSQpxoZACdIx9QWloNFoZJr5Hl25ffrAypnVoqRrkMYXbjt5mGaNWGpc+aNnjs8bme723AuLy&#10;86TZR/OUm/fN6xszP3VdL4W4vhofH4BEHOMfDL/6SR2q5LTze6cC6QTczThLqADG8ymQRMw4T8NO&#10;wPx+ngOtSvq/Q3UGAAD//wMAUEsBAi0AFAAGAAgAAAAhALaDOJL+AAAA4QEAABMAAAAAAAAAAAAA&#10;AAAAAAAAAFtDb250ZW50X1R5cGVzXS54bWxQSwECLQAUAAYACAAAACEAOP0h/9YAAACUAQAACwAA&#10;AAAAAAAAAAAAAAAvAQAAX3JlbHMvLnJlbHNQSwECLQAUAAYACAAAACEAsTlZNjkCAABlBAAADgAA&#10;AAAAAAAAAAAAAAAuAgAAZHJzL2Uyb0RvYy54bWxQSwECLQAUAAYACAAAACEAH1ubsuMAAAALAQAA&#10;DwAAAAAAAAAAAAAAAACTBAAAZHJzL2Rvd25yZXYueG1sUEsFBgAAAAAEAAQA8wAAAKM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9440" behindDoc="0" locked="0" layoutInCell="1" allowOverlap="1" wp14:anchorId="7FF82BF4" wp14:editId="6EBB2B7F">
                <wp:simplePos x="0" y="0"/>
                <wp:positionH relativeFrom="column">
                  <wp:posOffset>3099435</wp:posOffset>
                </wp:positionH>
                <wp:positionV relativeFrom="paragraph">
                  <wp:posOffset>4385310</wp:posOffset>
                </wp:positionV>
                <wp:extent cx="0" cy="427355"/>
                <wp:effectExtent l="60960" t="13335" r="53340" b="16510"/>
                <wp:wrapNone/>
                <wp:docPr id="153" name="Auto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7" o:spid="_x0000_s1026" type="#_x0000_t32" style="position:absolute;margin-left:244.05pt;margin-top:345.3pt;width:0;height:33.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1RCNAIAAGA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DC76QQj&#10;RVoY0vPR65gbpYt5aFFnXA6epdrZUCQ9q1fzoulXh5QuG6IOPLq/XQxEpyEieQgJG2cg0b77qBn4&#10;EMgQ+3WubRsgoRPoHMdyuY+Fnz2i10MKp9l4PplOIzjJb3HGOv+B6xYFo8DOWyIOjS+1UjB7bdOY&#10;hZxenA+sSH4LCEmV3gopowSkQl2Bl9PxNAY4LQULl8HN2cO+lBadSBBR/PUsHtysPioWwRpO2Ka3&#10;PRESbORjb7wV0C3JccjWcoaR5PBugnWlJ1XICJUD4d666ujbcrTcLDaLbJCNZ5tBNqqqwfO2zAaz&#10;bTqfVpOqLKv0eyCfZnkjGOMq8L9pOs3+TjP967qq8a7qe6OSR/TYUSB7+4+k4+jDtK+62Wt22dlQ&#10;XVAByDg6908uvJNf99Hr54dh/QMAAP//AwBQSwMEFAAGAAgAAAAhAI/ol4zhAAAACwEAAA8AAABk&#10;cnMvZG93bnJldi54bWxMj8FOwzAMhu9IvENkJG4sHYKsLXUnYEL0AhIbQhyzxjQRTVI12dbx9ARx&#10;gKPtT7+/v1pOtmd7GoPxDmE+y4CRa70yrkN43Txc5MBClE7J3jtCOFKAZX16UslS+YN7of06diyF&#10;uFBKBB3jUHIeWk1WhpkfyKXbhx+tjGkcO65GeUjhtueXWSa4lcalD1oOdK+p/VzvLEJcvR+1eGvv&#10;CvO8eXwS5qtpmhXi+dl0ewMs0hT/YPjRT+pQJ6et3zkVWI9wlefzhCKIIhPAEvG72SIsrhcF8Lri&#10;/zvU3wAAAP//AwBQSwECLQAUAAYACAAAACEAtoM4kv4AAADhAQAAEwAAAAAAAAAAAAAAAAAAAAAA&#10;W0NvbnRlbnRfVHlwZXNdLnhtbFBLAQItABQABgAIAAAAIQA4/SH/1gAAAJQBAAALAAAAAAAAAAAA&#10;AAAAAC8BAABfcmVscy8ucmVsc1BLAQItABQABgAIAAAAIQA831RCNAIAAGAEAAAOAAAAAAAAAAAA&#10;AAAAAC4CAABkcnMvZTJvRG9jLnhtbFBLAQItABQABgAIAAAAIQCP6JeM4QAAAAsBAAAPAAAAAAAA&#10;AAAAAAAAAI4EAABkcnMvZG93bnJldi54bWxQSwUGAAAAAAQABADzAAAAnAU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10464" behindDoc="0" locked="0" layoutInCell="1" allowOverlap="1" wp14:anchorId="1D808AB8" wp14:editId="675677C1">
                <wp:simplePos x="0" y="0"/>
                <wp:positionH relativeFrom="column">
                  <wp:posOffset>3099435</wp:posOffset>
                </wp:positionH>
                <wp:positionV relativeFrom="paragraph">
                  <wp:posOffset>4375785</wp:posOffset>
                </wp:positionV>
                <wp:extent cx="1024890" cy="436880"/>
                <wp:effectExtent l="32385" t="13335" r="9525" b="54610"/>
                <wp:wrapNone/>
                <wp:docPr id="152"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4890"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8" o:spid="_x0000_s1026" type="#_x0000_t32" style="position:absolute;margin-left:244.05pt;margin-top:344.55pt;width:80.7pt;height:34.4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e70QwIAAHAEAAAOAAAAZHJzL2Uyb0RvYy54bWysVMGO2yAQvVfqPyDuie2skzpWnNXKTtrD&#10;to202w8ggGNUDAjYOFHVf++As9nd9lJV9QEPZubNm5mHV7enXqIjt05oVeFsmmLEFdVMqEOFvz1u&#10;JwVGzhPFiNSKV/jMHb5dv3+3GkzJZ7rTknGLAES5cjAV7rw3ZZI42vGeuKk2XMFhq21PPGztIWGW&#10;DIDey2SWpotk0JYZqyl3Dr424yFeR/y25dR/bVvHPZIVBm4+rjau+7Am6xUpD5aYTtALDfIPLHoi&#10;FCS9QjXEE/RkxR9QvaBWO936KdV9ottWUB5rgGqy9LdqHjpieKwFmuPMtU3u/8HSL8edRYLB7OYz&#10;jBTpYUh3T17H3CgritCiwbgSPGu1s6FIelIP5l7T7w4pXXdEHXh0fzwbiM5CRPImJGycgUT74bNm&#10;4EMgQ+zXqbU9aqUwn0JgAIeeoFMc0Pk6IH7yiMLHLJ3lxRLmSOEsv1kURZxgQsqAE6KNdf4j1z0K&#10;RoWdt0QcOl9rpUAL2o45yPHe+cDyJSAEK70VUkZJSIWGCi/ns3kk5bQULBwGN2cP+1padCRBVPGJ&#10;JcPJazernxSLYB0nbHOxPRESbORjr7wV0D3JccjWc4aR5HCPgjXSkypkhPqB8MUadfVjmS43xabI&#10;J/lssZnkadNM7rZ1Pllssw/z5qap6yb7GchnedkJxrgK/J81nuV/p6HLbRvVeVX5tVHJW/TYUSD7&#10;/I6koxTC9Ecd7TU772yoLqgCZB2dL1cw3JvX++j18qNY/wIAAP//AwBQSwMEFAAGAAgAAAAhAGns&#10;SlbiAAAACwEAAA8AAABkcnMvZG93bnJldi54bWxMj8FOwzAMhu9IvENkJC6IpZvWLi1NJwRsnNBE&#10;GfesCW21xqmabGvfHnMaN1v+9Pv78/VoO3Y2g28dSpjPImAGK6dbrCXsvzaPApgPCrXqHBoJk/Gw&#10;Lm5vcpVpd8FPcy5DzSgEfaYkNCH0Gee+aoxVfuZ6g3T7cYNVgdah5npQFwq3HV9EUcKtapE+NKo3&#10;L42pjuXJSngtd/Hm+2E/Lqbq/aPciuMOpzcp7+/G5ydgwYzhCsOfPqlDQU4Hd0LtWSdhKcScUAmJ&#10;SGkgIlmmMbCDhFW8SoEXOf/fofgFAAD//wMAUEsBAi0AFAAGAAgAAAAhALaDOJL+AAAA4QEAABMA&#10;AAAAAAAAAAAAAAAAAAAAAFtDb250ZW50X1R5cGVzXS54bWxQSwECLQAUAAYACAAAACEAOP0h/9YA&#10;AACUAQAACwAAAAAAAAAAAAAAAAAvAQAAX3JlbHMvLnJlbHNQSwECLQAUAAYACAAAACEApeXu9EMC&#10;AABwBAAADgAAAAAAAAAAAAAAAAAuAgAAZHJzL2Uyb0RvYy54bWxQSwECLQAUAAYACAAAACEAaexK&#10;VuIAAAALAQAADwAAAAAAAAAAAAAAAACdBAAAZHJzL2Rvd25yZXYueG1sUEsFBgAAAAAEAAQA8wAA&#10;AKw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11488" behindDoc="0" locked="0" layoutInCell="1" allowOverlap="1" wp14:anchorId="7B3D08D1" wp14:editId="6F8834BB">
                <wp:simplePos x="0" y="0"/>
                <wp:positionH relativeFrom="column">
                  <wp:posOffset>3099435</wp:posOffset>
                </wp:positionH>
                <wp:positionV relativeFrom="paragraph">
                  <wp:posOffset>4385310</wp:posOffset>
                </wp:positionV>
                <wp:extent cx="1936115" cy="427355"/>
                <wp:effectExtent l="32385" t="13335" r="12700" b="54610"/>
                <wp:wrapNone/>
                <wp:docPr id="151" name="AutoShap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611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9" o:spid="_x0000_s1026" type="#_x0000_t32" style="position:absolute;margin-left:244.05pt;margin-top:345.3pt;width:152.45pt;height:33.6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HyvQgIAAHAEAAAOAAAAZHJzL2Uyb0RvYy54bWysVMGO2jAQvVfqP1i+QxJIWIgIq1UC7WHb&#10;rrTbDzC2Q6w6tmUbAqr67x0bli3tpaqagzOOZ968mXnO8v7YS3Tg1gmtKpyNU4y4opoJtavw15fN&#10;aI6R80QxIrXiFT5xh+9X798tB1Pyie60ZNwiAFGuHEyFO+9NmSSOdrwnbqwNV3DYatsTD1u7S5gl&#10;A6D3Mpmk6SwZtGXGasqdg6/N+RCvIn7bcuq/tK3jHskKAzcfVxvXbViT1ZKUO0tMJ+iFBvkHFj0R&#10;CpJeoRriCdpb8QdUL6jVTrd+THWf6LYVlMcaoJos/a2a544YHmuB5jhzbZP7f7D08+HJIsFgdkWG&#10;kSI9DOlh73XMjbL5IrRoMK4Ez1o92VAkPapn86jpN4eUrjuidjy6v5wMRGchIrkJCRtnINF2+KQZ&#10;+BDIEPt1bG2PWinMxxAYwKEn6BgHdLoOiB89ovAxW0xnWVZgROEsn9xNiyImI2XACdHGOv+B6x4F&#10;o8LOWyJ2na+1UqAFbc85yOHR+cDyLSAEK70RUkZJSIWGCi+KSRFJOS0FC4fBzdndtpYWHUgQVXwu&#10;LG7crN4rFsE6Ttj6YnsiJNjIx155K6B7kuOQrecMI8nhHgXrTE+qkBHqB8IX66yr74t0sZ6v5/ko&#10;n8zWozxtmtHDps5Hs012VzTTpq6b7Ecgn+VlJxjjKvB/1XiW/52GLrftrM6ryq+NSm7RY0eB7Os7&#10;ko5SCNM/62ir2enJhuqCKkDW0flyBcO9+XUfvd5+FKufAAAA//8DAFBLAwQUAAYACAAAACEAEG7b&#10;guIAAAALAQAADwAAAGRycy9kb3ducmV2LnhtbEyPwU7DMAyG70i8Q2QkLoilG6xrS9MJAYMTmijj&#10;njWmrdY4VZNt7dtjTnCz5U+/vz9fj7YTJxx860jBfBaBQKqcaalWsPvc3CYgfNBkdOcIFUzoYV1c&#10;XuQ6M+5MH3gqQy04hHymFTQh9JmUvmrQaj9zPRLfvt1gdeB1qKUZ9JnDbScXURRLq1viD43u8anB&#10;6lAerYLncrvcfN3sxsVUvb2Xr8lhS9OLUtdX4+MDiIBj+IPhV5/VoWCnvTuS8aJTcJ8kc0YVxGkU&#10;g2Bild5xuz0Py1UKssjl/w7FDwAAAP//AwBQSwECLQAUAAYACAAAACEAtoM4kv4AAADhAQAAEwAA&#10;AAAAAAAAAAAAAAAAAAAAW0NvbnRlbnRfVHlwZXNdLnhtbFBLAQItABQABgAIAAAAIQA4/SH/1gAA&#10;AJQBAAALAAAAAAAAAAAAAAAAAC8BAABfcmVscy8ucmVsc1BLAQItABQABgAIAAAAIQAK8HyvQgIA&#10;AHAEAAAOAAAAAAAAAAAAAAAAAC4CAABkcnMvZTJvRG9jLnhtbFBLAQItABQABgAIAAAAIQAQbtuC&#10;4gAAAAsBAAAPAAAAAAAAAAAAAAAAAJwEAABkcnMvZG93bnJldi54bWxQSwUGAAAAAAQABADzAAAA&#10;qwUAAAAA&#10;">
                <v:stroke endarrow="block"/>
              </v:shape>
            </w:pict>
          </mc:Fallback>
        </mc:AlternateContent>
      </w: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C22EE6">
        <w:rPr>
          <w:rFonts w:ascii="Times New Roman" w:eastAsia="Times New Roman" w:hAnsi="Times New Roman"/>
          <w:sz w:val="24"/>
          <w:szCs w:val="24"/>
          <w:lang w:eastAsia="ru-RU"/>
        </w:rPr>
        <w:t>3.6. Модуль «Детские общественные объединения»</w:t>
      </w:r>
    </w:p>
    <w:p w:rsidR="00C22EE6" w:rsidRPr="00C22EE6" w:rsidRDefault="00C22EE6" w:rsidP="00C22EE6">
      <w:pPr>
        <w:widowControl w:val="0"/>
        <w:tabs>
          <w:tab w:val="left" w:pos="851"/>
        </w:tabs>
        <w:autoSpaceDE w:val="0"/>
        <w:autoSpaceDN w:val="0"/>
        <w:spacing w:after="0" w:line="240" w:lineRule="auto"/>
        <w:rPr>
          <w:rFonts w:ascii="Times New Roman" w:eastAsia="Times New Roman" w:hAnsi="Times New Roman"/>
          <w:b/>
          <w:iCs/>
          <w:w w:val="1"/>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8"/>
          <w:szCs w:val="28"/>
          <w:lang w:eastAsia="ko-KR"/>
        </w:rPr>
      </w:pPr>
      <w:r w:rsidRPr="00C22EE6">
        <w:rPr>
          <w:rFonts w:ascii="Times New Roman" w:hAnsi="Times New Roman"/>
          <w:kern w:val="2"/>
          <w:sz w:val="24"/>
          <w:szCs w:val="24"/>
          <w:lang w:eastAsia="ko-KR"/>
        </w:rPr>
        <w:t xml:space="preserve">          </w:t>
      </w:r>
      <w:r w:rsidRPr="00C22EE6">
        <w:rPr>
          <w:rFonts w:ascii="Times New Roman" w:hAnsi="Times New Roman"/>
          <w:kern w:val="2"/>
          <w:sz w:val="28"/>
          <w:szCs w:val="28"/>
          <w:lang w:eastAsia="ko-KR"/>
        </w:rPr>
        <w:t xml:space="preserve">Действующее на базе школы детское общественное движение «Планета детства» – </w:t>
      </w:r>
      <w:r w:rsidRPr="00C22EE6">
        <w:rPr>
          <w:rFonts w:ascii="Times New Roman" w:eastAsia="Times New Roman" w:hAnsi="Times New Roman"/>
          <w:sz w:val="28"/>
          <w:szCs w:val="28"/>
          <w:lang w:eastAsia="ru-RU"/>
        </w:rPr>
        <w:t>это добровольное детско-юношеское объединение обучающихся  МБОУ Гашунской СОШ №4,</w:t>
      </w:r>
      <w:r w:rsidRPr="00C22EE6">
        <w:rPr>
          <w:rFonts w:ascii="Times New Roman" w:hAnsi="Times New Roman"/>
          <w:kern w:val="2"/>
          <w:sz w:val="28"/>
          <w:szCs w:val="28"/>
          <w:lang w:eastAsia="ko-KR"/>
        </w:rPr>
        <w:t xml:space="preserve"> созданное по инициативе детей и взрослых, объединившихся на основе общности интересов для реализации общих целей. Делится на три возрастные группы: </w:t>
      </w: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66432" behindDoc="0" locked="0" layoutInCell="1" allowOverlap="1" wp14:anchorId="575BDF0C" wp14:editId="7A88A599">
                <wp:simplePos x="0" y="0"/>
                <wp:positionH relativeFrom="column">
                  <wp:posOffset>2242185</wp:posOffset>
                </wp:positionH>
                <wp:positionV relativeFrom="paragraph">
                  <wp:posOffset>90170</wp:posOffset>
                </wp:positionV>
                <wp:extent cx="1800225" cy="457200"/>
                <wp:effectExtent l="13335" t="13970" r="5715" b="5080"/>
                <wp:wrapNone/>
                <wp:docPr id="150"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457200"/>
                        </a:xfrm>
                        <a:prstGeom prst="roundRect">
                          <a:avLst>
                            <a:gd name="adj" fmla="val 16667"/>
                          </a:avLst>
                        </a:prstGeom>
                        <a:solidFill>
                          <a:srgbClr val="FFFFFF"/>
                        </a:solidFill>
                        <a:ln w="9525">
                          <a:solidFill>
                            <a:srgbClr val="000000"/>
                          </a:solidFill>
                          <a:round/>
                          <a:headEnd/>
                          <a:tailEnd/>
                        </a:ln>
                      </wps:spPr>
                      <wps:txbx>
                        <w:txbxContent>
                          <w:p w:rsidR="009722F5" w:rsidRDefault="009722F5" w:rsidP="00C22EE6">
                            <w:pPr>
                              <w:rPr>
                                <w:b/>
                                <w:sz w:val="28"/>
                                <w:szCs w:val="28"/>
                              </w:rPr>
                            </w:pPr>
                            <w:r>
                              <w:rPr>
                                <w:b/>
                                <w:sz w:val="28"/>
                                <w:szCs w:val="28"/>
                              </w:rPr>
                              <w:t>«Планета детства»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5" o:spid="_x0000_s1041" style="position:absolute;margin-left:176.55pt;margin-top:7.1pt;width:141.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FM+NAIAAHcEAAAOAAAAZHJzL2Uyb0RvYy54bWysVFFv0zAQfkfiP1h+Z0mqttuipdO0MYQ0&#10;YGLwA1zbaQyOz5zdpuPXc3ay0gHiAZEH6872fXf3fedcXO57y3YagwHX8Oqk5Ew7Ccq4TcM/f7p9&#10;dcZZiMIpYcHphj/qwC9XL19cDL7WM+jAKo2MQFyoB9/wLkZfF0WQne5FOAGvHR22gL2I5OKmUCgG&#10;Qu9tMSvLZTEAKo8gdQi0ezMe8lXGb1st44e2DToy23CqLeYV87pOa7G6EPUGhe+MnMoQ/1BFL4yj&#10;pAeoGxEF26L5Dao3EiFAG08k9AW0rZE690DdVOUv3Tx0wuvcC5ET/IGm8P9g5fvdPTKjSLsF8eNE&#10;TyJdbSPk3KyaLxJFgw813Xzw95iaDP4O5NfAHFx3wm30FSIMnRaKCqvS/eJZQHIChbL18A4U4QvC&#10;z2ztW+wTIPHA9lmUx4Moeh+ZpM3qrCxnswVnks7mi1NSPacQ9VO0xxDfaOhZMhqOsHXqIymfU4jd&#10;XYhZGTV1J9QXztreks47YVm1XC5PJ8TpciHqJ8zcLlijbo212cHN+toio9CG3+ZvCg7H16xjQ8PP&#10;F1T43yHK/P0JIveR5zNR+9qpbEdh7GhTldZNXCd6R5nifr2f9Eygifs1qEdiH2GcfnqtZHSA3zkb&#10;aPIbHr5tBWrO7FtHCp5X83l6KtnJhHOGxyfr4xPhJEE1PHI2mtdxfF5bj2bTUaYqM+AgTVVr4tN4&#10;jFVN9dN0k/Xs+Rz7+dbP/8XqBwAAAP//AwBQSwMEFAAGAAgAAAAhAH/UTzPcAAAACQEAAA8AAABk&#10;cnMvZG93bnJldi54bWxMj0FPhDAQhe8m/odmTLy57YLbrEjZGBO9GlkPHgsdgUinbFtY9NdbT3qc&#10;vC/vfVMeVjuyBX0YHCnYbgQwpNaZgToFb8enmz2wEDUZPTpCBV8Y4FBdXpS6MO5Mr7jUsWOphEKh&#10;FfQxTgXnoe3R6rBxE1LKPpy3OqbTd9x4fU7lduSZEJJbPVBa6PWEjz22n/VsFbRGzMK/Ly93zS7W&#10;38t8Iv58Uur6an24BxZxjX8w/OondaiSU+NmMoGNCvJdvk1oCm4zYAmQuZTAGgV7mQGvSv7/g+oH&#10;AAD//wMAUEsBAi0AFAAGAAgAAAAhALaDOJL+AAAA4QEAABMAAAAAAAAAAAAAAAAAAAAAAFtDb250&#10;ZW50X1R5cGVzXS54bWxQSwECLQAUAAYACAAAACEAOP0h/9YAAACUAQAACwAAAAAAAAAAAAAAAAAv&#10;AQAAX3JlbHMvLnJlbHNQSwECLQAUAAYACAAAACEAzpRTPjQCAAB3BAAADgAAAAAAAAAAAAAAAAAu&#10;AgAAZHJzL2Uyb0RvYy54bWxQSwECLQAUAAYACAAAACEAf9RPM9wAAAAJAQAADwAAAAAAAAAAAAAA&#10;AACOBAAAZHJzL2Rvd25yZXYueG1sUEsFBgAAAAAEAAQA8wAAAJcFAAAAAA==&#10;">
                <v:textbox>
                  <w:txbxContent>
                    <w:p w:rsidR="009722F5" w:rsidRDefault="009722F5" w:rsidP="00C22EE6">
                      <w:pPr>
                        <w:rPr>
                          <w:b/>
                          <w:sz w:val="28"/>
                          <w:szCs w:val="28"/>
                        </w:rPr>
                      </w:pPr>
                      <w:r>
                        <w:rPr>
                          <w:b/>
                          <w:sz w:val="28"/>
                          <w:szCs w:val="28"/>
                        </w:rPr>
                        <w:t>«Планета детства»</w:t>
                      </w:r>
                    </w:p>
                  </w:txbxContent>
                </v:textbox>
              </v:roundrect>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69504" behindDoc="0" locked="0" layoutInCell="1" allowOverlap="1" wp14:anchorId="6745E168" wp14:editId="7EE53229">
                <wp:simplePos x="0" y="0"/>
                <wp:positionH relativeFrom="column">
                  <wp:posOffset>4356735</wp:posOffset>
                </wp:positionH>
                <wp:positionV relativeFrom="paragraph">
                  <wp:posOffset>414655</wp:posOffset>
                </wp:positionV>
                <wp:extent cx="257175" cy="557530"/>
                <wp:effectExtent l="15875" t="50165" r="0" b="54610"/>
                <wp:wrapNone/>
                <wp:docPr id="149"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095694">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48" o:spid="_x0000_s1026" type="#_x0000_t67" style="position:absolute;margin-left:343.05pt;margin-top:32.65pt;width:20.25pt;height:43.9pt;rotation:-447359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ZXUQIAAKYEAAAOAAAAZHJzL2Uyb0RvYy54bWysVFFv2yAQfp+0/4B4bxxndtNYdaoqXadJ&#10;3Vap294J4JgNOAYkTv99D5xmyfY2zQ+E447vvruPy/XN3miykz4osC0tJ1NKpOUglN209NvX+4sr&#10;SkJkVjANVrb0WQZ6s3z75npwjZxBD1pITxDEhmZwLe1jdE1RBN5Lw8IEnLTo7MAbFtH0m0J4NiC6&#10;0cVsOr0sBvDCeeAyBDy9G510mfG7TvL4peuCjES3FLnFvPq8rtNaLK9Zs/HM9YofaLB/YGGYspj0&#10;CHXHIiNbr/6CMop7CNDFCQdTQNcpLnMNWE05/aOap545mWvB5gR3bFP4f7D88+7REyVQu2pBiWUG&#10;RbrdRsi5SVldpRYNLjQY+eQefSoyuAfgPwOxsOqZ3chb72HoJRNIrEzxxdmFZAS8StbDJxCIzxA/&#10;d2vfeUM8oCoX1XRRXy6qfIxtIfus0fNRI7mPhOPhrJ6X85oSjq66ntfvsoYFaxJWIud8iB8kGJI2&#10;LRUw2MwvI7PdQ4hZJ3GolYkfJSWd0Sj7jmlST/E7PIuTmNlZTFUucl8w7QERd6+Jc4dAK3GvtM6G&#10;36xX2hOEb+l9/nKTsJGnYdqSoaWLelZnqme+cAqRGI4cMetZmFERp0kr09KrYxBrkjTvrchvPTKl&#10;xz1e1vagVZJnlHkN4hmlyqLgwOBoYxMl+46/lAw4KC0Nv7bMS0r0R4uCL8qqSpOVjaqez9Dwp571&#10;qYdZ3gPOH4KN21Ucp3HrvNr0mKvM1VtIj7BT8fU1jbwOdHEYcHc2bad2jvr997J8AQAA//8DAFBL&#10;AwQUAAYACAAAACEAQ1wzjN8AAAAKAQAADwAAAGRycy9kb3ducmV2LnhtbEyPy07DMBBF90j8gzVI&#10;7KhDICEJcaoKCSF1U1FYsHTjIYmIx1HsPPr3DCu6HN2je8+U29X2YsbRd44U3G8iEEi1Mx01Cj4/&#10;Xu8yED5oMrp3hArO6GFbXV+VujBuoXecj6ERXEK+0AraEIZCSl+3aLXfuAGJs283Wh34HBtpRr1w&#10;ue1lHEWptLojXmj1gC8t1j/HySqQeWQOb+f99DU1q1yS3Wz3y0Gp25t19wwi4Br+YfjTZ3Wo2Onk&#10;JjJe9ArSNE4YVZBlOQgGnpLoAcSJyTh/BFmV8vKF6hcAAP//AwBQSwECLQAUAAYACAAAACEAtoM4&#10;kv4AAADhAQAAEwAAAAAAAAAAAAAAAAAAAAAAW0NvbnRlbnRfVHlwZXNdLnhtbFBLAQItABQABgAI&#10;AAAAIQA4/SH/1gAAAJQBAAALAAAAAAAAAAAAAAAAAC8BAABfcmVscy8ucmVsc1BLAQItABQABgAI&#10;AAAAIQBXPvZXUQIAAKYEAAAOAAAAAAAAAAAAAAAAAC4CAABkcnMvZTJvRG9jLnhtbFBLAQItABQA&#10;BgAIAAAAIQBDXDOM3wAAAAoBAAAPAAAAAAAAAAAAAAAAAKsEAABkcnMvZG93bnJldi54bWxQSwUG&#10;AAAAAAQABADzAAAAtwUAAAAA&#10;">
                <v:textbox style="layout-flow:vertical-ideographic"/>
              </v:shape>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67456" behindDoc="0" locked="0" layoutInCell="1" allowOverlap="1" wp14:anchorId="39C257DD" wp14:editId="6FB1949F">
                <wp:simplePos x="0" y="0"/>
                <wp:positionH relativeFrom="column">
                  <wp:posOffset>3004185</wp:posOffset>
                </wp:positionH>
                <wp:positionV relativeFrom="paragraph">
                  <wp:posOffset>640715</wp:posOffset>
                </wp:positionV>
                <wp:extent cx="257175" cy="557530"/>
                <wp:effectExtent l="22860" t="12065" r="24765" b="11430"/>
                <wp:wrapNone/>
                <wp:docPr id="148"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6" o:spid="_x0000_s1026" type="#_x0000_t67" style="position:absolute;margin-left:236.55pt;margin-top:50.45pt;width:20.25pt;height:4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aJbRAIAAJcEAAAOAAAAZHJzL2Uyb0RvYy54bWysVFFv0zAQfkfiP1h+Z2lKs27R0mnaGEIa&#10;MGnA+9V2GoPtM7bbdP+ei5OVFt4QeXB8ufN3393ny9X13hq2UyFqdA0vz2acKSdQardp+Ncv928u&#10;OIsJnASDTjX8WUV+vXr96qr3tZpjh0aqwAjExbr3De9S8nVRRNEpC/EMvXLkbDFYSGSGTSED9IRu&#10;TTGfzc6LHoP0AYWKkb7ejU6+yvhtq0T63LZRJWYaTtxSXkNe18NarK6g3gTwnRYTDfgHFha0o6QH&#10;qDtIwLZB/wVltQgYsU1nAm2BbauFyjVQNeXsj2qeOvAq10LNif7Qpvj/YMWn3WNgWpJ2C5LKgSWR&#10;brYJc25WLs6HFvU+1hT55B/DUGT0Dyh+RObwtgO3UTchYN8pkESsHOKLkwODEekoW/cfURI+EH7u&#10;1r4NdgCkPrB9FuX5IIraJybo47xalsuKM0GuqlpWb7NoBdQvh32I6b1Cy4ZNwyX2LhPKGWD3EFMW&#10;Rk7FgfxectZaQzrvwLBqRs90D45i5icxi/LyIhcG9YRIBF4S55ag0fJeG5ONsFnfmsAIvuH3+ZkO&#10;x+Mw41jf8MtqXmWqJ754DDEwHDlS1pMwqxONj9G24ReHIKgHLd45mS93Am3GPR02bhJn0GPUdY3y&#10;mbQJOM4GzTJtFHyjN2c9TUbD488tBMWZ+eBI4ctysRhGKRuLajknIxx71scecKJDGjgCG7e3aRy/&#10;rQ9601GuMlfvcLh1rU4v12fkNdGl20+7k/E6tnPU7//J6hcAAAD//wMAUEsDBBQABgAIAAAAIQAP&#10;op3x3gAAAAsBAAAPAAAAZHJzL2Rvd25yZXYueG1sTI/LTsMwEEX3SPyDNUjsqG1K0jTEqVClSuyA&#10;wge4sZtExA9sJzV/z7CC5cw9unOm2WUzkUWHODorgK8YEG07p0bbC/h4P9xVQGKSVsnJWS3gW0fY&#10;tddXjayVu9g3vRxTT7DExloKGFLyNaWxG7SRceW8tpidXTAy4Rh6qoK8YLmZ6D1jJTVytHhhkF7v&#10;B919Hmcj4Gt55c+Sl/kl59kHdSiKffJC3N7kp0cgSef0B8OvPqpDi04nN1sVySTgYbPmiGLA2BYI&#10;EgVfl0BOuKmqDdC2of9/aH8AAAD//wMAUEsBAi0AFAAGAAgAAAAhALaDOJL+AAAA4QEAABMAAAAA&#10;AAAAAAAAAAAAAAAAAFtDb250ZW50X1R5cGVzXS54bWxQSwECLQAUAAYACAAAACEAOP0h/9YAAACU&#10;AQAACwAAAAAAAAAAAAAAAAAvAQAAX3JlbHMvLnJlbHNQSwECLQAUAAYACAAAACEAVkmiW0QCAACX&#10;BAAADgAAAAAAAAAAAAAAAAAuAgAAZHJzL2Uyb0RvYy54bWxQSwECLQAUAAYACAAAACEAD6Kd8d4A&#10;AAALAQAADwAAAAAAAAAAAAAAAACeBAAAZHJzL2Rvd25yZXYueG1sUEsFBgAAAAAEAAQA8wAAAKkF&#10;AAAAAA==&#10;">
                <v:textbox style="layout-flow:vertical-ideographic"/>
              </v:shape>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71552" behindDoc="0" locked="0" layoutInCell="1" allowOverlap="1" wp14:anchorId="0A9F81B7" wp14:editId="243FF6D0">
                <wp:simplePos x="0" y="0"/>
                <wp:positionH relativeFrom="column">
                  <wp:posOffset>2404110</wp:posOffset>
                </wp:positionH>
                <wp:positionV relativeFrom="paragraph">
                  <wp:posOffset>1139190</wp:posOffset>
                </wp:positionV>
                <wp:extent cx="1457325" cy="914400"/>
                <wp:effectExtent l="22860" t="24765" r="34290" b="51435"/>
                <wp:wrapNone/>
                <wp:docPr id="147" name="Oval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914400"/>
                        </a:xfrm>
                        <a:prstGeom prst="ellipse">
                          <a:avLst/>
                        </a:prstGeom>
                        <a:solidFill>
                          <a:srgbClr val="4F81BD"/>
                        </a:solidFill>
                        <a:ln w="38100">
                          <a:solidFill>
                            <a:srgbClr val="F2F2F2"/>
                          </a:solidFill>
                          <a:round/>
                          <a:headEnd/>
                          <a:tailEnd/>
                        </a:ln>
                        <a:effectLst>
                          <a:outerShdw dist="28398" dir="3806097" algn="ctr" rotWithShape="0">
                            <a:srgbClr val="243F60">
                              <a:alpha val="50000"/>
                            </a:srgbClr>
                          </a:outerShdw>
                        </a:effectLst>
                      </wps:spPr>
                      <wps:txbx>
                        <w:txbxContent>
                          <w:p w:rsidR="009722F5" w:rsidRDefault="009722F5" w:rsidP="00C22EE6">
                            <w:pPr>
                              <w:jc w:val="center"/>
                            </w:pPr>
                            <w:r>
                              <w:t>СТРАНА НЕПОСЕД</w:t>
                            </w:r>
                          </w:p>
                          <w:p w:rsidR="009722F5" w:rsidRDefault="009722F5" w:rsidP="00C22EE6">
                            <w:pPr>
                              <w:jc w:val="center"/>
                            </w:pPr>
                            <w:r>
                              <w:rPr>
                                <w:szCs w:val="20"/>
                              </w:rPr>
                              <w:t>5-7 классы</w:t>
                            </w:r>
                          </w:p>
                          <w:p w:rsidR="009722F5" w:rsidRDefault="009722F5" w:rsidP="00C22EE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0" o:spid="_x0000_s1042" style="position:absolute;margin-left:189.3pt;margin-top:89.7pt;width:114.75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gALdwIAAOwEAAAOAAAAZHJzL2Uyb0RvYy54bWysVNtuEzEQfUfiHyy/073k0mTVTVVagpAK&#10;rVQQzxPbu2vhtY3tZFO+nrE3TQNFPCASyfL4cnzOnJm9uNz3iuyE89LomhZnOSVCM8Olbmv65fP6&#10;zYISH0BzUEaLmj4KTy9Xr19dDLYSpemM4sIRBNG+GmxNuxBslWWedaIHf2as0LjZGNdDwNC1GXcw&#10;IHqvsjLP59lgHLfOMOE9rt6Mm3SV8JtGsHDXNF4EomqK3EIaXRo3ccxWF1C1Dmwn2YEG/AOLHqTG&#10;R49QNxCAbJ18AdVL5ow3TThjps9M00gmkgZUU+S/qXnowIqkBZPj7TFN/v/Bsk+7e0ckR++m55Ro&#10;6NGkux0oUsxSdgbrKzz0YO9d1OftrWHfPNHmugPdiivnzNAJ4MipiNnMfrkQA49XyWb4aDhCwzaY&#10;lKh94/oIiCkg++TH49EPsQ+E4WIxnZ1PyhklDPeWxXSaJ0oZVE+3rfPhvTA9iZOaCqWk9TFlUMHu&#10;1odICKqnU0mAUZKvpVIpcO3mWjmCems6XS+KtzdJA+o8PaY0GWo6WRT4/t8x1mX8/wnDma3mqdpi&#10;tt4d5gGkGudIU+kILlLVIvcYmG0Q7qHjA+EyCiwXkyV2FJdYwpNFPs+XaBqoFnuPBUeJM+GrDF0q&#10;nJjOFyLL6WQ9H9dB2Q5G6bMcf0+sx5ykxB2fT9EJs+RyNDY2mq/CfrMfi2geUeLSxvBH9B0JJXPx&#10;E4GTzrgflAzYbjX137fgBCXqg8baSe5if6YAbS+xWd3pzuZ0BzRDqJoGFJ+m12Hs6a11su3wpSJJ&#10;1+YK662RqQ6eWR2qFFsq6Tq0f+zZ0zidev5IrX4CAAD//wMAUEsDBBQABgAIAAAAIQA19LcP3wAA&#10;AAsBAAAPAAAAZHJzL2Rvd25yZXYueG1sTI9BTsMwEEX3SNzBGiR21G5apSHEqSASGxQh0eYATjzE&#10;EbEdxU4bbs+wguXoff3/pjiudmQXnMPgnYTtRgBD13k9uF5Cc359yICFqJxWo3co4RsDHMvbm0Ll&#10;2l/dB15OsWdU4kKuJJgYp5zz0Bm0Kmz8hI7Yp5+tinTOPdezulK5HXkiRMqtGhwtGDVhZbD7Oi1W&#10;wnQeKtGapX5/8W+J7+u6qZpOyvu79fkJWMQ1/oXhV5/UoSSn1i9OBzZK2B2ylKIEDo97YJRIRbYF&#10;1hJKdnvgZcH//1D+AAAA//8DAFBLAQItABQABgAIAAAAIQC2gziS/gAAAOEBAAATAAAAAAAAAAAA&#10;AAAAAAAAAABbQ29udGVudF9UeXBlc10ueG1sUEsBAi0AFAAGAAgAAAAhADj9If/WAAAAlAEAAAsA&#10;AAAAAAAAAAAAAAAALwEAAF9yZWxzLy5yZWxzUEsBAi0AFAAGAAgAAAAhALcaAAt3AgAA7AQAAA4A&#10;AAAAAAAAAAAAAAAALgIAAGRycy9lMm9Eb2MueG1sUEsBAi0AFAAGAAgAAAAhADX0tw/fAAAACwEA&#10;AA8AAAAAAAAAAAAAAAAA0QQAAGRycy9kb3ducmV2LnhtbFBLBQYAAAAABAAEAPMAAADdBQAAAAA=&#10;" fillcolor="#4f81bd" strokecolor="#f2f2f2" strokeweight="3pt">
                <v:shadow on="t" color="#243f60" opacity=".5" offset="1pt"/>
                <v:textbox>
                  <w:txbxContent>
                    <w:p w:rsidR="009722F5" w:rsidRDefault="009722F5" w:rsidP="00C22EE6">
                      <w:pPr>
                        <w:jc w:val="center"/>
                      </w:pPr>
                      <w:r>
                        <w:t>СТРАНА НЕПОСЕД</w:t>
                      </w:r>
                    </w:p>
                    <w:p w:rsidR="009722F5" w:rsidRDefault="009722F5" w:rsidP="00C22EE6">
                      <w:pPr>
                        <w:jc w:val="center"/>
                      </w:pPr>
                      <w:r>
                        <w:rPr>
                          <w:szCs w:val="20"/>
                        </w:rPr>
                        <w:t>5-7 классы</w:t>
                      </w:r>
                    </w:p>
                    <w:p w:rsidR="009722F5" w:rsidRDefault="009722F5" w:rsidP="00C22EE6">
                      <w:pPr>
                        <w:jc w:val="center"/>
                      </w:pPr>
                    </w:p>
                  </w:txbxContent>
                </v:textbox>
              </v:oval>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72576" behindDoc="0" locked="0" layoutInCell="1" allowOverlap="1" wp14:anchorId="44EC5F48" wp14:editId="3B101F34">
                <wp:simplePos x="0" y="0"/>
                <wp:positionH relativeFrom="column">
                  <wp:posOffset>4442460</wp:posOffset>
                </wp:positionH>
                <wp:positionV relativeFrom="paragraph">
                  <wp:posOffset>1054100</wp:posOffset>
                </wp:positionV>
                <wp:extent cx="1362075" cy="914400"/>
                <wp:effectExtent l="22860" t="25400" r="34290" b="50800"/>
                <wp:wrapNone/>
                <wp:docPr id="146" name="Oval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914400"/>
                        </a:xfrm>
                        <a:prstGeom prst="ellipse">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rsidR="009722F5" w:rsidRDefault="009722F5" w:rsidP="00C22EE6">
                            <w:pPr>
                              <w:jc w:val="center"/>
                            </w:pPr>
                            <w:r>
                              <w:t>БЕРЕГ ЮНОСТИ</w:t>
                            </w:r>
                          </w:p>
                          <w:p w:rsidR="009722F5" w:rsidRDefault="009722F5" w:rsidP="00C22EE6">
                            <w:pPr>
                              <w:jc w:val="center"/>
                              <w:rPr>
                                <w:szCs w:val="20"/>
                              </w:rPr>
                            </w:pPr>
                            <w:r>
                              <w:rPr>
                                <w:szCs w:val="20"/>
                              </w:rPr>
                              <w:t>8-11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1" o:spid="_x0000_s1043" style="position:absolute;margin-left:349.8pt;margin-top:83pt;width:107.25pt;height:1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oSeAIAAOwEAAAOAAAAZHJzL2Uyb0RvYy54bWysVF1v0zAUfUfiP1h+Z/nod7R0mjqGkAab&#10;NBDPru0kFo5trt2m49dz7aylMMQDopUi3/j6+J5zz83l1aHXZC/BK2tqWlzklEjDrVCmrennT7dv&#10;lpT4wIxg2hpZ0yfp6dX69avLwVWytJ3VQgJBEOOrwdW0C8FVWeZ5J3vmL6yTBjcbCz0LGEKbCWAD&#10;ovc6K/N8ng0WhAPLpff49mbcpOuE3zSSh/um8TIQXVOsLaQnpOc2PrP1JataYK5T/LkM9g9V9EwZ&#10;vPQEdcMCIztQL6B6xcF624QLbvvMNo3iMnFANkX+G5vHjjmZuKA43p1k8v8Pln/cPwBRAns3nVNi&#10;WI9Nut8zTYpZEdUZnK8w6dE9QOTn3Z3lXz0xdtMx08prADt0kgmsKeVnvxyIgcejZDt8sAKh2S7Y&#10;JNShgT4CogTkkPrxdOqHPATC8WUxmZf5YkYJx71VMZ3mqWEZq46nHfjwTtqexEVNpdbK+SgZq9j+&#10;zgckgNnHrETAaiVuldYpgHa70UCQb003+Syf3kTOeMSfp2lDhppOlgXe/3eM2zL+/4QBdmdEcltU&#10;6+3zOjClxzXeqU0El8m1WHsM7C5IeOzEQISKBMvlZIUTJRRaeLLM5/lqQQnTLc4eD0AJ2PBFhS4Z&#10;J8r5guS8LKflZBRIu46N1Gc5/o5Vj5okFU7Xp+isstTl2NjRIOGwPYwmWhw9s7XiCfuOBaXm4icC&#10;F52F75QMOG419d92DCQl+r1B76Tu4nymYDpblDiscL6zPd9hhiNUTQOST8tNGGd650C1Hd5UJIrG&#10;XqPfGpV8EL04VoVsYoAjlXg9j3+c2fM4Zf38SK1/AAAA//8DAFBLAwQUAAYACAAAACEA0PT+AN4A&#10;AAALAQAADwAAAGRycy9kb3ducmV2LnhtbEyPy07DMBBF90j8gzVI7KhtHhYJcaoCYgFdEWDvxm4S&#10;iMeR7bTh7xlWsBzdozvnVuvFj+zgYhoCapArAcxhG+yAnYb3t6eLW2ApG7RmDOg0fLsE6/r0pDKl&#10;DUd8dYcmd4xKMJVGQ5/zVHKe2t55k1ZhckjZPkRvMp2x4zaaI5X7kV8Kobg3A9KH3kzuoXftVzN7&#10;DR/x8fNl29wo38fZb+5zet7LVuvzs2VzByy7Jf/B8KtP6lCT0y7MaBMbNaiiUIRSoBSNIqKQ1xLY&#10;TsOVFAJ4XfH/G+ofAAAA//8DAFBLAQItABQABgAIAAAAIQC2gziS/gAAAOEBAAATAAAAAAAAAAAA&#10;AAAAAAAAAABbQ29udGVudF9UeXBlc10ueG1sUEsBAi0AFAAGAAgAAAAhADj9If/WAAAAlAEAAAsA&#10;AAAAAAAAAAAAAAAALwEAAF9yZWxzLy5yZWxzUEsBAi0AFAAGAAgAAAAhAP6eChJ4AgAA7AQAAA4A&#10;AAAAAAAAAAAAAAAALgIAAGRycy9lMm9Eb2MueG1sUEsBAi0AFAAGAAgAAAAhAND0/gDeAAAACwEA&#10;AA8AAAAAAAAAAAAAAAAA0gQAAGRycy9kb3ducmV2LnhtbFBLBQYAAAAABAAEAPMAAADdBQAAAAA=&#10;" fillcolor="#c0504d" strokecolor="#f2f2f2" strokeweight="3pt">
                <v:shadow on="t" color="#622423" opacity=".5" offset="1pt"/>
                <v:textbox>
                  <w:txbxContent>
                    <w:p w:rsidR="009722F5" w:rsidRDefault="009722F5" w:rsidP="00C22EE6">
                      <w:pPr>
                        <w:jc w:val="center"/>
                      </w:pPr>
                      <w:r>
                        <w:t>БЕРЕГ ЮНОСТИ</w:t>
                      </w:r>
                    </w:p>
                    <w:p w:rsidR="009722F5" w:rsidRDefault="009722F5" w:rsidP="00C22EE6">
                      <w:pPr>
                        <w:jc w:val="center"/>
                        <w:rPr>
                          <w:szCs w:val="20"/>
                        </w:rPr>
                      </w:pPr>
                      <w:r>
                        <w:rPr>
                          <w:szCs w:val="20"/>
                        </w:rPr>
                        <w:t>8-11 классы</w:t>
                      </w:r>
                    </w:p>
                  </w:txbxContent>
                </v:textbox>
              </v:oval>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70528" behindDoc="0" locked="0" layoutInCell="1" allowOverlap="1" wp14:anchorId="7489E3C1" wp14:editId="68F36975">
                <wp:simplePos x="0" y="0"/>
                <wp:positionH relativeFrom="column">
                  <wp:posOffset>89535</wp:posOffset>
                </wp:positionH>
                <wp:positionV relativeFrom="paragraph">
                  <wp:posOffset>958850</wp:posOffset>
                </wp:positionV>
                <wp:extent cx="1381125" cy="914400"/>
                <wp:effectExtent l="22860" t="25400" r="34290" b="50800"/>
                <wp:wrapNone/>
                <wp:docPr id="145"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914400"/>
                        </a:xfrm>
                        <a:prstGeom prst="ellipse">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rsidR="009722F5" w:rsidRDefault="009722F5" w:rsidP="00C22EE6">
                            <w:r>
                              <w:t>СОЛНЫШКО</w:t>
                            </w:r>
                          </w:p>
                          <w:p w:rsidR="009722F5" w:rsidRDefault="009722F5" w:rsidP="00C22EE6">
                            <w:pPr>
                              <w:rPr>
                                <w:szCs w:val="20"/>
                              </w:rPr>
                            </w:pPr>
                            <w:r>
                              <w:rPr>
                                <w:bCs/>
                                <w:szCs w:val="20"/>
                                <w:bdr w:val="none" w:sz="0" w:space="0" w:color="auto" w:frame="1"/>
                              </w:rPr>
                              <w:t>1-4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9" o:spid="_x0000_s1044" style="position:absolute;margin-left:7.05pt;margin-top:75.5pt;width:108.75pt;height:1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WYeQIAAOwEAAAOAAAAZHJzL2Uyb0RvYy54bWysVMtu2zAQvBfoPxC8N3rETmwhcpBnUSBt&#10;ArhFzzRJSUQpkl3SlpOv75KyXTcBeihqAwJXJGdnZnd1cbntNdlI8MqamhYnOSXScCuUaWv67ev9&#10;hxklPjAjmLZG1vRZenq5eP/uYnCVLG1ntZBAEMT4anA17UJwVZZ53sme+RPrpMHNxkLPAobQZgLY&#10;gOi9zso8P8sGC8KB5dJ7fHs7btJFwm8aycNj03gZiK4pcgvpCem5is9sccGqFpjrFN/RYP/AomfK&#10;YNID1C0LjKxBvYHqFQfrbRNOuO0z2zSKy6QB1RT5KzXLjjmZtKA53h1s8v8Pln/ZPAFRAms3mVJi&#10;WI9FetwwTYrJPLozOF/hoaV7gqjPuwfLf3hi7E3HTCuvAOzQSSaQUxHPZ39ciIHHq2Q1fLYCodk6&#10;2GTUtoE+AqIFZJvq8Xyoh9wGwvFlcTorihJpcdybF5NJngqWsWp/24EPH6XtSVzUVGqtnI+WsYpt&#10;HnyIhFi1P5UEWK3EvdI6BdCubjQQ1IsJrq+vp0kzXvHHx7QhQ02RDOb/O8Z9Gf/Jh1cYYNdGpG6L&#10;bt3t1oEpPa4xpzYRXKauRe4xsOsgYdmJgQgVBZaz0zlOlFDYwqez/Cyfn1PCdIuzxwNQAjZ8V6FL&#10;jRPtfCNycndWlLPRIO06Nkqf5vjbsx49ScYd0qfoiFmqcizs2CBhu9qOTTTb98zKimesOxJKxcVP&#10;BC46Cy+UDDhuNfU/1wwkJfqTwd5J1cX5TMFkel7isMLxzup4hxmOUDUNKD4tb8I402sHqu0wU5Ek&#10;GnuF/dao1AexF0dWuy7FkUq6duMfZ/Y4Tqd+f6QWvwAAAP//AwBQSwMEFAAGAAgAAAAhAKpjwB3g&#10;AAAACgEAAA8AAABkcnMvZG93bnJldi54bWxMj0FPwkAQhe8m/IfNkHiTbVGI1G4J0fRgjBKQEI5L&#10;d+w2dmeb7gLl3zue9DTzMi9vvpcvB9eKM/ah8aQgnSQgkCpvGqoV7D7Lu0cQIWoyuvWECq4YYFmM&#10;bnKdGX+hDZ63sRYcQiHTCmyMXSZlqCw6HSa+Q+Lbl++djiz7WppeXzjctXKaJHPpdEP8weoOny1W&#10;39uTU3B4wY9FuSZTXcvVG9pdt38vX5W6HQ+rJxARh/hnhl98RoeCmY7+RCaIlvVDyk6es5Q7sWF6&#10;n85BHHlZzBKQRS7/Vyh+AAAA//8DAFBLAQItABQABgAIAAAAIQC2gziS/gAAAOEBAAATAAAAAAAA&#10;AAAAAAAAAAAAAABbQ29udGVudF9UeXBlc10ueG1sUEsBAi0AFAAGAAgAAAAhADj9If/WAAAAlAEA&#10;AAsAAAAAAAAAAAAAAAAALwEAAF9yZWxzLy5yZWxzUEsBAi0AFAAGAAgAAAAhAKAYJZh5AgAA7AQA&#10;AA4AAAAAAAAAAAAAAAAALgIAAGRycy9lMm9Eb2MueG1sUEsBAi0AFAAGAAgAAAAhAKpjwB3gAAAA&#10;CgEAAA8AAAAAAAAAAAAAAAAA0wQAAGRycy9kb3ducmV2LnhtbFBLBQYAAAAABAAEAPMAAADgBQAA&#10;AAA=&#10;" fillcolor="#9bbb59" strokecolor="#f2f2f2" strokeweight="3pt">
                <v:shadow on="t" color="#4e6128" opacity=".5" offset="1pt"/>
                <v:textbox>
                  <w:txbxContent>
                    <w:p w:rsidR="009722F5" w:rsidRDefault="009722F5" w:rsidP="00C22EE6">
                      <w:r>
                        <w:t>СОЛНЫШКО</w:t>
                      </w:r>
                    </w:p>
                    <w:p w:rsidR="009722F5" w:rsidRDefault="009722F5" w:rsidP="00C22EE6">
                      <w:pPr>
                        <w:rPr>
                          <w:szCs w:val="20"/>
                        </w:rPr>
                      </w:pPr>
                      <w:r>
                        <w:rPr>
                          <w:bCs/>
                          <w:szCs w:val="20"/>
                          <w:bdr w:val="none" w:sz="0" w:space="0" w:color="auto" w:frame="1"/>
                        </w:rPr>
                        <w:t>1-4 классы</w:t>
                      </w:r>
                    </w:p>
                  </w:txbxContent>
                </v:textbox>
              </v:oval>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68480" behindDoc="0" locked="0" layoutInCell="1" allowOverlap="1" wp14:anchorId="5D21A191" wp14:editId="6E401F60">
                <wp:simplePos x="0" y="0"/>
                <wp:positionH relativeFrom="column">
                  <wp:posOffset>1613535</wp:posOffset>
                </wp:positionH>
                <wp:positionV relativeFrom="paragraph">
                  <wp:posOffset>564515</wp:posOffset>
                </wp:positionV>
                <wp:extent cx="257175" cy="557530"/>
                <wp:effectExtent l="80010" t="0" r="129540" b="0"/>
                <wp:wrapNone/>
                <wp:docPr id="144"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57269">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7" o:spid="_x0000_s1026" type="#_x0000_t67" style="position:absolute;margin-left:127.05pt;margin-top:44.45pt;width:20.25pt;height:43.9pt;rotation:2902446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FeTgIAAKUEAAAOAAAAZHJzL2Uyb0RvYy54bWysVN9v0zAQfkfif7D8ztKEZm2jpdO0MYQ0&#10;YNKA96vtNAb/wnab7r/n7GSlhTdEHlyf7/z5u/vuenV90IrshQ/SmpaWFzNKhGGWS7Nt6dcv92+W&#10;lIQIhoOyRrT0WQR6vX796mpwjahsbxUXniCICc3gWtrH6JqiCKwXGsKFdcKgs7NeQ0TTbwvuYUB0&#10;rYpqNrssBuu585aJEPD0bnTSdcbvOsHi564LIhLVUuQW8+rzuklrsb6CZuvB9ZJNNOAfWGiQBh89&#10;Qt1BBLLz8i8oLZm3wXbxglld2K6TTOQcMJty9kc2Tz04kXPB4gR3LFP4f7Ds0/7RE8lRu/mcEgMa&#10;RbrZRZvfJuV8kUo0uNBg5JN79CnJ4B4s+xGIsbc9mK248d4OvQCOxMoUX5xdSEbAq2QzfLQc8QHx&#10;c7UOndfEW1SluqwX1eUqn2JVyCFL9HyUSBwiYXhY1YtyUVPC0FXXi/ptlrCAJkElbs6H+F5YTdKm&#10;pdwOJtPLyLB/CDHLxKdUgX8vKem0QtX3oEg9w2/qipOY6ixmXq6WOU1oJkQk8PJwLpBVkt9LpbLh&#10;t5tb5QnCt/Q+f9PlcBqmDBlauqqrOlM984VTiMRw5IivnoVpGXGYlNQtXR6DoEnKvDM8t3oEqcY9&#10;XlZmkiqpM6q8sfwZlcqa4LzgZGMRBXzDX0oGnJOWhp878IIS9cGg3ivsmzRY2ZijiGj4U8/m1AOG&#10;9RbHD8HG7W0ch3HnvNz2+FaZszc29WAn40szjbwmujgLuDsbtlM7R/3+d1n/AgAA//8DAFBLAwQU&#10;AAYACAAAACEAMe6/5d8AAAAKAQAADwAAAGRycy9kb3ducmV2LnhtbEyPy07DMBBF90j8gzWV2FEn&#10;UUjTEKeqkLJAYkMLC3ZOPHmo8TiynTb8PWYFy9E9uvdMeVj1xK5o3WhIQLyNgCG1Ro3UC/g41485&#10;MOclKTkZQgHf6OBQ3d+VslDmRu94PfmehRJyhRQweD8XnLt2QC3d1sxIIeuM1dKH0/ZcWXkL5Xri&#10;SRRlXMuRwsIgZ3wZsL2cFi2gWRLqXlOq31qnv9B+1nN3jIV42KzHZ2AeV/8Hw69+UIcqODVmIeXY&#10;JCB5SuOACsjzPbAAJPs0A9YEcpftgFcl//9C9QMAAP//AwBQSwECLQAUAAYACAAAACEAtoM4kv4A&#10;AADhAQAAEwAAAAAAAAAAAAAAAAAAAAAAW0NvbnRlbnRfVHlwZXNdLnhtbFBLAQItABQABgAIAAAA&#10;IQA4/SH/1gAAAJQBAAALAAAAAAAAAAAAAAAAAC8BAABfcmVscy8ucmVsc1BLAQItABQABgAIAAAA&#10;IQCjgLFeTgIAAKUEAAAOAAAAAAAAAAAAAAAAAC4CAABkcnMvZTJvRG9jLnhtbFBLAQItABQABgAI&#10;AAAAIQAx7r/l3wAAAAoBAAAPAAAAAAAAAAAAAAAAAKgEAABkcnMvZG93bnJldi54bWxQSwUGAAAA&#10;AAQABADzAAAAtAUAAAAA&#10;">
                <v:textbox style="layout-flow:vertical-ideographic"/>
              </v:shape>
            </w:pict>
          </mc:Fallback>
        </mc:AlternateContent>
      </w: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widowControl w:val="0"/>
        <w:wordWrap w:val="0"/>
        <w:autoSpaceDE w:val="0"/>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widowControl w:val="0"/>
        <w:wordWrap w:val="0"/>
        <w:autoSpaceDE w:val="0"/>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spacing w:after="0" w:line="240" w:lineRule="auto"/>
        <w:ind w:firstLine="567"/>
        <w:rPr>
          <w:rFonts w:ascii="Times New Roman" w:hAnsi="Times New Roman"/>
          <w:sz w:val="24"/>
          <w:szCs w:val="24"/>
          <w:lang w:eastAsia="ru-RU"/>
        </w:rPr>
      </w:pPr>
    </w:p>
    <w:p w:rsidR="00C22EE6" w:rsidRPr="00C22EE6" w:rsidRDefault="00C22EE6" w:rsidP="00C22EE6">
      <w:pPr>
        <w:spacing w:after="0" w:line="240" w:lineRule="auto"/>
        <w:ind w:firstLine="567"/>
        <w:rPr>
          <w:rFonts w:ascii="Times New Roman" w:eastAsia="№Е" w:hAnsi="Times New Roman"/>
          <w:i/>
          <w:sz w:val="28"/>
          <w:szCs w:val="28"/>
          <w:lang w:eastAsia="ru-RU"/>
        </w:rPr>
      </w:pPr>
      <w:r w:rsidRPr="00C22EE6">
        <w:rPr>
          <w:rFonts w:ascii="Times New Roman" w:hAnsi="Times New Roman"/>
          <w:sz w:val="28"/>
          <w:szCs w:val="28"/>
          <w:lang w:eastAsia="ru-RU"/>
        </w:rPr>
        <w:t>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через:</w:t>
      </w:r>
    </w:p>
    <w:p w:rsidR="00C22EE6" w:rsidRPr="00C22EE6" w:rsidRDefault="00C22EE6" w:rsidP="004A775D">
      <w:pPr>
        <w:widowControl w:val="0"/>
        <w:numPr>
          <w:ilvl w:val="0"/>
          <w:numId w:val="199"/>
        </w:numPr>
        <w:wordWrap w:val="0"/>
        <w:autoSpaceDE w:val="0"/>
        <w:autoSpaceDN w:val="0"/>
        <w:spacing w:after="0" w:line="240" w:lineRule="auto"/>
        <w:ind w:left="0" w:firstLine="567"/>
        <w:jc w:val="both"/>
        <w:rPr>
          <w:rFonts w:ascii="Times New Roman" w:eastAsia="Times New Roman" w:hAnsi="Times New Roman"/>
          <w:kern w:val="2"/>
          <w:sz w:val="28"/>
          <w:szCs w:val="28"/>
          <w:lang w:eastAsia="ko-KR"/>
        </w:rPr>
      </w:pPr>
      <w:r w:rsidRPr="00C22EE6">
        <w:rPr>
          <w:rFonts w:ascii="Times New Roman" w:hAnsi="Times New Roman"/>
          <w:kern w:val="2"/>
          <w:sz w:val="28"/>
          <w:szCs w:val="28"/>
          <w:lang w:eastAsia="ko-KR"/>
        </w:rPr>
        <w:t xml:space="preserve">организацию общественно полезных дел, дающих  возможность получить важный для  личностного развития опыт деятельности, направленной на помощь другим людям, своей школе, обществу в целом; развить в себе такие качества как </w:t>
      </w:r>
      <w:r w:rsidRPr="00C22EE6">
        <w:rPr>
          <w:rFonts w:ascii="Times New Roman" w:eastAsia="Times New Roman" w:hAnsi="Times New Roman"/>
          <w:kern w:val="2"/>
          <w:sz w:val="28"/>
          <w:szCs w:val="28"/>
          <w:lang w:eastAsia="ko-KR"/>
        </w:rPr>
        <w:t>забота, уважение, умение сопереживать, умение общаться, слушать и слышать других. (Это посильная помощь, оказываемая пожилым людям; совместная работа с МБУК КДЦ «Гашунский» по проведению культурно- развлекательных мероприятий; помощь в благоустройстве территории Детского сада «Солнышко»;  участие обучающихся в работе на прилегающей к школе территории  и т.п);</w:t>
      </w:r>
    </w:p>
    <w:p w:rsidR="00C22EE6" w:rsidRPr="00C22EE6" w:rsidRDefault="00C22EE6" w:rsidP="004A775D">
      <w:pPr>
        <w:widowControl w:val="0"/>
        <w:numPr>
          <w:ilvl w:val="0"/>
          <w:numId w:val="199"/>
        </w:numPr>
        <w:tabs>
          <w:tab w:val="left" w:pos="993"/>
          <w:tab w:val="left" w:pos="1310"/>
        </w:tabs>
        <w:wordWrap w:val="0"/>
        <w:autoSpaceDE w:val="0"/>
        <w:autoSpaceDN w:val="0"/>
        <w:spacing w:after="0" w:line="240" w:lineRule="auto"/>
        <w:ind w:left="0" w:firstLine="567"/>
        <w:jc w:val="both"/>
        <w:rPr>
          <w:rFonts w:ascii="Times New Roman" w:hAnsi="Times New Roman"/>
          <w:kern w:val="2"/>
          <w:sz w:val="28"/>
          <w:szCs w:val="28"/>
          <w:lang w:eastAsia="ko-KR"/>
        </w:rPr>
      </w:pPr>
      <w:r w:rsidRPr="00C22EE6">
        <w:rPr>
          <w:rFonts w:ascii="Times New Roman" w:hAnsi="Times New Roman"/>
          <w:kern w:val="2"/>
          <w:sz w:val="28"/>
          <w:szCs w:val="28"/>
          <w:lang w:eastAsia="ko-KR"/>
        </w:rPr>
        <w:t xml:space="preserve">организацию общественно полезных дел, дающих обучающимся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C22EE6">
        <w:rPr>
          <w:rFonts w:ascii="Times New Roman" w:eastAsia="Times New Roman" w:hAnsi="Times New Roman"/>
          <w:kern w:val="2"/>
          <w:sz w:val="28"/>
          <w:szCs w:val="28"/>
          <w:lang w:eastAsia="ko-KR"/>
        </w:rPr>
        <w:t xml:space="preserve">внимание, забота, уважение, умение сопереживать, умение общаться, слушать и слышать других; </w:t>
      </w:r>
    </w:p>
    <w:p w:rsidR="00C22EE6" w:rsidRPr="00C22EE6" w:rsidRDefault="00C22EE6" w:rsidP="004A775D">
      <w:pPr>
        <w:widowControl w:val="0"/>
        <w:numPr>
          <w:ilvl w:val="0"/>
          <w:numId w:val="199"/>
        </w:numPr>
        <w:tabs>
          <w:tab w:val="left" w:pos="993"/>
          <w:tab w:val="left" w:pos="1310"/>
        </w:tabs>
        <w:wordWrap w:val="0"/>
        <w:autoSpaceDE w:val="0"/>
        <w:autoSpaceDN w:val="0"/>
        <w:spacing w:after="0" w:line="240" w:lineRule="auto"/>
        <w:ind w:left="0" w:firstLine="567"/>
        <w:jc w:val="both"/>
        <w:rPr>
          <w:rFonts w:ascii="Times New Roman" w:hAnsi="Times New Roman"/>
          <w:kern w:val="2"/>
          <w:sz w:val="28"/>
          <w:szCs w:val="28"/>
          <w:lang w:val="x-none" w:eastAsia="ko-KR"/>
        </w:rPr>
      </w:pPr>
      <w:r w:rsidRPr="00C22EE6">
        <w:rPr>
          <w:rFonts w:ascii="Times New Roman" w:hAnsi="Times New Roman"/>
          <w:kern w:val="2"/>
          <w:sz w:val="28"/>
          <w:szCs w:val="28"/>
          <w:lang w:val="x-none" w:eastAsia="ko-KR"/>
        </w:rPr>
        <w:t xml:space="preserve">участие членов детского общественного </w:t>
      </w:r>
      <w:r w:rsidRPr="00C22EE6">
        <w:rPr>
          <w:rFonts w:ascii="Times New Roman" w:hAnsi="Times New Roman"/>
          <w:kern w:val="2"/>
          <w:sz w:val="28"/>
          <w:szCs w:val="28"/>
          <w:lang w:eastAsia="ko-KR"/>
        </w:rPr>
        <w:t>движения</w:t>
      </w:r>
      <w:r w:rsidRPr="00C22EE6">
        <w:rPr>
          <w:rFonts w:ascii="Times New Roman" w:hAnsi="Times New Roman"/>
          <w:kern w:val="2"/>
          <w:sz w:val="28"/>
          <w:szCs w:val="28"/>
          <w:lang w:val="x-none" w:eastAsia="ko-KR"/>
        </w:rPr>
        <w:t xml:space="preserve"> в волонтерск</w:t>
      </w:r>
      <w:r w:rsidRPr="00C22EE6">
        <w:rPr>
          <w:rFonts w:ascii="Times New Roman" w:hAnsi="Times New Roman"/>
          <w:kern w:val="2"/>
          <w:sz w:val="28"/>
          <w:szCs w:val="28"/>
          <w:lang w:eastAsia="ko-KR"/>
        </w:rPr>
        <w:t>ом школьном движении</w:t>
      </w:r>
      <w:r w:rsidRPr="00C22EE6">
        <w:rPr>
          <w:rFonts w:ascii="Times New Roman" w:hAnsi="Times New Roman"/>
          <w:kern w:val="2"/>
          <w:sz w:val="28"/>
          <w:szCs w:val="28"/>
          <w:lang w:val="x-none" w:eastAsia="ko-KR"/>
        </w:rPr>
        <w:t xml:space="preserve">, деятельности на благо конкретных людей и социального окружения в целом. </w:t>
      </w:r>
    </w:p>
    <w:p w:rsidR="00C22EE6" w:rsidRPr="00C22EE6" w:rsidRDefault="00C22EE6" w:rsidP="00C22EE6">
      <w:pPr>
        <w:widowControl w:val="0"/>
        <w:tabs>
          <w:tab w:val="left" w:pos="851"/>
        </w:tabs>
        <w:autoSpaceDE w:val="0"/>
        <w:autoSpaceDN w:val="0"/>
        <w:spacing w:after="0" w:line="240" w:lineRule="auto"/>
        <w:jc w:val="center"/>
        <w:rPr>
          <w:rFonts w:ascii="Times New Roman" w:eastAsia="Times New Roman" w:hAnsi="Times New Roman"/>
          <w:b/>
          <w:iCs/>
          <w:kern w:val="2"/>
          <w:sz w:val="28"/>
          <w:szCs w:val="28"/>
          <w:lang w:eastAsia="ko-KR"/>
        </w:rPr>
      </w:pPr>
    </w:p>
    <w:p w:rsidR="00C22EE6" w:rsidRPr="00C22EE6" w:rsidRDefault="00C22EE6" w:rsidP="00C22EE6">
      <w:pPr>
        <w:pStyle w:val="2"/>
        <w:rPr>
          <w:b w:val="0"/>
        </w:rPr>
      </w:pPr>
      <w:r w:rsidRPr="00C22EE6">
        <w:rPr>
          <w:b w:val="0"/>
        </w:rPr>
        <w:t>Модуль 3.7. «Экскурсии, походы»</w:t>
      </w:r>
    </w:p>
    <w:p w:rsidR="00C22EE6" w:rsidRPr="00C22EE6" w:rsidRDefault="00C22EE6" w:rsidP="00C22EE6">
      <w:pPr>
        <w:pStyle w:val="2"/>
        <w:rPr>
          <w:b w:val="0"/>
        </w:rPr>
      </w:pPr>
      <w:r w:rsidRPr="00C22EE6">
        <w:rPr>
          <w:b w:val="0"/>
        </w:rPr>
        <w:t>Экскурсии,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C22EE6" w:rsidRPr="00C22EE6" w:rsidRDefault="00C22EE6" w:rsidP="00C22EE6">
      <w:pPr>
        <w:pStyle w:val="2"/>
        <w:rPr>
          <w:b w:val="0"/>
        </w:rPr>
      </w:pPr>
      <w:r w:rsidRPr="00C22EE6">
        <w:rPr>
          <w:b w:val="0"/>
        </w:rPr>
        <w:t>•</w:t>
      </w:r>
      <w:r w:rsidRPr="00C22EE6">
        <w:rPr>
          <w:b w:val="0"/>
        </w:rPr>
        <w:tab/>
        <w:t>походы на природу, организуемые в классах их классными руководителями и родителями обучающихся, после окончания учебного года;</w:t>
      </w:r>
    </w:p>
    <w:p w:rsidR="00C22EE6" w:rsidRPr="00C22EE6" w:rsidRDefault="00C22EE6" w:rsidP="00C22EE6">
      <w:pPr>
        <w:pStyle w:val="2"/>
        <w:rPr>
          <w:b w:val="0"/>
        </w:rPr>
      </w:pPr>
      <w:r w:rsidRPr="00C22EE6">
        <w:rPr>
          <w:b w:val="0"/>
        </w:rPr>
        <w:t>•</w:t>
      </w:r>
      <w:r w:rsidRPr="00C22EE6">
        <w:rPr>
          <w:b w:val="0"/>
        </w:rPr>
        <w:tab/>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C22EE6" w:rsidRPr="00C22EE6" w:rsidRDefault="00C22EE6" w:rsidP="00C22EE6">
      <w:pPr>
        <w:pStyle w:val="2"/>
        <w:rPr>
          <w:b w:val="0"/>
        </w:rPr>
      </w:pPr>
      <w:r w:rsidRPr="00C22EE6">
        <w:rPr>
          <w:b w:val="0"/>
        </w:rPr>
        <w:t>•</w:t>
      </w:r>
      <w:r w:rsidRPr="00C22EE6">
        <w:rPr>
          <w:b w:val="0"/>
        </w:rPr>
        <w:tab/>
        <w:t>выездные экскурсии в Зимовниковский краеведческий музей,   в кинотеатр «Сокол», на театрализованные выступления в РДК «Юбилейный»;</w:t>
      </w:r>
    </w:p>
    <w:p w:rsidR="00C22EE6" w:rsidRPr="00C22EE6" w:rsidRDefault="00C22EE6" w:rsidP="00C22EE6">
      <w:pPr>
        <w:pStyle w:val="2"/>
        <w:rPr>
          <w:b w:val="0"/>
        </w:rPr>
      </w:pPr>
      <w:r w:rsidRPr="00C22EE6">
        <w:rPr>
          <w:b w:val="0"/>
        </w:rPr>
        <w:t>•</w:t>
      </w:r>
      <w:r w:rsidRPr="00C22EE6">
        <w:rPr>
          <w:b w:val="0"/>
        </w:rPr>
        <w:tab/>
        <w:t>выездные экскурсии в город-герой Волгоград.</w:t>
      </w:r>
    </w:p>
    <w:p w:rsidR="00C22EE6" w:rsidRPr="00C22EE6" w:rsidRDefault="00C22EE6" w:rsidP="00C22EE6">
      <w:pPr>
        <w:pStyle w:val="2"/>
        <w:rPr>
          <w:b w:val="0"/>
        </w:rPr>
      </w:pPr>
      <w:r w:rsidRPr="00C22EE6">
        <w:rPr>
          <w:b w:val="0"/>
        </w:rPr>
        <w:t>3.8. Модуль «Профориентация»</w:t>
      </w:r>
    </w:p>
    <w:p w:rsidR="00C22EE6" w:rsidRPr="00C22EE6" w:rsidRDefault="00C22EE6" w:rsidP="00C22EE6">
      <w:pPr>
        <w:pStyle w:val="2"/>
        <w:rPr>
          <w:b w:val="0"/>
        </w:rPr>
      </w:pPr>
      <w:r w:rsidRPr="00C22EE6">
        <w:rPr>
          <w:b w:val="0"/>
        </w:rPr>
        <w:t xml:space="preserve">Совместная деятельность педагогов и обучающихся по направлению «профориентация» включает в себя профессиональное просвещение ; диагностику и консультирование по проблемам профориентации, организацию профессиональных проб обучающихся. Задача совместной деятельности педагога и ребенка – подготовить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p>
    <w:p w:rsidR="00C22EE6" w:rsidRPr="00C22EE6" w:rsidRDefault="00C22EE6" w:rsidP="00C22EE6">
      <w:pPr>
        <w:pStyle w:val="2"/>
        <w:rPr>
          <w:b w:val="0"/>
        </w:rPr>
      </w:pPr>
      <w:r w:rsidRPr="00C22EE6">
        <w:rPr>
          <w:b w:val="0"/>
        </w:rPr>
        <w:t>•</w:t>
      </w:r>
      <w:r w:rsidRPr="00C22EE6">
        <w:rPr>
          <w:b w:val="0"/>
        </w:rPr>
        <w:tab/>
        <w:t>циклы профориентационных часов общения, направленных на  подготовку обучающегося к осознанному планированию и реализации своего профессионального будущего;</w:t>
      </w:r>
    </w:p>
    <w:p w:rsidR="00C22EE6" w:rsidRPr="00C22EE6" w:rsidRDefault="00C22EE6" w:rsidP="00C22EE6">
      <w:pPr>
        <w:pStyle w:val="2"/>
        <w:rPr>
          <w:b w:val="0"/>
        </w:rPr>
      </w:pPr>
      <w:r w:rsidRPr="00C22EE6">
        <w:rPr>
          <w:b w:val="0"/>
        </w:rPr>
        <w:t>•</w:t>
      </w:r>
      <w:r w:rsidRPr="00C22EE6">
        <w:rPr>
          <w:b w:val="0"/>
        </w:rPr>
        <w:tab/>
        <w:t>профориентационные игры:  деловые игры, квесты, расширяющие знания обучающихся о типах профессий, о способах выбора профессий, о достоинствах и недостатках той или иной интересной обучающимся профессиональной деятельности;</w:t>
      </w:r>
    </w:p>
    <w:p w:rsidR="00C22EE6" w:rsidRPr="00C22EE6" w:rsidRDefault="00C22EE6" w:rsidP="00C22EE6">
      <w:pPr>
        <w:pStyle w:val="2"/>
        <w:rPr>
          <w:b w:val="0"/>
        </w:rPr>
      </w:pPr>
      <w:r w:rsidRPr="00C22EE6">
        <w:rPr>
          <w:b w:val="0"/>
        </w:rPr>
        <w:t>•</w:t>
      </w:r>
      <w:r w:rsidRPr="00C22EE6">
        <w:rPr>
          <w:b w:val="0"/>
        </w:rPr>
        <w:tab/>
        <w:t>экскурсии на предприятия посёлка Байков, дающие обучающимся начальные представления о существующих профессиях и условиях работы людей, представляющих эти профессии;</w:t>
      </w:r>
    </w:p>
    <w:p w:rsidR="00C22EE6" w:rsidRPr="00C22EE6" w:rsidRDefault="00C22EE6" w:rsidP="00C22EE6">
      <w:pPr>
        <w:pStyle w:val="2"/>
        <w:rPr>
          <w:b w:val="0"/>
        </w:rPr>
      </w:pPr>
      <w:r w:rsidRPr="00C22EE6">
        <w:rPr>
          <w:b w:val="0"/>
        </w:rPr>
        <w:t>•</w:t>
      </w:r>
      <w:r w:rsidRPr="00C22EE6">
        <w:rPr>
          <w:b w:val="0"/>
        </w:rPr>
        <w:tab/>
        <w:t>посещение дней открытых дверей в средних специальных учебных заведениях и вузах;</w:t>
      </w:r>
    </w:p>
    <w:p w:rsidR="00C22EE6" w:rsidRPr="00C22EE6" w:rsidRDefault="00C22EE6" w:rsidP="00C22EE6">
      <w:pPr>
        <w:pStyle w:val="2"/>
        <w:rPr>
          <w:b w:val="0"/>
        </w:rPr>
      </w:pPr>
      <w:r w:rsidRPr="00C22EE6">
        <w:rPr>
          <w:b w:val="0"/>
        </w:rPr>
        <w:t>•</w:t>
      </w:r>
      <w:r w:rsidRPr="00C22EE6">
        <w:rPr>
          <w:b w:val="0"/>
        </w:rPr>
        <w:tab/>
        <w:t>встреча в школе с преподавателями средних специальных учебных заведениях и вузов;</w:t>
      </w:r>
    </w:p>
    <w:p w:rsidR="00C22EE6" w:rsidRPr="00C22EE6" w:rsidRDefault="00C22EE6" w:rsidP="00C22EE6">
      <w:pPr>
        <w:pStyle w:val="2"/>
        <w:rPr>
          <w:b w:val="0"/>
        </w:rPr>
      </w:pPr>
      <w:r w:rsidRPr="00C22EE6">
        <w:rPr>
          <w:b w:val="0"/>
        </w:rPr>
        <w:t>•</w:t>
      </w:r>
      <w:r w:rsidRPr="00C22EE6">
        <w:rPr>
          <w:b w:val="0"/>
        </w:rPr>
        <w:tab/>
        <w:t>совместное с педагогами изучение интернет ресурсов, посвященных выбору профессий, прохождение профориентационного онлайн-тестирования;</w:t>
      </w:r>
    </w:p>
    <w:p w:rsidR="00C22EE6" w:rsidRPr="00C22EE6" w:rsidRDefault="00C22EE6" w:rsidP="00C22EE6">
      <w:pPr>
        <w:pStyle w:val="2"/>
        <w:rPr>
          <w:b w:val="0"/>
        </w:rPr>
      </w:pPr>
      <w:r w:rsidRPr="00C22EE6">
        <w:rPr>
          <w:b w:val="0"/>
        </w:rPr>
        <w:t>•</w:t>
      </w:r>
      <w:r w:rsidRPr="00C22EE6">
        <w:rPr>
          <w:b w:val="0"/>
        </w:rPr>
        <w:tab/>
        <w:t>участие в работе всероссийских профориентационных проектов, созданных в сети Интернет;</w:t>
      </w:r>
    </w:p>
    <w:p w:rsidR="00C22EE6" w:rsidRPr="00C22EE6" w:rsidRDefault="00C22EE6" w:rsidP="00C22EE6">
      <w:pPr>
        <w:pStyle w:val="2"/>
        <w:rPr>
          <w:b w:val="0"/>
        </w:rPr>
      </w:pPr>
      <w:r w:rsidRPr="00C22EE6">
        <w:rPr>
          <w:b w:val="0"/>
        </w:rPr>
        <w:t>•</w:t>
      </w:r>
      <w:r w:rsidRPr="00C22EE6">
        <w:rPr>
          <w:b w:val="0"/>
        </w:rPr>
        <w:tab/>
        <w:t xml:space="preserve">освоение школьниками основ профессии в рамках  курсов внеурочной деятельности.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3.9. Модуль «Школьные медиа»</w:t>
      </w:r>
    </w:p>
    <w:p w:rsidR="00C22EE6" w:rsidRPr="00C22EE6" w:rsidRDefault="00C22EE6" w:rsidP="00C22EE6">
      <w:pPr>
        <w:pStyle w:val="2"/>
        <w:rPr>
          <w:b w:val="0"/>
        </w:rPr>
      </w:pPr>
      <w:r w:rsidRPr="00C22EE6">
        <w:rPr>
          <w:b w:val="0"/>
        </w:rPr>
        <w:t>Цель школьных медиа  – развитие коммуникативной культуры обучающихся, формирование навыков общения и сотрудничества, поддержка их творческой самореализации . Воспитательный потенциал школьных медиа реализуется в рамках следующих видов и форм деятельности:</w:t>
      </w:r>
      <w:r w:rsidRPr="00C22EE6">
        <w:rPr>
          <w:b w:val="0"/>
        </w:rPr>
        <w:cr/>
      </w:r>
    </w:p>
    <w:p w:rsidR="00C22EE6" w:rsidRPr="00C22EE6" w:rsidRDefault="00C22EE6" w:rsidP="00C22EE6">
      <w:pPr>
        <w:pStyle w:val="2"/>
        <w:rPr>
          <w:b w:val="0"/>
        </w:rPr>
      </w:pPr>
      <w:r w:rsidRPr="00C22EE6">
        <w:rPr>
          <w:b w:val="0"/>
        </w:rPr>
        <w:t>•</w:t>
      </w:r>
      <w:r w:rsidRPr="00C22EE6">
        <w:rPr>
          <w:b w:val="0"/>
        </w:rPr>
        <w:tab/>
        <w:t>освещение через группы «МБОУ Гашунская СОШ №4» , «Гашунские ЮИДовцы» , «РДШ первичное отделение МБОУ Гашунской СОШ №4» в социальной сети ВК наиболее интересных моментов жизни школы, популяризация общешкольных ключевых дел, мероприятий, кружков, секций, деятельности органов ученического самоуправления; размещение созданных детьми рассказов, стихов, сказок, репортажей;</w:t>
      </w:r>
    </w:p>
    <w:p w:rsidR="00C22EE6" w:rsidRPr="00C22EE6" w:rsidRDefault="00C22EE6" w:rsidP="00C22EE6">
      <w:pPr>
        <w:pStyle w:val="2"/>
        <w:rPr>
          <w:b w:val="0"/>
        </w:rPr>
      </w:pPr>
      <w:r w:rsidRPr="00C22EE6">
        <w:rPr>
          <w:b w:val="0"/>
        </w:rPr>
        <w:t>•</w:t>
      </w:r>
      <w:r w:rsidRPr="00C22EE6">
        <w:rPr>
          <w:b w:val="0"/>
        </w:rPr>
        <w:tab/>
        <w:t>участие обучающихся в конкурсах школьных медиа.</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3.10. Модуль «Организация предметно-эстетической среды»</w:t>
      </w:r>
    </w:p>
    <w:p w:rsidR="00C22EE6" w:rsidRPr="00C22EE6" w:rsidRDefault="00C22EE6" w:rsidP="00C22EE6">
      <w:pPr>
        <w:pStyle w:val="2"/>
        <w:rPr>
          <w:b w:val="0"/>
        </w:rPr>
      </w:pPr>
      <w:r w:rsidRPr="00C22EE6">
        <w:rPr>
          <w:b w:val="0"/>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 </w:t>
      </w:r>
    </w:p>
    <w:p w:rsidR="00C22EE6" w:rsidRPr="00C22EE6" w:rsidRDefault="00C22EE6" w:rsidP="00C22EE6">
      <w:pPr>
        <w:pStyle w:val="2"/>
        <w:rPr>
          <w:b w:val="0"/>
        </w:rPr>
      </w:pPr>
      <w:r w:rsidRPr="00C22EE6">
        <w:rPr>
          <w:b w:val="0"/>
        </w:rPr>
        <w:t>•</w:t>
      </w:r>
      <w:r w:rsidRPr="00C22EE6">
        <w:rPr>
          <w:b w:val="0"/>
        </w:rPr>
        <w:tab/>
        <w:t>оформление интерьера школьных помещений (вестибюля, коридоров, рекреаций, актового зала, окна и т.п.) и их периодическая переориентация, которая может служить хорошим средством разрушения негативных установок обучающихся на учебные и внеучебные занятия;</w:t>
      </w:r>
      <w:r w:rsidRPr="00C22EE6">
        <w:rPr>
          <w:b w:val="0"/>
        </w:rPr>
        <w:cr/>
      </w:r>
    </w:p>
    <w:p w:rsidR="00C22EE6" w:rsidRPr="00C22EE6" w:rsidRDefault="00C22EE6" w:rsidP="00C22EE6">
      <w:pPr>
        <w:pStyle w:val="2"/>
        <w:rPr>
          <w:b w:val="0"/>
        </w:rPr>
      </w:pPr>
      <w:r w:rsidRPr="00C22EE6">
        <w:rPr>
          <w:b w:val="0"/>
        </w:rPr>
        <w:t>•</w:t>
      </w:r>
      <w:r w:rsidRPr="00C22EE6">
        <w:rPr>
          <w:b w:val="0"/>
        </w:rPr>
        <w:tab/>
        <w:t>размещение на стенах школы регулярно сменяемых экспозиций: творческих работ обучающихся,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w:t>
      </w:r>
    </w:p>
    <w:p w:rsidR="00C22EE6" w:rsidRPr="00C22EE6" w:rsidRDefault="00C22EE6" w:rsidP="00C22EE6">
      <w:pPr>
        <w:pStyle w:val="2"/>
        <w:rPr>
          <w:b w:val="0"/>
        </w:rPr>
      </w:pPr>
      <w:r w:rsidRPr="00C22EE6">
        <w:rPr>
          <w:b w:val="0"/>
        </w:rPr>
        <w:t>•</w:t>
      </w:r>
      <w:r w:rsidRPr="00C22EE6">
        <w:rPr>
          <w:b w:val="0"/>
        </w:rPr>
        <w:tab/>
        <w:t xml:space="preserve">озеленение пришкольной территории, разбивка клумб, тенистых аллей, оборудование во дворе школы спортивных и игровых площадок, доступных и приспособленных для обучающихся разных возрастных категорий, оздоровительно-рекреационных зон, позволяющих разделить свободное пространство школы на зоны активного и тихого отдыха; </w:t>
      </w:r>
    </w:p>
    <w:p w:rsidR="00C22EE6" w:rsidRPr="00C22EE6" w:rsidRDefault="00C22EE6" w:rsidP="00C22EE6">
      <w:pPr>
        <w:pStyle w:val="2"/>
        <w:rPr>
          <w:b w:val="0"/>
        </w:rPr>
      </w:pPr>
      <w:r w:rsidRPr="00C22EE6">
        <w:rPr>
          <w:b w:val="0"/>
        </w:rPr>
        <w:t>•</w:t>
      </w:r>
      <w:r w:rsidRPr="00C22EE6">
        <w:rPr>
          <w:b w:val="0"/>
        </w:rPr>
        <w:tab/>
        <w:t>благоустройство классных кабинетов, осуществляемое классными руководителями вместе с обучающимися своих классов, позволяющее  проявить свою фантазию и творческие способности, создающее повод для длительного общения классного руководителя со своими детьми;</w:t>
      </w:r>
    </w:p>
    <w:p w:rsidR="00C22EE6" w:rsidRPr="00C22EE6" w:rsidRDefault="00C22EE6" w:rsidP="00C22EE6">
      <w:pPr>
        <w:pStyle w:val="2"/>
        <w:rPr>
          <w:b w:val="0"/>
        </w:rPr>
      </w:pPr>
      <w:r w:rsidRPr="00C22EE6">
        <w:rPr>
          <w:b w:val="0"/>
        </w:rPr>
        <w:t>•</w:t>
      </w:r>
      <w:r w:rsidRPr="00C22EE6">
        <w:rPr>
          <w:b w:val="0"/>
        </w:rPr>
        <w:tab/>
        <w:t xml:space="preserve">событийное оформление пространства при проведении конкретных школьных событий (праздников, церемоний, торжественных линеек, творческих вечеров, выставок, собраний и т.п.); </w:t>
      </w:r>
    </w:p>
    <w:p w:rsidR="00C22EE6" w:rsidRPr="00C22EE6" w:rsidRDefault="00C22EE6" w:rsidP="00C22EE6">
      <w:pPr>
        <w:pStyle w:val="2"/>
        <w:rPr>
          <w:b w:val="0"/>
        </w:rPr>
      </w:pPr>
      <w:r w:rsidRPr="00C22EE6">
        <w:rPr>
          <w:b w:val="0"/>
        </w:rPr>
        <w:t>•</w:t>
      </w:r>
      <w:r w:rsidRPr="00C22EE6">
        <w:rPr>
          <w:b w:val="0"/>
        </w:rPr>
        <w:tab/>
        <w:t>совместная с детьми разработка, создание и популяризация особой школьной символики (флаг,  элементы школьной формы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rsidR="00C22EE6" w:rsidRPr="00C22EE6" w:rsidRDefault="00C22EE6" w:rsidP="00C22EE6">
      <w:pPr>
        <w:pStyle w:val="2"/>
        <w:rPr>
          <w:b w:val="0"/>
        </w:rPr>
      </w:pPr>
      <w:r w:rsidRPr="00C22EE6">
        <w:rPr>
          <w:b w:val="0"/>
        </w:rPr>
        <w:t>•</w:t>
      </w:r>
      <w:r w:rsidRPr="00C22EE6">
        <w:rPr>
          <w:b w:val="0"/>
        </w:rPr>
        <w:tab/>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3.11. Модуль «Работа с родителями»</w:t>
      </w:r>
    </w:p>
    <w:p w:rsidR="00C22EE6" w:rsidRPr="00C22EE6" w:rsidRDefault="00C22EE6" w:rsidP="00C22EE6">
      <w:pPr>
        <w:pStyle w:val="2"/>
        <w:rPr>
          <w:b w:val="0"/>
        </w:rPr>
      </w:pPr>
      <w:r w:rsidRPr="00C22EE6">
        <w:rPr>
          <w:b w:val="0"/>
        </w:rPr>
        <w:t xml:space="preserve">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 </w:t>
      </w:r>
    </w:p>
    <w:p w:rsidR="00C22EE6" w:rsidRPr="00C22EE6" w:rsidRDefault="00C22EE6" w:rsidP="00C22EE6">
      <w:pPr>
        <w:pStyle w:val="2"/>
        <w:rPr>
          <w:b w:val="0"/>
        </w:rPr>
      </w:pPr>
      <w:r w:rsidRPr="00C22EE6">
        <w:rPr>
          <w:b w:val="0"/>
        </w:rPr>
        <w:t xml:space="preserve">На групповом уровне: </w:t>
      </w:r>
    </w:p>
    <w:p w:rsidR="00C22EE6" w:rsidRPr="00C22EE6" w:rsidRDefault="00C22EE6" w:rsidP="00C22EE6">
      <w:pPr>
        <w:pStyle w:val="2"/>
        <w:rPr>
          <w:b w:val="0"/>
        </w:rPr>
      </w:pPr>
      <w:r w:rsidRPr="00C22EE6">
        <w:rPr>
          <w:b w:val="0"/>
        </w:rPr>
        <w:t>•</w:t>
      </w:r>
      <w:r w:rsidRPr="00C22EE6">
        <w:rPr>
          <w:b w:val="0"/>
        </w:rPr>
        <w:tab/>
        <w:t>Попечительский совет школы, Совет отцов, Совет по профилактике правонарушений,участвующие в управлении школой и решении вопросов воспитания и социализации их детей;</w:t>
      </w:r>
    </w:p>
    <w:p w:rsidR="00C22EE6" w:rsidRPr="00C22EE6" w:rsidRDefault="00C22EE6" w:rsidP="00C22EE6">
      <w:pPr>
        <w:pStyle w:val="2"/>
        <w:rPr>
          <w:b w:val="0"/>
        </w:rPr>
      </w:pPr>
      <w:r w:rsidRPr="00C22EE6">
        <w:rPr>
          <w:b w:val="0"/>
        </w:rPr>
        <w:t>•</w:t>
      </w:r>
      <w:r w:rsidRPr="00C22EE6">
        <w:rPr>
          <w:b w:val="0"/>
        </w:rPr>
        <w:tab/>
        <w:t>общешкольные родительские собрания, происходящие в режиме обсуждения наиболее острых проблем обучения и воспитания ;</w:t>
      </w:r>
    </w:p>
    <w:p w:rsidR="00C22EE6" w:rsidRPr="00C22EE6" w:rsidRDefault="00C22EE6" w:rsidP="00C22EE6">
      <w:pPr>
        <w:pStyle w:val="2"/>
        <w:rPr>
          <w:b w:val="0"/>
        </w:rPr>
      </w:pPr>
      <w:r w:rsidRPr="00C22EE6">
        <w:rPr>
          <w:b w:val="0"/>
        </w:rPr>
        <w:t>•</w:t>
      </w:r>
      <w:r w:rsidRPr="00C22EE6">
        <w:rPr>
          <w:b w:val="0"/>
        </w:rPr>
        <w:tab/>
        <w:t xml:space="preserve">     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w:t>
      </w:r>
    </w:p>
    <w:p w:rsidR="00C22EE6" w:rsidRPr="00C22EE6" w:rsidRDefault="00C22EE6" w:rsidP="00C22EE6">
      <w:pPr>
        <w:pStyle w:val="2"/>
        <w:rPr>
          <w:b w:val="0"/>
        </w:rPr>
      </w:pPr>
      <w:r w:rsidRPr="00C22EE6">
        <w:rPr>
          <w:b w:val="0"/>
        </w:rPr>
        <w:t>•</w:t>
      </w:r>
      <w:r w:rsidRPr="00C22EE6">
        <w:rPr>
          <w:b w:val="0"/>
        </w:rPr>
        <w:tab/>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 .</w:t>
      </w:r>
    </w:p>
    <w:p w:rsidR="00C22EE6" w:rsidRPr="00C22EE6" w:rsidRDefault="00C22EE6" w:rsidP="00C22EE6">
      <w:pPr>
        <w:pStyle w:val="2"/>
        <w:rPr>
          <w:b w:val="0"/>
        </w:rPr>
      </w:pPr>
      <w:r w:rsidRPr="00C22EE6">
        <w:rPr>
          <w:b w:val="0"/>
        </w:rPr>
        <w:t xml:space="preserve"> На индивидуальном уровне:</w:t>
      </w:r>
    </w:p>
    <w:p w:rsidR="00C22EE6" w:rsidRPr="00C22EE6" w:rsidRDefault="00C22EE6" w:rsidP="00C22EE6">
      <w:pPr>
        <w:pStyle w:val="2"/>
        <w:rPr>
          <w:b w:val="0"/>
        </w:rPr>
      </w:pPr>
      <w:r w:rsidRPr="00C22EE6">
        <w:rPr>
          <w:b w:val="0"/>
        </w:rPr>
        <w:t>•</w:t>
      </w:r>
      <w:r w:rsidRPr="00C22EE6">
        <w:rPr>
          <w:b w:val="0"/>
        </w:rPr>
        <w:tab/>
        <w:t>обращение к специалистам по запросу родителей для решения острых конфликтных ситуаций;</w:t>
      </w:r>
    </w:p>
    <w:p w:rsidR="00C22EE6" w:rsidRPr="00C22EE6" w:rsidRDefault="00C22EE6" w:rsidP="00C22EE6">
      <w:pPr>
        <w:pStyle w:val="2"/>
        <w:rPr>
          <w:b w:val="0"/>
        </w:rPr>
      </w:pPr>
      <w:r w:rsidRPr="00C22EE6">
        <w:rPr>
          <w:b w:val="0"/>
        </w:rPr>
        <w:t>•</w:t>
      </w:r>
      <w:r w:rsidRPr="00C22EE6">
        <w:rPr>
          <w:b w:val="0"/>
        </w:rPr>
        <w:tab/>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C22EE6" w:rsidRPr="00C22EE6" w:rsidRDefault="00C22EE6" w:rsidP="00C22EE6">
      <w:pPr>
        <w:pStyle w:val="2"/>
        <w:rPr>
          <w:b w:val="0"/>
        </w:rPr>
      </w:pPr>
      <w:r w:rsidRPr="00C22EE6">
        <w:rPr>
          <w:b w:val="0"/>
        </w:rPr>
        <w:t>•</w:t>
      </w:r>
      <w:r w:rsidRPr="00C22EE6">
        <w:rPr>
          <w:b w:val="0"/>
        </w:rPr>
        <w:tab/>
        <w:t>помощь со стороны родителей в подготовке и проведении общешкольных и внутриклассных мероприятий воспитательной направленности;</w:t>
      </w:r>
    </w:p>
    <w:p w:rsidR="00C22EE6" w:rsidRPr="00C22EE6" w:rsidRDefault="00C22EE6" w:rsidP="00C22EE6">
      <w:pPr>
        <w:pStyle w:val="2"/>
        <w:rPr>
          <w:b w:val="0"/>
        </w:rPr>
      </w:pPr>
      <w:r w:rsidRPr="00C22EE6">
        <w:rPr>
          <w:b w:val="0"/>
        </w:rPr>
        <w:t>•</w:t>
      </w:r>
      <w:r w:rsidRPr="00C22EE6">
        <w:rPr>
          <w:b w:val="0"/>
        </w:rPr>
        <w:tab/>
        <w:t>индивидуальное консультирование c целью координации воспитательных усилий педагогов и родителей.</w:t>
      </w:r>
    </w:p>
    <w:p w:rsidR="00C22EE6" w:rsidRPr="00C22EE6" w:rsidRDefault="00C22EE6" w:rsidP="00C22EE6">
      <w:pPr>
        <w:pStyle w:val="2"/>
        <w:rPr>
          <w:b w:val="0"/>
        </w:rPr>
      </w:pPr>
      <w:r w:rsidRPr="00C22EE6">
        <w:rPr>
          <w:b w:val="0"/>
        </w:rPr>
        <w:t>4. ОСНОВНЫЕ НАПРАВЛЕНИЯ САМОАНАЛИЗА ВОСПИТАТЕЛЬНОЙ РАБОТЫ</w:t>
      </w:r>
    </w:p>
    <w:p w:rsidR="00C22EE6" w:rsidRPr="00C22EE6" w:rsidRDefault="00C22EE6" w:rsidP="00C22EE6">
      <w:pPr>
        <w:pStyle w:val="2"/>
        <w:rPr>
          <w:b w:val="0"/>
        </w:rPr>
      </w:pPr>
      <w:r w:rsidRPr="00C22EE6">
        <w:rPr>
          <w:b w:val="0"/>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C22EE6" w:rsidRPr="00C22EE6" w:rsidRDefault="00C22EE6" w:rsidP="00C22EE6">
      <w:pPr>
        <w:pStyle w:val="2"/>
        <w:rPr>
          <w:b w:val="0"/>
        </w:rPr>
      </w:pPr>
      <w:r w:rsidRPr="00C22EE6">
        <w:rPr>
          <w:b w:val="0"/>
        </w:rPr>
        <w:t xml:space="preserve">Самоанализ осуществляется ежегодно силами самой школы. </w:t>
      </w:r>
    </w:p>
    <w:p w:rsidR="00C22EE6" w:rsidRPr="00C22EE6" w:rsidRDefault="00C22EE6" w:rsidP="00C22EE6">
      <w:pPr>
        <w:pStyle w:val="2"/>
        <w:rPr>
          <w:b w:val="0"/>
        </w:rPr>
      </w:pPr>
      <w:r w:rsidRPr="00C22EE6">
        <w:rPr>
          <w:b w:val="0"/>
        </w:rPr>
        <w:t>Основными принципами, на основе которых осуществляется самоанализ воспитательной работы в школе, являются:</w:t>
      </w:r>
    </w:p>
    <w:p w:rsidR="00C22EE6" w:rsidRPr="00C22EE6" w:rsidRDefault="00C22EE6" w:rsidP="00C22EE6">
      <w:pPr>
        <w:pStyle w:val="2"/>
        <w:rPr>
          <w:b w:val="0"/>
        </w:rPr>
      </w:pPr>
      <w:r w:rsidRPr="00C22EE6">
        <w:rPr>
          <w:b w:val="0"/>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C22EE6" w:rsidRPr="00C22EE6" w:rsidRDefault="00C22EE6" w:rsidP="00C22EE6">
      <w:pPr>
        <w:pStyle w:val="2"/>
        <w:rPr>
          <w:b w:val="0"/>
        </w:rPr>
      </w:pPr>
      <w:r w:rsidRPr="00C22EE6">
        <w:rPr>
          <w:b w:val="0"/>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педагогами;  </w:t>
      </w:r>
    </w:p>
    <w:p w:rsidR="00C22EE6" w:rsidRPr="00C22EE6" w:rsidRDefault="00C22EE6" w:rsidP="00C22EE6">
      <w:pPr>
        <w:pStyle w:val="2"/>
        <w:rPr>
          <w:b w:val="0"/>
        </w:rPr>
      </w:pPr>
      <w:r w:rsidRPr="00C22EE6">
        <w:rPr>
          <w:b w:val="0"/>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C22EE6" w:rsidRPr="00C22EE6" w:rsidRDefault="00C22EE6" w:rsidP="00C22EE6">
      <w:pPr>
        <w:pStyle w:val="2"/>
        <w:rPr>
          <w:b w:val="0"/>
        </w:rPr>
      </w:pPr>
      <w:r w:rsidRPr="00C22EE6">
        <w:rPr>
          <w:b w:val="0"/>
        </w:rPr>
        <w:t>- 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C22EE6" w:rsidRPr="00C22EE6" w:rsidRDefault="00C22EE6" w:rsidP="00C22EE6">
      <w:pPr>
        <w:pStyle w:val="2"/>
        <w:rPr>
          <w:b w:val="0"/>
        </w:rPr>
      </w:pPr>
      <w:r w:rsidRPr="00C22EE6">
        <w:rPr>
          <w:b w:val="0"/>
        </w:rPr>
        <w:t>Основными направлениями анализа организуемого в школе воспитательного процесса:</w:t>
      </w:r>
    </w:p>
    <w:p w:rsidR="00C22EE6" w:rsidRPr="00C22EE6" w:rsidRDefault="00C22EE6" w:rsidP="00C22EE6">
      <w:pPr>
        <w:pStyle w:val="2"/>
        <w:rPr>
          <w:b w:val="0"/>
        </w:rPr>
      </w:pPr>
      <w:r w:rsidRPr="00C22EE6">
        <w:rPr>
          <w:b w:val="0"/>
        </w:rPr>
        <w:t xml:space="preserve">1. Результаты воспитания, социализации и саморазвития школьников. </w:t>
      </w:r>
    </w:p>
    <w:p w:rsidR="00C22EE6" w:rsidRPr="00C22EE6" w:rsidRDefault="00C22EE6" w:rsidP="00C22EE6">
      <w:pPr>
        <w:pStyle w:val="2"/>
        <w:rPr>
          <w:b w:val="0"/>
        </w:rPr>
      </w:pPr>
      <w:r w:rsidRPr="00C22EE6">
        <w:rPr>
          <w:b w:val="0"/>
        </w:rPr>
        <w:t xml:space="preserve">Критерием, на основе которого осуществляется данный анализ, является динамика личностного развития обучающихся каждого класса. </w:t>
      </w:r>
    </w:p>
    <w:p w:rsidR="00C22EE6" w:rsidRPr="00C22EE6" w:rsidRDefault="00C22EE6" w:rsidP="00C22EE6">
      <w:pPr>
        <w:pStyle w:val="2"/>
        <w:rPr>
          <w:b w:val="0"/>
        </w:rPr>
      </w:pPr>
      <w:r w:rsidRPr="00C22EE6">
        <w:rPr>
          <w:b w:val="0"/>
        </w:rPr>
        <w:t>Осуществляется анализ классными руководителями совместно с заместителем директора  с последующим обсуждением его результатов на заседании методического объединения классных руководителей или педагогическом совете школы.</w:t>
      </w:r>
    </w:p>
    <w:p w:rsidR="00C22EE6" w:rsidRPr="00C22EE6" w:rsidRDefault="00C22EE6" w:rsidP="00C22EE6">
      <w:pPr>
        <w:pStyle w:val="2"/>
        <w:rPr>
          <w:b w:val="0"/>
        </w:rPr>
      </w:pPr>
      <w:r w:rsidRPr="00C22EE6">
        <w:rPr>
          <w:b w:val="0"/>
        </w:rPr>
        <w:t xml:space="preserve">Способом получения информации о результатах воспитания, социализации и саморазвития школьников является педагогическое наблюдение, диагностика «Уровень воспитанности». </w:t>
      </w:r>
    </w:p>
    <w:p w:rsidR="00C22EE6" w:rsidRPr="00C22EE6" w:rsidRDefault="00C22EE6" w:rsidP="00C22EE6">
      <w:pPr>
        <w:pStyle w:val="2"/>
        <w:rPr>
          <w:b w:val="0"/>
        </w:rPr>
      </w:pPr>
      <w:r w:rsidRPr="00C22EE6">
        <w:rPr>
          <w:b w:val="0"/>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C22EE6" w:rsidRPr="00C22EE6" w:rsidRDefault="00C22EE6" w:rsidP="00C22EE6">
      <w:pPr>
        <w:pStyle w:val="2"/>
        <w:rPr>
          <w:b w:val="0"/>
        </w:rPr>
      </w:pPr>
      <w:r w:rsidRPr="00C22EE6">
        <w:rPr>
          <w:b w:val="0"/>
        </w:rPr>
        <w:t>2. Состояние организуемой в школе совместной деятельности детей и взрослых.</w:t>
      </w:r>
    </w:p>
    <w:p w:rsidR="00C22EE6" w:rsidRPr="00C22EE6" w:rsidRDefault="00C22EE6" w:rsidP="00C22EE6">
      <w:pPr>
        <w:pStyle w:val="2"/>
        <w:rPr>
          <w:b w:val="0"/>
        </w:rPr>
      </w:pPr>
      <w:r w:rsidRPr="00C22EE6">
        <w:rPr>
          <w:b w:val="0"/>
        </w:rP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 </w:t>
      </w:r>
    </w:p>
    <w:p w:rsidR="00C22EE6" w:rsidRPr="00C22EE6" w:rsidRDefault="00C22EE6" w:rsidP="00C22EE6">
      <w:pPr>
        <w:pStyle w:val="2"/>
        <w:rPr>
          <w:b w:val="0"/>
        </w:rPr>
      </w:pPr>
      <w:r w:rsidRPr="00C22EE6">
        <w:rPr>
          <w:b w:val="0"/>
        </w:rPr>
        <w:t xml:space="preserve">Осуществляется анализ заместителем директора , классными руководителями, Советом старшеклассников и родителями, хорошо знакомыми с деятельностью школы. </w:t>
      </w:r>
    </w:p>
    <w:p w:rsidR="00C22EE6" w:rsidRPr="00C22EE6" w:rsidRDefault="00C22EE6" w:rsidP="00C22EE6">
      <w:pPr>
        <w:pStyle w:val="2"/>
        <w:rPr>
          <w:b w:val="0"/>
        </w:rPr>
      </w:pPr>
      <w:r w:rsidRPr="00C22EE6">
        <w:rPr>
          <w:b w:val="0"/>
        </w:rPr>
        <w:t>Способами получения информации о состоянии организуемой в школе совместной деятельности детей и взрослых могут быть беседы с обучающимися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C22EE6" w:rsidRPr="00C22EE6" w:rsidRDefault="00C22EE6" w:rsidP="00C22EE6">
      <w:pPr>
        <w:pStyle w:val="2"/>
        <w:rPr>
          <w:b w:val="0"/>
        </w:rPr>
      </w:pPr>
      <w:r w:rsidRPr="00C22EE6">
        <w:rPr>
          <w:b w:val="0"/>
        </w:rPr>
        <w:t xml:space="preserve">Внимание при этом сосредотачивается на вопросах, связанных с </w:t>
      </w:r>
    </w:p>
    <w:p w:rsidR="00C22EE6" w:rsidRPr="00C22EE6" w:rsidRDefault="00C22EE6" w:rsidP="00C22EE6">
      <w:pPr>
        <w:pStyle w:val="2"/>
        <w:rPr>
          <w:b w:val="0"/>
        </w:rPr>
      </w:pPr>
      <w:r w:rsidRPr="00C22EE6">
        <w:rPr>
          <w:b w:val="0"/>
        </w:rPr>
        <w:t>- качеством проводимых общешкольных ключевых дел;</w:t>
      </w:r>
    </w:p>
    <w:p w:rsidR="00C22EE6" w:rsidRPr="00C22EE6" w:rsidRDefault="00C22EE6" w:rsidP="00C22EE6">
      <w:pPr>
        <w:pStyle w:val="2"/>
        <w:rPr>
          <w:b w:val="0"/>
        </w:rPr>
      </w:pPr>
      <w:r w:rsidRPr="00C22EE6">
        <w:rPr>
          <w:b w:val="0"/>
        </w:rPr>
        <w:t>- качеством совместной деятельности классных руководителей и их классов;</w:t>
      </w:r>
    </w:p>
    <w:p w:rsidR="00C22EE6" w:rsidRPr="00C22EE6" w:rsidRDefault="00C22EE6" w:rsidP="00C22EE6">
      <w:pPr>
        <w:pStyle w:val="2"/>
        <w:rPr>
          <w:b w:val="0"/>
        </w:rPr>
      </w:pPr>
      <w:r w:rsidRPr="00C22EE6">
        <w:rPr>
          <w:b w:val="0"/>
        </w:rPr>
        <w:t>- качеством организуемой в школе внеурочной деятельности;</w:t>
      </w:r>
    </w:p>
    <w:p w:rsidR="00C22EE6" w:rsidRPr="00C22EE6" w:rsidRDefault="00C22EE6" w:rsidP="00C22EE6">
      <w:pPr>
        <w:pStyle w:val="2"/>
        <w:rPr>
          <w:b w:val="0"/>
        </w:rPr>
      </w:pPr>
      <w:r w:rsidRPr="00C22EE6">
        <w:rPr>
          <w:b w:val="0"/>
        </w:rPr>
        <w:t>- качеством реализации личностно развивающего потенциала школьных уроков;</w:t>
      </w:r>
    </w:p>
    <w:p w:rsidR="00C22EE6" w:rsidRPr="00C22EE6" w:rsidRDefault="00C22EE6" w:rsidP="00C22EE6">
      <w:pPr>
        <w:pStyle w:val="2"/>
        <w:rPr>
          <w:b w:val="0"/>
        </w:rPr>
      </w:pPr>
      <w:r w:rsidRPr="00C22EE6">
        <w:rPr>
          <w:b w:val="0"/>
        </w:rPr>
        <w:t>- качеством существующего в школе ученического самоуправления;</w:t>
      </w:r>
    </w:p>
    <w:p w:rsidR="00C22EE6" w:rsidRPr="00C22EE6" w:rsidRDefault="00C22EE6" w:rsidP="00C22EE6">
      <w:pPr>
        <w:pStyle w:val="2"/>
        <w:rPr>
          <w:b w:val="0"/>
        </w:rPr>
      </w:pPr>
      <w:r w:rsidRPr="00C22EE6">
        <w:rPr>
          <w:b w:val="0"/>
        </w:rPr>
        <w:t>- качеством функционирующих на базе школы детских общественных объединений;</w:t>
      </w:r>
    </w:p>
    <w:p w:rsidR="00C22EE6" w:rsidRPr="00C22EE6" w:rsidRDefault="00C22EE6" w:rsidP="00C22EE6">
      <w:pPr>
        <w:pStyle w:val="2"/>
        <w:rPr>
          <w:b w:val="0"/>
        </w:rPr>
      </w:pPr>
      <w:r w:rsidRPr="00C22EE6">
        <w:rPr>
          <w:b w:val="0"/>
        </w:rPr>
        <w:t xml:space="preserve">- качеством проводимых в школе экскурсий, походов; </w:t>
      </w:r>
    </w:p>
    <w:p w:rsidR="00C22EE6" w:rsidRPr="00C22EE6" w:rsidRDefault="00C22EE6" w:rsidP="00C22EE6">
      <w:pPr>
        <w:pStyle w:val="2"/>
        <w:rPr>
          <w:b w:val="0"/>
        </w:rPr>
      </w:pPr>
      <w:r w:rsidRPr="00C22EE6">
        <w:rPr>
          <w:b w:val="0"/>
        </w:rPr>
        <w:t>- качеством профориентационной работы школы;</w:t>
      </w:r>
    </w:p>
    <w:p w:rsidR="00C22EE6" w:rsidRPr="00C22EE6" w:rsidRDefault="00C22EE6" w:rsidP="00C22EE6">
      <w:pPr>
        <w:pStyle w:val="2"/>
        <w:rPr>
          <w:b w:val="0"/>
        </w:rPr>
      </w:pPr>
      <w:r w:rsidRPr="00C22EE6">
        <w:rPr>
          <w:b w:val="0"/>
        </w:rPr>
        <w:t>- качеством работы школьных медиа;</w:t>
      </w:r>
    </w:p>
    <w:p w:rsidR="00C22EE6" w:rsidRPr="00C22EE6" w:rsidRDefault="00C22EE6" w:rsidP="00C22EE6">
      <w:pPr>
        <w:pStyle w:val="2"/>
        <w:rPr>
          <w:b w:val="0"/>
        </w:rPr>
      </w:pPr>
      <w:r w:rsidRPr="00C22EE6">
        <w:rPr>
          <w:b w:val="0"/>
        </w:rPr>
        <w:t>- качеством организации предметно-эстетической среды школы;</w:t>
      </w:r>
    </w:p>
    <w:p w:rsidR="00C22EE6" w:rsidRPr="00C22EE6" w:rsidRDefault="00C22EE6" w:rsidP="00C22EE6">
      <w:pPr>
        <w:pStyle w:val="2"/>
        <w:rPr>
          <w:b w:val="0"/>
        </w:rPr>
      </w:pPr>
      <w:r w:rsidRPr="00C22EE6">
        <w:rPr>
          <w:b w:val="0"/>
        </w:rPr>
        <w:t>- качеством взаимодействия школы и семей обучающихся.</w:t>
      </w:r>
    </w:p>
    <w:p w:rsidR="00C22EE6" w:rsidRPr="00C22EE6" w:rsidRDefault="00C22EE6" w:rsidP="00C22EE6">
      <w:pPr>
        <w:pStyle w:val="2"/>
        <w:rPr>
          <w:b w:val="0"/>
        </w:rPr>
      </w:pPr>
      <w:r w:rsidRPr="00C22EE6">
        <w:rPr>
          <w:b w:val="0"/>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C22EE6" w:rsidRPr="00C22EE6" w:rsidRDefault="00C22EE6" w:rsidP="00C22EE6">
      <w:pPr>
        <w:pStyle w:val="2"/>
        <w:spacing w:line="276" w:lineRule="auto"/>
        <w:rPr>
          <w:b w:val="0"/>
        </w:rP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B540EE" w:rsidRPr="0015128A" w:rsidRDefault="00FA53E2" w:rsidP="00FC349D">
      <w:pPr>
        <w:pStyle w:val="2"/>
        <w:spacing w:line="276" w:lineRule="auto"/>
        <w:jc w:val="center"/>
      </w:pPr>
      <w:r w:rsidRPr="0015128A">
        <w:t xml:space="preserve">2.4. </w:t>
      </w:r>
      <w:r w:rsidR="00B540EE" w:rsidRPr="0015128A">
        <w:t>Программа коррекционной работы</w:t>
      </w:r>
      <w:bookmarkEnd w:id="340"/>
      <w:bookmarkEnd w:id="341"/>
      <w:bookmarkEnd w:id="342"/>
      <w:bookmarkEnd w:id="343"/>
    </w:p>
    <w:p w:rsidR="0038318D" w:rsidRPr="0038318D" w:rsidRDefault="0038318D" w:rsidP="00F97F72">
      <w:pPr>
        <w:spacing w:beforeLines="26" w:before="62" w:after="0" w:line="360" w:lineRule="auto"/>
        <w:ind w:firstLine="708"/>
        <w:jc w:val="both"/>
        <w:rPr>
          <w:rFonts w:ascii="Times New Roman" w:eastAsia="Times New Roman" w:hAnsi="Times New Roman"/>
          <w:sz w:val="28"/>
          <w:szCs w:val="28"/>
        </w:rPr>
      </w:pPr>
      <w:bookmarkStart w:id="345" w:name="_Toc406059068"/>
      <w:bookmarkStart w:id="346" w:name="_Toc409691732"/>
      <w:r w:rsidRPr="0038318D">
        <w:rPr>
          <w:rFonts w:ascii="Times New Roman" w:eastAsia="Times New Roman" w:hAnsi="Times New Roman"/>
          <w:sz w:val="28"/>
          <w:szCs w:val="28"/>
        </w:rPr>
        <w:t>Программа коррекционной работы направлена на:</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преодоление затруднений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щихся в учебной деятельности;</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овладение навыками адаптации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 xml:space="preserve">щихся к социуму; </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психолого-педагогическое сопровождение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щихся, имеющих проблемы в обучении;</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развитие творческого потенциала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щихся (одаренных детей);</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развитие потенциала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щихся с ограниченными возможностями.</w:t>
      </w:r>
    </w:p>
    <w:p w:rsidR="0038318D" w:rsidRPr="0038318D" w:rsidRDefault="0038318D" w:rsidP="00F97F72">
      <w:pPr>
        <w:spacing w:beforeLines="26" w:before="62" w:after="0" w:line="360" w:lineRule="auto"/>
        <w:ind w:firstLine="709"/>
        <w:jc w:val="both"/>
        <w:rPr>
          <w:rFonts w:ascii="Times New Roman" w:eastAsia="Times New Roman" w:hAnsi="Times New Roman"/>
          <w:color w:val="000000"/>
          <w:sz w:val="28"/>
          <w:szCs w:val="28"/>
        </w:rPr>
      </w:pPr>
      <w:r w:rsidRPr="0038318D">
        <w:rPr>
          <w:rFonts w:ascii="Times New Roman" w:eastAsia="Times New Roman" w:hAnsi="Times New Roman"/>
          <w:color w:val="000000"/>
          <w:sz w:val="28"/>
          <w:szCs w:val="28"/>
        </w:rPr>
        <w:t>Основные направления деятельности</w:t>
      </w:r>
      <w:r w:rsidR="00680646" w:rsidRPr="0015128A">
        <w:rPr>
          <w:rFonts w:ascii="Times New Roman" w:eastAsia="Times New Roman" w:hAnsi="Times New Roman"/>
          <w:color w:val="000000"/>
          <w:sz w:val="28"/>
          <w:szCs w:val="28"/>
        </w:rPr>
        <w:t xml:space="preserve"> педагога-психолога</w:t>
      </w:r>
      <w:r w:rsidRPr="0038318D">
        <w:rPr>
          <w:rFonts w:ascii="Times New Roman" w:eastAsia="Times New Roman" w:hAnsi="Times New Roman"/>
          <w:color w:val="000000"/>
          <w:sz w:val="28"/>
          <w:szCs w:val="28"/>
        </w:rPr>
        <w:t>:</w:t>
      </w:r>
    </w:p>
    <w:p w:rsidR="0038318D" w:rsidRPr="0038318D" w:rsidRDefault="0038318D" w:rsidP="00F97F72">
      <w:pPr>
        <w:spacing w:beforeLines="26" w:before="62" w:after="150" w:line="360" w:lineRule="auto"/>
        <w:ind w:firstLine="708"/>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Диагностико - коррекционная (развивающая) работа - выявление особенностей психического развития ре</w:t>
      </w:r>
      <w:r w:rsidR="00680646" w:rsidRPr="0015128A">
        <w:rPr>
          <w:rFonts w:ascii="Times New Roman" w:eastAsia="Times New Roman" w:hAnsi="Times New Roman"/>
          <w:sz w:val="28"/>
          <w:szCs w:val="28"/>
          <w:lang w:eastAsia="ru-RU"/>
        </w:rPr>
        <w:t>бенка:</w:t>
      </w:r>
    </w:p>
    <w:p w:rsidR="0038318D" w:rsidRPr="0038318D" w:rsidRDefault="0038318D" w:rsidP="004A775D">
      <w:pPr>
        <w:numPr>
          <w:ilvl w:val="0"/>
          <w:numId w:val="125"/>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изучение обращений к </w:t>
      </w:r>
      <w:r w:rsidR="00680646" w:rsidRPr="0015128A">
        <w:rPr>
          <w:rFonts w:ascii="Times New Roman" w:eastAsia="Times New Roman" w:hAnsi="Times New Roman"/>
          <w:sz w:val="28"/>
          <w:szCs w:val="28"/>
          <w:lang w:eastAsia="ru-RU"/>
        </w:rPr>
        <w:t>педагогу-</w:t>
      </w:r>
      <w:r w:rsidRPr="0038318D">
        <w:rPr>
          <w:rFonts w:ascii="Times New Roman" w:eastAsia="Times New Roman" w:hAnsi="Times New Roman"/>
          <w:sz w:val="28"/>
          <w:szCs w:val="28"/>
          <w:lang w:eastAsia="ru-RU"/>
        </w:rPr>
        <w:t xml:space="preserve">психологу,  поступающих от педагогов, родителей,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щихся (определение проблемы);</w:t>
      </w:r>
    </w:p>
    <w:p w:rsidR="0038318D" w:rsidRPr="0038318D" w:rsidRDefault="0038318D" w:rsidP="004A775D">
      <w:pPr>
        <w:numPr>
          <w:ilvl w:val="0"/>
          <w:numId w:val="125"/>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формулировка заключения об основных характеристиках изучавшихся компонентов психического развития и формирования личности </w:t>
      </w:r>
      <w:r w:rsidR="00680646" w:rsidRPr="0015128A">
        <w:rPr>
          <w:rFonts w:ascii="Times New Roman" w:eastAsia="Times New Roman" w:hAnsi="Times New Roman"/>
          <w:sz w:val="28"/>
          <w:szCs w:val="28"/>
          <w:lang w:eastAsia="ru-RU"/>
        </w:rPr>
        <w:t xml:space="preserve"> 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ющегося</w:t>
      </w:r>
      <w:r w:rsidRPr="0038318D">
        <w:rPr>
          <w:rFonts w:ascii="Times New Roman" w:eastAsia="Times New Roman" w:hAnsi="Times New Roman"/>
          <w:sz w:val="28"/>
          <w:szCs w:val="28"/>
          <w:lang w:eastAsia="ru-RU"/>
        </w:rPr>
        <w:t>;</w:t>
      </w:r>
    </w:p>
    <w:p w:rsidR="0038318D" w:rsidRPr="0038318D" w:rsidRDefault="00680646" w:rsidP="004A775D">
      <w:pPr>
        <w:numPr>
          <w:ilvl w:val="0"/>
          <w:numId w:val="125"/>
        </w:numPr>
        <w:spacing w:beforeLines="26" w:before="62" w:after="0" w:line="360" w:lineRule="auto"/>
        <w:jc w:val="both"/>
        <w:rPr>
          <w:rFonts w:ascii="Times New Roman" w:eastAsia="Times New Roman" w:hAnsi="Times New Roman"/>
          <w:sz w:val="28"/>
          <w:szCs w:val="28"/>
          <w:lang w:eastAsia="ru-RU"/>
        </w:rPr>
      </w:pPr>
      <w:r w:rsidRPr="0015128A">
        <w:rPr>
          <w:rFonts w:ascii="Times New Roman" w:eastAsia="Times New Roman" w:hAnsi="Times New Roman"/>
          <w:sz w:val="28"/>
          <w:szCs w:val="28"/>
          <w:lang w:eastAsia="ru-RU"/>
        </w:rPr>
        <w:t>разработка рекомендаций, составление  плана развития способностей обучающихся;</w:t>
      </w:r>
    </w:p>
    <w:p w:rsidR="0038318D" w:rsidRPr="0038318D" w:rsidRDefault="00680646" w:rsidP="00F97F72">
      <w:pPr>
        <w:spacing w:beforeLines="26" w:before="62" w:after="0" w:line="360" w:lineRule="auto"/>
        <w:ind w:left="720"/>
        <w:jc w:val="both"/>
        <w:rPr>
          <w:rFonts w:ascii="Times New Roman" w:eastAsia="Times New Roman" w:hAnsi="Times New Roman"/>
          <w:sz w:val="28"/>
          <w:szCs w:val="28"/>
          <w:lang w:eastAsia="ru-RU"/>
        </w:rPr>
      </w:pPr>
      <w:r w:rsidRPr="0015128A">
        <w:rPr>
          <w:rFonts w:ascii="Times New Roman" w:eastAsia="Times New Roman" w:hAnsi="Times New Roman"/>
          <w:sz w:val="28"/>
          <w:szCs w:val="28"/>
          <w:lang w:eastAsia="ru-RU"/>
        </w:rPr>
        <w:t>П</w:t>
      </w:r>
      <w:r w:rsidR="0038318D" w:rsidRPr="0038318D">
        <w:rPr>
          <w:rFonts w:ascii="Times New Roman" w:eastAsia="Times New Roman" w:hAnsi="Times New Roman"/>
          <w:sz w:val="28"/>
          <w:szCs w:val="28"/>
          <w:lang w:eastAsia="ru-RU"/>
        </w:rPr>
        <w:t xml:space="preserve">рофилактическая работа направлена на обеспечение решения проблем, связанных с обучением, воспитанием, психическим здоровьем детей и включает в себя: </w:t>
      </w:r>
    </w:p>
    <w:p w:rsidR="0038318D" w:rsidRPr="0038318D" w:rsidRDefault="0038318D" w:rsidP="004A775D">
      <w:pPr>
        <w:numPr>
          <w:ilvl w:val="0"/>
          <w:numId w:val="126"/>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обеспечение психологической безопасности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 xml:space="preserve">щегося; </w:t>
      </w:r>
    </w:p>
    <w:p w:rsidR="0038318D" w:rsidRPr="0038318D" w:rsidRDefault="0038318D" w:rsidP="004A775D">
      <w:pPr>
        <w:numPr>
          <w:ilvl w:val="0"/>
          <w:numId w:val="126"/>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разработку  и  внедрение развивающих программ для </w:t>
      </w:r>
      <w:r w:rsidR="00D10388">
        <w:rPr>
          <w:rFonts w:ascii="Times New Roman" w:eastAsia="Times New Roman" w:hAnsi="Times New Roman"/>
          <w:sz w:val="28"/>
          <w:szCs w:val="28"/>
          <w:lang w:eastAsia="ru-RU"/>
        </w:rPr>
        <w:t>обучающихся</w:t>
      </w:r>
      <w:r w:rsidRPr="0038318D">
        <w:rPr>
          <w:rFonts w:ascii="Times New Roman" w:eastAsia="Times New Roman" w:hAnsi="Times New Roman"/>
          <w:sz w:val="28"/>
          <w:szCs w:val="28"/>
          <w:lang w:eastAsia="ru-RU"/>
        </w:rPr>
        <w:t xml:space="preserve"> с учетом задач каждого возрастного этапа;</w:t>
      </w:r>
    </w:p>
    <w:p w:rsidR="0038318D" w:rsidRPr="0038318D" w:rsidRDefault="0038318D" w:rsidP="004A775D">
      <w:pPr>
        <w:numPr>
          <w:ilvl w:val="0"/>
          <w:numId w:val="126"/>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выявление психологических особенностей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щегося, которые в дальнейшем могут обусловить отклонения в интеллектуальном или личностном развитии;</w:t>
      </w:r>
    </w:p>
    <w:p w:rsidR="0038318D" w:rsidRPr="0038318D" w:rsidRDefault="0038318D" w:rsidP="004A775D">
      <w:pPr>
        <w:numPr>
          <w:ilvl w:val="0"/>
          <w:numId w:val="126"/>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предупреждение возможных осложнений в связи с переходом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 xml:space="preserve">щихся </w:t>
      </w:r>
      <w:r w:rsidR="00680646" w:rsidRPr="0015128A">
        <w:rPr>
          <w:rFonts w:ascii="Times New Roman" w:eastAsia="Times New Roman" w:hAnsi="Times New Roman"/>
          <w:sz w:val="28"/>
          <w:szCs w:val="28"/>
          <w:lang w:eastAsia="ru-RU"/>
        </w:rPr>
        <w:t>на следующий уровень  обучения.</w:t>
      </w:r>
    </w:p>
    <w:p w:rsidR="0038318D" w:rsidRPr="0038318D" w:rsidRDefault="0038318D" w:rsidP="00F97F72">
      <w:pPr>
        <w:spacing w:beforeLines="26" w:before="62" w:after="0" w:line="360" w:lineRule="auto"/>
        <w:ind w:firstLine="708"/>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Психологическое консультирование – помощь в решении тех проблем, с которыми к </w:t>
      </w:r>
      <w:r w:rsidR="00680646" w:rsidRPr="0015128A">
        <w:rPr>
          <w:rFonts w:ascii="Times New Roman" w:eastAsia="Times New Roman" w:hAnsi="Times New Roman"/>
          <w:sz w:val="28"/>
          <w:szCs w:val="28"/>
          <w:lang w:eastAsia="ru-RU"/>
        </w:rPr>
        <w:t>педагогу-</w:t>
      </w:r>
      <w:r w:rsidRPr="0038318D">
        <w:rPr>
          <w:rFonts w:ascii="Times New Roman" w:eastAsia="Times New Roman" w:hAnsi="Times New Roman"/>
          <w:sz w:val="28"/>
          <w:szCs w:val="28"/>
          <w:lang w:eastAsia="ru-RU"/>
        </w:rPr>
        <w:t xml:space="preserve">психологу обращаются педагоги,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щиеся, родители.</w:t>
      </w:r>
    </w:p>
    <w:p w:rsidR="0038318D" w:rsidRPr="0038318D" w:rsidRDefault="0038318D" w:rsidP="00F97F72">
      <w:pPr>
        <w:spacing w:beforeLines="26" w:before="62" w:after="0" w:line="360" w:lineRule="auto"/>
        <w:ind w:left="708"/>
        <w:jc w:val="both"/>
        <w:rPr>
          <w:rFonts w:ascii="Times New Roman" w:eastAsia="Times New Roman" w:hAnsi="Times New Roman"/>
          <w:color w:val="000000"/>
          <w:sz w:val="28"/>
          <w:szCs w:val="28"/>
          <w:lang w:eastAsia="ru-RU"/>
        </w:rPr>
      </w:pPr>
      <w:r w:rsidRPr="0038318D">
        <w:rPr>
          <w:rFonts w:ascii="Times New Roman" w:eastAsia="Times New Roman" w:hAnsi="Times New Roman"/>
          <w:sz w:val="28"/>
          <w:szCs w:val="28"/>
          <w:lang w:eastAsia="ru-RU"/>
        </w:rPr>
        <w:t xml:space="preserve">Психологическое просвещение направлено на приобщение педагогического коллектива,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щихся и родителей к психологической культуре.</w:t>
      </w:r>
      <w:r w:rsidR="00680646" w:rsidRPr="0015128A">
        <w:rPr>
          <w:rFonts w:ascii="Times New Roman" w:eastAsia="Times New Roman" w:hAnsi="Times New Roman"/>
          <w:color w:val="000000"/>
          <w:sz w:val="28"/>
          <w:szCs w:val="28"/>
          <w:lang w:eastAsia="ru-RU"/>
        </w:rPr>
        <w:t>ф</w:t>
      </w:r>
    </w:p>
    <w:p w:rsidR="0038318D" w:rsidRPr="0015128A" w:rsidRDefault="0038318D" w:rsidP="00F97F72">
      <w:pPr>
        <w:spacing w:beforeLines="26" w:before="62" w:after="0" w:line="360" w:lineRule="auto"/>
        <w:ind w:firstLine="708"/>
        <w:jc w:val="both"/>
        <w:rPr>
          <w:rFonts w:ascii="Times New Roman" w:eastAsia="@Arial Unicode MS" w:hAnsi="Times New Roman"/>
          <w:sz w:val="28"/>
          <w:szCs w:val="28"/>
        </w:rPr>
      </w:pPr>
      <w:r w:rsidRPr="0015128A">
        <w:rPr>
          <w:rFonts w:ascii="Times New Roman" w:eastAsia="@Arial Unicode MS" w:hAnsi="Times New Roman"/>
          <w:b/>
          <w:sz w:val="28"/>
          <w:szCs w:val="28"/>
        </w:rPr>
        <w:t>Цель:</w:t>
      </w:r>
      <w:r w:rsidRPr="0015128A">
        <w:rPr>
          <w:rFonts w:ascii="Times New Roman" w:eastAsia="@Arial Unicode MS" w:hAnsi="Times New Roman"/>
          <w:sz w:val="28"/>
          <w:szCs w:val="28"/>
        </w:rPr>
        <w:t xml:space="preserve"> создание  системы психолого-педагогического сопровождения детей с ограниченными возможностями здоровья, детей-инвалидов, детей с особыми образовательными потребностями. </w:t>
      </w:r>
    </w:p>
    <w:p w:rsidR="0038318D" w:rsidRPr="0015128A" w:rsidRDefault="0038318D" w:rsidP="00F97F72">
      <w:pPr>
        <w:spacing w:beforeLines="26" w:before="62" w:after="0" w:line="360" w:lineRule="auto"/>
        <w:ind w:firstLine="708"/>
        <w:jc w:val="both"/>
        <w:rPr>
          <w:rFonts w:ascii="Times New Roman" w:eastAsia="@Arial Unicode MS" w:hAnsi="Times New Roman"/>
          <w:b/>
          <w:sz w:val="28"/>
          <w:szCs w:val="28"/>
        </w:rPr>
      </w:pPr>
      <w:r w:rsidRPr="0015128A">
        <w:rPr>
          <w:rFonts w:ascii="Times New Roman" w:eastAsia="@Arial Unicode MS" w:hAnsi="Times New Roman"/>
          <w:b/>
          <w:sz w:val="28"/>
          <w:szCs w:val="28"/>
        </w:rPr>
        <w:t>Задачи:</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своевреме</w:t>
      </w:r>
      <w:r w:rsidR="00680646" w:rsidRPr="0015128A">
        <w:rPr>
          <w:rFonts w:ascii="Times New Roman" w:eastAsia="@Arial Unicode MS" w:hAnsi="Times New Roman"/>
          <w:sz w:val="28"/>
          <w:szCs w:val="28"/>
        </w:rPr>
        <w:t>нное выявление обучающихся</w:t>
      </w:r>
      <w:r w:rsidRPr="0015128A">
        <w:rPr>
          <w:rFonts w:ascii="Times New Roman" w:eastAsia="@Arial Unicode MS" w:hAnsi="Times New Roman"/>
          <w:sz w:val="28"/>
          <w:szCs w:val="28"/>
        </w:rPr>
        <w:t xml:space="preserve"> с трудностями в обучении, обусловленными ограниченными возможностями здоровья;</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определение особых образовательных потребностей детей с ограниченными возможностями здоровья, детей-инвалидов;</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создание условий, способствующих освоению детьми с ограниченными возможностями здоровья основной образовательной программы начального и основного общего образования и их интеграции в образовательном учреждении;</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разработка и реализация индивидуальных учеб</w:t>
      </w:r>
      <w:r w:rsidR="00680646" w:rsidRPr="0015128A">
        <w:rPr>
          <w:rFonts w:ascii="Times New Roman" w:eastAsia="@Arial Unicode MS" w:hAnsi="Times New Roman"/>
          <w:sz w:val="28"/>
          <w:szCs w:val="28"/>
        </w:rPr>
        <w:t>ных планов;</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обеспечение возможности обучения и воспитания по дополнител</w:t>
      </w:r>
      <w:r w:rsidR="00680646" w:rsidRPr="0015128A">
        <w:rPr>
          <w:rFonts w:ascii="Times New Roman" w:eastAsia="@Arial Unicode MS" w:hAnsi="Times New Roman"/>
          <w:sz w:val="28"/>
          <w:szCs w:val="28"/>
        </w:rPr>
        <w:t>ьным образовательным программам</w:t>
      </w:r>
      <w:r w:rsidRPr="0015128A">
        <w:rPr>
          <w:rFonts w:ascii="Times New Roman" w:eastAsia="@Arial Unicode MS" w:hAnsi="Times New Roman"/>
          <w:sz w:val="28"/>
          <w:szCs w:val="28"/>
        </w:rPr>
        <w:t>;</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реализация системы мероприятий по социальной адаптации детей с ограниченными возможностями здоровья и формирования здорового образа жизни;</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оказание консультативной и методической помощи родителям (законным представителям) детей с ограниченными возмож</w:t>
      </w:r>
      <w:r w:rsidR="00680646" w:rsidRPr="0015128A">
        <w:rPr>
          <w:rFonts w:ascii="Times New Roman" w:eastAsia="@Arial Unicode MS" w:hAnsi="Times New Roman"/>
          <w:sz w:val="28"/>
          <w:szCs w:val="28"/>
        </w:rPr>
        <w:t xml:space="preserve">ностями здоровья по </w:t>
      </w:r>
      <w:r w:rsidRPr="0015128A">
        <w:rPr>
          <w:rFonts w:ascii="Times New Roman" w:eastAsia="@Arial Unicode MS" w:hAnsi="Times New Roman"/>
          <w:sz w:val="28"/>
          <w:szCs w:val="28"/>
        </w:rPr>
        <w:t xml:space="preserve"> социальным, правовым и другим вопросам.</w:t>
      </w:r>
    </w:p>
    <w:p w:rsidR="0038318D" w:rsidRPr="0015128A" w:rsidRDefault="0038318D" w:rsidP="00F97F72">
      <w:pPr>
        <w:spacing w:beforeLines="26" w:before="62" w:after="0" w:line="360" w:lineRule="auto"/>
        <w:ind w:firstLine="360"/>
        <w:jc w:val="both"/>
        <w:rPr>
          <w:rFonts w:ascii="Times New Roman" w:eastAsia="@Arial Unicode MS" w:hAnsi="Times New Roman"/>
          <w:sz w:val="28"/>
          <w:szCs w:val="28"/>
        </w:rPr>
      </w:pPr>
      <w:r w:rsidRPr="0015128A">
        <w:rPr>
          <w:rFonts w:ascii="Times New Roman" w:eastAsia="@Arial Unicode MS" w:hAnsi="Times New Roman"/>
          <w:sz w:val="28"/>
          <w:szCs w:val="28"/>
        </w:rPr>
        <w:t>Программа коррекционной работы на основном уровне общего образования включает в себя взаимосвязанные модули (направления). Данные модули отражают её основное содержание:</w:t>
      </w:r>
    </w:p>
    <w:p w:rsidR="0038318D" w:rsidRPr="0015128A" w:rsidRDefault="0038318D" w:rsidP="004A775D">
      <w:pPr>
        <w:numPr>
          <w:ilvl w:val="0"/>
          <w:numId w:val="128"/>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iCs/>
          <w:sz w:val="28"/>
          <w:szCs w:val="28"/>
        </w:rPr>
        <w:t>диагностическая работа</w:t>
      </w:r>
      <w:r w:rsidRPr="0015128A">
        <w:rPr>
          <w:rFonts w:ascii="Times New Roman" w:eastAsia="@Arial Unicode MS" w:hAnsi="Times New Roman"/>
          <w:sz w:val="28"/>
          <w:szCs w:val="28"/>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образовательного учреждения;</w:t>
      </w:r>
    </w:p>
    <w:p w:rsidR="0038318D" w:rsidRPr="0015128A" w:rsidRDefault="0038318D" w:rsidP="004A775D">
      <w:pPr>
        <w:numPr>
          <w:ilvl w:val="0"/>
          <w:numId w:val="128"/>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iCs/>
          <w:sz w:val="28"/>
          <w:szCs w:val="28"/>
        </w:rPr>
        <w:t>коррекционно-развивающая работа</w:t>
      </w:r>
      <w:r w:rsidRPr="0015128A">
        <w:rPr>
          <w:rFonts w:ascii="Times New Roman" w:eastAsia="@Arial Unicode MS" w:hAnsi="Times New Roman"/>
          <w:sz w:val="28"/>
          <w:szCs w:val="28"/>
        </w:rPr>
        <w:t xml:space="preserve"> обеспечивает своевременную помощь в освоении содержания образования и коррекцию недостатков в физическом </w:t>
      </w:r>
      <w:r w:rsidR="001804DA" w:rsidRPr="0015128A">
        <w:rPr>
          <w:rFonts w:ascii="Times New Roman" w:eastAsia="@Arial Unicode MS" w:hAnsi="Times New Roman"/>
          <w:sz w:val="28"/>
          <w:szCs w:val="28"/>
        </w:rPr>
        <w:t>и психи</w:t>
      </w:r>
      <w:r w:rsidRPr="0015128A">
        <w:rPr>
          <w:rFonts w:ascii="Times New Roman" w:eastAsia="@Arial Unicode MS" w:hAnsi="Times New Roman"/>
          <w:sz w:val="28"/>
          <w:szCs w:val="28"/>
        </w:rPr>
        <w:t>ческом развитии детей с ограниченными возможностями здоровья в условиях</w:t>
      </w:r>
      <w:r w:rsidR="001804DA" w:rsidRPr="0015128A">
        <w:rPr>
          <w:rFonts w:ascii="Times New Roman" w:eastAsia="@Arial Unicode MS" w:hAnsi="Times New Roman"/>
          <w:sz w:val="28"/>
          <w:szCs w:val="28"/>
        </w:rPr>
        <w:t xml:space="preserve"> ОО</w:t>
      </w:r>
      <w:r w:rsidRPr="0015128A">
        <w:rPr>
          <w:rFonts w:ascii="Times New Roman" w:eastAsia="@Arial Unicode MS" w:hAnsi="Times New Roman"/>
          <w:sz w:val="28"/>
          <w:szCs w:val="28"/>
        </w:rPr>
        <w:t>; способствует формированию универсальных учебных действий обучающихся (личностных, регулятивных, познавательных, коммуникативных);</w:t>
      </w:r>
    </w:p>
    <w:p w:rsidR="0038318D" w:rsidRPr="0015128A" w:rsidRDefault="0038318D" w:rsidP="004A775D">
      <w:pPr>
        <w:numPr>
          <w:ilvl w:val="0"/>
          <w:numId w:val="128"/>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iCs/>
          <w:sz w:val="28"/>
          <w:szCs w:val="28"/>
        </w:rPr>
        <w:t>консультативная работа</w:t>
      </w:r>
      <w:r w:rsidRPr="0015128A">
        <w:rPr>
          <w:rFonts w:ascii="Times New Roman" w:eastAsia="@Arial Unicode MS" w:hAnsi="Times New Roman"/>
          <w:sz w:val="28"/>
          <w:szCs w:val="28"/>
        </w:rPr>
        <w:t xml:space="preserve">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38318D" w:rsidRPr="0015128A" w:rsidRDefault="0038318D" w:rsidP="004A775D">
      <w:pPr>
        <w:numPr>
          <w:ilvl w:val="0"/>
          <w:numId w:val="128"/>
        </w:numPr>
        <w:spacing w:beforeLines="26" w:before="62" w:after="0" w:line="360" w:lineRule="auto"/>
        <w:contextualSpacing/>
        <w:jc w:val="both"/>
        <w:rPr>
          <w:rFonts w:ascii="Times New Roman" w:eastAsia="@Arial Unicode MS" w:hAnsi="Times New Roman"/>
          <w:bCs/>
          <w:sz w:val="28"/>
          <w:szCs w:val="28"/>
        </w:rPr>
      </w:pPr>
      <w:r w:rsidRPr="0015128A">
        <w:rPr>
          <w:rFonts w:ascii="Times New Roman" w:eastAsia="@Arial Unicode MS" w:hAnsi="Times New Roman"/>
          <w:iCs/>
          <w:sz w:val="28"/>
          <w:szCs w:val="28"/>
        </w:rPr>
        <w:t>информационно-просветительская работа</w:t>
      </w:r>
      <w:r w:rsidRPr="0015128A">
        <w:rPr>
          <w:rFonts w:ascii="Times New Roman" w:eastAsia="@Arial Unicode MS" w:hAnsi="Times New Roman"/>
          <w:sz w:val="28"/>
          <w:szCs w:val="28"/>
        </w:rPr>
        <w:t xml:space="preserve"> направлена на разъяснительную деятельность по вопросам, связанным с особенн</w:t>
      </w:r>
      <w:r w:rsidR="001804DA" w:rsidRPr="0015128A">
        <w:rPr>
          <w:rFonts w:ascii="Times New Roman" w:eastAsia="@Arial Unicode MS" w:hAnsi="Times New Roman"/>
          <w:sz w:val="28"/>
          <w:szCs w:val="28"/>
        </w:rPr>
        <w:t xml:space="preserve">остями образовательных отношений </w:t>
      </w:r>
      <w:r w:rsidRPr="0015128A">
        <w:rPr>
          <w:rFonts w:ascii="Times New Roman" w:eastAsia="@Arial Unicode MS" w:hAnsi="Times New Roman"/>
          <w:sz w:val="28"/>
          <w:szCs w:val="28"/>
        </w:rPr>
        <w:t xml:space="preserve"> для данной категории детей, со всеми участ</w:t>
      </w:r>
      <w:r w:rsidR="001804DA" w:rsidRPr="0015128A">
        <w:rPr>
          <w:rFonts w:ascii="Times New Roman" w:eastAsia="@Arial Unicode MS" w:hAnsi="Times New Roman"/>
          <w:sz w:val="28"/>
          <w:szCs w:val="28"/>
        </w:rPr>
        <w:t>никами образовательных отношений</w:t>
      </w:r>
      <w:r w:rsidRPr="0015128A">
        <w:rPr>
          <w:rFonts w:ascii="Times New Roman" w:eastAsia="@Arial Unicode MS" w:hAnsi="Times New Roman"/>
          <w:sz w:val="28"/>
          <w:szCs w:val="28"/>
        </w:rPr>
        <w:t xml:space="preserve"> — обучающимися (как имеющими, так и не имеющими недостатки в развитии), их родителями (законными представителями), педагогическими работниками.</w:t>
      </w:r>
    </w:p>
    <w:p w:rsidR="004D54AE" w:rsidRPr="0038318D" w:rsidRDefault="004D54AE" w:rsidP="004D54AE">
      <w:pPr>
        <w:spacing w:beforeLines="26" w:before="62" w:after="0" w:line="360" w:lineRule="auto"/>
        <w:rPr>
          <w:rFonts w:ascii="Times New Roman" w:eastAsia="Times New Roman" w:hAnsi="Times New Roman"/>
          <w:b/>
          <w:sz w:val="28"/>
          <w:szCs w:val="28"/>
        </w:rPr>
      </w:pPr>
    </w:p>
    <w:p w:rsidR="004D54AE" w:rsidRPr="0038318D" w:rsidRDefault="004D54AE" w:rsidP="004D54AE">
      <w:pPr>
        <w:spacing w:beforeLines="26" w:before="62" w:after="0" w:line="360" w:lineRule="auto"/>
        <w:rPr>
          <w:rFonts w:ascii="Times New Roman" w:eastAsia="Times New Roman" w:hAnsi="Times New Roman"/>
          <w:b/>
          <w:sz w:val="28"/>
          <w:szCs w:val="28"/>
        </w:rPr>
      </w:pPr>
      <w:r w:rsidRPr="0038318D">
        <w:rPr>
          <w:rFonts w:ascii="Times New Roman" w:eastAsia="Times New Roman" w:hAnsi="Times New Roman"/>
          <w:b/>
          <w:sz w:val="28"/>
          <w:szCs w:val="28"/>
        </w:rPr>
        <w:t>Диагностический модуль</w:t>
      </w:r>
    </w:p>
    <w:p w:rsidR="004D54AE" w:rsidRPr="0038318D" w:rsidRDefault="004D54AE" w:rsidP="004D54AE">
      <w:pPr>
        <w:spacing w:beforeLines="26" w:before="62" w:after="0" w:line="360" w:lineRule="auto"/>
        <w:rPr>
          <w:rFonts w:ascii="Times New Roman" w:eastAsia="Times New Roman" w:hAnsi="Times New Roman"/>
          <w:sz w:val="28"/>
          <w:szCs w:val="28"/>
        </w:rPr>
      </w:pPr>
      <w:r w:rsidRPr="0038318D">
        <w:rPr>
          <w:rFonts w:ascii="Times New Roman" w:eastAsia="Times New Roman" w:hAnsi="Times New Roman"/>
          <w:b/>
          <w:sz w:val="28"/>
          <w:szCs w:val="28"/>
        </w:rPr>
        <w:t>Цель:</w:t>
      </w:r>
      <w:r w:rsidRPr="0038318D">
        <w:rPr>
          <w:rFonts w:ascii="Times New Roman" w:eastAsia="Times New Roman" w:hAnsi="Times New Roman"/>
          <w:sz w:val="28"/>
          <w:szCs w:val="28"/>
        </w:rPr>
        <w:t xml:space="preserve"> </w:t>
      </w:r>
      <w:r w:rsidRPr="0038318D">
        <w:rPr>
          <w:rFonts w:ascii="Times New Roman" w:eastAsia="Times New Roman" w:hAnsi="Times New Roman"/>
          <w:iCs/>
          <w:sz w:val="28"/>
          <w:szCs w:val="28"/>
        </w:rPr>
        <w:t xml:space="preserve"> </w:t>
      </w:r>
      <w:r w:rsidRPr="0038318D">
        <w:rPr>
          <w:rFonts w:ascii="Times New Roman" w:eastAsia="Times New Roman" w:hAnsi="Times New Roman"/>
          <w:sz w:val="28"/>
          <w:szCs w:val="28"/>
        </w:rPr>
        <w:t>выявление характера и интенсивности трудностей развития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1"/>
        <w:gridCol w:w="2511"/>
        <w:gridCol w:w="2093"/>
        <w:gridCol w:w="1960"/>
        <w:gridCol w:w="1586"/>
      </w:tblGrid>
      <w:tr w:rsidR="000F4308" w:rsidRPr="00FC349D" w:rsidTr="006F7D09">
        <w:trPr>
          <w:trHeight w:val="148"/>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Задачи</w:t>
            </w:r>
          </w:p>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Виды и формы деятельности,</w:t>
            </w:r>
          </w:p>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мероприятия</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Сроки</w:t>
            </w:r>
          </w:p>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(периодичность 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Ответстве</w:t>
            </w:r>
          </w:p>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нные</w:t>
            </w:r>
          </w:p>
        </w:tc>
      </w:tr>
      <w:tr w:rsidR="004D54AE" w:rsidRPr="00FC349D" w:rsidTr="006F7D09">
        <w:trPr>
          <w:trHeight w:val="388"/>
        </w:trPr>
        <w:tc>
          <w:tcPr>
            <w:tcW w:w="0" w:type="auto"/>
            <w:gridSpan w:val="5"/>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 xml:space="preserve">Психолого-педагогическая диагностика </w:t>
            </w:r>
          </w:p>
        </w:tc>
      </w:tr>
      <w:tr w:rsidR="000F4308" w:rsidRPr="00FC349D" w:rsidTr="006F7D09">
        <w:trPr>
          <w:trHeight w:val="148"/>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Первичная диагностика для выявления группы «риска»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Создание банка данных  обучающихся, нуждающихся в специализированной помощи</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Формирование характеристики образовательной ситуации в ОО</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Наблюдение, психологическое обследование;</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анкетирование  родителей, беседы с педагогами</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сентябрь</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0F4308" w:rsidRDefault="004D54AE" w:rsidP="000F4308">
            <w:pPr>
              <w:spacing w:after="0" w:line="240" w:lineRule="auto"/>
              <w:rPr>
                <w:rFonts w:ascii="Times New Roman" w:hAnsi="Times New Roman"/>
                <w:spacing w:val="2"/>
                <w:sz w:val="24"/>
                <w:szCs w:val="24"/>
                <w:lang w:eastAsia="ru-RU"/>
              </w:rPr>
            </w:pPr>
            <w:r w:rsidRPr="00FC349D">
              <w:rPr>
                <w:rFonts w:ascii="Times New Roman" w:eastAsia="Times New Roman" w:hAnsi="Times New Roman"/>
                <w:sz w:val="24"/>
                <w:szCs w:val="24"/>
              </w:rPr>
              <w:t>Педагог-психолог</w:t>
            </w:r>
            <w:r>
              <w:rPr>
                <w:rFonts w:ascii="Times New Roman" w:eastAsia="Times New Roman" w:hAnsi="Times New Roman"/>
                <w:sz w:val="24"/>
                <w:szCs w:val="24"/>
              </w:rPr>
              <w:t>-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r w:rsidR="000F4308" w:rsidRPr="00FC349D" w:rsidTr="006F7D09">
        <w:trPr>
          <w:trHeight w:val="148"/>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Проанализировать причины возникновения трудностей в обучении.</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Выявить резервные возможности</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Индивидуальная программа, соответствующая выявленному уровню развития обучающегося</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Разработка индивидуальной программы</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До 01.10</w:t>
            </w:r>
            <w:r w:rsidR="000F4308">
              <w:rPr>
                <w:rFonts w:ascii="Times New Roman" w:eastAsia="Times New Roman" w:hAnsi="Times New Roman"/>
                <w:sz w:val="24"/>
                <w:szCs w:val="24"/>
              </w:rPr>
              <w:t>.2021</w:t>
            </w:r>
          </w:p>
        </w:tc>
        <w:tc>
          <w:tcPr>
            <w:tcW w:w="0" w:type="auto"/>
            <w:tcBorders>
              <w:top w:val="single" w:sz="4" w:space="0" w:color="000000"/>
              <w:left w:val="single" w:sz="4" w:space="0" w:color="000000"/>
              <w:bottom w:val="single" w:sz="4" w:space="0" w:color="000000"/>
              <w:right w:val="single" w:sz="4" w:space="0" w:color="000000"/>
            </w:tcBorders>
          </w:tcPr>
          <w:p w:rsidR="004D54AE" w:rsidRPr="000F4308" w:rsidRDefault="004D54AE" w:rsidP="000F4308">
            <w:pPr>
              <w:spacing w:after="0" w:line="240" w:lineRule="auto"/>
              <w:rPr>
                <w:rFonts w:ascii="Times New Roman" w:hAnsi="Times New Roman"/>
                <w:spacing w:val="2"/>
                <w:sz w:val="24"/>
                <w:szCs w:val="24"/>
                <w:lang w:eastAsia="ru-RU"/>
              </w:rPr>
            </w:pPr>
            <w:r w:rsidRPr="00FC349D">
              <w:rPr>
                <w:rFonts w:ascii="Times New Roman" w:eastAsia="Times New Roman" w:hAnsi="Times New Roman"/>
                <w:sz w:val="24"/>
                <w:szCs w:val="24"/>
              </w:rPr>
              <w:t>Педагог-психолог</w:t>
            </w:r>
            <w:r>
              <w:rPr>
                <w:rFonts w:ascii="Times New Roman" w:eastAsia="Times New Roman" w:hAnsi="Times New Roman"/>
                <w:sz w:val="24"/>
                <w:szCs w:val="24"/>
              </w:rPr>
              <w:t>-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r w:rsidR="004D54AE" w:rsidRPr="00FC349D" w:rsidTr="006F7D09">
        <w:trPr>
          <w:trHeight w:val="282"/>
        </w:trPr>
        <w:tc>
          <w:tcPr>
            <w:tcW w:w="0" w:type="auto"/>
            <w:gridSpan w:val="5"/>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Социально – педагогическая диагностика</w:t>
            </w:r>
          </w:p>
        </w:tc>
      </w:tr>
      <w:tr w:rsidR="000F4308" w:rsidRPr="00FC349D" w:rsidTr="006F7D09">
        <w:trPr>
          <w:trHeight w:val="2513"/>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Определить уровень организованности ребенка, особенности эмоционально-волевой  и личностной сферы; уровень знаний по предметам</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Получение объективной информации об организованности ребенка, умении учиться, особенности личности, уровню знаний по предметам.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Выявление нарушений в поведении (гиперактивность, замкнутость, обидчивость и т.д.)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Анкетирование, наблюдение во время занятий, беседа с родителями, посещение семьи. Составление характеристики.</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Сентябрь - октябрь</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0F4308" w:rsidRDefault="004D54AE" w:rsidP="000F4308">
            <w:pPr>
              <w:spacing w:after="0" w:line="240" w:lineRule="auto"/>
              <w:rPr>
                <w:rFonts w:ascii="Times New Roman" w:hAnsi="Times New Roman"/>
                <w:spacing w:val="2"/>
                <w:sz w:val="24"/>
                <w:szCs w:val="24"/>
                <w:lang w:eastAsia="ru-RU"/>
              </w:rPr>
            </w:pPr>
            <w:r w:rsidRPr="00D46772">
              <w:rPr>
                <w:spacing w:val="2"/>
                <w:sz w:val="28"/>
                <w:szCs w:val="28"/>
                <w:lang w:eastAsia="ru-RU"/>
              </w:rPr>
              <w:t xml:space="preserve"> </w:t>
            </w:r>
            <w:r w:rsidRPr="00FC349D">
              <w:rPr>
                <w:rFonts w:ascii="Times New Roman" w:eastAsia="Times New Roman" w:hAnsi="Times New Roman"/>
                <w:sz w:val="24"/>
                <w:szCs w:val="24"/>
              </w:rPr>
              <w:t>Педагог-психолог</w:t>
            </w:r>
            <w:r>
              <w:rPr>
                <w:rFonts w:ascii="Times New Roman" w:eastAsia="Times New Roman" w:hAnsi="Times New Roman"/>
                <w:sz w:val="24"/>
                <w:szCs w:val="24"/>
              </w:rPr>
              <w:t>-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учитель-предметник</w:t>
            </w:r>
          </w:p>
        </w:tc>
      </w:tr>
    </w:tbl>
    <w:p w:rsidR="004D54AE" w:rsidRPr="0038318D" w:rsidRDefault="004D54AE" w:rsidP="004D54AE">
      <w:pPr>
        <w:spacing w:line="360" w:lineRule="auto"/>
        <w:rPr>
          <w:rFonts w:ascii="Times New Roman" w:eastAsia="Times New Roman" w:hAnsi="Times New Roman"/>
          <w:sz w:val="28"/>
          <w:szCs w:val="28"/>
        </w:rPr>
      </w:pPr>
    </w:p>
    <w:p w:rsidR="004D54AE" w:rsidRPr="0038318D" w:rsidRDefault="004D54AE" w:rsidP="004D54AE">
      <w:pPr>
        <w:spacing w:beforeLines="26" w:before="62" w:after="0" w:line="360" w:lineRule="auto"/>
        <w:rPr>
          <w:rFonts w:ascii="Times New Roman" w:eastAsia="Times New Roman" w:hAnsi="Times New Roman"/>
          <w:b/>
          <w:sz w:val="28"/>
          <w:szCs w:val="28"/>
        </w:rPr>
      </w:pPr>
      <w:r w:rsidRPr="0038318D">
        <w:rPr>
          <w:rFonts w:ascii="Times New Roman" w:eastAsia="Times New Roman" w:hAnsi="Times New Roman"/>
          <w:b/>
          <w:sz w:val="28"/>
          <w:szCs w:val="28"/>
        </w:rPr>
        <w:t>Коррекционно-развивающий модуль</w:t>
      </w:r>
    </w:p>
    <w:p w:rsidR="004D54AE" w:rsidRPr="0038318D" w:rsidRDefault="004D54AE" w:rsidP="004D54AE">
      <w:pPr>
        <w:spacing w:beforeLines="26" w:before="62" w:after="0" w:line="360" w:lineRule="auto"/>
        <w:rPr>
          <w:rFonts w:ascii="Times New Roman" w:eastAsia="Times New Roman" w:hAnsi="Times New Roman"/>
          <w:sz w:val="28"/>
          <w:szCs w:val="28"/>
        </w:rPr>
      </w:pPr>
      <w:r w:rsidRPr="0038318D">
        <w:rPr>
          <w:rFonts w:ascii="Times New Roman" w:eastAsia="Times New Roman" w:hAnsi="Times New Roman"/>
          <w:b/>
          <w:sz w:val="28"/>
          <w:szCs w:val="28"/>
        </w:rPr>
        <w:t>Цель:</w:t>
      </w:r>
      <w:r w:rsidRPr="0038318D">
        <w:rPr>
          <w:rFonts w:ascii="Times New Roman" w:eastAsia="Times New Roman" w:hAnsi="Times New Roman"/>
          <w:sz w:val="28"/>
          <w:szCs w:val="28"/>
        </w:rPr>
        <w:t xml:space="preserve"> обеспечение </w:t>
      </w:r>
      <w:r w:rsidRPr="0015128A">
        <w:rPr>
          <w:rFonts w:ascii="Times New Roman" w:eastAsia="Times New Roman" w:hAnsi="Times New Roman"/>
          <w:sz w:val="28"/>
          <w:szCs w:val="28"/>
        </w:rPr>
        <w:t xml:space="preserve">своевременной </w:t>
      </w:r>
      <w:r w:rsidRPr="0038318D">
        <w:rPr>
          <w:rFonts w:ascii="Times New Roman" w:eastAsia="Times New Roman" w:hAnsi="Times New Roman"/>
          <w:sz w:val="28"/>
          <w:szCs w:val="28"/>
        </w:rPr>
        <w:t xml:space="preserve"> помощи в освоении содержания образования и коррекции недостатков в познавательной и эмоционально-личностной сфере детей с ограниченными возможностями здоровья, детей-инвалидов. </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3"/>
        <w:gridCol w:w="1752"/>
        <w:gridCol w:w="2502"/>
        <w:gridCol w:w="1944"/>
        <w:gridCol w:w="2332"/>
      </w:tblGrid>
      <w:tr w:rsidR="004D54AE" w:rsidRPr="00FC349D" w:rsidTr="006F7D09">
        <w:trPr>
          <w:trHeight w:val="1018"/>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Задачи (направления) деятельности</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Планируемые результаты.</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Виды и формы деятельности, мероприятия.</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Сроки (периодичность в течение года)</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Ответственные</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r>
      <w:tr w:rsidR="004D54AE" w:rsidRPr="00FC349D" w:rsidTr="006F7D09">
        <w:trPr>
          <w:trHeight w:val="210"/>
        </w:trPr>
        <w:tc>
          <w:tcPr>
            <w:tcW w:w="0" w:type="auto"/>
            <w:gridSpan w:val="5"/>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Психолого-педагогическая работа</w:t>
            </w:r>
          </w:p>
        </w:tc>
      </w:tr>
      <w:tr w:rsidR="004D54AE" w:rsidRPr="00FC349D" w:rsidTr="006F7D09">
        <w:trPr>
          <w:trHeight w:val="215"/>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Обеспечить педагогическое сопровождение детей с ЗПР, детей-инвалидов</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Планы, программы</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Разработать индивидуальную программу по предмету.</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Разработать воспитательную программу работы с классом и индивидуальную воспитательную программу для детей с ЗПР, детей-инвалидов.</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Разработать план работы с родителями по формированию толерантных отношений между участниками образовательных отношений</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Осуществление педагогического м</w:t>
            </w:r>
            <w:r>
              <w:rPr>
                <w:rFonts w:ascii="Times New Roman" w:eastAsia="Times New Roman" w:hAnsi="Times New Roman"/>
                <w:sz w:val="24"/>
                <w:szCs w:val="24"/>
              </w:rPr>
              <w:t>ониторинга достижений  обучающегося</w:t>
            </w:r>
          </w:p>
        </w:tc>
        <w:tc>
          <w:tcPr>
            <w:tcW w:w="1968" w:type="dxa"/>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сентябрь</w:t>
            </w:r>
          </w:p>
        </w:tc>
        <w:tc>
          <w:tcPr>
            <w:tcW w:w="1921" w:type="dxa"/>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Учителя-предметники</w:t>
            </w:r>
          </w:p>
          <w:p w:rsidR="004D54AE" w:rsidRDefault="004D54AE"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Нечаева Л.В.-зам.по УВР</w:t>
            </w:r>
          </w:p>
          <w:p w:rsidR="004D54AE" w:rsidRPr="00FC349D" w:rsidRDefault="004D54AE"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Скороходова Л.Я.-зам.по ВР</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Педагог-психолог</w:t>
            </w:r>
            <w:r>
              <w:rPr>
                <w:rFonts w:ascii="Times New Roman" w:eastAsia="Times New Roman" w:hAnsi="Times New Roman"/>
                <w:sz w:val="24"/>
                <w:szCs w:val="24"/>
              </w:rPr>
              <w:t>-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tc>
      </w:tr>
      <w:tr w:rsidR="004D54AE" w:rsidRPr="00FC349D" w:rsidTr="006F7D09">
        <w:trPr>
          <w:trHeight w:val="215"/>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Обеспечить психологическое  сопровождение детей с ОВЗ с и детей-инвалидов</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Позитивная динамика развиваемых параметров</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 Отслеживание динамики развития ребенка</w:t>
            </w:r>
          </w:p>
        </w:tc>
        <w:tc>
          <w:tcPr>
            <w:tcW w:w="1968" w:type="dxa"/>
            <w:tcBorders>
              <w:top w:val="single" w:sz="4" w:space="0" w:color="000000"/>
              <w:left w:val="single" w:sz="4" w:space="0" w:color="000000"/>
              <w:bottom w:val="single" w:sz="4" w:space="0" w:color="000000"/>
              <w:right w:val="single" w:sz="4" w:space="0" w:color="000000"/>
            </w:tcBorders>
          </w:tcPr>
          <w:p w:rsidR="004D54AE" w:rsidRPr="00FC349D" w:rsidRDefault="000F4308"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До 01.10.2021</w:t>
            </w: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1921" w:type="dxa"/>
            <w:tcBorders>
              <w:top w:val="single" w:sz="4" w:space="0" w:color="000000"/>
              <w:left w:val="single" w:sz="4" w:space="0" w:color="000000"/>
              <w:bottom w:val="single" w:sz="4" w:space="0" w:color="000000"/>
              <w:right w:val="single" w:sz="4" w:space="0" w:color="000000"/>
            </w:tcBorders>
          </w:tcPr>
          <w:p w:rsidR="004D54AE"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Педагог-психолог</w:t>
            </w:r>
            <w:r>
              <w:rPr>
                <w:rFonts w:ascii="Times New Roman" w:eastAsia="Times New Roman" w:hAnsi="Times New Roman"/>
                <w:sz w:val="24"/>
                <w:szCs w:val="24"/>
              </w:rPr>
              <w:t>-</w:t>
            </w:r>
          </w:p>
          <w:p w:rsidR="004D54AE" w:rsidRPr="00FC349D" w:rsidRDefault="004D54AE"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r w:rsidR="004D54AE" w:rsidRPr="00FC349D" w:rsidTr="006F7D09">
        <w:trPr>
          <w:trHeight w:val="215"/>
        </w:trPr>
        <w:tc>
          <w:tcPr>
            <w:tcW w:w="0" w:type="auto"/>
            <w:gridSpan w:val="5"/>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Лечебно – профилактическая работа</w:t>
            </w:r>
          </w:p>
        </w:tc>
      </w:tr>
      <w:tr w:rsidR="004D54AE" w:rsidRPr="00FC349D" w:rsidTr="006F7D09">
        <w:trPr>
          <w:trHeight w:val="215"/>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Создание условий для сохранения и укрепления здоровья обучающихся с </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Разработка  рекомендаций для педагогов, учителя, и родителей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Внедрение здоровьесберегающих техн</w:t>
            </w:r>
            <w:r>
              <w:rPr>
                <w:rFonts w:ascii="Times New Roman" w:eastAsia="Times New Roman" w:hAnsi="Times New Roman"/>
                <w:sz w:val="24"/>
                <w:szCs w:val="24"/>
              </w:rPr>
              <w:t>ологий в образовательную деятельность.</w:t>
            </w:r>
            <w:r w:rsidRPr="00FC349D">
              <w:rPr>
                <w:rFonts w:ascii="Times New Roman" w:eastAsia="Times New Roman" w:hAnsi="Times New Roman"/>
                <w:sz w:val="24"/>
                <w:szCs w:val="24"/>
              </w:rPr>
              <w:t xml:space="preserve">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Реализация профилактических образовательных программ</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0F4308"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Педагог-психолог</w:t>
            </w:r>
            <w:r>
              <w:rPr>
                <w:rFonts w:ascii="Times New Roman" w:eastAsia="Times New Roman" w:hAnsi="Times New Roman"/>
                <w:sz w:val="24"/>
                <w:szCs w:val="24"/>
              </w:rPr>
              <w:t>-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медработник Гашунской СВА</w:t>
            </w:r>
          </w:p>
        </w:tc>
      </w:tr>
    </w:tbl>
    <w:p w:rsidR="004D54AE" w:rsidRPr="0038318D" w:rsidRDefault="004D54AE" w:rsidP="004D54AE">
      <w:pPr>
        <w:spacing w:beforeLines="26" w:before="62" w:after="0" w:line="360" w:lineRule="auto"/>
        <w:rPr>
          <w:rFonts w:ascii="Times New Roman" w:eastAsia="Times New Roman" w:hAnsi="Times New Roman"/>
          <w:b/>
          <w:sz w:val="28"/>
          <w:szCs w:val="28"/>
        </w:rPr>
      </w:pPr>
    </w:p>
    <w:p w:rsidR="004D54AE" w:rsidRPr="0038318D" w:rsidRDefault="004D54AE" w:rsidP="004D54AE">
      <w:pPr>
        <w:spacing w:beforeLines="26" w:before="62" w:after="0" w:line="360" w:lineRule="auto"/>
        <w:rPr>
          <w:rFonts w:ascii="Times New Roman" w:eastAsia="Times New Roman" w:hAnsi="Times New Roman"/>
          <w:b/>
          <w:sz w:val="28"/>
          <w:szCs w:val="28"/>
        </w:rPr>
      </w:pPr>
      <w:r w:rsidRPr="0038318D">
        <w:rPr>
          <w:rFonts w:ascii="Times New Roman" w:eastAsia="Times New Roman" w:hAnsi="Times New Roman"/>
          <w:b/>
          <w:sz w:val="28"/>
          <w:szCs w:val="28"/>
        </w:rPr>
        <w:t>Консультативный модуль</w:t>
      </w:r>
    </w:p>
    <w:p w:rsidR="004D54AE" w:rsidRPr="0038318D" w:rsidRDefault="004D54AE" w:rsidP="004D54AE">
      <w:pPr>
        <w:spacing w:beforeLines="26" w:before="62" w:after="0" w:line="360" w:lineRule="auto"/>
        <w:rPr>
          <w:rFonts w:ascii="Times New Roman" w:eastAsia="Times New Roman" w:hAnsi="Times New Roman"/>
          <w:sz w:val="28"/>
          <w:szCs w:val="28"/>
        </w:rPr>
      </w:pPr>
      <w:r w:rsidRPr="0038318D">
        <w:rPr>
          <w:rFonts w:ascii="Times New Roman" w:eastAsia="Times New Roman" w:hAnsi="Times New Roman"/>
          <w:b/>
          <w:sz w:val="28"/>
          <w:szCs w:val="28"/>
        </w:rPr>
        <w:t>Цель:</w:t>
      </w:r>
      <w:r w:rsidRPr="0038318D">
        <w:rPr>
          <w:rFonts w:ascii="Times New Roman" w:eastAsia="Times New Roman" w:hAnsi="Times New Roman"/>
          <w:sz w:val="28"/>
          <w:szCs w:val="28"/>
        </w:rPr>
        <w:t xml:space="preserve"> обеспечение непрерывно</w:t>
      </w:r>
      <w:r w:rsidRPr="0015128A">
        <w:rPr>
          <w:rFonts w:ascii="Times New Roman" w:eastAsia="Times New Roman" w:hAnsi="Times New Roman"/>
          <w:sz w:val="28"/>
          <w:szCs w:val="28"/>
        </w:rPr>
        <w:t xml:space="preserve">сти </w:t>
      </w:r>
      <w:r w:rsidRPr="0038318D">
        <w:rPr>
          <w:rFonts w:ascii="Times New Roman" w:eastAsia="Times New Roman" w:hAnsi="Times New Roman"/>
          <w:sz w:val="28"/>
          <w:szCs w:val="28"/>
        </w:rPr>
        <w:t xml:space="preserve">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4"/>
        <w:gridCol w:w="2090"/>
        <w:gridCol w:w="2104"/>
        <w:gridCol w:w="1973"/>
        <w:gridCol w:w="1940"/>
      </w:tblGrid>
      <w:tr w:rsidR="004D54AE" w:rsidRPr="00FC349D" w:rsidTr="006F7D09">
        <w:trPr>
          <w:trHeight w:val="1801"/>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Задачи (направления) деятельности</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Планируемые результаты.</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Виды и формы деятельности, мероприятия.</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Сроки (периодичность в течение года)</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Ответственные</w:t>
            </w:r>
          </w:p>
          <w:p w:rsidR="004D54AE" w:rsidRPr="00FC349D" w:rsidRDefault="004D54AE" w:rsidP="006F7D09">
            <w:pPr>
              <w:spacing w:beforeLines="26" w:before="62" w:after="0" w:line="360" w:lineRule="auto"/>
              <w:rPr>
                <w:rFonts w:ascii="Times New Roman" w:eastAsia="Times New Roman" w:hAnsi="Times New Roman"/>
                <w:b/>
                <w:sz w:val="24"/>
                <w:szCs w:val="24"/>
              </w:rPr>
            </w:pPr>
          </w:p>
        </w:tc>
      </w:tr>
      <w:tr w:rsidR="004D54AE" w:rsidRPr="00FC349D" w:rsidTr="006F7D09">
        <w:trPr>
          <w:trHeight w:val="381"/>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Консультирование педагогических работников по  вопросам  образования</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1. Рекомендации, приёмы, упражнения и др. материалы.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2. Разработка плана консультативной работы с ребенком, родите</w:t>
            </w:r>
            <w:r>
              <w:rPr>
                <w:rFonts w:ascii="Times New Roman" w:eastAsia="Times New Roman" w:hAnsi="Times New Roman"/>
                <w:sz w:val="24"/>
                <w:szCs w:val="24"/>
              </w:rPr>
              <w:t>лями, классом, работниками  ОО</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Индивидуальные, групповые, тематические консультации</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0F4308"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П</w:t>
            </w:r>
            <w:r w:rsidR="004D54AE" w:rsidRPr="00FC349D">
              <w:rPr>
                <w:rFonts w:ascii="Times New Roman" w:eastAsia="Times New Roman" w:hAnsi="Times New Roman"/>
                <w:sz w:val="24"/>
                <w:szCs w:val="24"/>
              </w:rPr>
              <w:t>Пк</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Pr>
                <w:rFonts w:ascii="Times New Roman" w:eastAsia="Times New Roman" w:hAnsi="Times New Roman"/>
                <w:sz w:val="24"/>
                <w:szCs w:val="24"/>
              </w:rPr>
              <w:t xml:space="preserve"> –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по УВР</w:t>
            </w:r>
            <w:r>
              <w:rPr>
                <w:rFonts w:ascii="Times New Roman" w:eastAsia="Times New Roman" w:hAnsi="Times New Roman"/>
                <w:sz w:val="24"/>
                <w:szCs w:val="24"/>
              </w:rPr>
              <w:t>-Нечаева Л.В.</w:t>
            </w:r>
          </w:p>
        </w:tc>
      </w:tr>
      <w:tr w:rsidR="004D54AE" w:rsidRPr="00FC349D" w:rsidTr="006F7D09">
        <w:trPr>
          <w:trHeight w:val="381"/>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Консультирование </w:t>
            </w:r>
            <w:r>
              <w:rPr>
                <w:rFonts w:ascii="Times New Roman" w:eastAsia="Times New Roman" w:hAnsi="Times New Roman"/>
                <w:sz w:val="24"/>
                <w:szCs w:val="24"/>
              </w:rPr>
              <w:t>обучающихся</w:t>
            </w:r>
            <w:r w:rsidRPr="00FC349D">
              <w:rPr>
                <w:rFonts w:ascii="Times New Roman" w:eastAsia="Times New Roman" w:hAnsi="Times New Roman"/>
                <w:sz w:val="24"/>
                <w:szCs w:val="24"/>
              </w:rPr>
              <w:t xml:space="preserve"> по выявленным проблемам</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1. Рекомендации, приёмы, упражнения и др. материалы.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2. Разработка плана консультативной работы с </w:t>
            </w:r>
            <w:r>
              <w:rPr>
                <w:rFonts w:ascii="Times New Roman" w:eastAsia="Times New Roman" w:hAnsi="Times New Roman"/>
                <w:sz w:val="24"/>
                <w:szCs w:val="24"/>
              </w:rPr>
              <w:t>обучающимся</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Индивидуальные, групповые, тематические консультации</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0F4308"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П</w:t>
            </w:r>
            <w:r w:rsidR="004D54AE" w:rsidRPr="00FC349D">
              <w:rPr>
                <w:rFonts w:ascii="Times New Roman" w:eastAsia="Times New Roman" w:hAnsi="Times New Roman"/>
                <w:sz w:val="24"/>
                <w:szCs w:val="24"/>
              </w:rPr>
              <w:t>Пк</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Pr>
                <w:rFonts w:ascii="Times New Roman" w:eastAsia="Times New Roman" w:hAnsi="Times New Roman"/>
                <w:sz w:val="24"/>
                <w:szCs w:val="24"/>
              </w:rPr>
              <w:t xml:space="preserve"> –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по УВР</w:t>
            </w:r>
            <w:r>
              <w:rPr>
                <w:rFonts w:ascii="Times New Roman" w:eastAsia="Times New Roman" w:hAnsi="Times New Roman"/>
                <w:sz w:val="24"/>
                <w:szCs w:val="24"/>
              </w:rPr>
              <w:t>-Нечаева Л.В.</w:t>
            </w:r>
          </w:p>
        </w:tc>
      </w:tr>
      <w:tr w:rsidR="004D54AE" w:rsidRPr="00FC349D" w:rsidTr="006F7D09">
        <w:trPr>
          <w:trHeight w:val="381"/>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Консультирование родителей по  вопросам  образования, выбора стратегии воспитания, психолого-физиологическим особенностям детей</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1. Рекомендации, приёмы, упражнения и др. материалы.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2. Разработка плана консультативной работы с родителями </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Индивидуальные, групповые, тематические консультации</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0F4308"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П</w:t>
            </w:r>
            <w:r w:rsidR="004D54AE" w:rsidRPr="00FC349D">
              <w:rPr>
                <w:rFonts w:ascii="Times New Roman" w:eastAsia="Times New Roman" w:hAnsi="Times New Roman"/>
                <w:sz w:val="24"/>
                <w:szCs w:val="24"/>
              </w:rPr>
              <w:t>Пк</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Pr>
                <w:rFonts w:ascii="Times New Roman" w:eastAsia="Times New Roman" w:hAnsi="Times New Roman"/>
                <w:sz w:val="24"/>
                <w:szCs w:val="24"/>
              </w:rPr>
              <w:t xml:space="preserve"> –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по УВР</w:t>
            </w:r>
            <w:r>
              <w:rPr>
                <w:rFonts w:ascii="Times New Roman" w:eastAsia="Times New Roman" w:hAnsi="Times New Roman"/>
                <w:sz w:val="24"/>
                <w:szCs w:val="24"/>
              </w:rPr>
              <w:t>-Нечаева Л.В.</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bl>
    <w:p w:rsidR="004D54AE" w:rsidRPr="0038318D" w:rsidRDefault="004D54AE" w:rsidP="004D54AE">
      <w:pPr>
        <w:spacing w:after="0" w:line="360" w:lineRule="auto"/>
        <w:rPr>
          <w:rFonts w:ascii="Times New Roman" w:eastAsia="Times New Roman" w:hAnsi="Times New Roman"/>
          <w:b/>
          <w:sz w:val="28"/>
          <w:szCs w:val="28"/>
        </w:rPr>
      </w:pPr>
      <w:r w:rsidRPr="0038318D">
        <w:rPr>
          <w:rFonts w:ascii="Times New Roman" w:eastAsia="Times New Roman" w:hAnsi="Times New Roman"/>
          <w:b/>
          <w:sz w:val="28"/>
          <w:szCs w:val="28"/>
        </w:rPr>
        <w:t>Информационно – просветительский модуль</w:t>
      </w:r>
    </w:p>
    <w:p w:rsidR="004D54AE" w:rsidRPr="0038318D" w:rsidRDefault="004D54AE" w:rsidP="004D54AE">
      <w:pPr>
        <w:spacing w:beforeLines="26" w:before="62" w:after="0" w:line="360" w:lineRule="auto"/>
        <w:rPr>
          <w:rFonts w:ascii="Times New Roman" w:eastAsia="Times New Roman" w:hAnsi="Times New Roman"/>
          <w:sz w:val="28"/>
          <w:szCs w:val="28"/>
        </w:rPr>
      </w:pPr>
      <w:r w:rsidRPr="0038318D">
        <w:rPr>
          <w:rFonts w:ascii="Times New Roman" w:eastAsia="Times New Roman" w:hAnsi="Times New Roman"/>
          <w:b/>
          <w:iCs/>
          <w:sz w:val="28"/>
          <w:szCs w:val="28"/>
        </w:rPr>
        <w:t>Цель:</w:t>
      </w:r>
      <w:r w:rsidRPr="0038318D">
        <w:rPr>
          <w:rFonts w:ascii="Times New Roman" w:eastAsia="Times New Roman" w:hAnsi="Times New Roman"/>
          <w:iCs/>
          <w:sz w:val="28"/>
          <w:szCs w:val="28"/>
        </w:rPr>
        <w:t xml:space="preserve"> </w:t>
      </w:r>
      <w:r w:rsidRPr="0038318D">
        <w:rPr>
          <w:rFonts w:ascii="Times New Roman" w:eastAsia="Times New Roman" w:hAnsi="Times New Roman"/>
          <w:sz w:val="28"/>
          <w:szCs w:val="28"/>
        </w:rPr>
        <w:t>организация информационно-просветительской деяте</w:t>
      </w:r>
      <w:r w:rsidRPr="0015128A">
        <w:rPr>
          <w:rFonts w:ascii="Times New Roman" w:eastAsia="Times New Roman" w:hAnsi="Times New Roman"/>
          <w:sz w:val="28"/>
          <w:szCs w:val="28"/>
        </w:rPr>
        <w:t xml:space="preserve">льности по вопросам </w:t>
      </w:r>
      <w:r w:rsidRPr="0038318D">
        <w:rPr>
          <w:rFonts w:ascii="Times New Roman" w:eastAsia="Times New Roman" w:hAnsi="Times New Roman"/>
          <w:sz w:val="28"/>
          <w:szCs w:val="28"/>
        </w:rPr>
        <w:t xml:space="preserve"> образования со всеми участ</w:t>
      </w:r>
      <w:r w:rsidRPr="0015128A">
        <w:rPr>
          <w:rFonts w:ascii="Times New Roman" w:eastAsia="Times New Roman" w:hAnsi="Times New Roman"/>
          <w:sz w:val="28"/>
          <w:szCs w:val="28"/>
        </w:rPr>
        <w:t>никами образовательных отношений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1"/>
        <w:gridCol w:w="1916"/>
        <w:gridCol w:w="2154"/>
        <w:gridCol w:w="2007"/>
        <w:gridCol w:w="1973"/>
      </w:tblGrid>
      <w:tr w:rsidR="004D54AE" w:rsidRPr="00FC349D" w:rsidTr="006F7D09">
        <w:trPr>
          <w:trHeight w:val="940"/>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Задачи (направления)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Виды и формы деятельности, мероприятия</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Сроки (периодичность в течение года)</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Ответственные</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r>
      <w:tr w:rsidR="004D54AE" w:rsidRPr="00FC349D" w:rsidTr="006F7D09">
        <w:trPr>
          <w:trHeight w:val="1843"/>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Информирование родителей (законных представителей) по медицинским, социальным, правовым и другим вопросам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Организация работы  семинаров, тренингов… по вопросам образования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Информационные мероприятия</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Pr>
                <w:rFonts w:ascii="Times New Roman" w:eastAsia="Times New Roman" w:hAnsi="Times New Roman"/>
                <w:sz w:val="24"/>
                <w:szCs w:val="24"/>
              </w:rPr>
              <w:t xml:space="preserve"> –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по УВР</w:t>
            </w:r>
            <w:r>
              <w:rPr>
                <w:rFonts w:ascii="Times New Roman" w:eastAsia="Times New Roman" w:hAnsi="Times New Roman"/>
                <w:sz w:val="24"/>
                <w:szCs w:val="24"/>
              </w:rPr>
              <w:t>-Нечаева Л.В.</w:t>
            </w:r>
          </w:p>
        </w:tc>
      </w:tr>
      <w:tr w:rsidR="004D54AE" w:rsidRPr="00FC349D" w:rsidTr="006F7D09">
        <w:trPr>
          <w:trHeight w:val="716"/>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Психолого-педагогическое просвещение педагогических работников по вопросам развития, обучения и воспитания данной категории детей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Организация методических мероприятий по вопросам образования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Информационные мероприятия</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 В течение года</w:t>
            </w: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0F4308"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 xml:space="preserve"> П</w:t>
            </w:r>
            <w:r w:rsidR="004D54AE" w:rsidRPr="00FC349D">
              <w:rPr>
                <w:rFonts w:ascii="Times New Roman" w:eastAsia="Times New Roman" w:hAnsi="Times New Roman"/>
                <w:sz w:val="24"/>
                <w:szCs w:val="24"/>
              </w:rPr>
              <w:t>Пк</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Pr>
                <w:rFonts w:ascii="Times New Roman" w:eastAsia="Times New Roman" w:hAnsi="Times New Roman"/>
                <w:sz w:val="24"/>
                <w:szCs w:val="24"/>
              </w:rPr>
              <w:t xml:space="preserve"> – Корочинская А.В.</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по УВР</w:t>
            </w:r>
            <w:r>
              <w:rPr>
                <w:rFonts w:ascii="Times New Roman" w:eastAsia="Times New Roman" w:hAnsi="Times New Roman"/>
                <w:sz w:val="24"/>
                <w:szCs w:val="24"/>
              </w:rPr>
              <w:t>-Нечаева Л.В.</w:t>
            </w:r>
          </w:p>
        </w:tc>
      </w:tr>
    </w:tbl>
    <w:p w:rsidR="00A6202E" w:rsidRDefault="00A6202E" w:rsidP="004D54AE">
      <w:pPr>
        <w:spacing w:beforeLines="26" w:before="62" w:after="0" w:line="360" w:lineRule="auto"/>
        <w:rPr>
          <w:rFonts w:ascii="Times New Roman" w:eastAsia="Times New Roman" w:hAnsi="Times New Roman"/>
          <w:b/>
          <w:sz w:val="28"/>
          <w:szCs w:val="28"/>
        </w:rPr>
      </w:pPr>
    </w:p>
    <w:p w:rsidR="004D54AE" w:rsidRPr="0038318D" w:rsidRDefault="004D54AE" w:rsidP="004D54AE">
      <w:pPr>
        <w:spacing w:beforeLines="26" w:before="62" w:after="0" w:line="360" w:lineRule="auto"/>
        <w:rPr>
          <w:rFonts w:ascii="Times New Roman" w:eastAsia="Times New Roman" w:hAnsi="Times New Roman"/>
          <w:b/>
          <w:sz w:val="28"/>
          <w:szCs w:val="28"/>
        </w:rPr>
      </w:pPr>
      <w:r>
        <w:rPr>
          <w:rFonts w:ascii="Times New Roman" w:eastAsia="Times New Roman" w:hAnsi="Times New Roman"/>
          <w:b/>
          <w:sz w:val="28"/>
          <w:szCs w:val="28"/>
        </w:rPr>
        <w:t xml:space="preserve">Описание </w:t>
      </w:r>
      <w:r w:rsidRPr="0038318D">
        <w:rPr>
          <w:rFonts w:ascii="Times New Roman" w:eastAsia="Times New Roman" w:hAnsi="Times New Roman"/>
          <w:b/>
          <w:sz w:val="28"/>
          <w:szCs w:val="28"/>
        </w:rPr>
        <w:t xml:space="preserve"> условий обучения</w:t>
      </w:r>
    </w:p>
    <w:p w:rsidR="004D54AE" w:rsidRPr="0038318D" w:rsidRDefault="004D54AE" w:rsidP="004D54AE">
      <w:pPr>
        <w:spacing w:beforeLines="26" w:before="62" w:after="0" w:line="360" w:lineRule="auto"/>
        <w:ind w:firstLine="708"/>
        <w:jc w:val="both"/>
        <w:rPr>
          <w:rFonts w:ascii="Times New Roman" w:eastAsia="Times New Roman" w:hAnsi="Times New Roman"/>
          <w:sz w:val="28"/>
          <w:szCs w:val="28"/>
        </w:rPr>
      </w:pPr>
      <w:r w:rsidRPr="0038318D">
        <w:rPr>
          <w:rFonts w:ascii="Times New Roman" w:eastAsia="Times New Roman" w:hAnsi="Times New Roman"/>
          <w:sz w:val="28"/>
          <w:szCs w:val="28"/>
        </w:rPr>
        <w:t>С целью организации условий обучени</w:t>
      </w:r>
      <w:r w:rsidRPr="0015128A">
        <w:rPr>
          <w:rFonts w:ascii="Times New Roman" w:eastAsia="Times New Roman" w:hAnsi="Times New Roman"/>
          <w:sz w:val="28"/>
          <w:szCs w:val="28"/>
        </w:rPr>
        <w:t>я детей данной категории в ОО имеется</w:t>
      </w:r>
      <w:r w:rsidRPr="0038318D">
        <w:rPr>
          <w:rFonts w:ascii="Times New Roman" w:eastAsia="Times New Roman" w:hAnsi="Times New Roman"/>
          <w:sz w:val="28"/>
          <w:szCs w:val="28"/>
        </w:rPr>
        <w:t xml:space="preserve">  кабинет</w:t>
      </w:r>
      <w:r w:rsidRPr="0015128A">
        <w:rPr>
          <w:rFonts w:ascii="Times New Roman" w:eastAsia="Times New Roman" w:hAnsi="Times New Roman"/>
          <w:sz w:val="28"/>
          <w:szCs w:val="28"/>
        </w:rPr>
        <w:t xml:space="preserve"> психолога,  р</w:t>
      </w:r>
      <w:r w:rsidR="00A6202E">
        <w:rPr>
          <w:rFonts w:ascii="Times New Roman" w:eastAsia="Times New Roman" w:hAnsi="Times New Roman"/>
          <w:sz w:val="28"/>
          <w:szCs w:val="28"/>
        </w:rPr>
        <w:t>аботает  педагог-психолог на 0,</w:t>
      </w:r>
      <w:r w:rsidRPr="0015128A">
        <w:rPr>
          <w:rFonts w:ascii="Times New Roman" w:eastAsia="Times New Roman" w:hAnsi="Times New Roman"/>
          <w:sz w:val="28"/>
          <w:szCs w:val="28"/>
        </w:rPr>
        <w:t>5 ставки .</w:t>
      </w:r>
    </w:p>
    <w:p w:rsidR="00A6202E" w:rsidRDefault="004D54AE" w:rsidP="00A6202E">
      <w:pPr>
        <w:spacing w:beforeLines="26" w:before="62" w:after="0" w:line="360" w:lineRule="auto"/>
        <w:ind w:firstLine="708"/>
        <w:jc w:val="both"/>
        <w:rPr>
          <w:rFonts w:ascii="Times New Roman" w:eastAsia="Times New Roman" w:hAnsi="Times New Roman"/>
          <w:b/>
          <w:sz w:val="28"/>
          <w:szCs w:val="28"/>
        </w:rPr>
      </w:pPr>
      <w:r w:rsidRPr="0038318D">
        <w:rPr>
          <w:rFonts w:ascii="Times New Roman" w:eastAsia="Times New Roman" w:hAnsi="Times New Roman"/>
          <w:sz w:val="28"/>
          <w:szCs w:val="28"/>
        </w:rPr>
        <w:t>Основным механизмом взаимодей</w:t>
      </w:r>
      <w:r w:rsidRPr="0015128A">
        <w:rPr>
          <w:rFonts w:ascii="Times New Roman" w:eastAsia="Times New Roman" w:hAnsi="Times New Roman"/>
          <w:sz w:val="28"/>
          <w:szCs w:val="28"/>
        </w:rPr>
        <w:t xml:space="preserve">ствия и реализации всех </w:t>
      </w:r>
      <w:r w:rsidRPr="0038318D">
        <w:rPr>
          <w:rFonts w:ascii="Times New Roman" w:eastAsia="Times New Roman" w:hAnsi="Times New Roman"/>
          <w:sz w:val="28"/>
          <w:szCs w:val="28"/>
        </w:rPr>
        <w:t xml:space="preserve"> мероприятий является психолого-медико-педагогическая комиссия</w:t>
      </w:r>
      <w:r w:rsidRPr="0015128A">
        <w:rPr>
          <w:rFonts w:ascii="Times New Roman" w:eastAsia="Times New Roman" w:hAnsi="Times New Roman"/>
          <w:sz w:val="28"/>
          <w:szCs w:val="28"/>
        </w:rPr>
        <w:t>. С детьми данной группы работаю</w:t>
      </w:r>
      <w:r w:rsidRPr="0038318D">
        <w:rPr>
          <w:rFonts w:ascii="Times New Roman" w:eastAsia="Times New Roman" w:hAnsi="Times New Roman"/>
          <w:sz w:val="28"/>
          <w:szCs w:val="28"/>
        </w:rPr>
        <w:t xml:space="preserve">т </w:t>
      </w:r>
      <w:r w:rsidRPr="0015128A">
        <w:rPr>
          <w:rFonts w:ascii="Times New Roman" w:eastAsia="Times New Roman" w:hAnsi="Times New Roman"/>
          <w:sz w:val="28"/>
          <w:szCs w:val="28"/>
        </w:rPr>
        <w:t>к</w:t>
      </w:r>
      <w:r w:rsidRPr="0038318D">
        <w:rPr>
          <w:rFonts w:ascii="Times New Roman" w:eastAsia="Times New Roman" w:hAnsi="Times New Roman"/>
          <w:sz w:val="28"/>
          <w:szCs w:val="28"/>
        </w:rPr>
        <w:t xml:space="preserve">лассные руководители, </w:t>
      </w:r>
      <w:r w:rsidRPr="0015128A">
        <w:rPr>
          <w:rFonts w:ascii="Times New Roman" w:eastAsia="Times New Roman" w:hAnsi="Times New Roman"/>
          <w:sz w:val="28"/>
          <w:szCs w:val="28"/>
        </w:rPr>
        <w:t>педагог-</w:t>
      </w:r>
      <w:r w:rsidRPr="0038318D">
        <w:rPr>
          <w:rFonts w:ascii="Times New Roman" w:eastAsia="Times New Roman" w:hAnsi="Times New Roman"/>
          <w:sz w:val="28"/>
          <w:szCs w:val="28"/>
        </w:rPr>
        <w:t>психолог</w:t>
      </w:r>
      <w:r w:rsidRPr="0015128A">
        <w:rPr>
          <w:rFonts w:ascii="Times New Roman" w:eastAsia="Times New Roman" w:hAnsi="Times New Roman"/>
          <w:sz w:val="28"/>
          <w:szCs w:val="28"/>
        </w:rPr>
        <w:t>, которые тесно взаимодействую</w:t>
      </w:r>
      <w:r w:rsidRPr="0038318D">
        <w:rPr>
          <w:rFonts w:ascii="Times New Roman" w:eastAsia="Times New Roman" w:hAnsi="Times New Roman"/>
          <w:sz w:val="28"/>
          <w:szCs w:val="28"/>
        </w:rPr>
        <w:t>т с семьей.</w:t>
      </w:r>
      <w:r w:rsidRPr="0015128A">
        <w:rPr>
          <w:rFonts w:ascii="Times New Roman" w:eastAsia="Times New Roman" w:hAnsi="Times New Roman"/>
          <w:sz w:val="28"/>
          <w:szCs w:val="28"/>
        </w:rPr>
        <w:t xml:space="preserve"> </w:t>
      </w:r>
      <w:r w:rsidRPr="0038318D">
        <w:rPr>
          <w:rFonts w:ascii="Times New Roman" w:eastAsia="Times New Roman" w:hAnsi="Times New Roman"/>
          <w:sz w:val="28"/>
          <w:szCs w:val="28"/>
        </w:rPr>
        <w:t>Учителя–предметн</w:t>
      </w:r>
      <w:r w:rsidRPr="0015128A">
        <w:rPr>
          <w:rFonts w:ascii="Times New Roman" w:eastAsia="Times New Roman" w:hAnsi="Times New Roman"/>
          <w:sz w:val="28"/>
          <w:szCs w:val="28"/>
        </w:rPr>
        <w:t>ики, планируя уроки</w:t>
      </w:r>
      <w:r w:rsidRPr="0038318D">
        <w:rPr>
          <w:rFonts w:ascii="Times New Roman" w:eastAsia="Times New Roman" w:hAnsi="Times New Roman"/>
          <w:sz w:val="28"/>
          <w:szCs w:val="28"/>
        </w:rPr>
        <w:t>, ориентируются на индивидуальные особен</w:t>
      </w:r>
      <w:r w:rsidRPr="0015128A">
        <w:rPr>
          <w:rFonts w:ascii="Times New Roman" w:eastAsia="Times New Roman" w:hAnsi="Times New Roman"/>
          <w:sz w:val="28"/>
          <w:szCs w:val="28"/>
        </w:rPr>
        <w:t xml:space="preserve">ности обучающихся , </w:t>
      </w:r>
      <w:r w:rsidRPr="0038318D">
        <w:rPr>
          <w:rFonts w:ascii="Times New Roman" w:eastAsia="Times New Roman" w:hAnsi="Times New Roman"/>
          <w:sz w:val="28"/>
          <w:szCs w:val="28"/>
        </w:rPr>
        <w:t xml:space="preserve"> разрабатывают индивидуальные дидактические материалы, направленные на корректировку, выявленных затруднений у обучающихся.</w:t>
      </w:r>
      <w:bookmarkStart w:id="347" w:name="_Toc414553281"/>
      <w:bookmarkEnd w:id="345"/>
      <w:bookmarkEnd w:id="346"/>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8C3AE0">
      <w:pPr>
        <w:spacing w:beforeLines="26" w:before="62" w:after="0" w:line="360" w:lineRule="auto"/>
        <w:ind w:firstLine="708"/>
        <w:jc w:val="center"/>
        <w:rPr>
          <w:rFonts w:ascii="Times New Roman" w:eastAsia="Times New Roman" w:hAnsi="Times New Roman"/>
          <w:b/>
          <w:sz w:val="28"/>
          <w:szCs w:val="28"/>
        </w:rPr>
      </w:pPr>
      <w:r w:rsidRPr="009C59CB">
        <w:rPr>
          <w:rFonts w:ascii="Times New Roman" w:eastAsia="Times New Roman" w:hAnsi="Times New Roman"/>
          <w:b/>
          <w:sz w:val="28"/>
          <w:szCs w:val="28"/>
        </w:rPr>
        <w:t xml:space="preserve">3. </w:t>
      </w:r>
      <w:r>
        <w:rPr>
          <w:rFonts w:ascii="Times New Roman" w:eastAsia="Times New Roman" w:hAnsi="Times New Roman"/>
          <w:b/>
          <w:sz w:val="28"/>
          <w:szCs w:val="28"/>
        </w:rPr>
        <w:t xml:space="preserve">Организационный раздел </w:t>
      </w:r>
      <w:r w:rsidRPr="009C59CB">
        <w:rPr>
          <w:rFonts w:ascii="Times New Roman" w:eastAsia="Times New Roman" w:hAnsi="Times New Roman"/>
          <w:b/>
          <w:sz w:val="28"/>
          <w:szCs w:val="28"/>
        </w:rPr>
        <w:t xml:space="preserve"> </w:t>
      </w:r>
    </w:p>
    <w:p w:rsidR="00CD3398" w:rsidRPr="002C599F" w:rsidRDefault="00CD15AE" w:rsidP="002C599F">
      <w:pPr>
        <w:spacing w:after="0"/>
        <w:jc w:val="both"/>
        <w:outlineLvl w:val="1"/>
        <w:rPr>
          <w:rFonts w:ascii="Times New Roman" w:eastAsia="Times New Roman" w:hAnsi="Times New Roman"/>
          <w:b/>
          <w:sz w:val="24"/>
          <w:szCs w:val="24"/>
          <w:lang w:eastAsia="ru-RU"/>
        </w:rPr>
      </w:pPr>
      <w:bookmarkStart w:id="348" w:name="_Toc406059069"/>
      <w:bookmarkStart w:id="349" w:name="_Toc409691733"/>
      <w:bookmarkStart w:id="350" w:name="_Toc410654074"/>
      <w:bookmarkStart w:id="351" w:name="_Toc414553282"/>
      <w:r>
        <w:rPr>
          <w:rFonts w:ascii="Times New Roman" w:eastAsia="@Arial Unicode MS" w:hAnsi="Times New Roman"/>
          <w:b/>
          <w:bCs/>
          <w:sz w:val="28"/>
          <w:szCs w:val="28"/>
        </w:rPr>
        <w:t>3.1.</w:t>
      </w:r>
      <w:r w:rsidR="002C599F">
        <w:rPr>
          <w:rFonts w:ascii="Times New Roman" w:eastAsia="@Arial Unicode MS" w:hAnsi="Times New Roman"/>
          <w:b/>
          <w:bCs/>
          <w:sz w:val="28"/>
          <w:szCs w:val="28"/>
        </w:rPr>
        <w:t xml:space="preserve">   </w:t>
      </w:r>
      <w:r w:rsidR="00A6202E" w:rsidRPr="00CD15AE">
        <w:rPr>
          <w:rFonts w:ascii="Times New Roman" w:eastAsia="@Arial Unicode MS" w:hAnsi="Times New Roman"/>
          <w:b/>
          <w:bCs/>
          <w:sz w:val="28"/>
          <w:szCs w:val="28"/>
        </w:rPr>
        <w:t>Учебный план</w:t>
      </w:r>
      <w:bookmarkEnd w:id="348"/>
      <w:r w:rsidR="00A6202E" w:rsidRPr="00CD15AE">
        <w:rPr>
          <w:rFonts w:ascii="Times New Roman" w:eastAsia="@Arial Unicode MS" w:hAnsi="Times New Roman"/>
          <w:b/>
          <w:bCs/>
          <w:sz w:val="28"/>
          <w:szCs w:val="28"/>
        </w:rPr>
        <w:t xml:space="preserve"> основного общего образования</w:t>
      </w:r>
      <w:bookmarkEnd w:id="349"/>
      <w:bookmarkEnd w:id="350"/>
      <w:bookmarkEnd w:id="351"/>
      <w:r w:rsidR="008D3D2C" w:rsidRPr="00CD15AE">
        <w:rPr>
          <w:rFonts w:ascii="Times New Roman" w:eastAsia="@Arial Unicode MS" w:hAnsi="Times New Roman"/>
          <w:b/>
          <w:bCs/>
          <w:sz w:val="28"/>
          <w:szCs w:val="28"/>
        </w:rPr>
        <w:t xml:space="preserve"> </w:t>
      </w:r>
      <w:r w:rsidR="002C599F">
        <w:rPr>
          <w:rFonts w:ascii="Times New Roman" w:eastAsia="@Arial Unicode MS" w:hAnsi="Times New Roman"/>
          <w:b/>
          <w:bCs/>
          <w:sz w:val="28"/>
          <w:szCs w:val="28"/>
        </w:rPr>
        <w:t xml:space="preserve">      </w:t>
      </w:r>
      <w:r w:rsidR="00A6202E" w:rsidRPr="002C599F">
        <w:rPr>
          <w:rFonts w:ascii="Times New Roman" w:eastAsia="@Arial Unicode MS" w:hAnsi="Times New Roman"/>
          <w:b/>
          <w:bCs/>
          <w:sz w:val="28"/>
          <w:szCs w:val="28"/>
        </w:rPr>
        <w:t xml:space="preserve"> </w:t>
      </w:r>
      <w:bookmarkEnd w:id="347"/>
      <w:r w:rsidR="00CD3398" w:rsidRPr="002C599F">
        <w:rPr>
          <w:rFonts w:ascii="Times New Roman" w:eastAsia="Times New Roman" w:hAnsi="Times New Roman"/>
          <w:b/>
          <w:sz w:val="24"/>
          <w:szCs w:val="24"/>
          <w:lang w:eastAsia="ru-RU"/>
        </w:rPr>
        <w:t xml:space="preserve">на 2021-2022 учебный год </w:t>
      </w:r>
    </w:p>
    <w:tbl>
      <w:tblPr>
        <w:tblW w:w="10230" w:type="dxa"/>
        <w:jc w:val="center"/>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0"/>
        <w:gridCol w:w="2267"/>
        <w:gridCol w:w="963"/>
        <w:gridCol w:w="991"/>
        <w:gridCol w:w="991"/>
        <w:gridCol w:w="992"/>
        <w:gridCol w:w="1133"/>
        <w:gridCol w:w="1133"/>
      </w:tblGrid>
      <w:tr w:rsidR="00CD3398" w:rsidRPr="00CD3398" w:rsidTr="002C599F">
        <w:trPr>
          <w:trHeight w:val="375"/>
          <w:jc w:val="center"/>
        </w:trPr>
        <w:tc>
          <w:tcPr>
            <w:tcW w:w="1760" w:type="dxa"/>
            <w:vMerge w:val="restart"/>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Предметные области</w:t>
            </w:r>
          </w:p>
        </w:tc>
        <w:tc>
          <w:tcPr>
            <w:tcW w:w="2267" w:type="dxa"/>
            <w:vMerge w:val="restart"/>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noProof/>
                <w:sz w:val="24"/>
                <w:szCs w:val="24"/>
                <w:lang w:eastAsia="ru-RU"/>
              </w:rPr>
              <mc:AlternateContent>
                <mc:Choice Requires="wps">
                  <w:drawing>
                    <wp:anchor distT="0" distB="0" distL="114300" distR="114300" simplePos="0" relativeHeight="251715584" behindDoc="0" locked="0" layoutInCell="1" allowOverlap="1" wp14:anchorId="2D008EB3" wp14:editId="096F475E">
                      <wp:simplePos x="0" y="0"/>
                      <wp:positionH relativeFrom="column">
                        <wp:posOffset>-55880</wp:posOffset>
                      </wp:positionH>
                      <wp:positionV relativeFrom="paragraph">
                        <wp:posOffset>36195</wp:posOffset>
                      </wp:positionV>
                      <wp:extent cx="1708785" cy="415290"/>
                      <wp:effectExtent l="0" t="0" r="24765" b="22860"/>
                      <wp:wrapNone/>
                      <wp:docPr id="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08785" cy="415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2.85pt" to="130.1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aSHXAIAAGcEAAAOAAAAZHJzL2Uyb0RvYy54bWysVMGO0zAQvSPxD5bv3SQl3W2jTVeoabks&#10;UGkX7m7sNBaObdnephVCAs5I+wn8AgeQVlrgG9I/Yux2CwsXhMjBGXtmXmbePOf0bN0ItGLGciVz&#10;nBzFGDFZKsrlMscvLme9IUbWEUmJUJLleMMsPhs/fHDa6oz1Va0EZQYBiLRZq3NcO6ezKLJlzRpi&#10;j5RmEpyVMg1xsDXLiBrSAnojon4cH0etMlQbVTJr4bTYOfE44FcVK93zqrLMIZFjqM2F1YR14ddo&#10;fEqypSG65uW+DPIPVTSES/joAaogjqArw/+AanhplFWVOypVE6mq4iULPUA3SfxbNxc10Sz0AuRY&#10;faDJ/j/Y8tlqbhCnOe5jJEkDI+o+bt9ur7uv3aftNdq+6753X7rP3U33rbvZvgf7dvsBbO/sbvfH&#10;1yjxTLbaZgA4kXPjuSjX8kKfq/KVRVJNaiKXLHR0udHwmZAR3UvxG6uhnkX7VFGIIVdOBVrXlWlQ&#10;Jbh+6RM9OFCH1mGOm8Mc2dqhEg6Tk3h4MhxgVIIvTQb9URh0RDKP47O1se4JUw3yRo4Fl55nkpHV&#10;uXXQCYTehfhjqWZciKAVIVGb49GgPwgJVglOvdOHWbNcTIRBK+LVFh5PC4DdCzPqStIAVjNCp3vb&#10;ES52NsQL6fGgHyhnb+3k9HoUj6bD6TDtpf3jaS+Ni6L3eDZJe8ez5GRQPComkyJ540tL0qzmlDLp&#10;q7uTdpL+nXT2l2wnyoO4DzRE99FDi1Ds3TsUHUbrp7nTxULRzdx4NvyUQc0heH/z/HX5dR+ifv4f&#10;xj8AAAD//wMAUEsDBBQABgAIAAAAIQCW46oZ3QAAAAcBAAAPAAAAZHJzL2Rvd25yZXYueG1sTM5B&#10;S8NAEAXgu+B/WEbw1u4mxbbGTEoR9VIQrNHzJjsmwexsyG7T+O+7nvQ4vOG9L9/NthcTjb5zjJAs&#10;FQji2pmOG4Ty/XmxBeGDZqN7x4TwQx52xfVVrjPjzvxG0zE0IpawzzRCG8KQSenrlqz2SzcQx+zL&#10;jVaHeI6NNKM+x3Lby1SptbS647jQ6oEeW6q/jyeLsP88PK1ep8q63tw35YexpXpJEW9v5v0DiEBz&#10;+HuGX36kQxFNlTux8aJHWGyjPCDcbUDEOF2rFYgKYZMkIItc/vcXFwAAAP//AwBQSwECLQAUAAYA&#10;CAAAACEAtoM4kv4AAADhAQAAEwAAAAAAAAAAAAAAAAAAAAAAW0NvbnRlbnRfVHlwZXNdLnhtbFBL&#10;AQItABQABgAIAAAAIQA4/SH/1gAAAJQBAAALAAAAAAAAAAAAAAAAAC8BAABfcmVscy8ucmVsc1BL&#10;AQItABQABgAIAAAAIQBKjaSHXAIAAGcEAAAOAAAAAAAAAAAAAAAAAC4CAABkcnMvZTJvRG9jLnht&#10;bFBLAQItABQABgAIAAAAIQCW46oZ3QAAAAcBAAAPAAAAAAAAAAAAAAAAALYEAABkcnMvZG93bnJl&#10;di54bWxQSwUGAAAAAAQABADzAAAAwAUAAAAA&#10;"/>
                  </w:pict>
                </mc:Fallback>
              </mc:AlternateContent>
            </w:r>
            <w:r w:rsidRPr="00CD3398">
              <w:rPr>
                <w:rFonts w:ascii="Times New Roman" w:eastAsia="Times New Roman" w:hAnsi="Times New Roman"/>
                <w:bCs/>
              </w:rPr>
              <w:t xml:space="preserve">Учебные предметы </w:t>
            </w:r>
          </w:p>
          <w:p w:rsidR="00CD3398" w:rsidRPr="00CD3398" w:rsidRDefault="00CD3398" w:rsidP="00CD3398">
            <w:pPr>
              <w:spacing w:after="0"/>
              <w:jc w:val="right"/>
              <w:rPr>
                <w:rFonts w:ascii="Times New Roman" w:eastAsia="Times New Roman" w:hAnsi="Times New Roman"/>
                <w:sz w:val="24"/>
                <w:szCs w:val="24"/>
              </w:rPr>
            </w:pPr>
            <w:r w:rsidRPr="00CD3398">
              <w:rPr>
                <w:rFonts w:ascii="Times New Roman" w:eastAsia="Times New Roman" w:hAnsi="Times New Roman"/>
              </w:rPr>
              <w:t xml:space="preserve">                                  Классы</w:t>
            </w:r>
          </w:p>
        </w:tc>
        <w:tc>
          <w:tcPr>
            <w:tcW w:w="5070" w:type="dxa"/>
            <w:gridSpan w:val="5"/>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Количество часов</w:t>
            </w:r>
          </w:p>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 xml:space="preserve"> в неделю</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spacing w:after="0"/>
              <w:jc w:val="center"/>
              <w:rPr>
                <w:rFonts w:ascii="Times New Roman" w:eastAsia="Times New Roman" w:hAnsi="Times New Roman"/>
                <w:bCs/>
                <w:sz w:val="24"/>
                <w:szCs w:val="24"/>
              </w:rPr>
            </w:pPr>
            <w:r w:rsidRPr="00CD3398">
              <w:rPr>
                <w:rFonts w:ascii="Times New Roman" w:eastAsia="Times New Roman" w:hAnsi="Times New Roman"/>
                <w:bCs/>
              </w:rPr>
              <w:t>Всего</w:t>
            </w:r>
          </w:p>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r>
      <w:tr w:rsidR="00CD3398" w:rsidRPr="00CD3398" w:rsidTr="002C599F">
        <w:trPr>
          <w:trHeight w:val="375"/>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sz w:val="24"/>
                <w:szCs w:val="24"/>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sz w:val="24"/>
                <w:szCs w:val="24"/>
              </w:rPr>
            </w:pPr>
          </w:p>
        </w:tc>
        <w:tc>
          <w:tcPr>
            <w:tcW w:w="96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5 класс</w:t>
            </w:r>
          </w:p>
        </w:tc>
        <w:tc>
          <w:tcPr>
            <w:tcW w:w="991"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lang w:val="en-US"/>
              </w:rPr>
              <w:t>6</w:t>
            </w:r>
            <w:r w:rsidRPr="00CD3398">
              <w:rPr>
                <w:rFonts w:ascii="Times New Roman" w:eastAsia="Times New Roman" w:hAnsi="Times New Roman"/>
                <w:bCs/>
              </w:rPr>
              <w:t xml:space="preserve"> класс</w:t>
            </w:r>
          </w:p>
        </w:tc>
        <w:tc>
          <w:tcPr>
            <w:tcW w:w="991"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jc w:val="center"/>
              <w:rPr>
                <w:rFonts w:ascii="Times New Roman" w:eastAsia="Times New Roman" w:hAnsi="Times New Roman"/>
                <w:bCs/>
                <w:sz w:val="24"/>
                <w:szCs w:val="24"/>
              </w:rPr>
            </w:pPr>
            <w:r w:rsidRPr="00CD3398">
              <w:rPr>
                <w:rFonts w:ascii="Times New Roman" w:eastAsia="Times New Roman" w:hAnsi="Times New Roman"/>
                <w:bCs/>
              </w:rPr>
              <w:t>7 класс</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jc w:val="center"/>
              <w:rPr>
                <w:rFonts w:ascii="Times New Roman" w:eastAsia="Times New Roman" w:hAnsi="Times New Roman"/>
                <w:bCs/>
                <w:sz w:val="24"/>
                <w:szCs w:val="24"/>
              </w:rPr>
            </w:pPr>
            <w:r w:rsidRPr="00CD3398">
              <w:rPr>
                <w:rFonts w:ascii="Times New Roman" w:eastAsia="Times New Roman" w:hAnsi="Times New Roman"/>
                <w:bCs/>
                <w:lang w:val="en-US"/>
              </w:rPr>
              <w:t>8</w:t>
            </w:r>
            <w:r w:rsidRPr="00CD3398">
              <w:rPr>
                <w:rFonts w:ascii="Times New Roman" w:eastAsia="Times New Roman" w:hAnsi="Times New Roman"/>
                <w:bCs/>
              </w:rPr>
              <w:t xml:space="preserve"> класс</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jc w:val="center"/>
              <w:rPr>
                <w:rFonts w:ascii="Times New Roman" w:eastAsia="Times New Roman" w:hAnsi="Times New Roman"/>
                <w:bCs/>
                <w:sz w:val="24"/>
                <w:szCs w:val="24"/>
              </w:rPr>
            </w:pPr>
            <w:r w:rsidRPr="00CD3398">
              <w:rPr>
                <w:rFonts w:ascii="Times New Roman" w:eastAsia="Times New Roman" w:hAnsi="Times New Roman"/>
                <w:bCs/>
                <w:lang w:val="en-US"/>
              </w:rPr>
              <w:t>9</w:t>
            </w:r>
            <w:r w:rsidRPr="00CD3398">
              <w:rPr>
                <w:rFonts w:ascii="Times New Roman" w:eastAsia="Times New Roman" w:hAnsi="Times New Roman"/>
                <w:bCs/>
              </w:rPr>
              <w:t xml:space="preserve"> класс</w:t>
            </w: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sz w:val="24"/>
                <w:szCs w:val="24"/>
              </w:rPr>
            </w:pPr>
          </w:p>
        </w:tc>
      </w:tr>
      <w:tr w:rsidR="00CD3398" w:rsidRPr="00CD3398" w:rsidTr="002C599F">
        <w:trPr>
          <w:gridAfter w:val="5"/>
          <w:wAfter w:w="5240" w:type="dxa"/>
          <w:trHeight w:val="172"/>
          <w:jc w:val="center"/>
        </w:trPr>
        <w:tc>
          <w:tcPr>
            <w:tcW w:w="4990" w:type="dxa"/>
            <w:gridSpan w:val="3"/>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ind w:firstLine="720"/>
              <w:jc w:val="center"/>
              <w:rPr>
                <w:rFonts w:ascii="Times New Roman" w:eastAsia="Times New Roman" w:hAnsi="Times New Roman"/>
                <w:bCs/>
                <w:sz w:val="24"/>
                <w:szCs w:val="24"/>
              </w:rPr>
            </w:pPr>
            <w:r w:rsidRPr="00CD3398">
              <w:rPr>
                <w:rFonts w:ascii="Times New Roman" w:eastAsia="Times New Roman" w:hAnsi="Times New Roman"/>
                <w:bCs/>
                <w:i/>
              </w:rPr>
              <w:t>Обязательная часть</w:t>
            </w:r>
          </w:p>
        </w:tc>
      </w:tr>
      <w:tr w:rsidR="00CD3398" w:rsidRPr="00CD3398" w:rsidTr="002C599F">
        <w:trPr>
          <w:trHeight w:val="375"/>
          <w:jc w:val="center"/>
        </w:trPr>
        <w:tc>
          <w:tcPr>
            <w:tcW w:w="1760" w:type="dxa"/>
            <w:vMerge w:val="restart"/>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 xml:space="preserve">Русский язык </w:t>
            </w:r>
          </w:p>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и литература</w:t>
            </w:r>
          </w:p>
        </w:tc>
        <w:tc>
          <w:tcPr>
            <w:tcW w:w="2267"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Русский язык</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5</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6</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4</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3</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21</w:t>
            </w:r>
          </w:p>
        </w:tc>
      </w:tr>
      <w:tr w:rsidR="00CD3398" w:rsidRPr="00CD3398" w:rsidTr="002C599F">
        <w:trPr>
          <w:trHeight w:val="375"/>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Литература</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13</w:t>
            </w:r>
          </w:p>
        </w:tc>
      </w:tr>
      <w:tr w:rsidR="00CD3398" w:rsidRPr="00CD3398" w:rsidTr="002C599F">
        <w:trPr>
          <w:trHeight w:val="333"/>
          <w:jc w:val="center"/>
        </w:trPr>
        <w:tc>
          <w:tcPr>
            <w:tcW w:w="1760" w:type="dxa"/>
            <w:vMerge w:val="restart"/>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color w:val="000000"/>
                <w:sz w:val="24"/>
                <w:szCs w:val="24"/>
              </w:rPr>
            </w:pPr>
            <w:r w:rsidRPr="00CD3398">
              <w:rPr>
                <w:rFonts w:ascii="Times New Roman" w:eastAsia="Times New Roman" w:hAnsi="Times New Roman"/>
                <w:bCs/>
                <w:color w:val="000000"/>
              </w:rPr>
              <w:t xml:space="preserve">Родной язык </w:t>
            </w:r>
          </w:p>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color w:val="000000"/>
              </w:rPr>
              <w:t xml:space="preserve">и </w:t>
            </w:r>
            <w:r w:rsidRPr="00CD3398">
              <w:rPr>
                <w:rFonts w:ascii="Times New Roman" w:eastAsia="Times New Roman" w:hAnsi="Times New Roman"/>
              </w:rPr>
              <w:t>родная литература*</w:t>
            </w:r>
          </w:p>
        </w:tc>
        <w:tc>
          <w:tcPr>
            <w:tcW w:w="2267"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color w:val="000000"/>
              </w:rPr>
              <w:t>Родной русский язык</w:t>
            </w:r>
          </w:p>
        </w:tc>
        <w:tc>
          <w:tcPr>
            <w:tcW w:w="96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1133"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i/>
                <w:sz w:val="16"/>
                <w:szCs w:val="16"/>
              </w:rPr>
            </w:pPr>
          </w:p>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lang w:val="en-US"/>
              </w:rPr>
              <w:t>1</w:t>
            </w:r>
            <w:r w:rsidRPr="00CD3398">
              <w:rPr>
                <w:rFonts w:ascii="Times New Roman" w:eastAsia="Times New Roman" w:hAnsi="Times New Roman"/>
                <w:bCs/>
              </w:rPr>
              <w:t>*</w:t>
            </w:r>
          </w:p>
        </w:tc>
      </w:tr>
      <w:tr w:rsidR="00CD3398" w:rsidRPr="00CD3398" w:rsidTr="002C599F">
        <w:trPr>
          <w:trHeight w:val="397"/>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rPr>
              <w:t>Родная русская литература</w:t>
            </w:r>
          </w:p>
        </w:tc>
        <w:tc>
          <w:tcPr>
            <w:tcW w:w="96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1133"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i/>
                <w:sz w:val="16"/>
                <w:szCs w:val="16"/>
              </w:rPr>
            </w:pPr>
          </w:p>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lang w:val="en-US"/>
              </w:rPr>
              <w:t>1</w:t>
            </w:r>
            <w:r w:rsidRPr="00CD3398">
              <w:rPr>
                <w:rFonts w:ascii="Times New Roman" w:eastAsia="Times New Roman" w:hAnsi="Times New Roman"/>
                <w:bCs/>
              </w:rPr>
              <w:t>*</w:t>
            </w:r>
          </w:p>
        </w:tc>
      </w:tr>
      <w:tr w:rsidR="00CD3398" w:rsidRPr="00CD3398" w:rsidTr="002C599F">
        <w:trPr>
          <w:trHeight w:val="375"/>
          <w:jc w:val="center"/>
        </w:trPr>
        <w:tc>
          <w:tcPr>
            <w:tcW w:w="1760"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Иностранные языки</w:t>
            </w: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Иностранный язык(английский)</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3</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15</w:t>
            </w:r>
          </w:p>
        </w:tc>
      </w:tr>
      <w:tr w:rsidR="00CD3398" w:rsidRPr="00CD3398" w:rsidTr="002C599F">
        <w:trPr>
          <w:trHeight w:val="315"/>
          <w:jc w:val="center"/>
        </w:trPr>
        <w:tc>
          <w:tcPr>
            <w:tcW w:w="1760" w:type="dxa"/>
            <w:vMerge w:val="restart"/>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Математика и информатика</w:t>
            </w: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 xml:space="preserve">Математика </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5</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5</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10</w:t>
            </w:r>
          </w:p>
        </w:tc>
      </w:tr>
      <w:tr w:rsidR="00CD3398" w:rsidRPr="00CD3398" w:rsidTr="002C599F">
        <w:trPr>
          <w:trHeight w:val="330"/>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Алгебра</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3</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9</w:t>
            </w:r>
          </w:p>
        </w:tc>
      </w:tr>
      <w:tr w:rsidR="00CD3398" w:rsidRPr="00CD3398" w:rsidTr="002C599F">
        <w:trPr>
          <w:trHeight w:val="348"/>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Геометрия</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6</w:t>
            </w:r>
          </w:p>
        </w:tc>
      </w:tr>
      <w:tr w:rsidR="00CD3398" w:rsidRPr="00CD3398" w:rsidTr="002C599F">
        <w:trPr>
          <w:trHeight w:val="225"/>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Информатика</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1</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1</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r>
      <w:tr w:rsidR="002C599F" w:rsidRPr="00CD3398" w:rsidTr="002C599F">
        <w:trPr>
          <w:trHeight w:val="375"/>
          <w:jc w:val="center"/>
        </w:trPr>
        <w:tc>
          <w:tcPr>
            <w:tcW w:w="1760" w:type="dxa"/>
            <w:vMerge w:val="restart"/>
            <w:tcBorders>
              <w:top w:val="single" w:sz="4" w:space="0" w:color="auto"/>
              <w:left w:val="single" w:sz="4" w:space="0" w:color="auto"/>
              <w:right w:val="single" w:sz="4" w:space="0" w:color="auto"/>
            </w:tcBorders>
            <w:vAlign w:val="bottom"/>
          </w:tcPr>
          <w:p w:rsidR="002C599F" w:rsidRDefault="002C599F" w:rsidP="00CD3398">
            <w:pPr>
              <w:tabs>
                <w:tab w:val="left" w:pos="4500"/>
                <w:tab w:val="left" w:pos="9180"/>
                <w:tab w:val="left" w:pos="9360"/>
              </w:tabs>
              <w:spacing w:after="0"/>
              <w:rPr>
                <w:rFonts w:ascii="Times New Roman" w:eastAsia="Times New Roman" w:hAnsi="Times New Roman"/>
                <w:bCs/>
              </w:rPr>
            </w:pPr>
          </w:p>
          <w:p w:rsidR="002C599F" w:rsidRPr="00CD3398" w:rsidRDefault="002C599F"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 xml:space="preserve">Общественно-научные предметы </w:t>
            </w:r>
          </w:p>
          <w:p w:rsidR="002C599F" w:rsidRPr="00CD3398" w:rsidRDefault="002C599F" w:rsidP="00CD3398">
            <w:pPr>
              <w:tabs>
                <w:tab w:val="left" w:pos="4500"/>
                <w:tab w:val="left" w:pos="9180"/>
                <w:tab w:val="left" w:pos="9360"/>
              </w:tabs>
              <w:spacing w:after="0"/>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bottom"/>
            <w:hideMark/>
          </w:tcPr>
          <w:p w:rsidR="002C599F" w:rsidRPr="00CD3398" w:rsidRDefault="002C599F"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История России.</w:t>
            </w:r>
          </w:p>
          <w:p w:rsidR="002C599F" w:rsidRPr="00CD3398" w:rsidRDefault="002C599F"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Всеобщая история</w:t>
            </w:r>
          </w:p>
        </w:tc>
        <w:tc>
          <w:tcPr>
            <w:tcW w:w="963" w:type="dxa"/>
            <w:tcBorders>
              <w:top w:val="single" w:sz="4" w:space="0" w:color="auto"/>
              <w:left w:val="single" w:sz="4" w:space="0" w:color="auto"/>
              <w:bottom w:val="single" w:sz="4" w:space="0" w:color="auto"/>
              <w:right w:val="single" w:sz="4" w:space="0" w:color="auto"/>
            </w:tcBorders>
            <w:vAlign w:val="center"/>
            <w:hideMark/>
          </w:tcPr>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1" w:type="dxa"/>
            <w:tcBorders>
              <w:top w:val="single" w:sz="4" w:space="0" w:color="auto"/>
              <w:left w:val="single" w:sz="4" w:space="0" w:color="auto"/>
              <w:bottom w:val="single" w:sz="4" w:space="0" w:color="auto"/>
              <w:right w:val="single" w:sz="4" w:space="0" w:color="auto"/>
            </w:tcBorders>
            <w:vAlign w:val="center"/>
            <w:hideMark/>
          </w:tcPr>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1" w:type="dxa"/>
            <w:tcBorders>
              <w:top w:val="single" w:sz="4" w:space="0" w:color="auto"/>
              <w:left w:val="single" w:sz="4" w:space="0" w:color="auto"/>
              <w:bottom w:val="single" w:sz="4" w:space="0" w:color="auto"/>
              <w:right w:val="single" w:sz="4" w:space="0" w:color="auto"/>
            </w:tcBorders>
            <w:vAlign w:val="center"/>
            <w:hideMark/>
          </w:tcPr>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2" w:type="dxa"/>
            <w:tcBorders>
              <w:top w:val="single" w:sz="4" w:space="0" w:color="auto"/>
              <w:left w:val="single" w:sz="4" w:space="0" w:color="auto"/>
              <w:bottom w:val="single" w:sz="4" w:space="0" w:color="auto"/>
              <w:right w:val="single" w:sz="4" w:space="0" w:color="auto"/>
            </w:tcBorders>
            <w:hideMark/>
          </w:tcPr>
          <w:p w:rsidR="002C599F" w:rsidRPr="00CD3398" w:rsidRDefault="002C599F"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hideMark/>
          </w:tcPr>
          <w:p w:rsidR="002C599F" w:rsidRPr="00CD3398" w:rsidRDefault="002C599F"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10</w:t>
            </w:r>
          </w:p>
        </w:tc>
      </w:tr>
      <w:tr w:rsidR="002C599F" w:rsidRPr="00CD3398" w:rsidTr="002C599F">
        <w:trPr>
          <w:trHeight w:val="375"/>
          <w:jc w:val="center"/>
        </w:trPr>
        <w:tc>
          <w:tcPr>
            <w:tcW w:w="1760" w:type="dxa"/>
            <w:vMerge/>
            <w:tcBorders>
              <w:left w:val="single" w:sz="4" w:space="0" w:color="auto"/>
              <w:right w:val="single" w:sz="4" w:space="0" w:color="auto"/>
            </w:tcBorders>
            <w:vAlign w:val="center"/>
            <w:hideMark/>
          </w:tcPr>
          <w:p w:rsidR="002C599F" w:rsidRPr="00CD3398" w:rsidRDefault="002C599F" w:rsidP="00CD3398">
            <w:pPr>
              <w:spacing w:after="0" w:line="240" w:lineRule="auto"/>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bottom"/>
            <w:hideMark/>
          </w:tcPr>
          <w:p w:rsidR="002C599F" w:rsidRPr="00CD3398" w:rsidRDefault="002C599F"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Обществознание</w:t>
            </w:r>
          </w:p>
        </w:tc>
        <w:tc>
          <w:tcPr>
            <w:tcW w:w="963" w:type="dxa"/>
            <w:tcBorders>
              <w:top w:val="single" w:sz="4" w:space="0" w:color="auto"/>
              <w:left w:val="single" w:sz="4" w:space="0" w:color="auto"/>
              <w:bottom w:val="single" w:sz="4" w:space="0" w:color="auto"/>
              <w:right w:val="single" w:sz="4" w:space="0" w:color="auto"/>
            </w:tcBorders>
            <w:vAlign w:val="center"/>
            <w:hideMark/>
          </w:tcPr>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hideMark/>
          </w:tcPr>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2" w:type="dxa"/>
            <w:tcBorders>
              <w:top w:val="single" w:sz="4" w:space="0" w:color="auto"/>
              <w:left w:val="single" w:sz="4" w:space="0" w:color="auto"/>
              <w:bottom w:val="single" w:sz="4" w:space="0" w:color="auto"/>
              <w:right w:val="single" w:sz="4" w:space="0" w:color="auto"/>
            </w:tcBorders>
            <w:hideMark/>
          </w:tcPr>
          <w:p w:rsidR="002C599F" w:rsidRPr="00CD3398" w:rsidRDefault="002C599F"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1</w:t>
            </w:r>
          </w:p>
        </w:tc>
        <w:tc>
          <w:tcPr>
            <w:tcW w:w="1133" w:type="dxa"/>
            <w:tcBorders>
              <w:top w:val="single" w:sz="4" w:space="0" w:color="auto"/>
              <w:left w:val="single" w:sz="4" w:space="0" w:color="auto"/>
              <w:bottom w:val="single" w:sz="4" w:space="0" w:color="auto"/>
              <w:right w:val="single" w:sz="4" w:space="0" w:color="auto"/>
            </w:tcBorders>
            <w:hideMark/>
          </w:tcPr>
          <w:p w:rsidR="002C599F" w:rsidRPr="00CD3398" w:rsidRDefault="002C599F"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1</w:t>
            </w:r>
          </w:p>
        </w:tc>
        <w:tc>
          <w:tcPr>
            <w:tcW w:w="1133" w:type="dxa"/>
            <w:tcBorders>
              <w:top w:val="single" w:sz="4" w:space="0" w:color="auto"/>
              <w:left w:val="single" w:sz="4" w:space="0" w:color="auto"/>
              <w:bottom w:val="single" w:sz="4" w:space="0" w:color="auto"/>
              <w:right w:val="single" w:sz="4" w:space="0" w:color="auto"/>
            </w:tcBorders>
            <w:vAlign w:val="center"/>
            <w:hideMark/>
          </w:tcPr>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4</w:t>
            </w:r>
          </w:p>
        </w:tc>
      </w:tr>
      <w:tr w:rsidR="002C599F" w:rsidRPr="00CD3398" w:rsidTr="002C599F">
        <w:trPr>
          <w:trHeight w:val="486"/>
          <w:jc w:val="center"/>
        </w:trPr>
        <w:tc>
          <w:tcPr>
            <w:tcW w:w="1760" w:type="dxa"/>
            <w:vMerge/>
            <w:tcBorders>
              <w:left w:val="single" w:sz="4" w:space="0" w:color="auto"/>
              <w:right w:val="single" w:sz="4" w:space="0" w:color="auto"/>
            </w:tcBorders>
            <w:vAlign w:val="center"/>
            <w:hideMark/>
          </w:tcPr>
          <w:p w:rsidR="002C599F" w:rsidRPr="00CD3398" w:rsidRDefault="002C599F" w:rsidP="00CD3398">
            <w:pPr>
              <w:spacing w:after="0" w:line="240" w:lineRule="auto"/>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bottom"/>
            <w:hideMark/>
          </w:tcPr>
          <w:p w:rsidR="002C599F" w:rsidRDefault="002C599F" w:rsidP="002C599F">
            <w:pPr>
              <w:tabs>
                <w:tab w:val="left" w:pos="4500"/>
                <w:tab w:val="left" w:pos="9180"/>
                <w:tab w:val="left" w:pos="9360"/>
              </w:tabs>
              <w:spacing w:after="0"/>
              <w:rPr>
                <w:rFonts w:ascii="Times New Roman" w:eastAsia="Times New Roman" w:hAnsi="Times New Roman"/>
                <w:bCs/>
              </w:rPr>
            </w:pPr>
            <w:r w:rsidRPr="00CD3398">
              <w:rPr>
                <w:rFonts w:ascii="Times New Roman" w:eastAsia="Times New Roman" w:hAnsi="Times New Roman"/>
                <w:bCs/>
              </w:rPr>
              <w:t>География</w:t>
            </w:r>
          </w:p>
          <w:p w:rsidR="002C599F" w:rsidRPr="00CD3398" w:rsidRDefault="002C599F" w:rsidP="002C599F">
            <w:pPr>
              <w:tabs>
                <w:tab w:val="left" w:pos="4500"/>
                <w:tab w:val="left" w:pos="9180"/>
                <w:tab w:val="left" w:pos="9360"/>
              </w:tabs>
              <w:spacing w:after="0"/>
              <w:rPr>
                <w:rFonts w:ascii="Times New Roman" w:eastAsia="Times New Roman" w:hAnsi="Times New Roman"/>
                <w:bCs/>
                <w:sz w:val="24"/>
                <w:szCs w:val="24"/>
              </w:rPr>
            </w:pPr>
          </w:p>
        </w:tc>
        <w:tc>
          <w:tcPr>
            <w:tcW w:w="963" w:type="dxa"/>
            <w:tcBorders>
              <w:top w:val="single" w:sz="4" w:space="0" w:color="auto"/>
              <w:left w:val="single" w:sz="4" w:space="0" w:color="auto"/>
              <w:bottom w:val="single" w:sz="4" w:space="0" w:color="auto"/>
              <w:right w:val="single" w:sz="4" w:space="0" w:color="auto"/>
            </w:tcBorders>
            <w:vAlign w:val="center"/>
            <w:hideMark/>
          </w:tcPr>
          <w:p w:rsidR="002C599F" w:rsidRDefault="002C599F" w:rsidP="00CD3398">
            <w:pPr>
              <w:tabs>
                <w:tab w:val="left" w:pos="4500"/>
                <w:tab w:val="left" w:pos="9180"/>
                <w:tab w:val="left" w:pos="9360"/>
              </w:tabs>
              <w:spacing w:after="0"/>
              <w:jc w:val="center"/>
              <w:rPr>
                <w:rFonts w:ascii="Times New Roman" w:eastAsia="Times New Roman" w:hAnsi="Times New Roman"/>
                <w:bCs/>
              </w:rPr>
            </w:pPr>
            <w:r w:rsidRPr="00CD3398">
              <w:rPr>
                <w:rFonts w:ascii="Times New Roman" w:eastAsia="Times New Roman" w:hAnsi="Times New Roman"/>
                <w:bCs/>
              </w:rPr>
              <w:t>1</w:t>
            </w:r>
          </w:p>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hideMark/>
          </w:tcPr>
          <w:p w:rsidR="002C599F" w:rsidRDefault="002C599F" w:rsidP="00CD3398">
            <w:pPr>
              <w:tabs>
                <w:tab w:val="left" w:pos="4500"/>
                <w:tab w:val="left" w:pos="9180"/>
                <w:tab w:val="left" w:pos="9360"/>
              </w:tabs>
              <w:spacing w:after="0"/>
              <w:jc w:val="center"/>
              <w:rPr>
                <w:rFonts w:ascii="Times New Roman" w:eastAsia="Times New Roman" w:hAnsi="Times New Roman"/>
                <w:bCs/>
              </w:rPr>
            </w:pPr>
            <w:r w:rsidRPr="00CD3398">
              <w:rPr>
                <w:rFonts w:ascii="Times New Roman" w:eastAsia="Times New Roman" w:hAnsi="Times New Roman"/>
                <w:bCs/>
              </w:rPr>
              <w:t>1</w:t>
            </w:r>
          </w:p>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hideMark/>
          </w:tcPr>
          <w:p w:rsidR="002C599F" w:rsidRDefault="002C599F" w:rsidP="00CD3398">
            <w:pPr>
              <w:tabs>
                <w:tab w:val="left" w:pos="4500"/>
                <w:tab w:val="left" w:pos="9180"/>
                <w:tab w:val="left" w:pos="9360"/>
              </w:tabs>
              <w:spacing w:after="0"/>
              <w:jc w:val="center"/>
              <w:rPr>
                <w:rFonts w:ascii="Times New Roman" w:eastAsia="Times New Roman" w:hAnsi="Times New Roman"/>
                <w:bCs/>
              </w:rPr>
            </w:pPr>
            <w:r w:rsidRPr="00CD3398">
              <w:rPr>
                <w:rFonts w:ascii="Times New Roman" w:eastAsia="Times New Roman" w:hAnsi="Times New Roman"/>
                <w:bCs/>
              </w:rPr>
              <w:t>2</w:t>
            </w:r>
          </w:p>
          <w:p w:rsidR="002C599F" w:rsidRPr="00CD3398" w:rsidRDefault="002C599F" w:rsidP="00CD3398">
            <w:pPr>
              <w:tabs>
                <w:tab w:val="left" w:pos="4500"/>
                <w:tab w:val="left" w:pos="9180"/>
                <w:tab w:val="left" w:pos="9360"/>
              </w:tabs>
              <w:spacing w:after="0"/>
              <w:jc w:val="center"/>
              <w:rPr>
                <w:rFonts w:ascii="Times New Roman" w:eastAsia="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2C599F" w:rsidRPr="00CD3398" w:rsidRDefault="002C599F"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hideMark/>
          </w:tcPr>
          <w:p w:rsidR="002C599F" w:rsidRPr="00CD3398" w:rsidRDefault="002C599F"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rsidR="002C599F" w:rsidRDefault="002C599F" w:rsidP="002C599F">
            <w:pPr>
              <w:tabs>
                <w:tab w:val="left" w:pos="4500"/>
                <w:tab w:val="left" w:pos="9180"/>
                <w:tab w:val="left" w:pos="9360"/>
              </w:tabs>
              <w:spacing w:after="0"/>
              <w:jc w:val="center"/>
              <w:rPr>
                <w:rFonts w:ascii="Times New Roman" w:eastAsia="Times New Roman" w:hAnsi="Times New Roman"/>
                <w:bCs/>
              </w:rPr>
            </w:pPr>
            <w:r w:rsidRPr="00CD3398">
              <w:rPr>
                <w:rFonts w:ascii="Times New Roman" w:eastAsia="Times New Roman" w:hAnsi="Times New Roman"/>
                <w:bCs/>
              </w:rPr>
              <w:t>8</w:t>
            </w:r>
          </w:p>
          <w:p w:rsidR="002C599F" w:rsidRPr="00CD3398" w:rsidRDefault="002C599F" w:rsidP="002C599F">
            <w:pPr>
              <w:tabs>
                <w:tab w:val="left" w:pos="4500"/>
                <w:tab w:val="left" w:pos="9180"/>
                <w:tab w:val="left" w:pos="9360"/>
              </w:tabs>
              <w:spacing w:after="0"/>
              <w:jc w:val="center"/>
              <w:rPr>
                <w:rFonts w:ascii="Times New Roman" w:eastAsia="Times New Roman" w:hAnsi="Times New Roman"/>
                <w:bCs/>
                <w:sz w:val="24"/>
                <w:szCs w:val="24"/>
              </w:rPr>
            </w:pPr>
          </w:p>
        </w:tc>
      </w:tr>
      <w:tr w:rsidR="00CD3398" w:rsidRPr="00CD3398" w:rsidTr="002C599F">
        <w:trPr>
          <w:trHeight w:val="293"/>
          <w:jc w:val="center"/>
        </w:trPr>
        <w:tc>
          <w:tcPr>
            <w:tcW w:w="1760" w:type="dxa"/>
            <w:vMerge w:val="restart"/>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Естественно-</w:t>
            </w:r>
          </w:p>
          <w:p w:rsidR="00CD3398" w:rsidRPr="00CD3398" w:rsidRDefault="00CD3398" w:rsidP="00CD3398">
            <w:pPr>
              <w:tabs>
                <w:tab w:val="left" w:pos="4500"/>
                <w:tab w:val="left" w:pos="9180"/>
                <w:tab w:val="left" w:pos="9360"/>
              </w:tabs>
              <w:spacing w:after="0"/>
              <w:rPr>
                <w:rFonts w:ascii="Times New Roman" w:eastAsia="Times New Roman" w:hAnsi="Times New Roman"/>
                <w:bCs/>
                <w:color w:val="FF0000"/>
                <w:sz w:val="24"/>
                <w:szCs w:val="24"/>
              </w:rPr>
            </w:pPr>
            <w:r w:rsidRPr="00CD3398">
              <w:rPr>
                <w:rFonts w:ascii="Times New Roman" w:eastAsia="Times New Roman" w:hAnsi="Times New Roman"/>
                <w:bCs/>
              </w:rPr>
              <w:t>научные предметы</w:t>
            </w: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Физика</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7</w:t>
            </w:r>
          </w:p>
        </w:tc>
      </w:tr>
      <w:tr w:rsidR="00CD3398" w:rsidRPr="00CD3398" w:rsidTr="002C599F">
        <w:trPr>
          <w:trHeight w:val="185"/>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color w:val="FF0000"/>
                <w:sz w:val="24"/>
                <w:szCs w:val="24"/>
              </w:rPr>
            </w:pP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Химия</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4</w:t>
            </w:r>
          </w:p>
        </w:tc>
      </w:tr>
      <w:tr w:rsidR="00CD3398" w:rsidRPr="00CD3398" w:rsidTr="002C599F">
        <w:trPr>
          <w:trHeight w:val="361"/>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color w:val="FF0000"/>
                <w:sz w:val="24"/>
                <w:szCs w:val="24"/>
              </w:rPr>
            </w:pPr>
          </w:p>
        </w:tc>
        <w:tc>
          <w:tcPr>
            <w:tcW w:w="2267" w:type="dxa"/>
            <w:tcBorders>
              <w:top w:val="single" w:sz="4" w:space="0" w:color="auto"/>
              <w:left w:val="single" w:sz="4" w:space="0" w:color="auto"/>
              <w:bottom w:val="single" w:sz="4" w:space="0" w:color="auto"/>
              <w:right w:val="single" w:sz="4" w:space="0" w:color="auto"/>
            </w:tcBorders>
            <w:vAlign w:val="bottom"/>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Биология</w:t>
            </w:r>
          </w:p>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7</w:t>
            </w:r>
          </w:p>
        </w:tc>
      </w:tr>
      <w:tr w:rsidR="00CD3398" w:rsidRPr="00CD3398" w:rsidTr="002C599F">
        <w:trPr>
          <w:trHeight w:val="300"/>
          <w:jc w:val="center"/>
        </w:trPr>
        <w:tc>
          <w:tcPr>
            <w:tcW w:w="1760"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ОДНКНР</w:t>
            </w:r>
            <w:r w:rsidRPr="00CD3398">
              <w:rPr>
                <w:rFonts w:ascii="Times New Roman" w:eastAsia="Times New Roman" w:hAnsi="Times New Roman"/>
                <w:bCs/>
                <w:lang w:val="en-US"/>
              </w:rPr>
              <w:t>**</w:t>
            </w:r>
          </w:p>
        </w:tc>
        <w:tc>
          <w:tcPr>
            <w:tcW w:w="2267" w:type="dxa"/>
            <w:tcBorders>
              <w:top w:val="single" w:sz="4" w:space="0" w:color="auto"/>
              <w:left w:val="single" w:sz="4" w:space="0" w:color="auto"/>
              <w:bottom w:val="single" w:sz="4" w:space="0" w:color="auto"/>
              <w:right w:val="single" w:sz="4" w:space="0" w:color="auto"/>
            </w:tcBorders>
            <w:vAlign w:val="bottom"/>
          </w:tcPr>
          <w:p w:rsidR="00CD3398" w:rsidRPr="00CD3398" w:rsidRDefault="00CD3398" w:rsidP="00CD3398">
            <w:pPr>
              <w:tabs>
                <w:tab w:val="left" w:pos="4500"/>
                <w:tab w:val="left" w:pos="9180"/>
                <w:tab w:val="left" w:pos="9360"/>
              </w:tabs>
              <w:spacing w:after="0"/>
              <w:rPr>
                <w:rFonts w:ascii="Times New Roman" w:eastAsia="Times New Roman" w:hAnsi="Times New Roman"/>
                <w:bCs/>
                <w:i/>
                <w:sz w:val="16"/>
                <w:szCs w:val="16"/>
              </w:rPr>
            </w:pPr>
          </w:p>
        </w:tc>
        <w:tc>
          <w:tcPr>
            <w:tcW w:w="96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r>
      <w:tr w:rsidR="00CD3398" w:rsidRPr="00CD3398" w:rsidTr="002C599F">
        <w:trPr>
          <w:trHeight w:val="375"/>
          <w:jc w:val="center"/>
        </w:trPr>
        <w:tc>
          <w:tcPr>
            <w:tcW w:w="1760" w:type="dxa"/>
            <w:vMerge w:val="restart"/>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Искусство</w:t>
            </w:r>
          </w:p>
        </w:tc>
        <w:tc>
          <w:tcPr>
            <w:tcW w:w="2267"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Музыка</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2"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360" w:lineRule="auto"/>
              <w:jc w:val="center"/>
              <w:rPr>
                <w:rFonts w:ascii="Times New Roman" w:eastAsia="Times New Roman" w:hAnsi="Times New Roman"/>
                <w:sz w:val="24"/>
                <w:szCs w:val="24"/>
              </w:rPr>
            </w:pPr>
            <w:r w:rsidRPr="00CD3398">
              <w:rPr>
                <w:rFonts w:ascii="Times New Roman" w:eastAsia="Times New Roman" w:hAnsi="Times New Roman"/>
              </w:rPr>
              <w:t>1</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4</w:t>
            </w:r>
          </w:p>
        </w:tc>
      </w:tr>
      <w:tr w:rsidR="00CD3398" w:rsidRPr="00CD3398" w:rsidTr="002C599F">
        <w:trPr>
          <w:trHeight w:val="375"/>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Изобразительное искусство</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r>
      <w:tr w:rsidR="00CD3398" w:rsidRPr="00CD3398" w:rsidTr="002C599F">
        <w:trPr>
          <w:trHeight w:val="375"/>
          <w:jc w:val="center"/>
        </w:trPr>
        <w:tc>
          <w:tcPr>
            <w:tcW w:w="1760"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 xml:space="preserve">Технология </w:t>
            </w: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 xml:space="preserve">Технология </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113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9</w:t>
            </w:r>
          </w:p>
        </w:tc>
      </w:tr>
      <w:tr w:rsidR="00CD3398" w:rsidRPr="00CD3398" w:rsidTr="002C599F">
        <w:trPr>
          <w:trHeight w:val="315"/>
          <w:jc w:val="center"/>
        </w:trPr>
        <w:tc>
          <w:tcPr>
            <w:tcW w:w="1760" w:type="dxa"/>
            <w:vMerge w:val="restart"/>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Физическая культура и ОБЖ</w:t>
            </w: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Физическая культура</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lang w:val="en-US"/>
              </w:rPr>
              <w:t>2</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lang w:val="en-US"/>
              </w:rPr>
              <w:t>2</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lang w:val="en-U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lang w:val="en-US"/>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lang w:val="en-US"/>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10</w:t>
            </w:r>
          </w:p>
        </w:tc>
      </w:tr>
      <w:tr w:rsidR="00CD3398" w:rsidRPr="00CD3398" w:rsidTr="002C599F">
        <w:trPr>
          <w:trHeight w:val="180"/>
          <w:jc w:val="center"/>
        </w:trPr>
        <w:tc>
          <w:tcPr>
            <w:tcW w:w="1760" w:type="dxa"/>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Cs/>
                <w:sz w:val="24"/>
                <w:szCs w:val="24"/>
              </w:rPr>
            </w:pPr>
          </w:p>
        </w:tc>
        <w:tc>
          <w:tcPr>
            <w:tcW w:w="2267" w:type="dxa"/>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rPr>
              <w:t>Основы безопасности жизнедеятельности</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lang w:val="en-US"/>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r>
      <w:tr w:rsidR="00CD3398" w:rsidRPr="00CD3398" w:rsidTr="002C599F">
        <w:trPr>
          <w:trHeight w:val="375"/>
          <w:jc w:val="center"/>
        </w:trPr>
        <w:tc>
          <w:tcPr>
            <w:tcW w:w="4027" w:type="dxa"/>
            <w:gridSpan w:val="2"/>
            <w:tcBorders>
              <w:top w:val="single" w:sz="4" w:space="0" w:color="auto"/>
              <w:left w:val="single" w:sz="4" w:space="0" w:color="auto"/>
              <w:bottom w:val="single" w:sz="4" w:space="0" w:color="auto"/>
              <w:right w:val="single" w:sz="4" w:space="0" w:color="auto"/>
            </w:tcBorders>
            <w:vAlign w:val="bottom"/>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Итого</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rPr>
              <w:t>2</w:t>
            </w:r>
            <w:r w:rsidRPr="00CD3398">
              <w:rPr>
                <w:rFonts w:ascii="Times New Roman" w:eastAsia="Times New Roman" w:hAnsi="Times New Roman"/>
                <w:bCs/>
                <w:lang w:val="en-US"/>
              </w:rPr>
              <w:t>6</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rPr>
              <w:t>2</w:t>
            </w:r>
            <w:r w:rsidRPr="00CD3398">
              <w:rPr>
                <w:rFonts w:ascii="Times New Roman" w:eastAsia="Times New Roman" w:hAnsi="Times New Roman"/>
                <w:bCs/>
                <w:lang w:val="en-US"/>
              </w:rPr>
              <w:t>8</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lang w:val="en-US"/>
              </w:rPr>
              <w:t>29</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rPr>
              <w:t>31</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rPr>
              <w:t>31</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lang w:val="en-US"/>
              </w:rPr>
            </w:pPr>
            <w:r w:rsidRPr="00CD3398">
              <w:rPr>
                <w:rFonts w:ascii="Times New Roman" w:eastAsia="Times New Roman" w:hAnsi="Times New Roman"/>
                <w:bCs/>
              </w:rPr>
              <w:t>145</w:t>
            </w:r>
          </w:p>
        </w:tc>
      </w:tr>
      <w:tr w:rsidR="00CD3398" w:rsidRPr="00CD3398" w:rsidTr="002C599F">
        <w:trPr>
          <w:trHeight w:val="570"/>
          <w:jc w:val="center"/>
        </w:trPr>
        <w:tc>
          <w:tcPr>
            <w:tcW w:w="4027" w:type="dxa"/>
            <w:gridSpan w:val="2"/>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Часть, формируемая участниками образовательных отношений</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8</w:t>
            </w:r>
          </w:p>
        </w:tc>
      </w:tr>
      <w:tr w:rsidR="00CD3398" w:rsidRPr="00CD3398" w:rsidTr="002C599F">
        <w:trPr>
          <w:trHeight w:val="570"/>
          <w:jc w:val="center"/>
        </w:trPr>
        <w:tc>
          <w:tcPr>
            <w:tcW w:w="4027" w:type="dxa"/>
            <w:gridSpan w:val="2"/>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i/>
                <w:sz w:val="24"/>
                <w:szCs w:val="24"/>
              </w:rPr>
            </w:pPr>
            <w:r w:rsidRPr="00CD3398">
              <w:rPr>
                <w:rFonts w:ascii="Times New Roman" w:eastAsia="Times New Roman" w:hAnsi="Times New Roman"/>
                <w:bCs/>
                <w:i/>
              </w:rPr>
              <w:t>ОДНКНР (Основы православной культуры)</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r>
      <w:tr w:rsidR="00CD3398" w:rsidRPr="00CD3398" w:rsidTr="002C599F">
        <w:trPr>
          <w:trHeight w:val="343"/>
          <w:jc w:val="center"/>
        </w:trPr>
        <w:tc>
          <w:tcPr>
            <w:tcW w:w="4027" w:type="dxa"/>
            <w:gridSpan w:val="2"/>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i/>
                <w:sz w:val="24"/>
                <w:szCs w:val="24"/>
              </w:rPr>
            </w:pPr>
            <w:r w:rsidRPr="00CD3398">
              <w:rPr>
                <w:rFonts w:ascii="Times New Roman" w:eastAsia="Times New Roman" w:hAnsi="Times New Roman"/>
                <w:bCs/>
                <w:i/>
              </w:rPr>
              <w:t>Физическая культура</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992"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3</w:t>
            </w:r>
          </w:p>
        </w:tc>
      </w:tr>
      <w:tr w:rsidR="00CD3398" w:rsidRPr="00CD3398" w:rsidTr="002C599F">
        <w:trPr>
          <w:trHeight w:val="217"/>
          <w:jc w:val="center"/>
        </w:trPr>
        <w:tc>
          <w:tcPr>
            <w:tcW w:w="4027" w:type="dxa"/>
            <w:gridSpan w:val="2"/>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i/>
                <w:sz w:val="24"/>
                <w:szCs w:val="24"/>
              </w:rPr>
            </w:pPr>
            <w:r w:rsidRPr="00CD3398">
              <w:rPr>
                <w:rFonts w:ascii="Times New Roman" w:eastAsia="Times New Roman" w:hAnsi="Times New Roman"/>
                <w:bCs/>
                <w:i/>
              </w:rPr>
              <w:t>Родная русская литература</w:t>
            </w:r>
          </w:p>
        </w:tc>
        <w:tc>
          <w:tcPr>
            <w:tcW w:w="96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 xml:space="preserve">    0,5</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0,5</w:t>
            </w:r>
          </w:p>
        </w:tc>
        <w:tc>
          <w:tcPr>
            <w:tcW w:w="113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r>
      <w:tr w:rsidR="00CD3398" w:rsidRPr="00CD3398" w:rsidTr="002C599F">
        <w:trPr>
          <w:trHeight w:val="350"/>
          <w:jc w:val="center"/>
        </w:trPr>
        <w:tc>
          <w:tcPr>
            <w:tcW w:w="4027" w:type="dxa"/>
            <w:gridSpan w:val="2"/>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i/>
                <w:sz w:val="24"/>
                <w:szCs w:val="24"/>
              </w:rPr>
            </w:pPr>
            <w:r w:rsidRPr="00CD3398">
              <w:rPr>
                <w:rFonts w:ascii="Times New Roman" w:eastAsia="Times New Roman" w:hAnsi="Times New Roman"/>
                <w:bCs/>
                <w:i/>
              </w:rPr>
              <w:t>Родной русский язык</w:t>
            </w:r>
          </w:p>
        </w:tc>
        <w:tc>
          <w:tcPr>
            <w:tcW w:w="96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0,5</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0,5</w:t>
            </w:r>
          </w:p>
        </w:tc>
        <w:tc>
          <w:tcPr>
            <w:tcW w:w="1133" w:type="dxa"/>
            <w:tcBorders>
              <w:top w:val="single" w:sz="4" w:space="0" w:color="auto"/>
              <w:left w:val="single" w:sz="4" w:space="0" w:color="auto"/>
              <w:bottom w:val="single" w:sz="4" w:space="0" w:color="auto"/>
              <w:right w:val="single" w:sz="4" w:space="0" w:color="auto"/>
            </w:tcBorders>
            <w:vAlign w:val="center"/>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Cs/>
                <w:sz w:val="24"/>
                <w:szCs w:val="24"/>
              </w:rPr>
            </w:pPr>
            <w:r w:rsidRPr="00CD3398">
              <w:rPr>
                <w:rFonts w:ascii="Times New Roman" w:eastAsia="Times New Roman" w:hAnsi="Times New Roman"/>
                <w:bCs/>
              </w:rPr>
              <w:t>1</w:t>
            </w:r>
          </w:p>
        </w:tc>
      </w:tr>
      <w:tr w:rsidR="00CD3398" w:rsidRPr="00CD3398" w:rsidTr="002C599F">
        <w:trPr>
          <w:trHeight w:val="499"/>
          <w:jc w:val="center"/>
        </w:trPr>
        <w:tc>
          <w:tcPr>
            <w:tcW w:w="4027" w:type="dxa"/>
            <w:gridSpan w:val="2"/>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tabs>
                <w:tab w:val="left" w:pos="4500"/>
                <w:tab w:val="left" w:pos="9180"/>
                <w:tab w:val="left" w:pos="9360"/>
              </w:tabs>
              <w:spacing w:after="0"/>
              <w:rPr>
                <w:rFonts w:ascii="Times New Roman" w:eastAsia="Times New Roman" w:hAnsi="Times New Roman"/>
                <w:bCs/>
                <w:sz w:val="24"/>
                <w:szCs w:val="24"/>
              </w:rPr>
            </w:pPr>
            <w:r w:rsidRPr="00CD3398">
              <w:rPr>
                <w:rFonts w:ascii="Times New Roman" w:eastAsia="Times New Roman" w:hAnsi="Times New Roman"/>
                <w:bCs/>
              </w:rPr>
              <w:t xml:space="preserve">Максимально допустимая недельная нагрузка </w:t>
            </w:r>
          </w:p>
        </w:tc>
        <w:tc>
          <w:tcPr>
            <w:tcW w:w="96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
                <w:bCs/>
                <w:sz w:val="24"/>
                <w:szCs w:val="24"/>
              </w:rPr>
            </w:pPr>
            <w:r w:rsidRPr="00CD3398">
              <w:rPr>
                <w:rFonts w:ascii="Times New Roman" w:eastAsia="Times New Roman" w:hAnsi="Times New Roman"/>
                <w:b/>
                <w:bCs/>
              </w:rPr>
              <w:t>28</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
                <w:bCs/>
                <w:sz w:val="24"/>
                <w:szCs w:val="24"/>
              </w:rPr>
            </w:pPr>
            <w:r w:rsidRPr="00CD3398">
              <w:rPr>
                <w:rFonts w:ascii="Times New Roman" w:eastAsia="Times New Roman" w:hAnsi="Times New Roman"/>
                <w:b/>
                <w:bCs/>
              </w:rPr>
              <w:t>29</w:t>
            </w:r>
          </w:p>
        </w:tc>
        <w:tc>
          <w:tcPr>
            <w:tcW w:w="991"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
                <w:bCs/>
                <w:sz w:val="24"/>
                <w:szCs w:val="24"/>
              </w:rPr>
            </w:pPr>
            <w:r w:rsidRPr="00CD3398">
              <w:rPr>
                <w:rFonts w:ascii="Times New Roman" w:eastAsia="Times New Roman" w:hAnsi="Times New Roman"/>
                <w:b/>
                <w:bCs/>
              </w:rPr>
              <w:t>31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
                <w:bCs/>
                <w:sz w:val="24"/>
                <w:szCs w:val="24"/>
              </w:rPr>
            </w:pPr>
            <w:r w:rsidRPr="00CD3398">
              <w:rPr>
                <w:rFonts w:ascii="Times New Roman" w:eastAsia="Times New Roman" w:hAnsi="Times New Roman"/>
                <w:b/>
                <w:bCs/>
              </w:rPr>
              <w:t>32</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
                <w:bCs/>
                <w:sz w:val="24"/>
                <w:szCs w:val="24"/>
              </w:rPr>
            </w:pPr>
            <w:r w:rsidRPr="00CD3398">
              <w:rPr>
                <w:rFonts w:ascii="Times New Roman" w:eastAsia="Times New Roman" w:hAnsi="Times New Roman"/>
                <w:b/>
                <w:bCs/>
              </w:rPr>
              <w:t>33</w:t>
            </w:r>
          </w:p>
        </w:tc>
        <w:tc>
          <w:tcPr>
            <w:tcW w:w="1133" w:type="dxa"/>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tabs>
                <w:tab w:val="left" w:pos="4500"/>
                <w:tab w:val="left" w:pos="9180"/>
                <w:tab w:val="left" w:pos="9360"/>
              </w:tabs>
              <w:spacing w:after="0"/>
              <w:jc w:val="center"/>
              <w:rPr>
                <w:rFonts w:ascii="Times New Roman" w:eastAsia="Times New Roman" w:hAnsi="Times New Roman"/>
                <w:b/>
                <w:bCs/>
                <w:sz w:val="24"/>
                <w:szCs w:val="24"/>
              </w:rPr>
            </w:pPr>
            <w:r w:rsidRPr="00CD3398">
              <w:rPr>
                <w:rFonts w:ascii="Times New Roman" w:eastAsia="Times New Roman" w:hAnsi="Times New Roman"/>
                <w:b/>
                <w:bCs/>
              </w:rPr>
              <w:t>153</w:t>
            </w:r>
          </w:p>
        </w:tc>
      </w:tr>
    </w:tbl>
    <w:p w:rsidR="00CD3398" w:rsidRDefault="00CD3398" w:rsidP="00CD3398">
      <w:pPr>
        <w:spacing w:after="0" w:line="240" w:lineRule="auto"/>
        <w:jc w:val="both"/>
        <w:rPr>
          <w:rFonts w:ascii="Times New Roman" w:eastAsia="Times New Roman" w:hAnsi="Times New Roman"/>
          <w:sz w:val="28"/>
          <w:szCs w:val="28"/>
          <w:lang w:eastAsia="ru-RU"/>
        </w:rPr>
      </w:pPr>
    </w:p>
    <w:p w:rsidR="00CD3398" w:rsidRDefault="00BF1E40" w:rsidP="004A775D">
      <w:pPr>
        <w:pStyle w:val="a8"/>
        <w:numPr>
          <w:ilvl w:val="1"/>
          <w:numId w:val="188"/>
        </w:numPr>
        <w:jc w:val="both"/>
        <w:rPr>
          <w:rFonts w:ascii="Times New Roman" w:eastAsia="Times New Roman" w:hAnsi="Times New Roman"/>
          <w:b/>
          <w:sz w:val="28"/>
          <w:szCs w:val="28"/>
        </w:rPr>
      </w:pPr>
      <w:r>
        <w:rPr>
          <w:rFonts w:ascii="Times New Roman" w:eastAsia="Times New Roman" w:hAnsi="Times New Roman"/>
          <w:b/>
          <w:sz w:val="28"/>
          <w:szCs w:val="28"/>
        </w:rPr>
        <w:t xml:space="preserve">                       </w:t>
      </w:r>
      <w:r w:rsidR="00CD3398" w:rsidRPr="00CD3398">
        <w:rPr>
          <w:rFonts w:ascii="Times New Roman" w:eastAsia="Times New Roman" w:hAnsi="Times New Roman"/>
          <w:b/>
          <w:sz w:val="28"/>
          <w:szCs w:val="28"/>
        </w:rPr>
        <w:t>Календарный учебный график</w:t>
      </w:r>
    </w:p>
    <w:p w:rsidR="00CD3398" w:rsidRPr="00CD3398" w:rsidRDefault="00CD3398" w:rsidP="00CD3398">
      <w:pPr>
        <w:pStyle w:val="a8"/>
        <w:ind w:left="1069"/>
        <w:jc w:val="both"/>
        <w:rPr>
          <w:rFonts w:ascii="Times New Roman" w:eastAsia="Times New Roman" w:hAnsi="Times New Roman"/>
          <w:b/>
          <w:sz w:val="28"/>
          <w:szCs w:val="28"/>
        </w:rPr>
      </w:pPr>
    </w:p>
    <w:p w:rsidR="00CD3398" w:rsidRPr="00CD3398" w:rsidRDefault="002B68FA" w:rsidP="00CD3398">
      <w:pPr>
        <w:spacing w:after="0"/>
        <w:jc w:val="center"/>
        <w:rPr>
          <w:rFonts w:ascii="Times New Roman" w:hAnsi="Times New Roman"/>
          <w:b/>
          <w:sz w:val="28"/>
          <w:szCs w:val="28"/>
        </w:rPr>
      </w:pPr>
      <w:r>
        <w:rPr>
          <w:rFonts w:ascii="Times New Roman" w:hAnsi="Times New Roman"/>
          <w:b/>
          <w:sz w:val="28"/>
          <w:szCs w:val="28"/>
        </w:rPr>
        <w:t>на 2021-2022</w:t>
      </w:r>
      <w:r w:rsidR="00CD3398" w:rsidRPr="00CD3398">
        <w:rPr>
          <w:rFonts w:ascii="Times New Roman" w:hAnsi="Times New Roman"/>
          <w:b/>
          <w:sz w:val="28"/>
          <w:szCs w:val="28"/>
        </w:rPr>
        <w:t xml:space="preserve"> учебный год</w:t>
      </w:r>
    </w:p>
    <w:p w:rsidR="00CD3398" w:rsidRPr="00CD3398" w:rsidRDefault="00CD3398" w:rsidP="00CD3398">
      <w:pPr>
        <w:ind w:left="720"/>
        <w:contextualSpacing/>
        <w:rPr>
          <w:rFonts w:ascii="Times New Roman" w:hAnsi="Times New Roman"/>
          <w:sz w:val="28"/>
          <w:szCs w:val="28"/>
        </w:rPr>
      </w:pPr>
      <w:r w:rsidRPr="00CD3398">
        <w:rPr>
          <w:rFonts w:ascii="Times New Roman" w:hAnsi="Times New Roman"/>
          <w:b/>
          <w:sz w:val="28"/>
          <w:szCs w:val="28"/>
        </w:rPr>
        <w:t>1.Начало учебного  года</w:t>
      </w:r>
      <w:r w:rsidR="002B68FA">
        <w:rPr>
          <w:rFonts w:ascii="Times New Roman" w:hAnsi="Times New Roman"/>
          <w:sz w:val="28"/>
          <w:szCs w:val="28"/>
        </w:rPr>
        <w:t>-01.09.21</w:t>
      </w:r>
      <w:r w:rsidRPr="00CD3398">
        <w:rPr>
          <w:rFonts w:ascii="Times New Roman" w:hAnsi="Times New Roman"/>
          <w:sz w:val="28"/>
          <w:szCs w:val="28"/>
        </w:rPr>
        <w:t>.</w:t>
      </w:r>
    </w:p>
    <w:p w:rsidR="00CD3398" w:rsidRPr="00CD3398" w:rsidRDefault="00CD3398" w:rsidP="00CD3398">
      <w:pPr>
        <w:ind w:left="720"/>
        <w:contextualSpacing/>
        <w:rPr>
          <w:rFonts w:ascii="Times New Roman" w:hAnsi="Times New Roman"/>
          <w:b/>
          <w:sz w:val="28"/>
          <w:szCs w:val="28"/>
        </w:rPr>
      </w:pPr>
      <w:r w:rsidRPr="00CD3398">
        <w:rPr>
          <w:rFonts w:ascii="Times New Roman" w:hAnsi="Times New Roman"/>
          <w:b/>
          <w:sz w:val="28"/>
          <w:szCs w:val="28"/>
        </w:rPr>
        <w:t>2.Окончание учебного года:</w:t>
      </w:r>
    </w:p>
    <w:p w:rsidR="00CD3398" w:rsidRPr="00CD3398" w:rsidRDefault="00CF01F9" w:rsidP="00CD3398">
      <w:pPr>
        <w:ind w:left="720"/>
        <w:contextualSpacing/>
        <w:rPr>
          <w:rFonts w:ascii="Times New Roman" w:hAnsi="Times New Roman"/>
          <w:sz w:val="28"/>
          <w:szCs w:val="28"/>
        </w:rPr>
      </w:pPr>
      <w:r>
        <w:rPr>
          <w:rFonts w:ascii="Times New Roman" w:hAnsi="Times New Roman"/>
          <w:sz w:val="28"/>
          <w:szCs w:val="28"/>
        </w:rPr>
        <w:t>5-8 классы – 31</w:t>
      </w:r>
      <w:r w:rsidR="002B68FA">
        <w:rPr>
          <w:rFonts w:ascii="Times New Roman" w:hAnsi="Times New Roman"/>
          <w:sz w:val="28"/>
          <w:szCs w:val="28"/>
        </w:rPr>
        <w:t>.05.2022</w:t>
      </w:r>
    </w:p>
    <w:p w:rsidR="00CD3398" w:rsidRPr="00CD3398" w:rsidRDefault="002B68FA" w:rsidP="00CD3398">
      <w:pPr>
        <w:ind w:left="720"/>
        <w:contextualSpacing/>
        <w:rPr>
          <w:rFonts w:ascii="Times New Roman" w:hAnsi="Times New Roman"/>
          <w:sz w:val="28"/>
          <w:szCs w:val="28"/>
        </w:rPr>
      </w:pPr>
      <w:r>
        <w:rPr>
          <w:rFonts w:ascii="Times New Roman" w:hAnsi="Times New Roman"/>
          <w:sz w:val="28"/>
          <w:szCs w:val="28"/>
        </w:rPr>
        <w:t>9 класс -25.05.2022</w:t>
      </w:r>
    </w:p>
    <w:p w:rsidR="00CD3398" w:rsidRPr="00CD3398" w:rsidRDefault="00CD3398" w:rsidP="00CD3398">
      <w:pPr>
        <w:rPr>
          <w:rFonts w:ascii="Times New Roman" w:hAnsi="Times New Roman"/>
          <w:sz w:val="28"/>
          <w:szCs w:val="28"/>
        </w:rPr>
      </w:pPr>
      <w:r w:rsidRPr="00CD3398">
        <w:rPr>
          <w:rFonts w:ascii="Times New Roman" w:hAnsi="Times New Roman"/>
          <w:b/>
          <w:sz w:val="28"/>
          <w:szCs w:val="28"/>
        </w:rPr>
        <w:t xml:space="preserve"> 3. Начало занятий: </w:t>
      </w:r>
      <w:r w:rsidR="002B68FA">
        <w:rPr>
          <w:rFonts w:ascii="Times New Roman" w:hAnsi="Times New Roman"/>
          <w:sz w:val="28"/>
          <w:szCs w:val="28"/>
        </w:rPr>
        <w:t>8.15</w:t>
      </w:r>
      <w:r w:rsidRPr="00CD3398">
        <w:rPr>
          <w:rFonts w:ascii="Times New Roman" w:hAnsi="Times New Roman"/>
          <w:sz w:val="28"/>
          <w:szCs w:val="28"/>
        </w:rPr>
        <w:t>.</w:t>
      </w:r>
    </w:p>
    <w:p w:rsidR="00CD3398" w:rsidRPr="00CD3398" w:rsidRDefault="00CD3398" w:rsidP="00CD3398">
      <w:pPr>
        <w:spacing w:after="0"/>
        <w:rPr>
          <w:rFonts w:ascii="Times New Roman" w:hAnsi="Times New Roman"/>
          <w:sz w:val="28"/>
          <w:szCs w:val="28"/>
        </w:rPr>
      </w:pPr>
      <w:r w:rsidRPr="00CD3398">
        <w:rPr>
          <w:rFonts w:ascii="Times New Roman" w:hAnsi="Times New Roman"/>
          <w:b/>
          <w:sz w:val="28"/>
          <w:szCs w:val="28"/>
        </w:rPr>
        <w:t xml:space="preserve">           4.Окончание занятий</w:t>
      </w:r>
      <w:r w:rsidRPr="00CD3398">
        <w:rPr>
          <w:rFonts w:ascii="Times New Roman" w:hAnsi="Times New Roman"/>
          <w:sz w:val="28"/>
          <w:szCs w:val="28"/>
        </w:rPr>
        <w:t>:</w:t>
      </w:r>
    </w:p>
    <w:p w:rsidR="00CD3398" w:rsidRPr="00CD3398" w:rsidRDefault="00CD3398" w:rsidP="00CD3398">
      <w:pPr>
        <w:spacing w:after="0"/>
        <w:ind w:left="720"/>
        <w:contextualSpacing/>
        <w:rPr>
          <w:rFonts w:ascii="Times New Roman" w:hAnsi="Times New Roman"/>
          <w:sz w:val="28"/>
          <w:szCs w:val="28"/>
        </w:rPr>
      </w:pPr>
      <w:r w:rsidRPr="00CD3398">
        <w:rPr>
          <w:rFonts w:ascii="Times New Roman" w:hAnsi="Times New Roman"/>
          <w:sz w:val="28"/>
          <w:szCs w:val="28"/>
        </w:rPr>
        <w:t>5-9 классы – 13.40; 14.30.</w:t>
      </w:r>
    </w:p>
    <w:p w:rsidR="00CD3398" w:rsidRPr="00CD3398" w:rsidRDefault="00CD3398" w:rsidP="00CD3398">
      <w:pPr>
        <w:spacing w:after="0"/>
        <w:ind w:left="720"/>
        <w:contextualSpacing/>
        <w:rPr>
          <w:rFonts w:ascii="Times New Roman" w:hAnsi="Times New Roman"/>
          <w:sz w:val="28"/>
          <w:szCs w:val="28"/>
        </w:rPr>
      </w:pPr>
      <w:r w:rsidRPr="00CD3398">
        <w:rPr>
          <w:rFonts w:ascii="Times New Roman" w:hAnsi="Times New Roman"/>
          <w:sz w:val="28"/>
          <w:szCs w:val="28"/>
        </w:rPr>
        <w:t>Внеурочная деятельность – (1-9классы)13.00-14.30-15.00.-15.30</w:t>
      </w:r>
    </w:p>
    <w:p w:rsidR="00CD3398" w:rsidRPr="00CD3398" w:rsidRDefault="00CD3398" w:rsidP="00CD3398">
      <w:pPr>
        <w:ind w:left="720"/>
        <w:contextualSpacing/>
        <w:rPr>
          <w:rFonts w:ascii="Times New Roman" w:hAnsi="Times New Roman"/>
          <w:sz w:val="28"/>
          <w:szCs w:val="28"/>
        </w:rPr>
      </w:pPr>
      <w:r w:rsidRPr="00CD3398">
        <w:rPr>
          <w:rFonts w:ascii="Times New Roman" w:hAnsi="Times New Roman"/>
          <w:b/>
          <w:sz w:val="28"/>
          <w:szCs w:val="28"/>
        </w:rPr>
        <w:t>5.Сменность занятий</w:t>
      </w:r>
      <w:r w:rsidRPr="00CD3398">
        <w:rPr>
          <w:rFonts w:ascii="Times New Roman" w:hAnsi="Times New Roman"/>
          <w:sz w:val="28"/>
          <w:szCs w:val="28"/>
        </w:rPr>
        <w:t>- одна смена</w:t>
      </w:r>
    </w:p>
    <w:p w:rsidR="00CD3398" w:rsidRPr="00CD3398" w:rsidRDefault="00CD3398" w:rsidP="00CD3398">
      <w:pPr>
        <w:spacing w:after="0"/>
        <w:rPr>
          <w:rFonts w:ascii="Times New Roman" w:hAnsi="Times New Roman"/>
          <w:b/>
          <w:sz w:val="28"/>
          <w:szCs w:val="28"/>
        </w:rPr>
      </w:pPr>
      <w:r w:rsidRPr="00CD3398">
        <w:rPr>
          <w:rFonts w:ascii="Times New Roman" w:hAnsi="Times New Roman"/>
          <w:b/>
          <w:sz w:val="28"/>
          <w:szCs w:val="28"/>
        </w:rPr>
        <w:t>6. Продолжительность учебного года:</w:t>
      </w:r>
    </w:p>
    <w:p w:rsidR="00CD3398" w:rsidRPr="00CD3398" w:rsidRDefault="00CD3398" w:rsidP="00CD3398">
      <w:pPr>
        <w:spacing w:after="0"/>
        <w:ind w:left="720"/>
        <w:contextualSpacing/>
        <w:rPr>
          <w:rFonts w:ascii="Times New Roman" w:hAnsi="Times New Roman"/>
          <w:sz w:val="28"/>
          <w:szCs w:val="28"/>
        </w:rPr>
      </w:pPr>
      <w:r w:rsidRPr="00CD3398">
        <w:rPr>
          <w:rFonts w:ascii="Times New Roman" w:hAnsi="Times New Roman"/>
          <w:sz w:val="28"/>
          <w:szCs w:val="28"/>
        </w:rPr>
        <w:t>9 класс-34 учебные недели;</w:t>
      </w:r>
    </w:p>
    <w:p w:rsidR="00CD3398" w:rsidRPr="00CD3398" w:rsidRDefault="00CD3398" w:rsidP="00CD3398">
      <w:pPr>
        <w:spacing w:after="0"/>
        <w:ind w:left="720"/>
        <w:contextualSpacing/>
        <w:rPr>
          <w:rFonts w:ascii="Times New Roman" w:hAnsi="Times New Roman"/>
          <w:sz w:val="28"/>
          <w:szCs w:val="28"/>
        </w:rPr>
      </w:pPr>
      <w:r w:rsidRPr="00CD3398">
        <w:rPr>
          <w:rFonts w:ascii="Times New Roman" w:hAnsi="Times New Roman"/>
          <w:sz w:val="28"/>
          <w:szCs w:val="28"/>
        </w:rPr>
        <w:t>5-8 классы -35 учебных недель;</w:t>
      </w:r>
    </w:p>
    <w:p w:rsidR="00CD3398" w:rsidRPr="00CD3398" w:rsidRDefault="00CD3398" w:rsidP="00CD3398">
      <w:pPr>
        <w:ind w:left="720"/>
        <w:contextualSpacing/>
        <w:rPr>
          <w:rFonts w:ascii="Times New Roman" w:hAnsi="Times New Roman"/>
          <w:sz w:val="28"/>
          <w:szCs w:val="28"/>
        </w:rPr>
      </w:pPr>
      <w:r w:rsidRPr="00CD3398">
        <w:rPr>
          <w:rFonts w:ascii="Times New Roman" w:hAnsi="Times New Roman"/>
          <w:b/>
          <w:sz w:val="28"/>
          <w:szCs w:val="28"/>
        </w:rPr>
        <w:t>7.Режим работы школы</w:t>
      </w:r>
      <w:r w:rsidRPr="00CD3398">
        <w:rPr>
          <w:rFonts w:ascii="Times New Roman" w:hAnsi="Times New Roman"/>
          <w:sz w:val="28"/>
          <w:szCs w:val="28"/>
        </w:rPr>
        <w:t>:   пятидневная рабочая неделя.</w:t>
      </w:r>
    </w:p>
    <w:p w:rsidR="00CD3398" w:rsidRPr="00CD3398" w:rsidRDefault="00CD3398" w:rsidP="00CD3398">
      <w:pPr>
        <w:ind w:left="720"/>
        <w:contextualSpacing/>
        <w:rPr>
          <w:rFonts w:ascii="Times New Roman" w:hAnsi="Times New Roman"/>
          <w:b/>
          <w:sz w:val="28"/>
          <w:szCs w:val="28"/>
        </w:rPr>
      </w:pPr>
      <w:r w:rsidRPr="00CD3398">
        <w:rPr>
          <w:rFonts w:ascii="Times New Roman" w:hAnsi="Times New Roman"/>
          <w:b/>
          <w:sz w:val="28"/>
          <w:szCs w:val="28"/>
        </w:rPr>
        <w:t>8. Регламентирование  образовательного процесса на учебный год</w:t>
      </w:r>
    </w:p>
    <w:p w:rsidR="00CD3398" w:rsidRPr="00CD3398" w:rsidRDefault="00CD3398" w:rsidP="00CD3398">
      <w:pPr>
        <w:ind w:left="720"/>
        <w:contextualSpacing/>
        <w:rPr>
          <w:rFonts w:ascii="Times New Roman" w:hAnsi="Times New Roman"/>
          <w:sz w:val="28"/>
          <w:szCs w:val="28"/>
        </w:rPr>
      </w:pPr>
      <w:r w:rsidRPr="00CD3398">
        <w:rPr>
          <w:rFonts w:ascii="Times New Roman" w:hAnsi="Times New Roman"/>
          <w:b/>
          <w:sz w:val="28"/>
          <w:szCs w:val="28"/>
        </w:rPr>
        <w:t>Праздничные дни:</w:t>
      </w:r>
      <w:r w:rsidRPr="00CD3398">
        <w:rPr>
          <w:rFonts w:ascii="Times New Roman" w:hAnsi="Times New Roman"/>
          <w:sz w:val="28"/>
          <w:szCs w:val="28"/>
        </w:rPr>
        <w:t xml:space="preserve"> </w:t>
      </w:r>
      <w:r w:rsidR="00CF01F9">
        <w:rPr>
          <w:rFonts w:ascii="Times New Roman" w:hAnsi="Times New Roman"/>
          <w:sz w:val="28"/>
          <w:szCs w:val="28"/>
        </w:rPr>
        <w:t>23февраля, 8 марта, 2 мая, 9 мая.</w:t>
      </w:r>
    </w:p>
    <w:p w:rsidR="00CD3398" w:rsidRPr="00CD3398" w:rsidRDefault="00CD3398" w:rsidP="00CD3398">
      <w:pPr>
        <w:ind w:left="720"/>
        <w:contextualSpacing/>
        <w:rPr>
          <w:rFonts w:ascii="Times New Roman" w:hAnsi="Times New Roman"/>
          <w:sz w:val="28"/>
          <w:szCs w:val="28"/>
        </w:rPr>
      </w:pPr>
    </w:p>
    <w:tbl>
      <w:tblPr>
        <w:tblStyle w:val="1710"/>
        <w:tblW w:w="0" w:type="auto"/>
        <w:tblInd w:w="720" w:type="dxa"/>
        <w:tblLook w:val="04A0" w:firstRow="1" w:lastRow="0" w:firstColumn="1" w:lastColumn="0" w:noHBand="0" w:noVBand="1"/>
      </w:tblPr>
      <w:tblGrid>
        <w:gridCol w:w="2066"/>
        <w:gridCol w:w="2087"/>
        <w:gridCol w:w="2101"/>
        <w:gridCol w:w="2915"/>
      </w:tblGrid>
      <w:tr w:rsidR="00CD3398" w:rsidRPr="00CD3398" w:rsidTr="00BF1E40">
        <w:tc>
          <w:tcPr>
            <w:tcW w:w="2066"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contextualSpacing/>
              <w:rPr>
                <w:rFonts w:ascii="Times New Roman" w:hAnsi="Times New Roman"/>
                <w:sz w:val="24"/>
                <w:szCs w:val="24"/>
              </w:rPr>
            </w:pPr>
          </w:p>
        </w:tc>
        <w:tc>
          <w:tcPr>
            <w:tcW w:w="2087"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contextualSpacing/>
              <w:rPr>
                <w:rFonts w:ascii="Times New Roman" w:hAnsi="Times New Roman"/>
                <w:sz w:val="24"/>
                <w:szCs w:val="24"/>
              </w:rPr>
            </w:pPr>
            <w:r w:rsidRPr="00CD3398">
              <w:rPr>
                <w:rFonts w:ascii="Times New Roman" w:hAnsi="Times New Roman"/>
                <w:sz w:val="24"/>
                <w:szCs w:val="24"/>
              </w:rPr>
              <w:t>Начало</w:t>
            </w:r>
          </w:p>
        </w:tc>
        <w:tc>
          <w:tcPr>
            <w:tcW w:w="2101"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contextualSpacing/>
              <w:rPr>
                <w:rFonts w:ascii="Times New Roman" w:hAnsi="Times New Roman"/>
                <w:sz w:val="24"/>
                <w:szCs w:val="24"/>
              </w:rPr>
            </w:pPr>
            <w:r w:rsidRPr="00CD3398">
              <w:rPr>
                <w:rFonts w:ascii="Times New Roman" w:hAnsi="Times New Roman"/>
                <w:sz w:val="24"/>
                <w:szCs w:val="24"/>
              </w:rPr>
              <w:t>Окончание</w:t>
            </w:r>
          </w:p>
        </w:tc>
        <w:tc>
          <w:tcPr>
            <w:tcW w:w="2915"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contextualSpacing/>
              <w:rPr>
                <w:rFonts w:ascii="Times New Roman" w:hAnsi="Times New Roman"/>
                <w:sz w:val="24"/>
                <w:szCs w:val="24"/>
              </w:rPr>
            </w:pPr>
            <w:r w:rsidRPr="00CD3398">
              <w:rPr>
                <w:rFonts w:ascii="Times New Roman" w:hAnsi="Times New Roman"/>
                <w:sz w:val="24"/>
                <w:szCs w:val="24"/>
              </w:rPr>
              <w:t>Кол-во учебных недель</w:t>
            </w:r>
          </w:p>
        </w:tc>
      </w:tr>
      <w:tr w:rsidR="00BF1E40" w:rsidRPr="00CD3398" w:rsidTr="00BF1E40">
        <w:tc>
          <w:tcPr>
            <w:tcW w:w="2066" w:type="dxa"/>
            <w:tcBorders>
              <w:top w:val="single" w:sz="4" w:space="0" w:color="auto"/>
              <w:left w:val="single" w:sz="4" w:space="0" w:color="auto"/>
              <w:bottom w:val="single" w:sz="4" w:space="0" w:color="auto"/>
              <w:right w:val="single" w:sz="4" w:space="0" w:color="auto"/>
            </w:tcBorders>
            <w:hideMark/>
          </w:tcPr>
          <w:p w:rsidR="00BF1E40" w:rsidRPr="00CD3398" w:rsidRDefault="00BF1E40" w:rsidP="00CD3398">
            <w:pPr>
              <w:spacing w:after="0" w:line="240" w:lineRule="auto"/>
              <w:contextualSpacing/>
              <w:rPr>
                <w:rFonts w:ascii="Times New Roman" w:hAnsi="Times New Roman"/>
                <w:sz w:val="24"/>
                <w:szCs w:val="24"/>
              </w:rPr>
            </w:pPr>
            <w:r w:rsidRPr="00CD3398">
              <w:rPr>
                <w:rFonts w:ascii="Times New Roman" w:hAnsi="Times New Roman"/>
                <w:sz w:val="24"/>
                <w:szCs w:val="24"/>
              </w:rPr>
              <w:t>1четверть</w:t>
            </w:r>
          </w:p>
        </w:tc>
        <w:tc>
          <w:tcPr>
            <w:tcW w:w="2087"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01.09.2021</w:t>
            </w:r>
          </w:p>
        </w:tc>
        <w:tc>
          <w:tcPr>
            <w:tcW w:w="2101"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29.10.2021</w:t>
            </w:r>
          </w:p>
        </w:tc>
        <w:tc>
          <w:tcPr>
            <w:tcW w:w="2915"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8 недель и 3 дня</w:t>
            </w:r>
          </w:p>
        </w:tc>
      </w:tr>
      <w:tr w:rsidR="00BF1E40" w:rsidRPr="00CD3398" w:rsidTr="00BF1E40">
        <w:tc>
          <w:tcPr>
            <w:tcW w:w="2066" w:type="dxa"/>
            <w:tcBorders>
              <w:top w:val="single" w:sz="4" w:space="0" w:color="auto"/>
              <w:left w:val="single" w:sz="4" w:space="0" w:color="auto"/>
              <w:bottom w:val="single" w:sz="4" w:space="0" w:color="auto"/>
              <w:right w:val="single" w:sz="4" w:space="0" w:color="auto"/>
            </w:tcBorders>
            <w:hideMark/>
          </w:tcPr>
          <w:p w:rsidR="00BF1E40" w:rsidRPr="00CD3398" w:rsidRDefault="00BF1E40" w:rsidP="00CD3398">
            <w:pPr>
              <w:spacing w:after="0" w:line="240" w:lineRule="auto"/>
              <w:contextualSpacing/>
              <w:rPr>
                <w:rFonts w:ascii="Times New Roman" w:hAnsi="Times New Roman"/>
                <w:sz w:val="24"/>
                <w:szCs w:val="24"/>
              </w:rPr>
            </w:pPr>
            <w:r w:rsidRPr="00CD3398">
              <w:rPr>
                <w:rFonts w:ascii="Times New Roman" w:hAnsi="Times New Roman"/>
                <w:sz w:val="24"/>
                <w:szCs w:val="24"/>
              </w:rPr>
              <w:t>2четверть</w:t>
            </w:r>
          </w:p>
        </w:tc>
        <w:tc>
          <w:tcPr>
            <w:tcW w:w="2087"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08.11.2021</w:t>
            </w:r>
          </w:p>
        </w:tc>
        <w:tc>
          <w:tcPr>
            <w:tcW w:w="2101"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24.12.2021</w:t>
            </w:r>
          </w:p>
        </w:tc>
        <w:tc>
          <w:tcPr>
            <w:tcW w:w="2915"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7 недель</w:t>
            </w:r>
          </w:p>
        </w:tc>
      </w:tr>
      <w:tr w:rsidR="00BF1E40" w:rsidRPr="00CD3398" w:rsidTr="00BF1E40">
        <w:tc>
          <w:tcPr>
            <w:tcW w:w="2066" w:type="dxa"/>
            <w:tcBorders>
              <w:top w:val="single" w:sz="4" w:space="0" w:color="auto"/>
              <w:left w:val="single" w:sz="4" w:space="0" w:color="auto"/>
              <w:bottom w:val="single" w:sz="4" w:space="0" w:color="auto"/>
              <w:right w:val="single" w:sz="4" w:space="0" w:color="auto"/>
            </w:tcBorders>
            <w:hideMark/>
          </w:tcPr>
          <w:p w:rsidR="00BF1E40" w:rsidRPr="00CD3398" w:rsidRDefault="00BF1E40" w:rsidP="00CD3398">
            <w:pPr>
              <w:spacing w:after="0" w:line="240" w:lineRule="auto"/>
              <w:contextualSpacing/>
              <w:rPr>
                <w:rFonts w:ascii="Times New Roman" w:hAnsi="Times New Roman"/>
                <w:sz w:val="24"/>
                <w:szCs w:val="24"/>
              </w:rPr>
            </w:pPr>
            <w:r w:rsidRPr="00CD3398">
              <w:rPr>
                <w:rFonts w:ascii="Times New Roman" w:hAnsi="Times New Roman"/>
                <w:sz w:val="24"/>
                <w:szCs w:val="24"/>
              </w:rPr>
              <w:t>3четверть</w:t>
            </w:r>
          </w:p>
        </w:tc>
        <w:tc>
          <w:tcPr>
            <w:tcW w:w="2087"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10.01.2022</w:t>
            </w:r>
          </w:p>
        </w:tc>
        <w:tc>
          <w:tcPr>
            <w:tcW w:w="2101"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18.03.2022</w:t>
            </w:r>
          </w:p>
        </w:tc>
        <w:tc>
          <w:tcPr>
            <w:tcW w:w="2915"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10 недель</w:t>
            </w:r>
          </w:p>
        </w:tc>
      </w:tr>
      <w:tr w:rsidR="00BF1E40" w:rsidRPr="00CD3398" w:rsidTr="00BF1E40">
        <w:tc>
          <w:tcPr>
            <w:tcW w:w="2066" w:type="dxa"/>
            <w:tcBorders>
              <w:top w:val="single" w:sz="4" w:space="0" w:color="auto"/>
              <w:left w:val="single" w:sz="4" w:space="0" w:color="auto"/>
              <w:bottom w:val="single" w:sz="4" w:space="0" w:color="auto"/>
              <w:right w:val="single" w:sz="4" w:space="0" w:color="auto"/>
            </w:tcBorders>
            <w:hideMark/>
          </w:tcPr>
          <w:p w:rsidR="00BF1E40" w:rsidRPr="00CD3398" w:rsidRDefault="00BF1E40" w:rsidP="00CD3398">
            <w:pPr>
              <w:spacing w:after="0" w:line="240" w:lineRule="auto"/>
              <w:contextualSpacing/>
              <w:rPr>
                <w:rFonts w:ascii="Times New Roman" w:hAnsi="Times New Roman"/>
                <w:sz w:val="24"/>
                <w:szCs w:val="24"/>
              </w:rPr>
            </w:pPr>
            <w:r w:rsidRPr="00CD3398">
              <w:rPr>
                <w:rFonts w:ascii="Times New Roman" w:hAnsi="Times New Roman"/>
                <w:sz w:val="24"/>
                <w:szCs w:val="24"/>
              </w:rPr>
              <w:t>4четверть</w:t>
            </w:r>
          </w:p>
        </w:tc>
        <w:tc>
          <w:tcPr>
            <w:tcW w:w="2087"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28.03.2022</w:t>
            </w:r>
          </w:p>
        </w:tc>
        <w:tc>
          <w:tcPr>
            <w:tcW w:w="2101"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27.05.2022</w:t>
            </w:r>
          </w:p>
        </w:tc>
        <w:tc>
          <w:tcPr>
            <w:tcW w:w="2915"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9 недель</w:t>
            </w:r>
          </w:p>
        </w:tc>
      </w:tr>
    </w:tbl>
    <w:p w:rsidR="00CD3398" w:rsidRPr="00CD3398" w:rsidRDefault="00CD3398" w:rsidP="00CD3398">
      <w:pPr>
        <w:ind w:left="720"/>
        <w:contextualSpacing/>
        <w:rPr>
          <w:rFonts w:ascii="Times New Roman" w:hAnsi="Times New Roman"/>
          <w:sz w:val="28"/>
          <w:szCs w:val="28"/>
        </w:rPr>
      </w:pPr>
      <w:r w:rsidRPr="00CD3398">
        <w:rPr>
          <w:rFonts w:ascii="Times New Roman" w:hAnsi="Times New Roman"/>
          <w:sz w:val="28"/>
          <w:szCs w:val="28"/>
        </w:rPr>
        <w:t>Продолжительность каникулярного времени</w:t>
      </w:r>
    </w:p>
    <w:tbl>
      <w:tblPr>
        <w:tblStyle w:val="1710"/>
        <w:tblW w:w="0" w:type="auto"/>
        <w:tblInd w:w="720" w:type="dxa"/>
        <w:tblLook w:val="04A0" w:firstRow="1" w:lastRow="0" w:firstColumn="1" w:lastColumn="0" w:noHBand="0" w:noVBand="1"/>
      </w:tblPr>
      <w:tblGrid>
        <w:gridCol w:w="2253"/>
        <w:gridCol w:w="2238"/>
        <w:gridCol w:w="2268"/>
        <w:gridCol w:w="2410"/>
      </w:tblGrid>
      <w:tr w:rsidR="00CD3398" w:rsidRPr="00CD3398" w:rsidTr="00BF1E40">
        <w:tc>
          <w:tcPr>
            <w:tcW w:w="2253"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contextualSpacing/>
              <w:rPr>
                <w:rFonts w:ascii="Times New Roman" w:hAnsi="Times New Roman"/>
                <w:sz w:val="24"/>
                <w:szCs w:val="24"/>
              </w:rPr>
            </w:pPr>
          </w:p>
        </w:tc>
        <w:tc>
          <w:tcPr>
            <w:tcW w:w="2238"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contextualSpacing/>
              <w:rPr>
                <w:rFonts w:ascii="Times New Roman" w:hAnsi="Times New Roman"/>
                <w:sz w:val="24"/>
                <w:szCs w:val="24"/>
              </w:rPr>
            </w:pPr>
            <w:r w:rsidRPr="00CD3398">
              <w:rPr>
                <w:rFonts w:ascii="Times New Roman" w:hAnsi="Times New Roman"/>
                <w:sz w:val="24"/>
                <w:szCs w:val="24"/>
              </w:rPr>
              <w:t>Начало</w:t>
            </w:r>
          </w:p>
        </w:tc>
        <w:tc>
          <w:tcPr>
            <w:tcW w:w="2268"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contextualSpacing/>
              <w:rPr>
                <w:rFonts w:ascii="Times New Roman" w:hAnsi="Times New Roman"/>
                <w:sz w:val="24"/>
                <w:szCs w:val="24"/>
              </w:rPr>
            </w:pPr>
            <w:r w:rsidRPr="00CD3398">
              <w:rPr>
                <w:rFonts w:ascii="Times New Roman" w:hAnsi="Times New Roman"/>
                <w:sz w:val="24"/>
                <w:szCs w:val="24"/>
              </w:rPr>
              <w:t>Окончание</w:t>
            </w:r>
          </w:p>
        </w:tc>
        <w:tc>
          <w:tcPr>
            <w:tcW w:w="2410"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contextualSpacing/>
              <w:rPr>
                <w:rFonts w:ascii="Times New Roman" w:hAnsi="Times New Roman"/>
                <w:sz w:val="24"/>
                <w:szCs w:val="24"/>
              </w:rPr>
            </w:pPr>
            <w:r w:rsidRPr="00CD3398">
              <w:rPr>
                <w:rFonts w:ascii="Times New Roman" w:hAnsi="Times New Roman"/>
                <w:sz w:val="24"/>
                <w:szCs w:val="24"/>
              </w:rPr>
              <w:t>Кол-во  дней</w:t>
            </w:r>
          </w:p>
        </w:tc>
      </w:tr>
      <w:tr w:rsidR="00CD3398" w:rsidRPr="00CD3398" w:rsidTr="00BF1E40">
        <w:tc>
          <w:tcPr>
            <w:tcW w:w="225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contextualSpacing/>
              <w:rPr>
                <w:rFonts w:ascii="Times New Roman" w:hAnsi="Times New Roman"/>
                <w:sz w:val="24"/>
                <w:szCs w:val="24"/>
              </w:rPr>
            </w:pPr>
            <w:r w:rsidRPr="00CD3398">
              <w:rPr>
                <w:rFonts w:ascii="Times New Roman" w:hAnsi="Times New Roman"/>
                <w:sz w:val="24"/>
                <w:szCs w:val="24"/>
              </w:rPr>
              <w:t>Осенние</w:t>
            </w:r>
          </w:p>
        </w:tc>
        <w:tc>
          <w:tcPr>
            <w:tcW w:w="2238" w:type="dxa"/>
            <w:tcBorders>
              <w:top w:val="single" w:sz="4" w:space="0" w:color="auto"/>
              <w:left w:val="single" w:sz="4" w:space="0" w:color="auto"/>
              <w:bottom w:val="single" w:sz="4" w:space="0" w:color="auto"/>
              <w:right w:val="single" w:sz="4" w:space="0" w:color="auto"/>
            </w:tcBorders>
          </w:tcPr>
          <w:p w:rsidR="00CD3398" w:rsidRPr="00CD3398" w:rsidRDefault="00BF1E40" w:rsidP="00CD3398">
            <w:pPr>
              <w:spacing w:after="0" w:line="240" w:lineRule="auto"/>
              <w:contextualSpacing/>
              <w:rPr>
                <w:rFonts w:ascii="Times New Roman" w:hAnsi="Times New Roman"/>
                <w:sz w:val="24"/>
                <w:szCs w:val="24"/>
              </w:rPr>
            </w:pPr>
            <w:r w:rsidRPr="00BF1E40">
              <w:rPr>
                <w:rFonts w:ascii="Times New Roman" w:eastAsia="Times New Roman" w:hAnsi="Times New Roman"/>
                <w:b/>
                <w:sz w:val="24"/>
                <w:szCs w:val="24"/>
                <w:shd w:val="clear" w:color="auto" w:fill="FFFFFF"/>
                <w:lang w:eastAsia="ru-RU"/>
              </w:rPr>
              <w:t>01.11.2021</w:t>
            </w:r>
          </w:p>
        </w:tc>
        <w:tc>
          <w:tcPr>
            <w:tcW w:w="2268" w:type="dxa"/>
            <w:tcBorders>
              <w:top w:val="single" w:sz="4" w:space="0" w:color="auto"/>
              <w:left w:val="single" w:sz="4" w:space="0" w:color="auto"/>
              <w:bottom w:val="single" w:sz="4" w:space="0" w:color="auto"/>
              <w:right w:val="single" w:sz="4" w:space="0" w:color="auto"/>
            </w:tcBorders>
          </w:tcPr>
          <w:p w:rsidR="00CD3398" w:rsidRPr="00CD3398" w:rsidRDefault="00BF1E40" w:rsidP="00CD3398">
            <w:pPr>
              <w:spacing w:after="0" w:line="240" w:lineRule="auto"/>
              <w:contextualSpacing/>
              <w:rPr>
                <w:rFonts w:ascii="Times New Roman" w:hAnsi="Times New Roman"/>
                <w:sz w:val="24"/>
                <w:szCs w:val="24"/>
              </w:rPr>
            </w:pPr>
            <w:r w:rsidRPr="00BF1E40">
              <w:rPr>
                <w:rFonts w:ascii="Times New Roman" w:eastAsia="Times New Roman" w:hAnsi="Times New Roman"/>
                <w:b/>
                <w:sz w:val="24"/>
                <w:szCs w:val="24"/>
                <w:shd w:val="clear" w:color="auto" w:fill="FFFFFF"/>
                <w:lang w:eastAsia="ru-RU"/>
              </w:rPr>
              <w:t>07.11.2021</w:t>
            </w:r>
          </w:p>
        </w:tc>
        <w:tc>
          <w:tcPr>
            <w:tcW w:w="2410" w:type="dxa"/>
            <w:tcBorders>
              <w:top w:val="single" w:sz="4" w:space="0" w:color="auto"/>
              <w:left w:val="single" w:sz="4" w:space="0" w:color="auto"/>
              <w:bottom w:val="single" w:sz="4" w:space="0" w:color="auto"/>
              <w:right w:val="single" w:sz="4" w:space="0" w:color="auto"/>
            </w:tcBorders>
          </w:tcPr>
          <w:p w:rsidR="00CD3398" w:rsidRPr="00CD3398" w:rsidRDefault="00BF1E40" w:rsidP="00CD3398">
            <w:pPr>
              <w:spacing w:after="0" w:line="240" w:lineRule="auto"/>
              <w:contextualSpacing/>
              <w:rPr>
                <w:rFonts w:ascii="Times New Roman" w:hAnsi="Times New Roman"/>
                <w:sz w:val="24"/>
                <w:szCs w:val="24"/>
              </w:rPr>
            </w:pPr>
            <w:r w:rsidRPr="00BF1E40">
              <w:rPr>
                <w:rFonts w:ascii="Times New Roman" w:eastAsia="Times New Roman" w:hAnsi="Times New Roman"/>
                <w:b/>
                <w:sz w:val="24"/>
                <w:szCs w:val="24"/>
                <w:shd w:val="clear" w:color="auto" w:fill="FFFFFF"/>
                <w:lang w:eastAsia="ru-RU"/>
              </w:rPr>
              <w:t>7 дней</w:t>
            </w:r>
          </w:p>
        </w:tc>
      </w:tr>
      <w:tr w:rsidR="00CD3398" w:rsidRPr="00CD3398" w:rsidTr="00BF1E40">
        <w:tc>
          <w:tcPr>
            <w:tcW w:w="225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contextualSpacing/>
              <w:rPr>
                <w:rFonts w:ascii="Times New Roman" w:hAnsi="Times New Roman"/>
                <w:sz w:val="24"/>
                <w:szCs w:val="24"/>
              </w:rPr>
            </w:pPr>
            <w:r w:rsidRPr="00CD3398">
              <w:rPr>
                <w:rFonts w:ascii="Times New Roman" w:hAnsi="Times New Roman"/>
                <w:sz w:val="24"/>
                <w:szCs w:val="24"/>
              </w:rPr>
              <w:t>Зимние</w:t>
            </w:r>
          </w:p>
        </w:tc>
        <w:tc>
          <w:tcPr>
            <w:tcW w:w="2238" w:type="dxa"/>
            <w:tcBorders>
              <w:top w:val="single" w:sz="4" w:space="0" w:color="auto"/>
              <w:left w:val="single" w:sz="4" w:space="0" w:color="auto"/>
              <w:bottom w:val="single" w:sz="4" w:space="0" w:color="auto"/>
              <w:right w:val="single" w:sz="4" w:space="0" w:color="auto"/>
            </w:tcBorders>
          </w:tcPr>
          <w:p w:rsidR="00CD3398" w:rsidRPr="00CD3398" w:rsidRDefault="00BF1E40" w:rsidP="00CD3398">
            <w:pPr>
              <w:spacing w:after="0" w:line="240" w:lineRule="auto"/>
              <w:contextualSpacing/>
              <w:rPr>
                <w:rFonts w:ascii="Times New Roman" w:hAnsi="Times New Roman"/>
                <w:sz w:val="24"/>
                <w:szCs w:val="24"/>
              </w:rPr>
            </w:pPr>
            <w:r w:rsidRPr="00BF1E40">
              <w:rPr>
                <w:rFonts w:ascii="Times New Roman" w:eastAsia="Times New Roman" w:hAnsi="Times New Roman"/>
                <w:b/>
                <w:sz w:val="24"/>
                <w:szCs w:val="24"/>
                <w:shd w:val="clear" w:color="auto" w:fill="FFFFFF"/>
                <w:lang w:eastAsia="ru-RU"/>
              </w:rPr>
              <w:t>27.12.2021</w:t>
            </w:r>
          </w:p>
        </w:tc>
        <w:tc>
          <w:tcPr>
            <w:tcW w:w="2268" w:type="dxa"/>
            <w:tcBorders>
              <w:top w:val="single" w:sz="4" w:space="0" w:color="auto"/>
              <w:left w:val="single" w:sz="4" w:space="0" w:color="auto"/>
              <w:bottom w:val="single" w:sz="4" w:space="0" w:color="auto"/>
              <w:right w:val="single" w:sz="4" w:space="0" w:color="auto"/>
            </w:tcBorders>
          </w:tcPr>
          <w:p w:rsidR="00CD3398" w:rsidRPr="00CD3398" w:rsidRDefault="00BF1E40" w:rsidP="00CD3398">
            <w:pPr>
              <w:spacing w:after="0" w:line="240" w:lineRule="auto"/>
              <w:contextualSpacing/>
              <w:rPr>
                <w:rFonts w:ascii="Times New Roman" w:hAnsi="Times New Roman"/>
                <w:sz w:val="24"/>
                <w:szCs w:val="24"/>
              </w:rPr>
            </w:pPr>
            <w:r w:rsidRPr="00BF1E40">
              <w:rPr>
                <w:rFonts w:ascii="Times New Roman" w:eastAsia="Times New Roman" w:hAnsi="Times New Roman"/>
                <w:b/>
                <w:sz w:val="24"/>
                <w:szCs w:val="24"/>
                <w:shd w:val="clear" w:color="auto" w:fill="FFFFFF"/>
                <w:lang w:eastAsia="ru-RU"/>
              </w:rPr>
              <w:t>09.01.2022</w:t>
            </w:r>
          </w:p>
        </w:tc>
        <w:tc>
          <w:tcPr>
            <w:tcW w:w="2410" w:type="dxa"/>
            <w:tcBorders>
              <w:top w:val="single" w:sz="4" w:space="0" w:color="auto"/>
              <w:left w:val="single" w:sz="4" w:space="0" w:color="auto"/>
              <w:bottom w:val="single" w:sz="4" w:space="0" w:color="auto"/>
              <w:right w:val="single" w:sz="4" w:space="0" w:color="auto"/>
            </w:tcBorders>
          </w:tcPr>
          <w:p w:rsidR="00CD3398" w:rsidRPr="00CD3398" w:rsidRDefault="00BF1E40" w:rsidP="00CD3398">
            <w:pPr>
              <w:spacing w:after="0" w:line="240" w:lineRule="auto"/>
              <w:contextualSpacing/>
              <w:rPr>
                <w:rFonts w:ascii="Times New Roman" w:hAnsi="Times New Roman"/>
                <w:sz w:val="24"/>
                <w:szCs w:val="24"/>
              </w:rPr>
            </w:pPr>
            <w:r w:rsidRPr="00BF1E40">
              <w:rPr>
                <w:rFonts w:ascii="Times New Roman" w:eastAsia="Times New Roman" w:hAnsi="Times New Roman"/>
                <w:b/>
                <w:sz w:val="24"/>
                <w:szCs w:val="24"/>
                <w:shd w:val="clear" w:color="auto" w:fill="FFFFFF"/>
                <w:lang w:eastAsia="ru-RU"/>
              </w:rPr>
              <w:t>14 дней</w:t>
            </w:r>
          </w:p>
        </w:tc>
      </w:tr>
      <w:tr w:rsidR="00CD3398" w:rsidRPr="00CD3398" w:rsidTr="00BF1E40">
        <w:tc>
          <w:tcPr>
            <w:tcW w:w="225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contextualSpacing/>
              <w:rPr>
                <w:rFonts w:ascii="Times New Roman" w:hAnsi="Times New Roman"/>
                <w:sz w:val="24"/>
                <w:szCs w:val="24"/>
              </w:rPr>
            </w:pPr>
            <w:r w:rsidRPr="00CD3398">
              <w:rPr>
                <w:rFonts w:ascii="Times New Roman" w:hAnsi="Times New Roman"/>
                <w:sz w:val="24"/>
                <w:szCs w:val="24"/>
              </w:rPr>
              <w:t>Весенние</w:t>
            </w:r>
          </w:p>
        </w:tc>
        <w:tc>
          <w:tcPr>
            <w:tcW w:w="2238" w:type="dxa"/>
            <w:tcBorders>
              <w:top w:val="single" w:sz="4" w:space="0" w:color="auto"/>
              <w:left w:val="single" w:sz="4" w:space="0" w:color="auto"/>
              <w:bottom w:val="single" w:sz="4" w:space="0" w:color="auto"/>
              <w:right w:val="single" w:sz="4" w:space="0" w:color="auto"/>
            </w:tcBorders>
          </w:tcPr>
          <w:p w:rsidR="00CD3398" w:rsidRPr="00CD3398" w:rsidRDefault="00BF1E40" w:rsidP="00CD3398">
            <w:pPr>
              <w:spacing w:after="0" w:line="240" w:lineRule="auto"/>
              <w:contextualSpacing/>
              <w:rPr>
                <w:rFonts w:ascii="Times New Roman" w:hAnsi="Times New Roman"/>
                <w:sz w:val="24"/>
                <w:szCs w:val="24"/>
              </w:rPr>
            </w:pPr>
            <w:r w:rsidRPr="00BF1E40">
              <w:rPr>
                <w:rFonts w:ascii="Times New Roman" w:eastAsia="Times New Roman" w:hAnsi="Times New Roman"/>
                <w:b/>
                <w:sz w:val="24"/>
                <w:szCs w:val="24"/>
                <w:shd w:val="clear" w:color="auto" w:fill="FFFFFF"/>
                <w:lang w:eastAsia="ru-RU"/>
              </w:rPr>
              <w:t>21.03.2022</w:t>
            </w:r>
          </w:p>
        </w:tc>
        <w:tc>
          <w:tcPr>
            <w:tcW w:w="2268" w:type="dxa"/>
            <w:tcBorders>
              <w:top w:val="single" w:sz="4" w:space="0" w:color="auto"/>
              <w:left w:val="single" w:sz="4" w:space="0" w:color="auto"/>
              <w:bottom w:val="single" w:sz="4" w:space="0" w:color="auto"/>
              <w:right w:val="single" w:sz="4" w:space="0" w:color="auto"/>
            </w:tcBorders>
          </w:tcPr>
          <w:p w:rsidR="00CD3398" w:rsidRPr="00CD3398" w:rsidRDefault="00BF1E40" w:rsidP="00CD3398">
            <w:pPr>
              <w:spacing w:after="0" w:line="240" w:lineRule="auto"/>
              <w:contextualSpacing/>
              <w:rPr>
                <w:rFonts w:ascii="Times New Roman" w:hAnsi="Times New Roman"/>
                <w:sz w:val="24"/>
                <w:szCs w:val="24"/>
              </w:rPr>
            </w:pPr>
            <w:r w:rsidRPr="00BF1E40">
              <w:rPr>
                <w:rFonts w:ascii="Times New Roman" w:eastAsia="Times New Roman" w:hAnsi="Times New Roman"/>
                <w:b/>
                <w:sz w:val="24"/>
                <w:szCs w:val="24"/>
                <w:shd w:val="clear" w:color="auto" w:fill="FFFFFF"/>
                <w:lang w:eastAsia="ru-RU"/>
              </w:rPr>
              <w:t>27.03.2022</w:t>
            </w:r>
          </w:p>
        </w:tc>
        <w:tc>
          <w:tcPr>
            <w:tcW w:w="2410" w:type="dxa"/>
            <w:tcBorders>
              <w:top w:val="single" w:sz="4" w:space="0" w:color="auto"/>
              <w:left w:val="single" w:sz="4" w:space="0" w:color="auto"/>
              <w:bottom w:val="single" w:sz="4" w:space="0" w:color="auto"/>
              <w:right w:val="single" w:sz="4" w:space="0" w:color="auto"/>
            </w:tcBorders>
          </w:tcPr>
          <w:p w:rsidR="00CD3398" w:rsidRPr="00CD3398" w:rsidRDefault="00BF1E40" w:rsidP="00CD3398">
            <w:pPr>
              <w:spacing w:after="0" w:line="240" w:lineRule="auto"/>
              <w:contextualSpacing/>
              <w:rPr>
                <w:rFonts w:ascii="Times New Roman" w:hAnsi="Times New Roman"/>
                <w:sz w:val="24"/>
                <w:szCs w:val="24"/>
              </w:rPr>
            </w:pPr>
            <w:r w:rsidRPr="00BF1E40">
              <w:rPr>
                <w:rFonts w:ascii="Times New Roman" w:eastAsia="Times New Roman" w:hAnsi="Times New Roman"/>
                <w:b/>
                <w:sz w:val="24"/>
                <w:szCs w:val="24"/>
                <w:shd w:val="clear" w:color="auto" w:fill="FFFFFF"/>
                <w:lang w:eastAsia="ru-RU"/>
              </w:rPr>
              <w:t>7 дней</w:t>
            </w:r>
          </w:p>
        </w:tc>
      </w:tr>
    </w:tbl>
    <w:p w:rsidR="00CD3398" w:rsidRPr="00CD3398" w:rsidRDefault="00CD3398" w:rsidP="00CD3398">
      <w:pPr>
        <w:ind w:left="720"/>
        <w:contextualSpacing/>
        <w:rPr>
          <w:rFonts w:ascii="Times New Roman" w:hAnsi="Times New Roman"/>
          <w:b/>
          <w:sz w:val="28"/>
          <w:szCs w:val="28"/>
        </w:rPr>
      </w:pPr>
      <w:r w:rsidRPr="00CD3398">
        <w:rPr>
          <w:rFonts w:ascii="Times New Roman" w:hAnsi="Times New Roman"/>
          <w:b/>
          <w:sz w:val="28"/>
          <w:szCs w:val="28"/>
        </w:rPr>
        <w:t xml:space="preserve">9. Текущий  контроль: </w:t>
      </w:r>
    </w:p>
    <w:tbl>
      <w:tblPr>
        <w:tblStyle w:val="1710"/>
        <w:tblW w:w="0" w:type="auto"/>
        <w:tblInd w:w="720" w:type="dxa"/>
        <w:tblLook w:val="04A0" w:firstRow="1" w:lastRow="0" w:firstColumn="1" w:lastColumn="0" w:noHBand="0" w:noVBand="1"/>
      </w:tblPr>
      <w:tblGrid>
        <w:gridCol w:w="2161"/>
        <w:gridCol w:w="2162"/>
        <w:gridCol w:w="2436"/>
        <w:gridCol w:w="2410"/>
      </w:tblGrid>
      <w:tr w:rsidR="00BF1E40" w:rsidRPr="00CD3398" w:rsidTr="00BF1E40">
        <w:trPr>
          <w:trHeight w:val="348"/>
        </w:trPr>
        <w:tc>
          <w:tcPr>
            <w:tcW w:w="2161" w:type="dxa"/>
            <w:tcBorders>
              <w:top w:val="single" w:sz="4" w:space="0" w:color="auto"/>
              <w:left w:val="single" w:sz="4" w:space="0" w:color="auto"/>
              <w:bottom w:val="single" w:sz="4" w:space="0" w:color="auto"/>
              <w:right w:val="single" w:sz="4" w:space="0" w:color="auto"/>
            </w:tcBorders>
            <w:hideMark/>
          </w:tcPr>
          <w:p w:rsidR="00BF1E40" w:rsidRPr="00CD3398" w:rsidRDefault="00BF1E40" w:rsidP="00CD3398">
            <w:pPr>
              <w:spacing w:after="0" w:line="240" w:lineRule="auto"/>
              <w:ind w:left="720"/>
              <w:contextualSpacing/>
              <w:rPr>
                <w:rFonts w:ascii="Times New Roman" w:hAnsi="Times New Roman"/>
                <w:sz w:val="24"/>
                <w:szCs w:val="24"/>
              </w:rPr>
            </w:pPr>
            <w:r w:rsidRPr="00CD3398">
              <w:rPr>
                <w:rFonts w:ascii="Times New Roman" w:hAnsi="Times New Roman"/>
                <w:sz w:val="24"/>
                <w:szCs w:val="24"/>
              </w:rPr>
              <w:t xml:space="preserve">1 четверть                                                     </w:t>
            </w:r>
          </w:p>
        </w:tc>
        <w:tc>
          <w:tcPr>
            <w:tcW w:w="2162" w:type="dxa"/>
            <w:tcBorders>
              <w:top w:val="single" w:sz="4" w:space="0" w:color="auto"/>
              <w:left w:val="single" w:sz="4" w:space="0" w:color="auto"/>
              <w:bottom w:val="single" w:sz="4" w:space="0" w:color="auto"/>
              <w:right w:val="single" w:sz="4" w:space="0" w:color="auto"/>
            </w:tcBorders>
            <w:hideMark/>
          </w:tcPr>
          <w:p w:rsidR="00BF1E40" w:rsidRPr="00CD3398" w:rsidRDefault="00BF1E40" w:rsidP="00CD3398">
            <w:pPr>
              <w:spacing w:after="0" w:line="240" w:lineRule="auto"/>
              <w:ind w:left="720"/>
              <w:contextualSpacing/>
              <w:rPr>
                <w:rFonts w:ascii="Times New Roman" w:hAnsi="Times New Roman"/>
                <w:sz w:val="24"/>
                <w:szCs w:val="24"/>
              </w:rPr>
            </w:pPr>
            <w:r w:rsidRPr="00CD3398">
              <w:rPr>
                <w:rFonts w:ascii="Times New Roman" w:hAnsi="Times New Roman"/>
                <w:sz w:val="24"/>
                <w:szCs w:val="24"/>
              </w:rPr>
              <w:t>2 четверть</w:t>
            </w:r>
          </w:p>
        </w:tc>
        <w:tc>
          <w:tcPr>
            <w:tcW w:w="2436" w:type="dxa"/>
            <w:tcBorders>
              <w:top w:val="single" w:sz="4" w:space="0" w:color="auto"/>
              <w:left w:val="single" w:sz="4" w:space="0" w:color="auto"/>
              <w:bottom w:val="single" w:sz="4" w:space="0" w:color="auto"/>
              <w:right w:val="single" w:sz="4" w:space="0" w:color="auto"/>
            </w:tcBorders>
            <w:hideMark/>
          </w:tcPr>
          <w:p w:rsidR="00BF1E40" w:rsidRPr="00CD3398" w:rsidRDefault="00BF1E40" w:rsidP="00CD3398">
            <w:pPr>
              <w:spacing w:after="0" w:line="240" w:lineRule="auto"/>
              <w:contextualSpacing/>
              <w:rPr>
                <w:rFonts w:ascii="Times New Roman" w:hAnsi="Times New Roman"/>
                <w:sz w:val="24"/>
                <w:szCs w:val="24"/>
              </w:rPr>
            </w:pPr>
            <w:r w:rsidRPr="00CD3398">
              <w:rPr>
                <w:rFonts w:ascii="Times New Roman" w:hAnsi="Times New Roman"/>
                <w:sz w:val="24"/>
                <w:szCs w:val="24"/>
              </w:rPr>
              <w:t xml:space="preserve">3 четверть                                                   </w:t>
            </w:r>
          </w:p>
        </w:tc>
        <w:tc>
          <w:tcPr>
            <w:tcW w:w="2410" w:type="dxa"/>
            <w:tcBorders>
              <w:top w:val="single" w:sz="4" w:space="0" w:color="auto"/>
              <w:left w:val="single" w:sz="4" w:space="0" w:color="auto"/>
              <w:bottom w:val="single" w:sz="4" w:space="0" w:color="auto"/>
              <w:right w:val="single" w:sz="4" w:space="0" w:color="auto"/>
            </w:tcBorders>
            <w:hideMark/>
          </w:tcPr>
          <w:p w:rsidR="00BF1E40" w:rsidRPr="00CD3398" w:rsidRDefault="00BF1E40" w:rsidP="00CD3398">
            <w:pPr>
              <w:spacing w:after="0" w:line="240" w:lineRule="auto"/>
              <w:contextualSpacing/>
              <w:rPr>
                <w:rFonts w:ascii="Times New Roman" w:hAnsi="Times New Roman"/>
                <w:sz w:val="24"/>
                <w:szCs w:val="24"/>
              </w:rPr>
            </w:pPr>
            <w:r w:rsidRPr="00CD3398">
              <w:rPr>
                <w:rFonts w:ascii="Times New Roman" w:hAnsi="Times New Roman"/>
                <w:sz w:val="24"/>
                <w:szCs w:val="24"/>
              </w:rPr>
              <w:t xml:space="preserve">4 четверть </w:t>
            </w:r>
            <w:r w:rsidR="00CF01F9">
              <w:rPr>
                <w:rFonts w:ascii="Times New Roman" w:hAnsi="Times New Roman"/>
                <w:sz w:val="24"/>
                <w:szCs w:val="24"/>
              </w:rPr>
              <w:t>,год</w:t>
            </w:r>
            <w:r w:rsidRPr="00CD3398">
              <w:rPr>
                <w:rFonts w:ascii="Times New Roman" w:hAnsi="Times New Roman"/>
                <w:sz w:val="24"/>
                <w:szCs w:val="24"/>
              </w:rPr>
              <w:t xml:space="preserve">                                                  </w:t>
            </w:r>
          </w:p>
        </w:tc>
      </w:tr>
      <w:tr w:rsidR="00BF1E40" w:rsidRPr="00CD3398" w:rsidTr="00BF1E40">
        <w:tc>
          <w:tcPr>
            <w:tcW w:w="2161"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20.10.21-27.10.21</w:t>
            </w:r>
          </w:p>
        </w:tc>
        <w:tc>
          <w:tcPr>
            <w:tcW w:w="2162"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15.12.21-22.12.21</w:t>
            </w:r>
          </w:p>
        </w:tc>
        <w:tc>
          <w:tcPr>
            <w:tcW w:w="2436" w:type="dxa"/>
            <w:tcBorders>
              <w:top w:val="single" w:sz="4" w:space="0" w:color="auto"/>
              <w:left w:val="single" w:sz="4" w:space="0" w:color="auto"/>
              <w:bottom w:val="single" w:sz="4" w:space="0" w:color="auto"/>
              <w:right w:val="single" w:sz="4" w:space="0" w:color="auto"/>
            </w:tcBorders>
          </w:tcPr>
          <w:p w:rsidR="00BF1E40" w:rsidRPr="00161AD1" w:rsidRDefault="00BF1E40" w:rsidP="009722F5">
            <w:pPr>
              <w:contextualSpacing/>
              <w:rPr>
                <w:rFonts w:ascii="Times New Roman" w:hAnsi="Times New Roman"/>
                <w:sz w:val="24"/>
                <w:szCs w:val="24"/>
              </w:rPr>
            </w:pPr>
            <w:r>
              <w:rPr>
                <w:rFonts w:ascii="Times New Roman" w:hAnsi="Times New Roman"/>
                <w:sz w:val="24"/>
                <w:szCs w:val="24"/>
              </w:rPr>
              <w:t>07.03.22-16.03.22</w:t>
            </w:r>
          </w:p>
        </w:tc>
        <w:tc>
          <w:tcPr>
            <w:tcW w:w="2410" w:type="dxa"/>
            <w:tcBorders>
              <w:top w:val="single" w:sz="4" w:space="0" w:color="auto"/>
              <w:left w:val="single" w:sz="4" w:space="0" w:color="auto"/>
              <w:bottom w:val="single" w:sz="4" w:space="0" w:color="auto"/>
              <w:right w:val="single" w:sz="4" w:space="0" w:color="auto"/>
            </w:tcBorders>
          </w:tcPr>
          <w:p w:rsidR="00BF1E40" w:rsidRPr="00161AD1" w:rsidRDefault="00CF01F9" w:rsidP="009722F5">
            <w:pPr>
              <w:contextualSpacing/>
              <w:rPr>
                <w:rFonts w:ascii="Times New Roman" w:hAnsi="Times New Roman"/>
                <w:sz w:val="24"/>
                <w:szCs w:val="24"/>
              </w:rPr>
            </w:pPr>
            <w:r>
              <w:rPr>
                <w:rFonts w:ascii="Times New Roman" w:hAnsi="Times New Roman"/>
                <w:sz w:val="24"/>
                <w:szCs w:val="24"/>
              </w:rPr>
              <w:t>10.05.22-27</w:t>
            </w:r>
            <w:r w:rsidR="00BF1E40">
              <w:rPr>
                <w:rFonts w:ascii="Times New Roman" w:hAnsi="Times New Roman"/>
                <w:sz w:val="24"/>
                <w:szCs w:val="24"/>
              </w:rPr>
              <w:t>.05.22</w:t>
            </w:r>
          </w:p>
        </w:tc>
      </w:tr>
    </w:tbl>
    <w:p w:rsidR="00CD3398" w:rsidRPr="00CD3398" w:rsidRDefault="00CD3398" w:rsidP="00CD3398">
      <w:pPr>
        <w:ind w:left="720"/>
        <w:contextualSpacing/>
        <w:rPr>
          <w:rFonts w:ascii="Times New Roman" w:hAnsi="Times New Roman"/>
          <w:b/>
          <w:sz w:val="28"/>
          <w:szCs w:val="28"/>
        </w:rPr>
      </w:pPr>
    </w:p>
    <w:p w:rsidR="001D3B7F" w:rsidRDefault="00CD3398" w:rsidP="00CD3398">
      <w:pPr>
        <w:ind w:left="720"/>
        <w:contextualSpacing/>
        <w:rPr>
          <w:rFonts w:ascii="Times New Roman" w:hAnsi="Times New Roman"/>
          <w:sz w:val="28"/>
          <w:szCs w:val="28"/>
        </w:rPr>
      </w:pPr>
      <w:r w:rsidRPr="00CD3398">
        <w:rPr>
          <w:rFonts w:ascii="Times New Roman" w:hAnsi="Times New Roman"/>
          <w:b/>
          <w:sz w:val="28"/>
          <w:szCs w:val="28"/>
        </w:rPr>
        <w:t>10.Промежуточная аттестация</w:t>
      </w:r>
      <w:r w:rsidRPr="00CD3398">
        <w:rPr>
          <w:rFonts w:ascii="Times New Roman" w:hAnsi="Times New Roman"/>
          <w:sz w:val="28"/>
          <w:szCs w:val="28"/>
        </w:rPr>
        <w:t xml:space="preserve">:  </w:t>
      </w:r>
      <w:r w:rsidR="002B68FA">
        <w:rPr>
          <w:rFonts w:ascii="Times New Roman" w:hAnsi="Times New Roman"/>
          <w:sz w:val="28"/>
          <w:szCs w:val="28"/>
        </w:rPr>
        <w:t>5-8 лассы соглаасно приказу  по ОО.</w:t>
      </w:r>
      <w:r w:rsidRPr="00CD3398">
        <w:rPr>
          <w:rFonts w:ascii="Times New Roman" w:hAnsi="Times New Roman"/>
          <w:sz w:val="28"/>
          <w:szCs w:val="28"/>
        </w:rPr>
        <w:t xml:space="preserve">     </w:t>
      </w:r>
    </w:p>
    <w:p w:rsidR="00CD3398" w:rsidRPr="00CD3398" w:rsidRDefault="001D3B7F" w:rsidP="00CD3398">
      <w:pPr>
        <w:ind w:left="720"/>
        <w:contextualSpacing/>
        <w:rPr>
          <w:rFonts w:ascii="Times New Roman" w:hAnsi="Times New Roman"/>
          <w:sz w:val="28"/>
          <w:szCs w:val="28"/>
        </w:rPr>
      </w:pPr>
      <w:r>
        <w:rPr>
          <w:rFonts w:ascii="Times New Roman" w:hAnsi="Times New Roman"/>
          <w:b/>
          <w:sz w:val="28"/>
          <w:szCs w:val="28"/>
        </w:rPr>
        <w:t>Формы аттестации</w:t>
      </w:r>
      <w:r w:rsidRPr="001D3B7F">
        <w:rPr>
          <w:rFonts w:ascii="Times New Roman" w:hAnsi="Times New Roman"/>
          <w:sz w:val="28"/>
          <w:szCs w:val="28"/>
        </w:rPr>
        <w:t>:</w:t>
      </w:r>
      <w:r>
        <w:rPr>
          <w:rFonts w:ascii="Times New Roman" w:hAnsi="Times New Roman"/>
          <w:sz w:val="28"/>
          <w:szCs w:val="28"/>
        </w:rPr>
        <w:t xml:space="preserve"> итоговая контрольная работа, тестирование, контрольный  диктант.</w:t>
      </w:r>
      <w:r w:rsidR="00CD3398" w:rsidRPr="00CD3398">
        <w:rPr>
          <w:rFonts w:ascii="Times New Roman" w:hAnsi="Times New Roman"/>
          <w:sz w:val="28"/>
          <w:szCs w:val="28"/>
        </w:rPr>
        <w:t xml:space="preserve">    </w:t>
      </w:r>
    </w:p>
    <w:p w:rsidR="00CD3398" w:rsidRDefault="00CD3398" w:rsidP="00CD3398">
      <w:pPr>
        <w:spacing w:after="0" w:line="240" w:lineRule="auto"/>
        <w:ind w:firstLine="709"/>
        <w:jc w:val="both"/>
        <w:rPr>
          <w:rFonts w:ascii="Times New Roman" w:eastAsia="Times New Roman" w:hAnsi="Times New Roman"/>
          <w:sz w:val="16"/>
          <w:szCs w:val="16"/>
          <w:lang w:eastAsia="ru-RU"/>
        </w:rPr>
      </w:pPr>
    </w:p>
    <w:p w:rsidR="002C599F" w:rsidRPr="00BF1E40" w:rsidRDefault="00BF1E40" w:rsidP="00CD3398">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BF1E40">
        <w:rPr>
          <w:rFonts w:ascii="Times New Roman" w:eastAsia="Times New Roman" w:hAnsi="Times New Roman"/>
          <w:b/>
          <w:sz w:val="28"/>
          <w:szCs w:val="28"/>
          <w:lang w:eastAsia="ru-RU"/>
        </w:rPr>
        <w:t>Итоговая аттестация</w:t>
      </w:r>
    </w:p>
    <w:p w:rsidR="002C599F" w:rsidRDefault="00BF1E40" w:rsidP="00CD3398">
      <w:pPr>
        <w:spacing w:after="0" w:line="240" w:lineRule="auto"/>
        <w:ind w:firstLine="709"/>
        <w:jc w:val="both"/>
        <w:rPr>
          <w:rFonts w:ascii="Times New Roman" w:eastAsia="Times New Roman" w:hAnsi="Times New Roman"/>
          <w:sz w:val="16"/>
          <w:szCs w:val="16"/>
          <w:lang w:eastAsia="ru-RU"/>
        </w:rPr>
      </w:pPr>
      <w:r w:rsidRPr="00CD3398">
        <w:rPr>
          <w:rFonts w:ascii="Times New Roman" w:hAnsi="Times New Roman"/>
          <w:sz w:val="28"/>
          <w:szCs w:val="28"/>
        </w:rPr>
        <w:t>9класс – согласано  утвер</w:t>
      </w:r>
      <w:r>
        <w:rPr>
          <w:rFonts w:ascii="Times New Roman" w:hAnsi="Times New Roman"/>
          <w:sz w:val="28"/>
          <w:szCs w:val="28"/>
        </w:rPr>
        <w:t>ждённому расписанию ГИА-9 в 2022</w:t>
      </w:r>
      <w:r w:rsidRPr="00CD3398">
        <w:rPr>
          <w:rFonts w:ascii="Times New Roman" w:hAnsi="Times New Roman"/>
          <w:sz w:val="28"/>
          <w:szCs w:val="28"/>
        </w:rPr>
        <w:t xml:space="preserve"> году</w:t>
      </w:r>
      <w:r>
        <w:rPr>
          <w:rFonts w:ascii="Times New Roman" w:hAnsi="Times New Roman"/>
          <w:sz w:val="28"/>
          <w:szCs w:val="28"/>
        </w:rPr>
        <w:t>,</w:t>
      </w:r>
    </w:p>
    <w:p w:rsidR="002C599F" w:rsidRDefault="002C599F" w:rsidP="00CD3398">
      <w:pPr>
        <w:spacing w:after="0" w:line="240" w:lineRule="auto"/>
        <w:ind w:firstLine="709"/>
        <w:jc w:val="both"/>
        <w:rPr>
          <w:rFonts w:ascii="Times New Roman" w:eastAsia="Times New Roman" w:hAnsi="Times New Roman"/>
          <w:sz w:val="16"/>
          <w:szCs w:val="16"/>
          <w:lang w:eastAsia="ru-RU"/>
        </w:rPr>
      </w:pPr>
    </w:p>
    <w:p w:rsidR="002C599F" w:rsidRDefault="002C599F" w:rsidP="00CD3398">
      <w:pPr>
        <w:spacing w:after="0" w:line="240" w:lineRule="auto"/>
        <w:ind w:firstLine="709"/>
        <w:jc w:val="both"/>
        <w:rPr>
          <w:rFonts w:ascii="Times New Roman" w:eastAsia="Times New Roman" w:hAnsi="Times New Roman"/>
          <w:sz w:val="16"/>
          <w:szCs w:val="16"/>
          <w:lang w:eastAsia="ru-RU"/>
        </w:rPr>
      </w:pPr>
    </w:p>
    <w:p w:rsidR="002C599F" w:rsidRDefault="002C599F" w:rsidP="00CD3398">
      <w:pPr>
        <w:spacing w:after="0" w:line="240" w:lineRule="auto"/>
        <w:ind w:firstLine="709"/>
        <w:jc w:val="both"/>
        <w:rPr>
          <w:rFonts w:ascii="Times New Roman" w:eastAsia="Times New Roman" w:hAnsi="Times New Roman"/>
          <w:sz w:val="16"/>
          <w:szCs w:val="16"/>
          <w:lang w:eastAsia="ru-RU"/>
        </w:rPr>
      </w:pPr>
    </w:p>
    <w:p w:rsidR="002C599F" w:rsidRDefault="002C599F" w:rsidP="00CD3398">
      <w:pPr>
        <w:spacing w:after="0" w:line="240" w:lineRule="auto"/>
        <w:ind w:firstLine="709"/>
        <w:jc w:val="both"/>
        <w:rPr>
          <w:rFonts w:ascii="Times New Roman" w:eastAsia="Times New Roman" w:hAnsi="Times New Roman"/>
          <w:sz w:val="16"/>
          <w:szCs w:val="16"/>
          <w:lang w:eastAsia="ru-RU"/>
        </w:rPr>
      </w:pPr>
    </w:p>
    <w:p w:rsidR="002C599F" w:rsidRDefault="002C599F" w:rsidP="00CD3398">
      <w:pPr>
        <w:spacing w:after="0" w:line="240" w:lineRule="auto"/>
        <w:ind w:firstLine="709"/>
        <w:jc w:val="both"/>
        <w:rPr>
          <w:rFonts w:ascii="Times New Roman" w:eastAsia="Times New Roman" w:hAnsi="Times New Roman"/>
          <w:sz w:val="16"/>
          <w:szCs w:val="16"/>
          <w:lang w:eastAsia="ru-RU"/>
        </w:rPr>
      </w:pPr>
    </w:p>
    <w:p w:rsidR="00BF1E40" w:rsidRDefault="00BF1E40" w:rsidP="00CD3398">
      <w:pPr>
        <w:spacing w:after="0" w:line="240" w:lineRule="auto"/>
        <w:ind w:firstLine="709"/>
        <w:jc w:val="both"/>
        <w:rPr>
          <w:rFonts w:ascii="Times New Roman" w:eastAsia="Times New Roman" w:hAnsi="Times New Roman"/>
          <w:sz w:val="16"/>
          <w:szCs w:val="16"/>
          <w:lang w:eastAsia="ru-RU"/>
        </w:rPr>
      </w:pPr>
    </w:p>
    <w:p w:rsidR="002C599F" w:rsidRPr="00CD3398" w:rsidRDefault="002C599F" w:rsidP="00CD3398">
      <w:pPr>
        <w:spacing w:after="0" w:line="240" w:lineRule="auto"/>
        <w:ind w:firstLine="709"/>
        <w:jc w:val="both"/>
        <w:rPr>
          <w:rFonts w:ascii="Times New Roman" w:eastAsia="Times New Roman" w:hAnsi="Times New Roman"/>
          <w:sz w:val="16"/>
          <w:szCs w:val="16"/>
          <w:lang w:eastAsia="ru-RU"/>
        </w:rPr>
      </w:pPr>
    </w:p>
    <w:p w:rsidR="00BF1E40" w:rsidRDefault="00BF1E40" w:rsidP="00BF1E40">
      <w:pPr>
        <w:pStyle w:val="a8"/>
        <w:ind w:left="1429"/>
        <w:rPr>
          <w:rFonts w:ascii="Times New Roman" w:eastAsia="Times New Roman" w:hAnsi="Times New Roman"/>
          <w:b/>
          <w:sz w:val="28"/>
          <w:szCs w:val="28"/>
        </w:rPr>
      </w:pPr>
    </w:p>
    <w:p w:rsidR="00CD3398" w:rsidRPr="00CD3398" w:rsidRDefault="00BF1E40" w:rsidP="00BF1E40">
      <w:pPr>
        <w:pStyle w:val="a8"/>
        <w:ind w:left="1429"/>
        <w:rPr>
          <w:rFonts w:ascii="Times New Roman" w:eastAsia="Times New Roman" w:hAnsi="Times New Roman"/>
          <w:b/>
          <w:sz w:val="28"/>
          <w:szCs w:val="28"/>
        </w:rPr>
      </w:pPr>
      <w:r>
        <w:rPr>
          <w:rFonts w:ascii="Times New Roman" w:eastAsia="Times New Roman" w:hAnsi="Times New Roman"/>
          <w:b/>
          <w:sz w:val="28"/>
          <w:szCs w:val="28"/>
        </w:rPr>
        <w:t xml:space="preserve">        3.3.        </w:t>
      </w:r>
      <w:r w:rsidR="00CD3398" w:rsidRPr="00CD3398">
        <w:rPr>
          <w:rFonts w:ascii="Times New Roman" w:eastAsia="Times New Roman" w:hAnsi="Times New Roman"/>
          <w:b/>
          <w:sz w:val="28"/>
          <w:szCs w:val="28"/>
        </w:rPr>
        <w:t>План внеурочной деятельности</w:t>
      </w:r>
    </w:p>
    <w:p w:rsidR="00C97955" w:rsidRPr="00C97955" w:rsidRDefault="00C97955" w:rsidP="00C97955">
      <w:pPr>
        <w:spacing w:after="0" w:line="240" w:lineRule="auto"/>
        <w:ind w:firstLine="709"/>
        <w:jc w:val="center"/>
        <w:rPr>
          <w:rFonts w:ascii="Times New Roman" w:eastAsia="Times New Roman" w:hAnsi="Times New Roman"/>
          <w:b/>
          <w:sz w:val="28"/>
          <w:szCs w:val="28"/>
          <w:lang w:eastAsia="ru-RU"/>
        </w:rPr>
      </w:pPr>
    </w:p>
    <w:p w:rsidR="00CD3398" w:rsidRPr="00CD3398" w:rsidRDefault="00CD3398" w:rsidP="00CD3398">
      <w:pPr>
        <w:rPr>
          <w:rFonts w:ascii="Times New Roman" w:eastAsia="MS Gothic" w:hAnsi="Times New Roman"/>
          <w:b/>
          <w:sz w:val="28"/>
          <w:szCs w:val="24"/>
          <w:lang w:eastAsia="ru-RU"/>
        </w:rPr>
      </w:pPr>
      <w:r>
        <w:rPr>
          <w:rFonts w:ascii="Times New Roman" w:hAnsi="Times New Roman"/>
          <w:sz w:val="28"/>
          <w:szCs w:val="28"/>
        </w:rPr>
        <w:t xml:space="preserve">        </w:t>
      </w:r>
      <w:r w:rsidRPr="00CD3398">
        <w:rPr>
          <w:rFonts w:ascii="Times New Roman" w:eastAsia="MS Gothic" w:hAnsi="Times New Roman"/>
          <w:b/>
          <w:sz w:val="28"/>
          <w:szCs w:val="24"/>
          <w:lang w:eastAsia="ru-RU"/>
        </w:rPr>
        <w:t xml:space="preserve">                                     Пояснительная записка</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z w:val="28"/>
          <w:szCs w:val="28"/>
          <w:lang w:eastAsia="ru-RU"/>
        </w:rPr>
        <w:t>Под внеурочной деятельностью понимается образователь</w:t>
      </w:r>
      <w:r w:rsidRPr="00CD3398">
        <w:rPr>
          <w:rFonts w:ascii="Times New Roman" w:eastAsia="Times New Roman" w:hAnsi="Times New Roman"/>
          <w:spacing w:val="-4"/>
          <w:sz w:val="28"/>
          <w:szCs w:val="28"/>
          <w:lang w:eastAsia="ru-RU"/>
        </w:rPr>
        <w:t>ная деятельность, осуществляемая в формах, отличных от уроч</w:t>
      </w:r>
      <w:r w:rsidRPr="00CD3398">
        <w:rPr>
          <w:rFonts w:ascii="Times New Roman" w:eastAsia="Times New Roman" w:hAnsi="Times New Roman"/>
          <w:spacing w:val="-2"/>
          <w:sz w:val="28"/>
          <w:szCs w:val="28"/>
          <w:lang w:eastAsia="ru-RU"/>
        </w:rPr>
        <w:t xml:space="preserve">ной, и направленная на достижение планируемых результатов </w:t>
      </w:r>
      <w:r w:rsidRPr="00CD3398">
        <w:rPr>
          <w:rFonts w:ascii="Times New Roman" w:eastAsia="Times New Roman" w:hAnsi="Times New Roman"/>
          <w:sz w:val="28"/>
          <w:szCs w:val="28"/>
          <w:lang w:eastAsia="ru-RU"/>
        </w:rPr>
        <w:t>освоения основной образовательной программы начального общего, основного общего образования.</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b/>
          <w:bCs/>
          <w:sz w:val="28"/>
          <w:szCs w:val="28"/>
          <w:lang w:eastAsia="ru-RU"/>
        </w:rPr>
        <w:t>Цели организации внеурочной деятельности</w:t>
      </w:r>
      <w:r w:rsidRPr="00CD3398">
        <w:rPr>
          <w:rFonts w:ascii="Times New Roman" w:eastAsia="Times New Roman" w:hAnsi="Times New Roman"/>
          <w:sz w:val="28"/>
          <w:szCs w:val="28"/>
          <w:lang w:eastAsia="ru-RU"/>
        </w:rPr>
        <w:t>: обеспечение соответствующей возрасту адаптации ребенка в образовательной организации, создание благоприятных условий для развития ребенка, учет его возрастных и индивидуальных особенностей.</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pacing w:val="2"/>
          <w:sz w:val="28"/>
          <w:szCs w:val="28"/>
          <w:lang w:eastAsia="ru-RU"/>
        </w:rPr>
        <w:t xml:space="preserve">Внеурочная деятельность организуется по направлениям </w:t>
      </w:r>
      <w:r w:rsidRPr="00CD3398">
        <w:rPr>
          <w:rFonts w:ascii="Times New Roman" w:eastAsia="Times New Roman" w:hAnsi="Times New Roman"/>
          <w:spacing w:val="-4"/>
          <w:sz w:val="28"/>
          <w:szCs w:val="28"/>
          <w:lang w:eastAsia="ru-RU"/>
        </w:rPr>
        <w:t>развития личности (спортивно</w:t>
      </w:r>
      <w:r w:rsidRPr="00CD3398">
        <w:rPr>
          <w:rFonts w:ascii="Times New Roman" w:eastAsia="Times New Roman" w:hAnsi="Times New Roman"/>
          <w:spacing w:val="-4"/>
          <w:sz w:val="28"/>
          <w:szCs w:val="28"/>
          <w:lang w:eastAsia="ru-RU"/>
        </w:rPr>
        <w:softHyphen/>
        <w:t>оздоровительное, духовно</w:t>
      </w:r>
      <w:r w:rsidRPr="00CD3398">
        <w:rPr>
          <w:rFonts w:ascii="Times New Roman" w:eastAsia="Times New Roman" w:hAnsi="Times New Roman"/>
          <w:spacing w:val="-4"/>
          <w:sz w:val="28"/>
          <w:szCs w:val="28"/>
          <w:lang w:eastAsia="ru-RU"/>
        </w:rPr>
        <w:softHyphen/>
        <w:t>нрав</w:t>
      </w:r>
      <w:r w:rsidRPr="00CD3398">
        <w:rPr>
          <w:rFonts w:ascii="Times New Roman" w:eastAsia="Times New Roman" w:hAnsi="Times New Roman"/>
          <w:spacing w:val="2"/>
          <w:sz w:val="28"/>
          <w:szCs w:val="28"/>
          <w:lang w:eastAsia="ru-RU"/>
        </w:rPr>
        <w:t>ственное, социальное, общеинтеллектуальное, общекультур</w:t>
      </w:r>
      <w:r w:rsidRPr="00CD3398">
        <w:rPr>
          <w:rFonts w:ascii="Times New Roman" w:eastAsia="Times New Roman" w:hAnsi="Times New Roman"/>
          <w:sz w:val="28"/>
          <w:szCs w:val="28"/>
          <w:lang w:eastAsia="ru-RU"/>
        </w:rPr>
        <w:t xml:space="preserve">ное). </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pacing w:val="2"/>
          <w:sz w:val="28"/>
          <w:szCs w:val="28"/>
          <w:lang w:eastAsia="ru-RU"/>
        </w:rPr>
      </w:pPr>
      <w:r w:rsidRPr="00CD3398">
        <w:rPr>
          <w:rFonts w:ascii="Times New Roman" w:eastAsia="Times New Roman" w:hAnsi="Times New Roman"/>
          <w:spacing w:val="2"/>
          <w:sz w:val="28"/>
          <w:szCs w:val="28"/>
          <w:lang w:eastAsia="ru-RU"/>
        </w:rPr>
        <w:t>В период каникул для продолжения внеуроч</w:t>
      </w:r>
      <w:r w:rsidRPr="00CD3398">
        <w:rPr>
          <w:rFonts w:ascii="Times New Roman" w:eastAsia="Times New Roman" w:hAnsi="Times New Roman"/>
          <w:sz w:val="28"/>
          <w:szCs w:val="28"/>
          <w:lang w:eastAsia="ru-RU"/>
        </w:rPr>
        <w:t>ной деятельности используются  возможности оздоровительного лагеря «Радуга»</w:t>
      </w:r>
      <w:r w:rsidRPr="00CD3398">
        <w:rPr>
          <w:rFonts w:ascii="Times New Roman" w:eastAsia="Times New Roman" w:hAnsi="Times New Roman"/>
          <w:spacing w:val="2"/>
          <w:sz w:val="28"/>
          <w:szCs w:val="28"/>
          <w:lang w:eastAsia="ru-RU"/>
        </w:rPr>
        <w:t xml:space="preserve"> , организация экскурсий, посещений  музея, СДК, спортивного зала</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4"/>
          <w:lang w:eastAsia="ru-RU"/>
        </w:rPr>
      </w:pPr>
      <w:r w:rsidRPr="00CD3398">
        <w:rPr>
          <w:rFonts w:ascii="Times New Roman" w:eastAsia="Times New Roman" w:hAnsi="Times New Roman"/>
          <w:sz w:val="28"/>
          <w:szCs w:val="28"/>
          <w:lang w:eastAsia="ru-RU"/>
        </w:rPr>
        <w:t xml:space="preserve">Внеурочная деятельность  осуществляется </w:t>
      </w:r>
      <w:r w:rsidRPr="00CD3398">
        <w:rPr>
          <w:rFonts w:ascii="Times New Roman" w:eastAsia="Times New Roman" w:hAnsi="Times New Roman"/>
          <w:sz w:val="28"/>
          <w:szCs w:val="24"/>
          <w:lang w:eastAsia="ru-RU"/>
        </w:rPr>
        <w:t>непосредственно в образовательной организации, совместно с  учреждениями культуры, ДЮСШ.</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pacing w:val="-2"/>
          <w:sz w:val="28"/>
          <w:szCs w:val="28"/>
          <w:lang w:eastAsia="ru-RU"/>
        </w:rPr>
        <w:t xml:space="preserve">При организации внеурочной деятельности </w:t>
      </w:r>
      <w:r w:rsidRPr="00CD3398">
        <w:rPr>
          <w:rFonts w:ascii="Times New Roman" w:eastAsia="Times New Roman" w:hAnsi="Times New Roman"/>
          <w:sz w:val="28"/>
          <w:szCs w:val="28"/>
          <w:lang w:eastAsia="ru-RU"/>
        </w:rPr>
        <w:t xml:space="preserve">в работе </w:t>
      </w:r>
      <w:r w:rsidRPr="00CD3398">
        <w:rPr>
          <w:rFonts w:ascii="Times New Roman" w:eastAsia="Times New Roman" w:hAnsi="Times New Roman"/>
          <w:spacing w:val="-2"/>
          <w:sz w:val="28"/>
          <w:szCs w:val="28"/>
          <w:lang w:eastAsia="ru-RU"/>
        </w:rPr>
        <w:t xml:space="preserve">принимают участие все педагогические работники: </w:t>
      </w:r>
      <w:r w:rsidRPr="00CD3398">
        <w:rPr>
          <w:rFonts w:ascii="Times New Roman" w:eastAsia="Times New Roman" w:hAnsi="Times New Roman"/>
          <w:sz w:val="28"/>
          <w:szCs w:val="28"/>
          <w:lang w:eastAsia="ru-RU"/>
        </w:rPr>
        <w:t>учителя начальной школы, учителя</w:t>
      </w:r>
      <w:r w:rsidRPr="00CD3398">
        <w:rPr>
          <w:rFonts w:ascii="Times New Roman" w:eastAsia="Times New Roman" w:hAnsi="Times New Roman"/>
          <w:sz w:val="28"/>
          <w:szCs w:val="28"/>
          <w:lang w:eastAsia="ru-RU"/>
        </w:rPr>
        <w:softHyphen/>
        <w:t>предметники, педагог</w:t>
      </w:r>
      <w:r w:rsidRPr="00CD3398">
        <w:rPr>
          <w:rFonts w:ascii="Times New Roman" w:eastAsia="Times New Roman" w:hAnsi="Times New Roman"/>
          <w:sz w:val="28"/>
          <w:szCs w:val="28"/>
          <w:lang w:eastAsia="ru-RU"/>
        </w:rPr>
        <w:softHyphen/>
        <w:t xml:space="preserve">психолог, педагоги дополнительного образования, педагог-библиотекарь, ст. вожатый). </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pacing w:val="2"/>
          <w:sz w:val="28"/>
          <w:szCs w:val="28"/>
          <w:lang w:eastAsia="ru-RU"/>
        </w:rPr>
        <w:t>Координирующую роль в организации внеурочной дея</w:t>
      </w:r>
      <w:r w:rsidRPr="00CD3398">
        <w:rPr>
          <w:rFonts w:ascii="Times New Roman" w:eastAsia="Times New Roman" w:hAnsi="Times New Roman"/>
          <w:sz w:val="28"/>
          <w:szCs w:val="28"/>
          <w:lang w:eastAsia="ru-RU"/>
        </w:rPr>
        <w:t xml:space="preserve">тельности выполняет классный руководитель, </w:t>
      </w:r>
      <w:r w:rsidRPr="00CD3398">
        <w:rPr>
          <w:rFonts w:ascii="Times New Roman" w:eastAsia="Times New Roman" w:hAnsi="Times New Roman"/>
          <w:spacing w:val="2"/>
          <w:sz w:val="28"/>
          <w:szCs w:val="28"/>
          <w:lang w:eastAsia="ru-RU"/>
        </w:rPr>
        <w:t xml:space="preserve">который взаимодействует с педагогическими работниками, </w:t>
      </w:r>
      <w:r w:rsidRPr="00CD3398">
        <w:rPr>
          <w:rFonts w:ascii="Times New Roman" w:eastAsia="Times New Roman" w:hAnsi="Times New Roman"/>
          <w:sz w:val="28"/>
          <w:szCs w:val="28"/>
          <w:lang w:eastAsia="ru-RU"/>
        </w:rPr>
        <w:t xml:space="preserve">организует систему отношений через разнообразные формы воспитательной деятельности коллектива, в том числе через </w:t>
      </w:r>
      <w:r w:rsidRPr="00CD3398">
        <w:rPr>
          <w:rFonts w:ascii="Times New Roman" w:eastAsia="Times New Roman" w:hAnsi="Times New Roman"/>
          <w:spacing w:val="2"/>
          <w:sz w:val="28"/>
          <w:szCs w:val="28"/>
          <w:lang w:eastAsia="ru-RU"/>
        </w:rPr>
        <w:t>органы самоуправления, обеспечивает внеурочную деятель</w:t>
      </w:r>
      <w:r w:rsidRPr="00CD3398">
        <w:rPr>
          <w:rFonts w:ascii="Times New Roman" w:eastAsia="Times New Roman" w:hAnsi="Times New Roman"/>
          <w:sz w:val="28"/>
          <w:szCs w:val="28"/>
          <w:lang w:eastAsia="ru-RU"/>
        </w:rPr>
        <w:t>ность обучающихся в соответствии с их выбором.</w:t>
      </w:r>
    </w:p>
    <w:p w:rsidR="00CD3398" w:rsidRPr="00CD3398" w:rsidRDefault="00CD3398" w:rsidP="00CD3398">
      <w:pPr>
        <w:autoSpaceDE w:val="0"/>
        <w:autoSpaceDN w:val="0"/>
        <w:adjustRightInd w:val="0"/>
        <w:spacing w:after="0" w:line="360" w:lineRule="auto"/>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pacing w:val="-2"/>
          <w:sz w:val="28"/>
          <w:szCs w:val="28"/>
          <w:lang w:eastAsia="ru-RU"/>
        </w:rPr>
        <w:t>Рабочие программы курсов внеурочной деятель</w:t>
      </w:r>
      <w:r w:rsidRPr="00CD3398">
        <w:rPr>
          <w:rFonts w:ascii="Times New Roman" w:eastAsia="Times New Roman" w:hAnsi="Times New Roman"/>
          <w:spacing w:val="2"/>
          <w:sz w:val="28"/>
          <w:szCs w:val="28"/>
          <w:lang w:eastAsia="ru-RU"/>
        </w:rPr>
        <w:t>ности сориентированы на планируемые результаты освоения основной образовательной про</w:t>
      </w:r>
      <w:r w:rsidRPr="00CD3398">
        <w:rPr>
          <w:rFonts w:ascii="Times New Roman" w:eastAsia="Times New Roman" w:hAnsi="Times New Roman"/>
          <w:sz w:val="28"/>
          <w:szCs w:val="28"/>
          <w:lang w:eastAsia="ru-RU"/>
        </w:rPr>
        <w:t>граммы.</w:t>
      </w:r>
    </w:p>
    <w:p w:rsidR="00CD3398" w:rsidRPr="00CD3398" w:rsidRDefault="00CD3398" w:rsidP="00CD3398">
      <w:pPr>
        <w:autoSpaceDE w:val="0"/>
        <w:autoSpaceDN w:val="0"/>
        <w:adjustRightInd w:val="0"/>
        <w:spacing w:after="0" w:line="360" w:lineRule="auto"/>
        <w:ind w:firstLine="454"/>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z w:val="28"/>
          <w:szCs w:val="28"/>
          <w:lang w:eastAsia="ru-RU"/>
        </w:rPr>
        <w:t>Время, отведенное на внеурочную деятельность, не учитывается при определении максимально допустимой недельной нагрузки обучающихся.</w:t>
      </w:r>
    </w:p>
    <w:p w:rsidR="00CD3398" w:rsidRPr="00CD3398" w:rsidRDefault="00CD3398" w:rsidP="00CD3398">
      <w:pPr>
        <w:autoSpaceDE w:val="0"/>
        <w:autoSpaceDN w:val="0"/>
        <w:adjustRightInd w:val="0"/>
        <w:spacing w:after="0" w:line="360" w:lineRule="auto"/>
        <w:ind w:firstLine="454"/>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z w:val="28"/>
          <w:szCs w:val="28"/>
          <w:lang w:eastAsia="ru-RU"/>
        </w:rPr>
        <w:t>Количество часов внеурочной деятельности в каждом классе -10 часов  в неделю</w:t>
      </w:r>
      <w:r>
        <w:rPr>
          <w:rFonts w:ascii="Times New Roman" w:eastAsia="Times New Roman" w:hAnsi="Times New Roman"/>
          <w:sz w:val="28"/>
          <w:szCs w:val="28"/>
          <w:lang w:eastAsia="ru-RU"/>
        </w:rPr>
        <w:t>.</w:t>
      </w:r>
    </w:p>
    <w:p w:rsidR="00CD3398" w:rsidRPr="00CD3398" w:rsidRDefault="00CD3398" w:rsidP="00CD3398">
      <w:pPr>
        <w:rPr>
          <w:rFonts w:ascii="Times New Roman" w:hAnsi="Times New Roman"/>
          <w:b/>
          <w:sz w:val="28"/>
          <w:szCs w:val="28"/>
        </w:rPr>
      </w:pPr>
      <w:r>
        <w:rPr>
          <w:rFonts w:ascii="Times New Roman" w:hAnsi="Times New Roman"/>
          <w:sz w:val="28"/>
          <w:szCs w:val="28"/>
        </w:rPr>
        <w:t xml:space="preserve">                                                   </w:t>
      </w:r>
      <w:r w:rsidRPr="00CD3398">
        <w:rPr>
          <w:rFonts w:ascii="Times New Roman" w:hAnsi="Times New Roman"/>
          <w:b/>
          <w:sz w:val="28"/>
          <w:szCs w:val="28"/>
        </w:rPr>
        <w:t>2021-2022 учебный год</w:t>
      </w:r>
    </w:p>
    <w:tbl>
      <w:tblPr>
        <w:tblStyle w:val="86"/>
        <w:tblW w:w="0" w:type="auto"/>
        <w:tblInd w:w="-544" w:type="dxa"/>
        <w:tblLook w:val="04A0" w:firstRow="1" w:lastRow="0" w:firstColumn="1" w:lastColumn="0" w:noHBand="0" w:noVBand="1"/>
      </w:tblPr>
      <w:tblGrid>
        <w:gridCol w:w="2640"/>
        <w:gridCol w:w="3014"/>
        <w:gridCol w:w="1245"/>
        <w:gridCol w:w="1008"/>
        <w:gridCol w:w="1014"/>
        <w:gridCol w:w="1022"/>
        <w:gridCol w:w="1022"/>
      </w:tblGrid>
      <w:tr w:rsidR="00CD3398" w:rsidRPr="00CD3398" w:rsidTr="00CD3398">
        <w:tc>
          <w:tcPr>
            <w:tcW w:w="2264" w:type="dxa"/>
            <w:vMerge w:val="restart"/>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Направление</w:t>
            </w:r>
          </w:p>
        </w:tc>
        <w:tc>
          <w:tcPr>
            <w:tcW w:w="3123" w:type="dxa"/>
            <w:vMerge w:val="restart"/>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Наименование</w:t>
            </w:r>
          </w:p>
        </w:tc>
        <w:tc>
          <w:tcPr>
            <w:tcW w:w="5352" w:type="dxa"/>
            <w:gridSpan w:val="5"/>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Классы, часы</w:t>
            </w:r>
          </w:p>
        </w:tc>
      </w:tr>
      <w:tr w:rsidR="00CD3398" w:rsidRPr="00CD3398" w:rsidTr="00CD3398">
        <w:tc>
          <w:tcPr>
            <w:tcW w:w="0" w:type="auto"/>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hAnsi="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5класс</w:t>
            </w:r>
          </w:p>
        </w:tc>
        <w:tc>
          <w:tcPr>
            <w:tcW w:w="1009"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6класс</w:t>
            </w:r>
          </w:p>
        </w:tc>
        <w:tc>
          <w:tcPr>
            <w:tcW w:w="1015"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7класс</w:t>
            </w:r>
          </w:p>
        </w:tc>
        <w:tc>
          <w:tcPr>
            <w:tcW w:w="1025"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8класс</w:t>
            </w:r>
          </w:p>
        </w:tc>
        <w:tc>
          <w:tcPr>
            <w:tcW w:w="1024"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9класс</w:t>
            </w:r>
          </w:p>
        </w:tc>
      </w:tr>
      <w:tr w:rsidR="00CF01F9" w:rsidRPr="00CD3398" w:rsidTr="009722F5">
        <w:trPr>
          <w:trHeight w:val="540"/>
        </w:trPr>
        <w:tc>
          <w:tcPr>
            <w:tcW w:w="2264" w:type="dxa"/>
            <w:vMerge w:val="restart"/>
            <w:tcBorders>
              <w:top w:val="single" w:sz="4" w:space="0" w:color="auto"/>
              <w:left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eastAsia="Times New Roman" w:hAnsi="Times New Roman"/>
                <w:b/>
                <w:sz w:val="24"/>
                <w:szCs w:val="24"/>
                <w:lang w:eastAsia="ru-RU"/>
              </w:rPr>
              <w:t>Физкультурно-спортивное и оздоровительное</w:t>
            </w: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8"/>
                <w:szCs w:val="28"/>
              </w:rPr>
            </w:pPr>
            <w:r w:rsidRPr="00CD3398">
              <w:rPr>
                <w:rFonts w:ascii="Times New Roman" w:hAnsi="Times New Roman"/>
                <w:sz w:val="24"/>
                <w:szCs w:val="24"/>
              </w:rPr>
              <w:t>Спортивные игры и физическая подготовка</w:t>
            </w:r>
          </w:p>
        </w:tc>
        <w:tc>
          <w:tcPr>
            <w:tcW w:w="127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0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2</w:t>
            </w:r>
          </w:p>
        </w:tc>
        <w:tc>
          <w:tcPr>
            <w:tcW w:w="101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2</w:t>
            </w:r>
          </w:p>
        </w:tc>
        <w:tc>
          <w:tcPr>
            <w:tcW w:w="1024"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r>
      <w:tr w:rsidR="00CF01F9" w:rsidRPr="00CD3398" w:rsidTr="009722F5">
        <w:trPr>
          <w:trHeight w:val="285"/>
        </w:trPr>
        <w:tc>
          <w:tcPr>
            <w:tcW w:w="0" w:type="auto"/>
            <w:vMerge/>
            <w:tcBorders>
              <w:left w:val="single" w:sz="4" w:space="0" w:color="auto"/>
              <w:right w:val="single" w:sz="4" w:space="0" w:color="auto"/>
            </w:tcBorders>
            <w:vAlign w:val="center"/>
            <w:hideMark/>
          </w:tcPr>
          <w:p w:rsidR="00CF01F9" w:rsidRPr="00CD3398" w:rsidRDefault="00CF01F9" w:rsidP="00CD3398">
            <w:pPr>
              <w:spacing w:after="0" w:line="240" w:lineRule="auto"/>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Культура здорового питания</w:t>
            </w:r>
          </w:p>
        </w:tc>
        <w:tc>
          <w:tcPr>
            <w:tcW w:w="127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0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r>
      <w:tr w:rsidR="00CF01F9" w:rsidRPr="00CD3398" w:rsidTr="00CF01F9">
        <w:trPr>
          <w:trHeight w:val="523"/>
        </w:trPr>
        <w:tc>
          <w:tcPr>
            <w:tcW w:w="0" w:type="auto"/>
            <w:vMerge/>
            <w:tcBorders>
              <w:left w:val="single" w:sz="4" w:space="0" w:color="auto"/>
              <w:bottom w:val="single" w:sz="4" w:space="0" w:color="auto"/>
              <w:right w:val="single" w:sz="4" w:space="0" w:color="auto"/>
            </w:tcBorders>
            <w:vAlign w:val="center"/>
            <w:hideMark/>
          </w:tcPr>
          <w:p w:rsidR="00CF01F9" w:rsidRPr="00CD3398" w:rsidRDefault="00CF01F9" w:rsidP="00CD3398">
            <w:pPr>
              <w:spacing w:after="0" w:line="240" w:lineRule="auto"/>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Шахматный клуб</w:t>
            </w:r>
          </w:p>
        </w:tc>
        <w:tc>
          <w:tcPr>
            <w:tcW w:w="127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0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r>
      <w:tr w:rsidR="00CF01F9" w:rsidRPr="00CD3398" w:rsidTr="009722F5">
        <w:tc>
          <w:tcPr>
            <w:tcW w:w="0" w:type="auto"/>
            <w:vMerge w:val="restart"/>
            <w:tcBorders>
              <w:left w:val="single" w:sz="4" w:space="0" w:color="auto"/>
              <w:right w:val="single" w:sz="4" w:space="0" w:color="auto"/>
            </w:tcBorders>
            <w:vAlign w:val="center"/>
            <w:hideMark/>
          </w:tcPr>
          <w:p w:rsidR="00CF01F9" w:rsidRPr="00CD3398" w:rsidRDefault="00CF01F9" w:rsidP="00CD3398">
            <w:pPr>
              <w:spacing w:after="0" w:line="240" w:lineRule="auto"/>
              <w:rPr>
                <w:rFonts w:ascii="Times New Roman" w:hAnsi="Times New Roman"/>
                <w:sz w:val="28"/>
                <w:szCs w:val="28"/>
              </w:rPr>
            </w:pPr>
            <w:r w:rsidRPr="00CD3398">
              <w:rPr>
                <w:rFonts w:ascii="Times New Roman" w:eastAsia="Times New Roman" w:hAnsi="Times New Roman"/>
                <w:b/>
                <w:sz w:val="24"/>
                <w:szCs w:val="24"/>
                <w:lang w:eastAsia="ru-RU"/>
              </w:rPr>
              <w:t>Духовно-нравственное</w:t>
            </w: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Экология Дона</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r>
      <w:tr w:rsidR="00CF01F9" w:rsidRPr="00CD3398" w:rsidTr="009722F5">
        <w:tc>
          <w:tcPr>
            <w:tcW w:w="0" w:type="auto"/>
            <w:vMerge/>
            <w:tcBorders>
              <w:left w:val="single" w:sz="4" w:space="0" w:color="auto"/>
              <w:bottom w:val="single" w:sz="4" w:space="0" w:color="auto"/>
              <w:right w:val="single" w:sz="4" w:space="0" w:color="auto"/>
            </w:tcBorders>
            <w:vAlign w:val="center"/>
            <w:hideMark/>
          </w:tcPr>
          <w:p w:rsidR="00CF01F9" w:rsidRPr="00CD3398" w:rsidRDefault="00CF01F9" w:rsidP="00CD3398">
            <w:pPr>
              <w:spacing w:after="0" w:line="240" w:lineRule="auto"/>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8"/>
                <w:szCs w:val="28"/>
              </w:rPr>
            </w:pPr>
            <w:r w:rsidRPr="00CD3398">
              <w:rPr>
                <w:rFonts w:ascii="Times New Roman" w:hAnsi="Times New Roman"/>
                <w:sz w:val="24"/>
                <w:szCs w:val="24"/>
              </w:rPr>
              <w:t>Донской край-наш общий дом</w:t>
            </w:r>
          </w:p>
        </w:tc>
        <w:tc>
          <w:tcPr>
            <w:tcW w:w="127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0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4"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r>
      <w:tr w:rsidR="00CD3398" w:rsidRPr="00CD3398" w:rsidTr="00CD3398">
        <w:tc>
          <w:tcPr>
            <w:tcW w:w="2264" w:type="dxa"/>
            <w:vMerge w:val="restart"/>
            <w:tcBorders>
              <w:top w:val="single" w:sz="4" w:space="0" w:color="auto"/>
              <w:left w:val="single" w:sz="4" w:space="0" w:color="auto"/>
              <w:bottom w:val="single" w:sz="4" w:space="0" w:color="auto"/>
              <w:right w:val="single" w:sz="4" w:space="0" w:color="auto"/>
            </w:tcBorders>
            <w:hideMark/>
          </w:tcPr>
          <w:p w:rsidR="00CD3398" w:rsidRPr="00CD3398" w:rsidRDefault="00CD3398" w:rsidP="00CF01F9">
            <w:pPr>
              <w:spacing w:after="0" w:line="240" w:lineRule="auto"/>
              <w:rPr>
                <w:rFonts w:ascii="Times New Roman" w:eastAsia="Times New Roman" w:hAnsi="Times New Roman"/>
                <w:b/>
                <w:sz w:val="24"/>
                <w:szCs w:val="24"/>
                <w:lang w:eastAsia="ru-RU"/>
              </w:rPr>
            </w:pPr>
            <w:r w:rsidRPr="00CD3398">
              <w:rPr>
                <w:rFonts w:ascii="Times New Roman" w:eastAsia="Times New Roman" w:hAnsi="Times New Roman"/>
                <w:b/>
                <w:sz w:val="24"/>
                <w:szCs w:val="24"/>
                <w:lang w:eastAsia="ru-RU"/>
              </w:rPr>
              <w:t>Социальное</w:t>
            </w:r>
            <w:r w:rsidR="00CF01F9" w:rsidRPr="00CD3398">
              <w:rPr>
                <w:rFonts w:ascii="Times New Roman" w:eastAsia="Times New Roman" w:hAnsi="Times New Roman"/>
                <w:b/>
                <w:sz w:val="24"/>
                <w:szCs w:val="24"/>
                <w:lang w:eastAsia="ru-RU"/>
              </w:rPr>
              <w:t xml:space="preserve"> </w:t>
            </w:r>
          </w:p>
        </w:tc>
        <w:tc>
          <w:tcPr>
            <w:tcW w:w="312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4"/>
                <w:szCs w:val="24"/>
              </w:rPr>
            </w:pPr>
            <w:r w:rsidRPr="00CD3398">
              <w:rPr>
                <w:rFonts w:ascii="Times New Roman" w:hAnsi="Times New Roman"/>
                <w:sz w:val="24"/>
                <w:szCs w:val="24"/>
              </w:rPr>
              <w:t>Экспериментальная химия</w:t>
            </w:r>
          </w:p>
        </w:tc>
        <w:tc>
          <w:tcPr>
            <w:tcW w:w="127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4"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r>
      <w:tr w:rsidR="00CD3398" w:rsidRPr="00CD3398" w:rsidTr="00CD3398">
        <w:tc>
          <w:tcPr>
            <w:tcW w:w="0" w:type="auto"/>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4"/>
                <w:szCs w:val="24"/>
              </w:rPr>
            </w:pPr>
            <w:r w:rsidRPr="00CD3398">
              <w:rPr>
                <w:rFonts w:ascii="Times New Roman" w:hAnsi="Times New Roman"/>
                <w:sz w:val="24"/>
                <w:szCs w:val="24"/>
              </w:rPr>
              <w:t>Финансовая грамотность</w:t>
            </w:r>
          </w:p>
        </w:tc>
        <w:tc>
          <w:tcPr>
            <w:tcW w:w="1279"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09"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r>
      <w:tr w:rsidR="00CD3398" w:rsidRPr="00CD3398" w:rsidTr="00CD3398">
        <w:tc>
          <w:tcPr>
            <w:tcW w:w="0" w:type="auto"/>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4"/>
                <w:szCs w:val="24"/>
              </w:rPr>
            </w:pPr>
            <w:r w:rsidRPr="00CD3398">
              <w:rPr>
                <w:rFonts w:ascii="Times New Roman" w:hAnsi="Times New Roman"/>
                <w:sz w:val="24"/>
                <w:szCs w:val="24"/>
              </w:rPr>
              <w:t>Мастерская творчества</w:t>
            </w:r>
          </w:p>
        </w:tc>
        <w:tc>
          <w:tcPr>
            <w:tcW w:w="1279"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0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r>
      <w:tr w:rsidR="00CD3398" w:rsidRPr="00CD3398" w:rsidTr="00CD3398">
        <w:tc>
          <w:tcPr>
            <w:tcW w:w="0" w:type="auto"/>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4"/>
                <w:szCs w:val="24"/>
              </w:rPr>
            </w:pPr>
            <w:r w:rsidRPr="00CD3398">
              <w:rPr>
                <w:rFonts w:ascii="Times New Roman" w:hAnsi="Times New Roman"/>
                <w:sz w:val="24"/>
                <w:szCs w:val="24"/>
              </w:rPr>
              <w:t>Клуб «Историческая память»</w:t>
            </w:r>
          </w:p>
        </w:tc>
        <w:tc>
          <w:tcPr>
            <w:tcW w:w="127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r>
      <w:tr w:rsidR="00CD3398" w:rsidRPr="00CD3398" w:rsidTr="00CD3398">
        <w:tc>
          <w:tcPr>
            <w:tcW w:w="0" w:type="auto"/>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4"/>
                <w:szCs w:val="24"/>
              </w:rPr>
            </w:pPr>
            <w:r w:rsidRPr="00CD3398">
              <w:rPr>
                <w:rFonts w:ascii="Times New Roman" w:hAnsi="Times New Roman"/>
                <w:sz w:val="24"/>
                <w:szCs w:val="24"/>
              </w:rPr>
              <w:t>Твой выбор</w:t>
            </w:r>
          </w:p>
        </w:tc>
        <w:tc>
          <w:tcPr>
            <w:tcW w:w="127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4"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r>
      <w:tr w:rsidR="00CD3398" w:rsidRPr="00CD3398" w:rsidTr="00CD3398">
        <w:tc>
          <w:tcPr>
            <w:tcW w:w="0" w:type="auto"/>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4"/>
                <w:szCs w:val="24"/>
              </w:rPr>
            </w:pPr>
            <w:r w:rsidRPr="00CD3398">
              <w:rPr>
                <w:rFonts w:ascii="Times New Roman" w:hAnsi="Times New Roman"/>
                <w:sz w:val="24"/>
                <w:szCs w:val="24"/>
              </w:rPr>
              <w:t>Вектор успеха</w:t>
            </w:r>
          </w:p>
        </w:tc>
        <w:tc>
          <w:tcPr>
            <w:tcW w:w="127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4"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r>
      <w:tr w:rsidR="00CD3398" w:rsidRPr="00CD3398" w:rsidTr="00CD3398">
        <w:tc>
          <w:tcPr>
            <w:tcW w:w="2264" w:type="dxa"/>
            <w:vMerge w:val="restart"/>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8"/>
                <w:szCs w:val="28"/>
              </w:rPr>
            </w:pPr>
            <w:r w:rsidRPr="00CD3398">
              <w:rPr>
                <w:rFonts w:ascii="Times New Roman" w:eastAsia="Times New Roman" w:hAnsi="Times New Roman"/>
                <w:b/>
                <w:sz w:val="24"/>
                <w:szCs w:val="24"/>
                <w:lang w:eastAsia="ru-RU"/>
              </w:rPr>
              <w:t>Интеллектуальное</w:t>
            </w:r>
          </w:p>
        </w:tc>
        <w:tc>
          <w:tcPr>
            <w:tcW w:w="312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4"/>
                <w:szCs w:val="24"/>
              </w:rPr>
            </w:pPr>
            <w:r w:rsidRPr="00CD3398">
              <w:rPr>
                <w:rFonts w:ascii="Times New Roman" w:hAnsi="Times New Roman"/>
                <w:sz w:val="24"/>
                <w:szCs w:val="24"/>
              </w:rPr>
              <w:t>Практическая физика</w:t>
            </w:r>
          </w:p>
        </w:tc>
        <w:tc>
          <w:tcPr>
            <w:tcW w:w="127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r>
      <w:tr w:rsidR="00CD3398" w:rsidRPr="00CD3398" w:rsidTr="00CD3398">
        <w:tc>
          <w:tcPr>
            <w:tcW w:w="0" w:type="auto"/>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4"/>
                <w:szCs w:val="24"/>
              </w:rPr>
            </w:pPr>
            <w:r w:rsidRPr="00CD3398">
              <w:rPr>
                <w:rFonts w:ascii="Times New Roman" w:hAnsi="Times New Roman"/>
                <w:sz w:val="24"/>
                <w:szCs w:val="24"/>
              </w:rPr>
              <w:t>Интеллектуал</w:t>
            </w:r>
          </w:p>
        </w:tc>
        <w:tc>
          <w:tcPr>
            <w:tcW w:w="127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4"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r>
      <w:tr w:rsidR="00CD3398" w:rsidRPr="00CD3398" w:rsidTr="00CD339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3398" w:rsidRPr="00CD3398" w:rsidRDefault="00CD3398" w:rsidP="00CD3398">
            <w:pPr>
              <w:spacing w:after="0" w:line="240" w:lineRule="auto"/>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hideMark/>
          </w:tcPr>
          <w:p w:rsidR="00CD3398" w:rsidRPr="00CD3398" w:rsidRDefault="00CD3398" w:rsidP="00CD3398">
            <w:pPr>
              <w:spacing w:after="0" w:line="240" w:lineRule="auto"/>
              <w:rPr>
                <w:rFonts w:ascii="Times New Roman" w:hAnsi="Times New Roman"/>
                <w:sz w:val="24"/>
                <w:szCs w:val="24"/>
              </w:rPr>
            </w:pPr>
            <w:r w:rsidRPr="00CD3398">
              <w:rPr>
                <w:rFonts w:ascii="Times New Roman" w:hAnsi="Times New Roman"/>
                <w:sz w:val="24"/>
                <w:szCs w:val="24"/>
              </w:rPr>
              <w:t>Геометрические головоломки</w:t>
            </w:r>
          </w:p>
        </w:tc>
        <w:tc>
          <w:tcPr>
            <w:tcW w:w="127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p w:rsidR="00CD3398" w:rsidRPr="00CD3398" w:rsidRDefault="00CD3398"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p w:rsidR="00CD3398" w:rsidRPr="00CD3398" w:rsidRDefault="00CD3398"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D3398" w:rsidRPr="00CD3398" w:rsidRDefault="00CD3398" w:rsidP="00CD3398">
            <w:pPr>
              <w:spacing w:after="0" w:line="240" w:lineRule="auto"/>
              <w:jc w:val="center"/>
              <w:rPr>
                <w:rFonts w:ascii="Times New Roman" w:hAnsi="Times New Roman"/>
                <w:sz w:val="28"/>
                <w:szCs w:val="28"/>
              </w:rPr>
            </w:pPr>
          </w:p>
        </w:tc>
      </w:tr>
      <w:tr w:rsidR="00CF01F9" w:rsidRPr="00CD3398" w:rsidTr="00CD3398">
        <w:trPr>
          <w:trHeight w:val="525"/>
        </w:trPr>
        <w:tc>
          <w:tcPr>
            <w:tcW w:w="0" w:type="auto"/>
            <w:vMerge/>
            <w:tcBorders>
              <w:top w:val="single" w:sz="4" w:space="0" w:color="auto"/>
              <w:left w:val="single" w:sz="4" w:space="0" w:color="auto"/>
              <w:bottom w:val="single" w:sz="4" w:space="0" w:color="auto"/>
              <w:right w:val="single" w:sz="4" w:space="0" w:color="auto"/>
            </w:tcBorders>
            <w:vAlign w:val="center"/>
          </w:tcPr>
          <w:p w:rsidR="00CF01F9" w:rsidRPr="00CD3398" w:rsidRDefault="00CF01F9" w:rsidP="00CD3398">
            <w:pPr>
              <w:spacing w:after="0" w:line="240" w:lineRule="auto"/>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tcPr>
          <w:p w:rsidR="00CF01F9" w:rsidRPr="00CD3398" w:rsidRDefault="00CF01F9" w:rsidP="009722F5">
            <w:pPr>
              <w:spacing w:after="0" w:line="240" w:lineRule="auto"/>
              <w:rPr>
                <w:rFonts w:ascii="Times New Roman" w:hAnsi="Times New Roman"/>
                <w:sz w:val="24"/>
                <w:szCs w:val="24"/>
              </w:rPr>
            </w:pPr>
            <w:r w:rsidRPr="00CD3398">
              <w:rPr>
                <w:rFonts w:ascii="Times New Roman" w:hAnsi="Times New Roman"/>
                <w:sz w:val="24"/>
                <w:szCs w:val="24"/>
              </w:rPr>
              <w:t>Биология вокруг нас</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9722F5">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09" w:type="dxa"/>
            <w:tcBorders>
              <w:top w:val="single" w:sz="4" w:space="0" w:color="auto"/>
              <w:left w:val="single" w:sz="4" w:space="0" w:color="auto"/>
              <w:bottom w:val="single" w:sz="4" w:space="0" w:color="auto"/>
              <w:right w:val="single" w:sz="4" w:space="0" w:color="auto"/>
            </w:tcBorders>
          </w:tcPr>
          <w:p w:rsidR="00CF01F9" w:rsidRPr="00CD3398" w:rsidRDefault="00CF01F9" w:rsidP="009722F5">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r>
      <w:tr w:rsidR="00CF01F9" w:rsidRPr="00CD3398" w:rsidTr="00CD3398">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CF01F9" w:rsidRPr="00CD3398" w:rsidRDefault="00CF01F9" w:rsidP="00CD3398">
            <w:pPr>
              <w:spacing w:after="0" w:line="240" w:lineRule="auto"/>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Математический клуб</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2</w:t>
            </w:r>
          </w:p>
        </w:tc>
      </w:tr>
      <w:tr w:rsidR="00CF01F9" w:rsidRPr="00CD3398" w:rsidTr="00CD3398">
        <w:tc>
          <w:tcPr>
            <w:tcW w:w="0" w:type="auto"/>
            <w:vMerge/>
            <w:tcBorders>
              <w:top w:val="single" w:sz="4" w:space="0" w:color="auto"/>
              <w:left w:val="single" w:sz="4" w:space="0" w:color="auto"/>
              <w:bottom w:val="single" w:sz="4" w:space="0" w:color="auto"/>
              <w:right w:val="single" w:sz="4" w:space="0" w:color="auto"/>
            </w:tcBorders>
            <w:vAlign w:val="center"/>
            <w:hideMark/>
          </w:tcPr>
          <w:p w:rsidR="00CF01F9" w:rsidRPr="00CD3398" w:rsidRDefault="00CF01F9" w:rsidP="00CD3398">
            <w:pPr>
              <w:spacing w:after="0" w:line="240" w:lineRule="auto"/>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Практическая география</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4"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r>
      <w:tr w:rsidR="00CF01F9" w:rsidRPr="00CD3398" w:rsidTr="00CD3398">
        <w:tc>
          <w:tcPr>
            <w:tcW w:w="0" w:type="auto"/>
            <w:vMerge/>
            <w:tcBorders>
              <w:top w:val="single" w:sz="4" w:space="0" w:color="auto"/>
              <w:left w:val="single" w:sz="4" w:space="0" w:color="auto"/>
              <w:bottom w:val="single" w:sz="4" w:space="0" w:color="auto"/>
              <w:right w:val="single" w:sz="4" w:space="0" w:color="auto"/>
            </w:tcBorders>
            <w:vAlign w:val="center"/>
            <w:hideMark/>
          </w:tcPr>
          <w:p w:rsidR="00CF01F9" w:rsidRPr="00CD3398" w:rsidRDefault="00CF01F9" w:rsidP="00CD3398">
            <w:pPr>
              <w:spacing w:after="0" w:line="240" w:lineRule="auto"/>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Анлийский с увлечением /Полиглот/</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r>
      <w:tr w:rsidR="00CF01F9" w:rsidRPr="00CD3398" w:rsidTr="009722F5">
        <w:tc>
          <w:tcPr>
            <w:tcW w:w="2264" w:type="dxa"/>
            <w:vMerge w:val="restart"/>
            <w:tcBorders>
              <w:top w:val="single" w:sz="4" w:space="0" w:color="auto"/>
              <w:left w:val="single" w:sz="4" w:space="0" w:color="auto"/>
              <w:right w:val="single" w:sz="4" w:space="0" w:color="auto"/>
            </w:tcBorders>
            <w:hideMark/>
          </w:tcPr>
          <w:p w:rsidR="00CF01F9" w:rsidRPr="00CD3398" w:rsidRDefault="00CF01F9" w:rsidP="00CD3398">
            <w:pPr>
              <w:spacing w:after="0" w:line="240" w:lineRule="auto"/>
              <w:rPr>
                <w:rFonts w:ascii="Times New Roman" w:eastAsia="Times New Roman" w:hAnsi="Times New Roman"/>
                <w:b/>
                <w:sz w:val="24"/>
                <w:szCs w:val="24"/>
                <w:lang w:eastAsia="ru-RU"/>
              </w:rPr>
            </w:pPr>
            <w:r w:rsidRPr="00CD3398">
              <w:rPr>
                <w:rFonts w:ascii="Times New Roman" w:eastAsia="Times New Roman" w:hAnsi="Times New Roman"/>
                <w:b/>
                <w:sz w:val="24"/>
                <w:szCs w:val="24"/>
                <w:lang w:eastAsia="ru-RU"/>
              </w:rPr>
              <w:t>Общекультурное</w:t>
            </w: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«Культура речи</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4"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2</w:t>
            </w:r>
          </w:p>
        </w:tc>
      </w:tr>
      <w:tr w:rsidR="00CF01F9" w:rsidRPr="00CD3398" w:rsidTr="009722F5">
        <w:tc>
          <w:tcPr>
            <w:tcW w:w="0" w:type="auto"/>
            <w:vMerge/>
            <w:tcBorders>
              <w:left w:val="single" w:sz="4" w:space="0" w:color="auto"/>
              <w:right w:val="single" w:sz="4" w:space="0" w:color="auto"/>
            </w:tcBorders>
            <w:vAlign w:val="center"/>
            <w:hideMark/>
          </w:tcPr>
          <w:p w:rsidR="00CF01F9" w:rsidRPr="00CD3398" w:rsidRDefault="00CF01F9"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Психология общения</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r>
      <w:tr w:rsidR="00CF01F9" w:rsidRPr="00CD3398" w:rsidTr="009722F5">
        <w:tc>
          <w:tcPr>
            <w:tcW w:w="0" w:type="auto"/>
            <w:vMerge/>
            <w:tcBorders>
              <w:left w:val="single" w:sz="4" w:space="0" w:color="auto"/>
              <w:right w:val="single" w:sz="4" w:space="0" w:color="auto"/>
            </w:tcBorders>
            <w:vAlign w:val="center"/>
            <w:hideMark/>
          </w:tcPr>
          <w:p w:rsidR="00CF01F9" w:rsidRPr="00CD3398" w:rsidRDefault="00CF01F9"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Психологическая азбука</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r>
      <w:tr w:rsidR="00CF01F9" w:rsidRPr="00CD3398" w:rsidTr="009722F5">
        <w:tc>
          <w:tcPr>
            <w:tcW w:w="0" w:type="auto"/>
            <w:vMerge/>
            <w:tcBorders>
              <w:left w:val="single" w:sz="4" w:space="0" w:color="auto"/>
              <w:right w:val="single" w:sz="4" w:space="0" w:color="auto"/>
            </w:tcBorders>
            <w:vAlign w:val="center"/>
            <w:hideMark/>
          </w:tcPr>
          <w:p w:rsidR="00CF01F9" w:rsidRPr="00CD3398" w:rsidRDefault="00CF01F9"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Чтение без границ</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0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r>
      <w:tr w:rsidR="00CF01F9" w:rsidRPr="00CD3398" w:rsidTr="009722F5">
        <w:tc>
          <w:tcPr>
            <w:tcW w:w="0" w:type="auto"/>
            <w:vMerge/>
            <w:tcBorders>
              <w:left w:val="single" w:sz="4" w:space="0" w:color="auto"/>
              <w:right w:val="single" w:sz="4" w:space="0" w:color="auto"/>
            </w:tcBorders>
            <w:vAlign w:val="center"/>
            <w:hideMark/>
          </w:tcPr>
          <w:p w:rsidR="00CF01F9" w:rsidRPr="00CD3398" w:rsidRDefault="00CF01F9"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sz w:val="24"/>
                <w:szCs w:val="24"/>
              </w:rPr>
            </w:pPr>
            <w:r w:rsidRPr="00CD3398">
              <w:rPr>
                <w:rFonts w:ascii="Times New Roman" w:hAnsi="Times New Roman"/>
                <w:sz w:val="24"/>
                <w:szCs w:val="24"/>
              </w:rPr>
              <w:t>Этика и этикет</w:t>
            </w:r>
          </w:p>
        </w:tc>
        <w:tc>
          <w:tcPr>
            <w:tcW w:w="127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sz w:val="28"/>
                <w:szCs w:val="28"/>
              </w:rPr>
            </w:pPr>
            <w:r w:rsidRPr="00CD3398">
              <w:rPr>
                <w:rFonts w:ascii="Times New Roman" w:hAnsi="Times New Roman"/>
                <w:sz w:val="28"/>
                <w:szCs w:val="28"/>
              </w:rPr>
              <w:t>2</w:t>
            </w:r>
          </w:p>
        </w:tc>
        <w:tc>
          <w:tcPr>
            <w:tcW w:w="1009"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r>
      <w:tr w:rsidR="00CF01F9" w:rsidRPr="00CD3398" w:rsidTr="009722F5">
        <w:tc>
          <w:tcPr>
            <w:tcW w:w="0" w:type="auto"/>
            <w:vMerge/>
            <w:tcBorders>
              <w:left w:val="single" w:sz="4" w:space="0" w:color="auto"/>
              <w:bottom w:val="single" w:sz="4" w:space="0" w:color="auto"/>
              <w:right w:val="single" w:sz="4" w:space="0" w:color="auto"/>
            </w:tcBorders>
            <w:vAlign w:val="center"/>
          </w:tcPr>
          <w:p w:rsidR="00CF01F9" w:rsidRPr="00CD3398" w:rsidRDefault="00CF01F9" w:rsidP="00CD3398">
            <w:pPr>
              <w:spacing w:after="0" w:line="240" w:lineRule="auto"/>
              <w:rPr>
                <w:rFonts w:ascii="Times New Roman" w:eastAsia="Times New Roman" w:hAnsi="Times New Roman"/>
                <w:b/>
                <w:sz w:val="24"/>
                <w:szCs w:val="24"/>
                <w:lang w:eastAsia="ru-RU"/>
              </w:rPr>
            </w:pPr>
          </w:p>
        </w:tc>
        <w:tc>
          <w:tcPr>
            <w:tcW w:w="3123" w:type="dxa"/>
            <w:tcBorders>
              <w:top w:val="single" w:sz="4" w:space="0" w:color="auto"/>
              <w:left w:val="single" w:sz="4" w:space="0" w:color="auto"/>
              <w:bottom w:val="single" w:sz="4" w:space="0" w:color="auto"/>
              <w:right w:val="single" w:sz="4" w:space="0" w:color="auto"/>
            </w:tcBorders>
          </w:tcPr>
          <w:p w:rsidR="00CF01F9" w:rsidRPr="00CD3398" w:rsidRDefault="00CF01F9" w:rsidP="009722F5">
            <w:pPr>
              <w:spacing w:after="0" w:line="240" w:lineRule="auto"/>
              <w:rPr>
                <w:rFonts w:ascii="Times New Roman" w:hAnsi="Times New Roman"/>
                <w:sz w:val="24"/>
                <w:szCs w:val="24"/>
              </w:rPr>
            </w:pPr>
            <w:r w:rsidRPr="00CD3398">
              <w:rPr>
                <w:rFonts w:ascii="Times New Roman" w:hAnsi="Times New Roman"/>
                <w:sz w:val="24"/>
                <w:szCs w:val="24"/>
              </w:rPr>
              <w:t>Тропинка к своему «Я»</w:t>
            </w:r>
          </w:p>
        </w:tc>
        <w:tc>
          <w:tcPr>
            <w:tcW w:w="1279" w:type="dxa"/>
            <w:tcBorders>
              <w:top w:val="single" w:sz="4" w:space="0" w:color="auto"/>
              <w:left w:val="single" w:sz="4" w:space="0" w:color="auto"/>
              <w:bottom w:val="single" w:sz="4" w:space="0" w:color="auto"/>
              <w:right w:val="single" w:sz="4" w:space="0" w:color="auto"/>
            </w:tcBorders>
          </w:tcPr>
          <w:p w:rsidR="00CF01F9" w:rsidRPr="00CD3398" w:rsidRDefault="00CF01F9" w:rsidP="009722F5">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09" w:type="dxa"/>
            <w:tcBorders>
              <w:top w:val="single" w:sz="4" w:space="0" w:color="auto"/>
              <w:left w:val="single" w:sz="4" w:space="0" w:color="auto"/>
              <w:bottom w:val="single" w:sz="4" w:space="0" w:color="auto"/>
              <w:right w:val="single" w:sz="4" w:space="0" w:color="auto"/>
            </w:tcBorders>
          </w:tcPr>
          <w:p w:rsidR="00CF01F9" w:rsidRPr="00CD3398" w:rsidRDefault="00CF01F9" w:rsidP="009722F5">
            <w:pPr>
              <w:spacing w:after="0" w:line="240" w:lineRule="auto"/>
              <w:jc w:val="center"/>
              <w:rPr>
                <w:rFonts w:ascii="Times New Roman" w:hAnsi="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CF01F9" w:rsidRPr="00CD3398" w:rsidRDefault="00CF01F9" w:rsidP="009722F5">
            <w:pPr>
              <w:spacing w:after="0" w:line="240" w:lineRule="auto"/>
              <w:jc w:val="center"/>
              <w:rPr>
                <w:rFonts w:ascii="Times New Roman" w:hAnsi="Times New Roman"/>
                <w:sz w:val="28"/>
                <w:szCs w:val="28"/>
              </w:rPr>
            </w:pPr>
          </w:p>
        </w:tc>
        <w:tc>
          <w:tcPr>
            <w:tcW w:w="1025"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r>
      <w:tr w:rsidR="00CF01F9" w:rsidRPr="00CD3398" w:rsidTr="00CD3398">
        <w:tc>
          <w:tcPr>
            <w:tcW w:w="2264" w:type="dxa"/>
            <w:tcBorders>
              <w:top w:val="single" w:sz="4" w:space="0" w:color="auto"/>
              <w:left w:val="single" w:sz="4" w:space="0" w:color="auto"/>
              <w:bottom w:val="single" w:sz="4" w:space="0" w:color="auto"/>
              <w:right w:val="single" w:sz="4" w:space="0" w:color="auto"/>
            </w:tcBorders>
          </w:tcPr>
          <w:p w:rsidR="00CF01F9" w:rsidRPr="00CD3398" w:rsidRDefault="00CF01F9" w:rsidP="00CD3398">
            <w:pPr>
              <w:spacing w:after="0" w:line="240" w:lineRule="auto"/>
              <w:jc w:val="center"/>
              <w:rPr>
                <w:rFonts w:ascii="Times New Roman" w:hAnsi="Times New Roman"/>
                <w:sz w:val="28"/>
                <w:szCs w:val="28"/>
              </w:rPr>
            </w:pPr>
          </w:p>
        </w:tc>
        <w:tc>
          <w:tcPr>
            <w:tcW w:w="3123"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rPr>
                <w:rFonts w:ascii="Times New Roman" w:hAnsi="Times New Roman"/>
                <w:b/>
                <w:sz w:val="24"/>
                <w:szCs w:val="24"/>
              </w:rPr>
            </w:pPr>
            <w:r w:rsidRPr="00CD3398">
              <w:rPr>
                <w:rFonts w:ascii="Times New Roman" w:hAnsi="Times New Roman"/>
                <w:b/>
                <w:sz w:val="24"/>
                <w:szCs w:val="24"/>
              </w:rPr>
              <w:t>Итого</w:t>
            </w:r>
          </w:p>
        </w:tc>
        <w:tc>
          <w:tcPr>
            <w:tcW w:w="127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b/>
                <w:sz w:val="28"/>
                <w:szCs w:val="28"/>
              </w:rPr>
            </w:pPr>
            <w:r w:rsidRPr="00CD3398">
              <w:rPr>
                <w:rFonts w:ascii="Times New Roman" w:hAnsi="Times New Roman"/>
                <w:b/>
                <w:sz w:val="28"/>
                <w:szCs w:val="28"/>
              </w:rPr>
              <w:t>10</w:t>
            </w:r>
          </w:p>
        </w:tc>
        <w:tc>
          <w:tcPr>
            <w:tcW w:w="1009"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b/>
                <w:sz w:val="28"/>
                <w:szCs w:val="28"/>
              </w:rPr>
            </w:pPr>
            <w:r w:rsidRPr="00CD3398">
              <w:rPr>
                <w:rFonts w:ascii="Times New Roman" w:hAnsi="Times New Roman"/>
                <w:b/>
                <w:sz w:val="28"/>
                <w:szCs w:val="28"/>
              </w:rPr>
              <w:t>10</w:t>
            </w:r>
          </w:p>
        </w:tc>
        <w:tc>
          <w:tcPr>
            <w:tcW w:w="101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b/>
                <w:sz w:val="28"/>
                <w:szCs w:val="28"/>
              </w:rPr>
            </w:pPr>
            <w:r w:rsidRPr="00CD3398">
              <w:rPr>
                <w:rFonts w:ascii="Times New Roman" w:hAnsi="Times New Roman"/>
                <w:b/>
                <w:sz w:val="28"/>
                <w:szCs w:val="28"/>
              </w:rPr>
              <w:t>10</w:t>
            </w:r>
          </w:p>
        </w:tc>
        <w:tc>
          <w:tcPr>
            <w:tcW w:w="1025"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b/>
                <w:sz w:val="28"/>
                <w:szCs w:val="28"/>
              </w:rPr>
            </w:pPr>
            <w:r w:rsidRPr="00CD3398">
              <w:rPr>
                <w:rFonts w:ascii="Times New Roman" w:hAnsi="Times New Roman"/>
                <w:b/>
                <w:sz w:val="28"/>
                <w:szCs w:val="28"/>
              </w:rPr>
              <w:t>10</w:t>
            </w:r>
          </w:p>
        </w:tc>
        <w:tc>
          <w:tcPr>
            <w:tcW w:w="1024" w:type="dxa"/>
            <w:tcBorders>
              <w:top w:val="single" w:sz="4" w:space="0" w:color="auto"/>
              <w:left w:val="single" w:sz="4" w:space="0" w:color="auto"/>
              <w:bottom w:val="single" w:sz="4" w:space="0" w:color="auto"/>
              <w:right w:val="single" w:sz="4" w:space="0" w:color="auto"/>
            </w:tcBorders>
            <w:hideMark/>
          </w:tcPr>
          <w:p w:rsidR="00CF01F9" w:rsidRPr="00CD3398" w:rsidRDefault="00CF01F9" w:rsidP="00CD3398">
            <w:pPr>
              <w:spacing w:after="0" w:line="240" w:lineRule="auto"/>
              <w:jc w:val="center"/>
              <w:rPr>
                <w:rFonts w:ascii="Times New Roman" w:hAnsi="Times New Roman"/>
                <w:b/>
                <w:sz w:val="28"/>
                <w:szCs w:val="28"/>
              </w:rPr>
            </w:pPr>
            <w:r w:rsidRPr="00CD3398">
              <w:rPr>
                <w:rFonts w:ascii="Times New Roman" w:hAnsi="Times New Roman"/>
                <w:b/>
                <w:sz w:val="28"/>
                <w:szCs w:val="28"/>
              </w:rPr>
              <w:t>10</w:t>
            </w:r>
          </w:p>
        </w:tc>
      </w:tr>
    </w:tbl>
    <w:p w:rsidR="00CD3398" w:rsidRPr="00CD3398" w:rsidRDefault="00CD3398" w:rsidP="00CD3398">
      <w:pPr>
        <w:jc w:val="center"/>
        <w:rPr>
          <w:rFonts w:ascii="Times New Roman" w:hAnsi="Times New Roman"/>
          <w:sz w:val="28"/>
          <w:szCs w:val="28"/>
        </w:rPr>
      </w:pPr>
    </w:p>
    <w:p w:rsidR="00CD3398" w:rsidRDefault="00CD3398" w:rsidP="00CD3398">
      <w:pPr>
        <w:jc w:val="center"/>
        <w:rPr>
          <w:rFonts w:ascii="Times New Roman" w:hAnsi="Times New Roman"/>
          <w:sz w:val="28"/>
          <w:szCs w:val="28"/>
        </w:rPr>
      </w:pPr>
    </w:p>
    <w:p w:rsidR="002C599F" w:rsidRPr="00CD3398" w:rsidRDefault="002C599F" w:rsidP="00CD3398">
      <w:pPr>
        <w:jc w:val="center"/>
        <w:rPr>
          <w:rFonts w:ascii="Times New Roman" w:hAnsi="Times New Roman"/>
          <w:sz w:val="28"/>
          <w:szCs w:val="28"/>
        </w:rPr>
      </w:pPr>
    </w:p>
    <w:p w:rsidR="009D7417" w:rsidRDefault="002B68FA">
      <w:pPr>
        <w:tabs>
          <w:tab w:val="left" w:pos="4500"/>
          <w:tab w:val="left" w:pos="9180"/>
          <w:tab w:val="left" w:pos="9360"/>
        </w:tabs>
        <w:spacing w:after="0" w:line="360" w:lineRule="auto"/>
        <w:ind w:firstLine="709"/>
        <w:jc w:val="both"/>
        <w:rPr>
          <w:rFonts w:ascii="Times New Roman" w:hAnsi="Times New Roman"/>
          <w:b/>
          <w:sz w:val="28"/>
          <w:szCs w:val="28"/>
        </w:rPr>
      </w:pPr>
      <w:r w:rsidRPr="002B68FA">
        <w:rPr>
          <w:rFonts w:ascii="Times New Roman" w:hAnsi="Times New Roman"/>
          <w:b/>
          <w:sz w:val="28"/>
          <w:szCs w:val="28"/>
        </w:rPr>
        <w:t>3.4.Календарный план программы воспитания</w:t>
      </w: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3"/>
      </w:tblGrid>
      <w:tr w:rsidR="002B68FA" w:rsidRPr="002B68FA" w:rsidTr="002B68FA">
        <w:tc>
          <w:tcPr>
            <w:tcW w:w="10773" w:type="dxa"/>
            <w:tcBorders>
              <w:top w:val="single" w:sz="4" w:space="0" w:color="000000"/>
              <w:left w:val="single" w:sz="4" w:space="0" w:color="000000"/>
              <w:bottom w:val="single" w:sz="4" w:space="0" w:color="000000"/>
              <w:right w:val="single" w:sz="4" w:space="0" w:color="000000"/>
            </w:tcBorders>
            <w:shd w:val="solid" w:color="D9D9D9" w:fill="FFFFFF"/>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bCs/>
                <w:caps/>
                <w:color w:val="000000"/>
                <w:sz w:val="24"/>
                <w:szCs w:val="24"/>
                <w:lang w:eastAsia="ru-RU"/>
              </w:rPr>
            </w:pPr>
            <w:r w:rsidRPr="002B68FA">
              <w:rPr>
                <w:rFonts w:ascii="Times New Roman" w:eastAsia="№Е" w:hAnsi="Times New Roman"/>
                <w:b/>
                <w:bCs/>
                <w:caps/>
                <w:color w:val="000000"/>
                <w:sz w:val="24"/>
                <w:szCs w:val="24"/>
                <w:lang w:eastAsia="ru-RU"/>
              </w:rPr>
              <w:t xml:space="preserve">КАЛЕНДАРНЫЙ План ПРОГРАММЫ ВОСПИТАНИЯ </w:t>
            </w:r>
          </w:p>
          <w:p w:rsidR="002B68FA" w:rsidRPr="002B68FA" w:rsidRDefault="002B68FA" w:rsidP="002B68FA">
            <w:pPr>
              <w:widowControl w:val="0"/>
              <w:autoSpaceDN w:val="0"/>
              <w:spacing w:after="0"/>
              <w:ind w:right="-1"/>
              <w:jc w:val="center"/>
              <w:rPr>
                <w:rFonts w:ascii="Times New Roman" w:eastAsia="№Е" w:hAnsi="Times New Roman"/>
                <w:b/>
                <w:bCs/>
                <w:caps/>
                <w:color w:val="000000"/>
                <w:sz w:val="24"/>
                <w:szCs w:val="24"/>
                <w:lang w:eastAsia="ru-RU"/>
              </w:rPr>
            </w:pPr>
            <w:r w:rsidRPr="002B68FA">
              <w:rPr>
                <w:rFonts w:ascii="Times New Roman" w:eastAsia="№Е" w:hAnsi="Times New Roman"/>
                <w:b/>
                <w:bCs/>
                <w:caps/>
                <w:color w:val="000000"/>
                <w:sz w:val="24"/>
                <w:szCs w:val="24"/>
                <w:lang w:eastAsia="ru-RU"/>
              </w:rPr>
              <w:t>на 2021-2022 учебный гоД</w:t>
            </w:r>
          </w:p>
          <w:p w:rsidR="002B68FA" w:rsidRPr="002B68FA" w:rsidRDefault="002B68FA" w:rsidP="002B68FA">
            <w:pPr>
              <w:widowControl w:val="0"/>
              <w:autoSpaceDN w:val="0"/>
              <w:spacing w:after="0"/>
              <w:ind w:right="-1"/>
              <w:jc w:val="center"/>
              <w:rPr>
                <w:rFonts w:ascii="Times New Roman" w:eastAsia="№Е" w:hAnsi="Times New Roman"/>
                <w:b/>
                <w:bCs/>
                <w:caps/>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tc>
      </w:tr>
    </w:tbl>
    <w:p w:rsidR="002B68FA" w:rsidRPr="002B68FA" w:rsidRDefault="002B68FA" w:rsidP="002B68FA">
      <w:pPr>
        <w:widowControl w:val="0"/>
        <w:autoSpaceDE w:val="0"/>
        <w:autoSpaceDN w:val="0"/>
        <w:adjustRightInd w:val="0"/>
        <w:spacing w:after="0" w:line="240" w:lineRule="auto"/>
        <w:ind w:right="-1" w:firstLine="567"/>
        <w:jc w:val="both"/>
        <w:rPr>
          <w:rFonts w:ascii="Times New Roman" w:eastAsia="Times New Roman" w:hAnsi="Times New Roman"/>
          <w:kern w:val="2"/>
          <w:sz w:val="24"/>
          <w:szCs w:val="24"/>
          <w:lang w:eastAsia="ko-KR"/>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0"/>
        <w:gridCol w:w="1212"/>
        <w:gridCol w:w="2055"/>
        <w:gridCol w:w="248"/>
        <w:gridCol w:w="3268"/>
      </w:tblGrid>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shd w:val="solid" w:color="D9D9D9" w:fill="FFFFFF"/>
            <w:hideMark/>
          </w:tcPr>
          <w:p w:rsidR="002B68FA" w:rsidRPr="002B68FA" w:rsidRDefault="002B68FA" w:rsidP="002B68FA">
            <w:pPr>
              <w:widowControl w:val="0"/>
              <w:autoSpaceDN w:val="0"/>
              <w:spacing w:after="0"/>
              <w:ind w:right="-1"/>
              <w:jc w:val="center"/>
              <w:rPr>
                <w:rFonts w:ascii="Times New Roman" w:eastAsia="№Е" w:hAnsi="Times New Roman"/>
                <w:b/>
                <w:color w:val="000000"/>
                <w:sz w:val="24"/>
                <w:szCs w:val="24"/>
                <w:lang w:eastAsia="ru-RU"/>
              </w:rPr>
            </w:pPr>
            <w:r w:rsidRPr="002B68FA">
              <w:rPr>
                <w:rFonts w:ascii="Times New Roman" w:eastAsia="№Е" w:hAnsi="Times New Roman"/>
                <w:b/>
                <w:color w:val="000000"/>
                <w:sz w:val="24"/>
                <w:szCs w:val="24"/>
                <w:lang w:eastAsia="ru-RU"/>
              </w:rPr>
              <w:t>ОСНОВНОЕ ОБЩЕЕ ОБРАЗОВАНИЕ</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sz w:val="24"/>
                <w:szCs w:val="24"/>
                <w:lang w:eastAsia="ru-RU"/>
              </w:rPr>
            </w:pPr>
            <w:r w:rsidRPr="002B68FA">
              <w:rPr>
                <w:rFonts w:ascii="Times New Roman" w:eastAsia="№Е" w:hAnsi="Times New Roman"/>
                <w:b/>
                <w:color w:val="000000"/>
                <w:sz w:val="24"/>
                <w:szCs w:val="24"/>
                <w:lang w:eastAsia="ru-RU"/>
              </w:rPr>
              <w:t>Ключевые общешкольные дела</w:t>
            </w:r>
          </w:p>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sz w:val="24"/>
                <w:szCs w:val="24"/>
                <w:lang w:eastAsia="ru-RU"/>
              </w:rPr>
              <w:t>Дела</w:t>
            </w:r>
          </w:p>
        </w:tc>
        <w:tc>
          <w:tcPr>
            <w:tcW w:w="1212"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Классы </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Ориентировочное время </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проведения</w:t>
            </w:r>
          </w:p>
        </w:tc>
        <w:tc>
          <w:tcPr>
            <w:tcW w:w="3516" w:type="dxa"/>
            <w:gridSpan w:val="2"/>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Ответственные</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Times New Roman" w:hAnsi="Times New Roman"/>
                <w:color w:val="000000"/>
                <w:kern w:val="2"/>
                <w:sz w:val="24"/>
                <w:szCs w:val="24"/>
                <w:lang w:eastAsia="ko-KR"/>
              </w:rPr>
              <w:t>Торжественная л</w:t>
            </w:r>
            <w:r w:rsidRPr="002B68FA">
              <w:rPr>
                <w:rFonts w:ascii="Times New Roman" w:eastAsia="Times New Roman" w:hAnsi="Times New Roman"/>
                <w:color w:val="000000"/>
                <w:kern w:val="2"/>
                <w:sz w:val="24"/>
                <w:szCs w:val="24"/>
                <w:lang w:val="en-US" w:eastAsia="ko-KR"/>
              </w:rPr>
              <w:t>инейка «Первый звонок»</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01.09.2021</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Times New Roman" w:hAnsi="Times New Roman"/>
                <w:color w:val="000000"/>
                <w:kern w:val="2"/>
                <w:sz w:val="24"/>
                <w:szCs w:val="24"/>
                <w:lang w:eastAsia="ko-KR"/>
              </w:rPr>
            </w:pPr>
            <w:r w:rsidRPr="002B68FA">
              <w:rPr>
                <w:rFonts w:ascii="Times New Roman" w:eastAsia="Times New Roman" w:hAnsi="Times New Roman"/>
                <w:color w:val="000000"/>
                <w:kern w:val="2"/>
                <w:sz w:val="24"/>
                <w:szCs w:val="24"/>
                <w:lang w:eastAsia="ko-KR"/>
              </w:rPr>
              <w:t>Классные часы « 3 сентября – день солидарности в борьбе  с терроризмом»</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03.09.2021</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Times New Roman" w:hAnsi="Times New Roman"/>
                <w:color w:val="000000"/>
                <w:kern w:val="2"/>
                <w:sz w:val="24"/>
                <w:szCs w:val="24"/>
                <w:lang w:eastAsia="ko-KR"/>
              </w:rPr>
            </w:pPr>
            <w:r w:rsidRPr="002B68FA">
              <w:rPr>
                <w:rFonts w:ascii="Times New Roman" w:eastAsia="Times New Roman" w:hAnsi="Times New Roman"/>
                <w:kern w:val="2"/>
                <w:sz w:val="24"/>
                <w:szCs w:val="24"/>
                <w:lang w:eastAsia="ko-KR"/>
              </w:rPr>
              <w:t>Мероприятия месячников безопасности  и гражданской защиты детей (</w:t>
            </w:r>
            <w:r w:rsidRPr="002B68FA">
              <w:rPr>
                <w:rFonts w:ascii="Times New Roman" w:hAnsi="Times New Roman"/>
                <w:sz w:val="24"/>
                <w:szCs w:val="24"/>
              </w:rPr>
              <w:t xml:space="preserve">по профилактике ДДТТ, пожарной безопасности, экстремизма, терроризма, разработка   схемы-маршрута «Дом-школа-дом», </w:t>
            </w:r>
            <w:r w:rsidRPr="002B68FA">
              <w:rPr>
                <w:rFonts w:ascii="Times New Roman" w:eastAsia="Times New Roman" w:hAnsi="Times New Roman"/>
                <w:kern w:val="2"/>
                <w:sz w:val="24"/>
                <w:szCs w:val="24"/>
                <w:lang w:eastAsia="ko-KR"/>
              </w:rPr>
              <w:t>учебно-тренировочная  эвакуация учащихся из здания)</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сентябрь</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Бессарабова Л.В.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Открытие школьной спартакиады. Осенний День Здоровья</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219"/>
              <w:jc w:val="both"/>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10.09.2021</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Бессарабов И.Д.</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День трезвости: конкурс плакатов</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85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3 нед.сентября</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Кл.рук-ли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Презентация волонтерского движения школы «Не будь равнодушным»</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8-9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сентябрь</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октябрь</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Корочинская А.В.</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Воробьева И.А.</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Е" w:hAnsi="Times New Roman"/>
                <w:sz w:val="24"/>
                <w:szCs w:val="24"/>
                <w:lang w:eastAsia="ru-RU"/>
              </w:rPr>
            </w:pPr>
            <w:r w:rsidRPr="002B68FA">
              <w:rPr>
                <w:rFonts w:ascii="Times New Roman" w:eastAsia="Times New Roman" w:hAnsi="Times New Roman"/>
                <w:kern w:val="2"/>
                <w:sz w:val="24"/>
                <w:szCs w:val="24"/>
                <w:lang w:eastAsia="ko-KR"/>
              </w:rPr>
              <w:t>День учителя в школе: акция по поздравлению учителей, учителей-ветеранов педагогического труда, День самоуправления, концертная программа, выставка рисунков «Мой любимый учитель».</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tabs>
                <w:tab w:val="left" w:pos="77"/>
              </w:tabs>
              <w:autoSpaceDN w:val="0"/>
              <w:spacing w:after="0"/>
              <w:ind w:firstLine="219"/>
              <w:jc w:val="center"/>
              <w:rPr>
                <w:rFonts w:ascii="Times New Roman" w:eastAsia="№Е" w:hAnsi="Times New Roman"/>
                <w:sz w:val="24"/>
                <w:szCs w:val="24"/>
                <w:lang w:eastAsia="ru-RU"/>
              </w:rPr>
            </w:pPr>
            <w:r w:rsidRPr="002B68FA">
              <w:rPr>
                <w:rFonts w:ascii="Times New Roman" w:eastAsia="№Е" w:hAnsi="Times New Roman"/>
                <w:sz w:val="24"/>
                <w:szCs w:val="24"/>
                <w:lang w:eastAsia="ru-RU"/>
              </w:rPr>
              <w:t>05.10.2021</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sz w:val="24"/>
                <w:szCs w:val="24"/>
                <w:lang w:eastAsia="ru-RU"/>
              </w:rPr>
            </w:pPr>
            <w:r w:rsidRPr="002B68FA">
              <w:rPr>
                <w:rFonts w:ascii="Times New Roman" w:eastAsia="Batang" w:hAnsi="Times New Roman"/>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sz w:val="24"/>
                <w:szCs w:val="24"/>
                <w:lang w:eastAsia="ru-RU"/>
              </w:rPr>
            </w:pPr>
            <w:r w:rsidRPr="002B68FA">
              <w:rPr>
                <w:rFonts w:ascii="Times New Roman" w:eastAsia="Batang" w:hAnsi="Times New Roman"/>
                <w:sz w:val="24"/>
                <w:szCs w:val="24"/>
                <w:lang w:eastAsia="ru-RU"/>
              </w:rPr>
              <w:t>Федькович М.В.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 xml:space="preserve">«Золотая осень»: </w:t>
            </w:r>
          </w:p>
          <w:p w:rsidR="002B68FA" w:rsidRPr="002B68FA" w:rsidRDefault="002B68FA" w:rsidP="002B68FA">
            <w:pPr>
              <w:autoSpaceDN w:val="0"/>
              <w:spacing w:after="0"/>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Конкурс рисунков «Краски осени». Конкурс поделок из природного и бросового материала.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4 неделя октября</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 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Предметные олимпиады</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8-9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октябрь</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Учителя-предметники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Мероприятия месячника взаимодействия семьи и школы:</w:t>
            </w:r>
            <w:r w:rsidRPr="002B68FA">
              <w:rPr>
                <w:rFonts w:ascii="Times New Roman" w:eastAsia="Arial Unicode MS" w:hAnsi="Times New Roman"/>
                <w:kern w:val="2"/>
                <w:sz w:val="24"/>
                <w:szCs w:val="24"/>
                <w:lang w:eastAsia="ko-KR"/>
              </w:rPr>
              <w:t xml:space="preserve"> выставка рисунков, фотографий, акции по поздравлению мам с Днем матери, акции РДШ и др.</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ноябрь</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  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День правовой защиты детей. Просмотр, обсуждение видеоролика «Наши права». Анкетирование учащихся на случай нарушения их прав и свобод в школе и семье.</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19.11.2021</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Корочинская А.В.</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Воробьева И.А.</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Предметная неделя математики, физики, химии и биологии (шахматно-шашечный турнир, интерактивные игры, квесты и т.п.)</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23-26.11.2021</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МО учителей-предметников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ru-RU"/>
              </w:rPr>
            </w:pPr>
            <w:r w:rsidRPr="002B68FA">
              <w:rPr>
                <w:rFonts w:ascii="Times New Roman" w:eastAsia="Times New Roman" w:hAnsi="Times New Roman"/>
                <w:kern w:val="2"/>
                <w:sz w:val="24"/>
                <w:szCs w:val="24"/>
                <w:lang w:eastAsia="ru-RU"/>
              </w:rPr>
              <w:t>Предметная неделя, географии, истории, обществознания (игры-путешествия, познавательные игры и т.п.)</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13-17.12.2021</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МО учителей-предметников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ru-RU"/>
              </w:rPr>
            </w:pPr>
            <w:r w:rsidRPr="002B68FA">
              <w:rPr>
                <w:rFonts w:ascii="Times New Roman" w:eastAsia="Times New Roman" w:hAnsi="Times New Roman"/>
                <w:kern w:val="2"/>
                <w:sz w:val="24"/>
                <w:szCs w:val="24"/>
                <w:lang w:eastAsia="ru-RU"/>
              </w:rPr>
              <w:t>Информационный час «День Конституции»</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13.12.2021</w:t>
            </w:r>
          </w:p>
        </w:tc>
        <w:tc>
          <w:tcPr>
            <w:tcW w:w="3516" w:type="dxa"/>
            <w:gridSpan w:val="2"/>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Корочинская А.В.</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ru-RU"/>
              </w:rPr>
            </w:pPr>
            <w:r w:rsidRPr="002B68FA">
              <w:rPr>
                <w:rFonts w:ascii="Times New Roman" w:eastAsia="Times New Roman" w:hAnsi="Times New Roman"/>
                <w:kern w:val="2"/>
                <w:sz w:val="24"/>
                <w:szCs w:val="24"/>
                <w:lang w:eastAsia="ko-KR"/>
              </w:rPr>
              <w:t>Школьный этап конкурса «Неопалимая купина»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декабрь</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color w:val="000000"/>
                <w:kern w:val="2"/>
                <w:sz w:val="24"/>
                <w:szCs w:val="24"/>
                <w:lang w:eastAsia="ko-KR"/>
              </w:rPr>
            </w:pPr>
            <w:r w:rsidRPr="002B68FA">
              <w:rPr>
                <w:rFonts w:ascii="Times New Roman" w:eastAsia="Times New Roman" w:hAnsi="Times New Roman"/>
                <w:color w:val="000000"/>
                <w:kern w:val="2"/>
                <w:sz w:val="24"/>
                <w:szCs w:val="24"/>
                <w:lang w:eastAsia="ko-KR"/>
              </w:rPr>
              <w:t>Мероприятия месячника эстетического воспитания в школе. Новый год в школе: украшение кабинетов, оформление окон, конкурс плакатов, поделок, праздничная программа.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декабрь</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 xml:space="preserve"> 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Предметная неделя литературы, русского и английского языков (конкурсы чтецов, сочинений, интеллектуальные игры и т.п.)</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24-28.01.2022</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МО учителей-предметников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Час памяти «Блокада Ленинграда»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13.01.2022</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Иванова Н.А.</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 xml:space="preserve"> </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Традиционный вечер встречи с выпускниками школы</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05.02.2022</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Мероприятия месячника гражданского и патриотического воспитания:</w:t>
            </w:r>
            <w:r w:rsidRPr="002B68FA">
              <w:rPr>
                <w:rFonts w:ascii="Times New Roman" w:eastAsia="Times New Roman" w:hAnsi="Times New Roman"/>
                <w:color w:val="000000"/>
                <w:kern w:val="2"/>
                <w:sz w:val="24"/>
                <w:szCs w:val="24"/>
                <w:bdr w:val="none" w:sz="0" w:space="0" w:color="auto" w:frame="1"/>
                <w:lang w:eastAsia="ko-KR"/>
              </w:rPr>
              <w:t xml:space="preserve"> классный час  «Пионеры-герои», фестиваль патриотической песни, </w:t>
            </w:r>
            <w:r w:rsidRPr="002B68FA">
              <w:rPr>
                <w:rFonts w:ascii="Times New Roman" w:eastAsia="Times New Roman" w:hAnsi="Times New Roman"/>
                <w:kern w:val="2"/>
                <w:sz w:val="24"/>
                <w:szCs w:val="24"/>
                <w:lang w:eastAsia="ko-KR"/>
              </w:rPr>
              <w:t>соревнование по пионерболу, волейболу, спортивная эстафета,</w:t>
            </w:r>
            <w:r w:rsidRPr="002B68FA">
              <w:rPr>
                <w:rFonts w:ascii="Times New Roman" w:eastAsia="Times New Roman" w:hAnsi="Times New Roman"/>
                <w:color w:val="FF0000"/>
                <w:kern w:val="2"/>
                <w:sz w:val="24"/>
                <w:szCs w:val="24"/>
                <w:lang w:eastAsia="ko-KR"/>
              </w:rPr>
              <w:t xml:space="preserve"> </w:t>
            </w:r>
            <w:r w:rsidRPr="002B68FA">
              <w:rPr>
                <w:rFonts w:ascii="Times New Roman" w:eastAsia="Times New Roman" w:hAnsi="Times New Roman"/>
                <w:kern w:val="2"/>
                <w:sz w:val="24"/>
                <w:szCs w:val="24"/>
                <w:lang w:eastAsia="ko-KR"/>
              </w:rPr>
              <w:t>акции «Посылка солдату»</w:t>
            </w:r>
            <w:r w:rsidRPr="002B68FA">
              <w:rPr>
                <w:rFonts w:ascii="Times New Roman" w:eastAsia="Times New Roman" w:hAnsi="Times New Roman"/>
                <w:color w:val="FF0000"/>
                <w:kern w:val="2"/>
                <w:sz w:val="24"/>
                <w:szCs w:val="24"/>
                <w:lang w:eastAsia="ko-KR"/>
              </w:rPr>
              <w:t xml:space="preserve">, </w:t>
            </w:r>
            <w:r w:rsidRPr="002B68FA">
              <w:rPr>
                <w:rFonts w:ascii="Times New Roman" w:eastAsia="Times New Roman" w:hAnsi="Times New Roman"/>
                <w:kern w:val="2"/>
                <w:sz w:val="24"/>
                <w:szCs w:val="24"/>
                <w:lang w:eastAsia="ko-KR"/>
              </w:rPr>
              <w:t>по поздравлению пап и дедушек, мальчиков, конкурс плакатов и рисунков, Уроки мужества в школьном музее.</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февраль</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Иванова Н.А.</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Бессарабов И.Д.</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Кл.рук-ли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Мероприятия месячника интеллектуального воспитания «Умники и умницы». День науки в школе: защита проектов и исследовательских работ</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март</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Нечаева Л.В.</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Учителя-предметники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8 Марта в школе: конкурсная программа «Ай да казачка!», выставка  рисунков, акция по поздравлению мам, бабушек, девочек.</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 неделя марта</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 xml:space="preserve">Федькович М.В.,  </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Мероприятия месячника нравственного воспитания «Спешите делать добрые дела». Весенняя неделя добра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апрель</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 xml:space="preserve"> 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День здоровья</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07.04.2022</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Бессарабов И.Д.</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День космонавтики: выставка рисунков</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5-7</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12.04.2022</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  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color w:val="1C1C1C"/>
                <w:kern w:val="2"/>
                <w:sz w:val="24"/>
                <w:szCs w:val="24"/>
                <w:lang w:eastAsia="ko-KR"/>
              </w:rPr>
            </w:pPr>
            <w:r w:rsidRPr="002B68FA">
              <w:rPr>
                <w:rFonts w:ascii="Times New Roman" w:eastAsia="Times New Roman" w:hAnsi="Times New Roman"/>
                <w:kern w:val="2"/>
                <w:sz w:val="24"/>
                <w:szCs w:val="24"/>
                <w:lang w:eastAsia="ko-KR"/>
              </w:rPr>
              <w:t>Школьный этап конкурса   «Безопасное колесо»</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5,6</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14.04.2022</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color w:val="1C1C1C"/>
                <w:kern w:val="2"/>
                <w:sz w:val="24"/>
                <w:szCs w:val="24"/>
                <w:lang w:eastAsia="ko-KR"/>
              </w:rPr>
            </w:pPr>
            <w:r w:rsidRPr="002B68FA">
              <w:rPr>
                <w:rFonts w:ascii="Times New Roman" w:eastAsia="Times New Roman" w:hAnsi="Times New Roman"/>
                <w:color w:val="1C1C1C"/>
                <w:kern w:val="2"/>
                <w:sz w:val="24"/>
                <w:szCs w:val="24"/>
                <w:lang w:eastAsia="ko-KR"/>
              </w:rPr>
              <w:t>Мероприятия месячника ЗОЖ «Здоровое поколение».</w:t>
            </w:r>
            <w:r w:rsidRPr="002B68FA">
              <w:rPr>
                <w:rFonts w:ascii="Times New Roman" w:eastAsia="Times New Roman" w:hAnsi="Times New Roman"/>
                <w:kern w:val="2"/>
                <w:sz w:val="24"/>
                <w:szCs w:val="24"/>
                <w:lang w:eastAsia="ko-KR"/>
              </w:rPr>
              <w:t xml:space="preserve"> Закрытие школьной спартакиады. Весенний День здоровья Акция "Школа против курения". Туристические походы.</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май</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Бессарабов И.Д.,</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 xml:space="preserve"> 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color w:val="1C1C1C"/>
                <w:kern w:val="2"/>
                <w:sz w:val="24"/>
                <w:szCs w:val="24"/>
                <w:lang w:eastAsia="ko-KR"/>
              </w:rPr>
            </w:pPr>
            <w:r w:rsidRPr="002B68FA">
              <w:rPr>
                <w:rFonts w:ascii="Times New Roman" w:eastAsia="Times New Roman" w:hAnsi="Times New Roman"/>
                <w:color w:val="1C1C1C"/>
                <w:kern w:val="2"/>
                <w:sz w:val="24"/>
                <w:szCs w:val="24"/>
                <w:lang w:eastAsia="ko-KR"/>
              </w:rPr>
              <w:t xml:space="preserve">Декадник «Яркий, незабываемый победный май!»: «С праздником, ветеран!», Вахта памяти у памятника «Павшим в годы войны»,  участие в концерте в МБУК КДЦ «Гашунский», </w:t>
            </w:r>
            <w:r w:rsidRPr="002B68FA">
              <w:rPr>
                <w:rFonts w:ascii="Times New Roman" w:eastAsia="Times New Roman" w:hAnsi="Times New Roman"/>
                <w:kern w:val="2"/>
                <w:sz w:val="24"/>
                <w:szCs w:val="24"/>
                <w:lang w:eastAsia="ko-KR"/>
              </w:rPr>
              <w:t>проектах и акциях( «Окна Победы» и др.)</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01-10.05.2022</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 xml:space="preserve"> 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both"/>
              <w:rPr>
                <w:rFonts w:ascii="Times New Roman" w:eastAsia="№Е" w:hAnsi="Times New Roman"/>
                <w:color w:val="000000"/>
                <w:sz w:val="24"/>
                <w:szCs w:val="24"/>
                <w:lang w:eastAsia="ru-RU"/>
              </w:rPr>
            </w:pPr>
            <w:r w:rsidRPr="002B68FA">
              <w:rPr>
                <w:rFonts w:ascii="Times New Roman" w:eastAsia="Times New Roman" w:hAnsi="Times New Roman"/>
                <w:color w:val="000000"/>
                <w:kern w:val="2"/>
                <w:sz w:val="24"/>
                <w:szCs w:val="24"/>
                <w:lang w:eastAsia="ko-KR"/>
              </w:rPr>
              <w:t>Торжественная линейка «Последний звонок»</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055"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ind w:firstLine="77"/>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25.05.2022</w:t>
            </w:r>
          </w:p>
        </w:tc>
        <w:tc>
          <w:tcPr>
            <w:tcW w:w="3516"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sz w:val="24"/>
                <w:szCs w:val="24"/>
                <w:lang w:eastAsia="ru-RU"/>
              </w:rPr>
            </w:pPr>
            <w:r w:rsidRPr="002B68FA">
              <w:rPr>
                <w:rFonts w:ascii="Times New Roman" w:eastAsia="№Е" w:hAnsi="Times New Roman"/>
                <w:b/>
                <w:sz w:val="24"/>
                <w:szCs w:val="24"/>
                <w:lang w:eastAsia="ru-RU"/>
              </w:rPr>
              <w:t>Курсы внеурочной деятельности</w:t>
            </w:r>
          </w:p>
          <w:p w:rsidR="002B68FA" w:rsidRPr="002B68FA" w:rsidRDefault="002B68FA" w:rsidP="002B68FA">
            <w:pPr>
              <w:widowControl w:val="0"/>
              <w:tabs>
                <w:tab w:val="left" w:pos="4642"/>
              </w:tabs>
              <w:autoSpaceDN w:val="0"/>
              <w:spacing w:after="0"/>
              <w:ind w:right="-1"/>
              <w:jc w:val="both"/>
              <w:rPr>
                <w:rFonts w:ascii="Times New Roman" w:eastAsia="№Е" w:hAnsi="Times New Roman"/>
                <w:sz w:val="24"/>
                <w:szCs w:val="24"/>
                <w:lang w:eastAsia="ru-RU"/>
              </w:rPr>
            </w:pPr>
            <w:r w:rsidRPr="002B68FA">
              <w:rPr>
                <w:rFonts w:ascii="Times New Roman" w:eastAsia="№Е" w:hAnsi="Times New Roman"/>
                <w:sz w:val="24"/>
                <w:szCs w:val="24"/>
                <w:lang w:eastAsia="ru-RU"/>
              </w:rPr>
              <w:tab/>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Название курса </w:t>
            </w:r>
          </w:p>
        </w:tc>
        <w:tc>
          <w:tcPr>
            <w:tcW w:w="1212"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FF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Классы</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Количество</w:t>
            </w:r>
          </w:p>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часов</w:t>
            </w:r>
          </w:p>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в неделю</w:t>
            </w:r>
          </w:p>
        </w:tc>
        <w:tc>
          <w:tcPr>
            <w:tcW w:w="3268"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Ответственные</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«Биология вокруг нас»</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5,6</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2</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Мищенко Л.Ю.</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«Спортивные игры и физическая подготовка»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2</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Бессарабов И.Д.</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«Финансовая грамотность»</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5,6</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2</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Бессарабова Л.В.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«Культура речи»</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2</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Мищенко Л.Ю.</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Экология Дона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«Донской край – наш общий дом»</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Иванова Н.А.</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«Практическая география»</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6-9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Бессарабова Л.В.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«Чтение без границ»</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7</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Гринюк Н.В.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«Вектор успеха»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8</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Гринюк Н.В.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«Шахматный клуб»</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5</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Христофоренко Т.В.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«Культура речи»</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6-8</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Христофоренко Т.В.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«Этика и этикет»</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5</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2</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Христофоренко Т.В.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«Твой выбор»</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6,8.9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Христофоренко Т.В.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«Мастерская творчества»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5,7</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Федькович М.В.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«Геометрическая головоломка»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7</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Терещенко В.В.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«Тропинки к своему Я»</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5</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Корочинская А.В.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«Психология общения»</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7</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Корочинская А.В.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«Психологическая азбука»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8</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Корочинская А.В.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«Экспериментальная химия»</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8</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Бахтиярова Т.А.</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«Английский с увлечением»</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6</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Сурмаева Ю.В.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«Полиглот»</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7</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Сурмаева Ю.В.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«Практическая физика»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7</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Курочкина Л.М.</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«Интеллектуал»</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8</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1</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Курочкина Л.М.</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«Математический клуб»</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2</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sz w:val="24"/>
                <w:szCs w:val="24"/>
                <w:lang w:eastAsia="ru-RU"/>
              </w:rPr>
            </w:pPr>
            <w:r w:rsidRPr="002B68FA">
              <w:rPr>
                <w:rFonts w:ascii="Times New Roman" w:eastAsia="Batang" w:hAnsi="Times New Roman"/>
                <w:sz w:val="24"/>
                <w:szCs w:val="24"/>
                <w:lang w:eastAsia="ru-RU"/>
              </w:rPr>
              <w:t>Курочкина Л.М.</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i/>
                <w:color w:val="FF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sz w:val="24"/>
                <w:szCs w:val="24"/>
                <w:lang w:eastAsia="ru-RU"/>
              </w:rPr>
            </w:pPr>
            <w:r w:rsidRPr="002B68FA">
              <w:rPr>
                <w:rFonts w:ascii="Times New Roman" w:eastAsia="№Е" w:hAnsi="Times New Roman"/>
                <w:b/>
                <w:sz w:val="24"/>
                <w:szCs w:val="24"/>
                <w:lang w:eastAsia="ru-RU"/>
              </w:rPr>
              <w:t>Самоуправление</w:t>
            </w:r>
          </w:p>
          <w:p w:rsidR="002B68FA" w:rsidRPr="002B68FA" w:rsidRDefault="002B68FA" w:rsidP="002B68FA">
            <w:pPr>
              <w:widowControl w:val="0"/>
              <w:autoSpaceDN w:val="0"/>
              <w:spacing w:after="0"/>
              <w:ind w:right="-1"/>
              <w:jc w:val="center"/>
              <w:rPr>
                <w:rFonts w:ascii="Times New Roman" w:eastAsia="№Е" w:hAnsi="Times New Roman"/>
                <w:i/>
                <w:color w:val="FF0000"/>
                <w:sz w:val="24"/>
                <w:szCs w:val="24"/>
                <w:lang w:eastAsia="ru-RU"/>
              </w:rPr>
            </w:pP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sz w:val="24"/>
                <w:szCs w:val="24"/>
                <w:lang w:eastAsia="ru-RU"/>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Классы</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Ориентировочное</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время</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проведения</w:t>
            </w:r>
          </w:p>
        </w:tc>
        <w:tc>
          <w:tcPr>
            <w:tcW w:w="3268"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Ответственные</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r w:rsidRPr="002B68FA">
              <w:rPr>
                <w:rFonts w:ascii="Times New Roman" w:eastAsia="Times New Roman" w:hAnsi="Times New Roman"/>
                <w:color w:val="000000"/>
                <w:kern w:val="2"/>
                <w:sz w:val="24"/>
                <w:szCs w:val="24"/>
                <w:lang w:eastAsia="ko-KR"/>
              </w:rPr>
              <w:t>Выборы лидеров, активов  классов, распределение обязанностей.</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 неделя сентября</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Times New Roman" w:hAnsi="Times New Roman"/>
                <w:color w:val="000000"/>
                <w:kern w:val="2"/>
                <w:sz w:val="24"/>
                <w:szCs w:val="24"/>
                <w:lang w:eastAsia="ko-KR"/>
              </w:rPr>
            </w:pPr>
            <w:r w:rsidRPr="002B68FA">
              <w:rPr>
                <w:rFonts w:ascii="Times New Roman" w:eastAsia="Times New Roman" w:hAnsi="Times New Roman"/>
                <w:kern w:val="2"/>
                <w:sz w:val="24"/>
                <w:szCs w:val="24"/>
                <w:lang w:eastAsia="ko-KR"/>
              </w:rPr>
              <w:t>Общешкольное выборное собрание учащихся: выдвижение кандидатур от классов в  Совет обучающихся школы, голосование и т.п.</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4 неделя сентября</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Конкурс «Лучший ученический класс»</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Работа в соответствии с обязанностями</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0"/>
                <w:szCs w:val="24"/>
                <w:lang w:eastAsia="ko-KR"/>
              </w:rPr>
            </w:pPr>
            <w:r w:rsidRPr="002B68FA">
              <w:rPr>
                <w:rFonts w:ascii="Times New Roman" w:eastAsia="Times New Roman" w:hAnsi="Times New Roman"/>
                <w:kern w:val="2"/>
                <w:sz w:val="24"/>
                <w:szCs w:val="24"/>
                <w:lang w:eastAsia="ko-KR"/>
              </w:rPr>
              <w:t>Отчет перед классом о проведенной работе</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май</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Общешкольное отчетное собрание учащихся:  отчеты членов Совета обучающихся школы о проделанной работе. Подведение итогов работы за год</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3 неделя мая</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i/>
                <w:color w:val="000000"/>
                <w:sz w:val="24"/>
                <w:szCs w:val="24"/>
                <w:lang w:eastAsia="ru-RU"/>
              </w:rPr>
            </w:pPr>
            <w:r w:rsidRPr="002B68FA">
              <w:rPr>
                <w:rFonts w:ascii="Times New Roman" w:eastAsia="№Е" w:hAnsi="Times New Roman"/>
                <w:b/>
                <w:color w:val="000000"/>
                <w:sz w:val="24"/>
                <w:szCs w:val="24"/>
                <w:lang w:eastAsia="ru-RU"/>
              </w:rPr>
              <w:t>Профориентация</w:t>
            </w:r>
          </w:p>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sz w:val="24"/>
                <w:szCs w:val="24"/>
                <w:lang w:eastAsia="ru-RU"/>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Классы</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Ориентировочное</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время</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проведения</w:t>
            </w:r>
          </w:p>
        </w:tc>
        <w:tc>
          <w:tcPr>
            <w:tcW w:w="3268"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Ответственные</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Участие в проекте «Билет в будущее»</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Урок занятости</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 нед.октября</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Бессарабова Л.В.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spacing w:after="0"/>
              <w:ind w:right="-1"/>
              <w:rPr>
                <w:rFonts w:ascii="Times New Roman" w:eastAsia="№Е" w:hAnsi="Times New Roman"/>
                <w:color w:val="000000"/>
                <w:sz w:val="24"/>
                <w:szCs w:val="24"/>
              </w:rPr>
            </w:pPr>
            <w:r w:rsidRPr="002B68FA">
              <w:rPr>
                <w:rFonts w:ascii="Times New Roman" w:eastAsia="№Е" w:hAnsi="Times New Roman"/>
                <w:sz w:val="24"/>
                <w:szCs w:val="20"/>
              </w:rPr>
              <w:t>Мероприятия месячника профориентации в школе «Мир профессий». Конкурс рисунков, п</w:t>
            </w:r>
            <w:r w:rsidRPr="002B68FA">
              <w:rPr>
                <w:rFonts w:ascii="Times New Roman" w:eastAsia="№Е" w:hAnsi="Times New Roman"/>
                <w:sz w:val="24"/>
                <w:szCs w:val="24"/>
              </w:rPr>
              <w:t>рофориентационная игра</w:t>
            </w:r>
            <w:r w:rsidRPr="002B68FA">
              <w:rPr>
                <w:rFonts w:ascii="Times New Roman" w:eastAsia="№Е" w:hAnsi="Times New Roman"/>
                <w:sz w:val="24"/>
                <w:szCs w:val="20"/>
              </w:rPr>
              <w:t>, просмотр презентаций, диагностика и др.</w:t>
            </w:r>
          </w:p>
          <w:p w:rsidR="002B68FA" w:rsidRPr="002B68FA" w:rsidRDefault="002B68FA" w:rsidP="002B68FA">
            <w:pPr>
              <w:widowControl w:val="0"/>
              <w:spacing w:after="0"/>
              <w:ind w:right="-1"/>
              <w:rPr>
                <w:rFonts w:ascii="Times New Roman" w:eastAsia="№Е" w:hAnsi="Times New Roman"/>
                <w:color w:val="000000"/>
                <w:sz w:val="24"/>
                <w:szCs w:val="24"/>
              </w:rPr>
            </w:pP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Ноябрь, февраль</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Бессарабова Л.В.</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i/>
                <w:color w:val="000000"/>
                <w:sz w:val="24"/>
                <w:szCs w:val="24"/>
                <w:lang w:eastAsia="ru-RU"/>
              </w:rPr>
            </w:pPr>
            <w:r w:rsidRPr="002B68FA">
              <w:rPr>
                <w:rFonts w:ascii="Times New Roman" w:eastAsia="№Е" w:hAnsi="Times New Roman"/>
                <w:b/>
                <w:color w:val="000000"/>
                <w:sz w:val="24"/>
                <w:szCs w:val="24"/>
                <w:lang w:eastAsia="ru-RU"/>
              </w:rPr>
              <w:t>Школьные медиа</w:t>
            </w:r>
          </w:p>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sz w:val="24"/>
                <w:szCs w:val="24"/>
                <w:lang w:eastAsia="ru-RU"/>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Классы</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Ориентировочное</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время</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проведения</w:t>
            </w:r>
          </w:p>
        </w:tc>
        <w:tc>
          <w:tcPr>
            <w:tcW w:w="3268"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Ответственные</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Размещение фото и видеозаписей школьных мероприятий, выступлений детей , выставок декоративно-прикладного творчества, новостей и др. на сайте школы, в группе ВК «МБОУ Гашунская СОШ №4</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Нечаева Л.В.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Times New Roman" w:hAnsi="Times New Roman"/>
                <w:color w:val="000000"/>
                <w:kern w:val="2"/>
                <w:sz w:val="24"/>
                <w:szCs w:val="24"/>
                <w:lang w:eastAsia="ko-KR"/>
              </w:rPr>
              <w:t>Видео-, фотосъемка классных и общешкольных мероприятий</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i/>
                <w:color w:val="000000"/>
                <w:sz w:val="24"/>
                <w:szCs w:val="24"/>
                <w:lang w:eastAsia="ru-RU"/>
              </w:rPr>
            </w:pPr>
            <w:r w:rsidRPr="002B68FA">
              <w:rPr>
                <w:rFonts w:ascii="Times New Roman" w:eastAsia="№Е" w:hAnsi="Times New Roman"/>
                <w:b/>
                <w:color w:val="000000"/>
                <w:sz w:val="24"/>
                <w:szCs w:val="24"/>
                <w:lang w:eastAsia="ru-RU"/>
              </w:rPr>
              <w:t>Детские общественные объединения</w:t>
            </w:r>
            <w:r w:rsidRPr="002B68FA">
              <w:rPr>
                <w:rFonts w:ascii="Times New Roman" w:eastAsia="№Е" w:hAnsi="Times New Roman"/>
                <w:b/>
                <w:i/>
                <w:color w:val="000000"/>
                <w:sz w:val="24"/>
                <w:szCs w:val="24"/>
                <w:lang w:eastAsia="ru-RU"/>
              </w:rPr>
              <w:t xml:space="preserve"> </w:t>
            </w:r>
          </w:p>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sz w:val="24"/>
                <w:szCs w:val="24"/>
                <w:lang w:eastAsia="ru-RU"/>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Классы </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Ориентировочное</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время </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проведения</w:t>
            </w:r>
          </w:p>
        </w:tc>
        <w:tc>
          <w:tcPr>
            <w:tcW w:w="3268"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Ответственные</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both"/>
              <w:rPr>
                <w:rFonts w:ascii="Times New Roman" w:eastAsia="Times New Roman" w:hAnsi="Times New Roman"/>
                <w:color w:val="000000"/>
                <w:kern w:val="2"/>
                <w:sz w:val="24"/>
                <w:szCs w:val="24"/>
                <w:lang w:eastAsia="ko-KR"/>
              </w:rPr>
            </w:pPr>
            <w:r w:rsidRPr="002B68FA">
              <w:rPr>
                <w:rFonts w:ascii="Times New Roman" w:eastAsia="Times New Roman" w:hAnsi="Times New Roman"/>
                <w:kern w:val="2"/>
                <w:sz w:val="24"/>
                <w:szCs w:val="24"/>
                <w:lang w:eastAsia="ko-KR"/>
              </w:rPr>
              <w:t>Трудовая акция «Пусть будет чистым все вокруг»</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октябрь</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both"/>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Акция «Дарите книги с любовью»</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февраль</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Экологическая акция «Сдай макулатуру – спаси дерево!»</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сентябрь, апрель</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 xml:space="preserve">Весенняя Неделя Добра (ряд мероприятий, осуществляемых каждым классом и волонтерским движением школы:  </w:t>
            </w:r>
            <w:r w:rsidRPr="002B68FA">
              <w:rPr>
                <w:rFonts w:ascii="Times New Roman" w:eastAsia="Times New Roman" w:hAnsi="Times New Roman"/>
                <w:kern w:val="2"/>
                <w:sz w:val="24"/>
                <w:szCs w:val="24"/>
                <w:lang w:eastAsia="ru-RU"/>
              </w:rPr>
              <w:t>«Чистый поселок - чистая планета», «Памяти павших»,  «О сердца к сердцу», «Посади дерево», «Подарок младшему другу», «Помощь пожилому односельчанину на приусадебном участке», «Здоровая перемена» и др.)</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апрель</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Участие в проектах и акциях РДШ</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i/>
                <w:color w:val="000000"/>
                <w:sz w:val="24"/>
                <w:szCs w:val="24"/>
                <w:lang w:eastAsia="ru-RU"/>
              </w:rPr>
            </w:pPr>
            <w:r w:rsidRPr="002B68FA">
              <w:rPr>
                <w:rFonts w:ascii="Times New Roman" w:eastAsia="№Е" w:hAnsi="Times New Roman"/>
                <w:b/>
                <w:color w:val="000000"/>
                <w:sz w:val="24"/>
                <w:szCs w:val="24"/>
                <w:lang w:eastAsia="ru-RU"/>
              </w:rPr>
              <w:t>Экскурсии, походы</w:t>
            </w:r>
            <w:r w:rsidRPr="002B68FA">
              <w:rPr>
                <w:rFonts w:ascii="Times New Roman" w:eastAsia="№Е" w:hAnsi="Times New Roman"/>
                <w:b/>
                <w:i/>
                <w:color w:val="000000"/>
                <w:sz w:val="24"/>
                <w:szCs w:val="24"/>
                <w:lang w:eastAsia="ru-RU"/>
              </w:rPr>
              <w:t xml:space="preserve"> </w:t>
            </w:r>
          </w:p>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sz w:val="24"/>
                <w:szCs w:val="24"/>
                <w:lang w:eastAsia="ru-RU"/>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Классы </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Ориентировочное</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время </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проведения</w:t>
            </w:r>
          </w:p>
        </w:tc>
        <w:tc>
          <w:tcPr>
            <w:tcW w:w="3268"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Ответственные</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Посещение выездных представлений в школе</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 xml:space="preserve">Классные руководители </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Посещение и участие в концертах в МБУК КДЦ «Гашунский»</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Times New Roman" w:hAnsi="Times New Roman"/>
                <w:sz w:val="24"/>
                <w:szCs w:val="24"/>
              </w:rPr>
              <w:t>Экскурсии в школьный музей «Это нашей истории строки»</w:t>
            </w:r>
            <w:r w:rsidRPr="002B68FA">
              <w:rPr>
                <w:rFonts w:ascii="Times New Roman" w:eastAsia="Times New Roman" w:hAnsi="Times New Roman"/>
                <w:sz w:val="28"/>
                <w:szCs w:val="28"/>
              </w:rPr>
              <w:t xml:space="preserve">  </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Сезонные экскурсии в природу</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По плану клас.рук.</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Поездки на киносеансы в кинотеатр «Сокол»</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По плану клас.рук.</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Экскурсии в Зимовниковский краеведческий музей</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По плану клас.рук.</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Times New Roman" w:hAnsi="Times New Roman"/>
                <w:kern w:val="2"/>
                <w:sz w:val="24"/>
                <w:szCs w:val="24"/>
                <w:lang w:eastAsia="ko-KR"/>
              </w:rPr>
            </w:pPr>
            <w:r w:rsidRPr="002B68FA">
              <w:rPr>
                <w:rFonts w:ascii="Times New Roman" w:eastAsia="Times New Roman" w:hAnsi="Times New Roman"/>
                <w:sz w:val="24"/>
                <w:szCs w:val="24"/>
              </w:rPr>
              <w:t xml:space="preserve">Виртуальные экскурсии в города-герои, музеи, исторические памятники, памятники природы и др.   </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b/>
                <w:i/>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i/>
                <w:color w:val="000000"/>
                <w:sz w:val="24"/>
                <w:szCs w:val="24"/>
                <w:lang w:eastAsia="ru-RU"/>
              </w:rPr>
            </w:pPr>
            <w:r w:rsidRPr="002B68FA">
              <w:rPr>
                <w:rFonts w:ascii="Times New Roman" w:eastAsia="№Е" w:hAnsi="Times New Roman"/>
                <w:b/>
                <w:color w:val="000000"/>
                <w:sz w:val="24"/>
                <w:szCs w:val="24"/>
                <w:lang w:eastAsia="ru-RU"/>
              </w:rPr>
              <w:t>Организация предметно-эстетической среды</w:t>
            </w:r>
            <w:r w:rsidRPr="002B68FA">
              <w:rPr>
                <w:rFonts w:ascii="Times New Roman" w:eastAsia="№Е" w:hAnsi="Times New Roman"/>
                <w:b/>
                <w:i/>
                <w:color w:val="000000"/>
                <w:sz w:val="24"/>
                <w:szCs w:val="24"/>
                <w:lang w:eastAsia="ru-RU"/>
              </w:rPr>
              <w:t xml:space="preserve"> </w:t>
            </w:r>
          </w:p>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sz w:val="24"/>
                <w:szCs w:val="24"/>
                <w:lang w:eastAsia="ru-RU"/>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Классы </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Ориентировочное</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время </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проведения</w:t>
            </w:r>
          </w:p>
        </w:tc>
        <w:tc>
          <w:tcPr>
            <w:tcW w:w="3268"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Ответственные</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Выставки рисунков, фотографий творческих работ, посвященных событиям и памятным датам</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E w:val="0"/>
              <w:autoSpaceDN w:val="0"/>
              <w:spacing w:after="0"/>
              <w:ind w:left="-142" w:right="566" w:firstLine="142"/>
              <w:jc w:val="both"/>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Оформление классных уголков</w:t>
            </w:r>
          </w:p>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 xml:space="preserve"> </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Трудовые десанты по уборке территории школы</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both"/>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Трудовой десант по озеленению школьных клумб</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both"/>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Сентябрь, апрель.май</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Праздничное украшение кабинетов, окон кабинета</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both"/>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sz w:val="24"/>
                <w:szCs w:val="24"/>
                <w:lang w:eastAsia="ru-RU"/>
              </w:rPr>
            </w:pPr>
            <w:r w:rsidRPr="002B68FA">
              <w:rPr>
                <w:rFonts w:ascii="Times New Roman" w:eastAsia="№Е" w:hAnsi="Times New Roman"/>
                <w:b/>
                <w:color w:val="000000"/>
                <w:sz w:val="24"/>
                <w:szCs w:val="24"/>
                <w:lang w:eastAsia="ru-RU"/>
              </w:rPr>
              <w:t>Работа с родителями</w:t>
            </w:r>
          </w:p>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both"/>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sz w:val="24"/>
                <w:szCs w:val="24"/>
                <w:lang w:eastAsia="ru-RU"/>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Классы </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Ориентировочное</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 xml:space="preserve">время </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проведения</w:t>
            </w:r>
          </w:p>
        </w:tc>
        <w:tc>
          <w:tcPr>
            <w:tcW w:w="3268" w:type="dxa"/>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Ответственные</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 xml:space="preserve">Участие родителей в проведении общешкольных, классных мероприятий: </w:t>
            </w:r>
            <w:r w:rsidRPr="002B68FA">
              <w:rPr>
                <w:rFonts w:ascii="Times New Roman" w:eastAsia="Times New Roman" w:hAnsi="Times New Roman"/>
                <w:color w:val="1C1C1C"/>
                <w:kern w:val="2"/>
                <w:sz w:val="24"/>
                <w:szCs w:val="24"/>
                <w:lang w:eastAsia="ko-KR"/>
              </w:rPr>
              <w:t xml:space="preserve">«Бессмертный полк», </w:t>
            </w:r>
            <w:r w:rsidRPr="002B68FA">
              <w:rPr>
                <w:rFonts w:ascii="Times New Roman" w:eastAsia="Times New Roman" w:hAnsi="Times New Roman"/>
                <w:kern w:val="2"/>
                <w:sz w:val="24"/>
                <w:szCs w:val="24"/>
                <w:lang w:eastAsia="ko-KR"/>
              </w:rPr>
              <w:t xml:space="preserve"> </w:t>
            </w:r>
            <w:r w:rsidRPr="002B68FA">
              <w:rPr>
                <w:rFonts w:ascii="Times New Roman" w:eastAsia="Arial Unicode MS" w:hAnsi="Times New Roman"/>
                <w:kern w:val="2"/>
                <w:sz w:val="24"/>
                <w:szCs w:val="24"/>
                <w:lang w:eastAsia="ko-KR"/>
              </w:rPr>
              <w:t>новогодний праздник, «Мама, папа, я – отличная семья!»,</w:t>
            </w:r>
            <w:r w:rsidRPr="002B68FA">
              <w:rPr>
                <w:rFonts w:ascii="Times New Roman" w:eastAsia="Times New Roman" w:hAnsi="Times New Roman"/>
                <w:kern w:val="2"/>
                <w:sz w:val="24"/>
                <w:szCs w:val="24"/>
                <w:lang w:eastAsia="ko-KR"/>
              </w:rPr>
              <w:t xml:space="preserve"> «Детский орден милосердия», классные «огоньки» и др.</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Федькович М.В.,</w:t>
            </w:r>
          </w:p>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 xml:space="preserve"> 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eastAsia="ko-KR"/>
              </w:rPr>
              <w:t>Общешкольные родительские собрания</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Согласно графика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both"/>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Мищенко Л.Ю.</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Педагогическое просвещение родителей по вопросам воспитания детей (всеобуч для родителей)</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1 раз/четверть</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rPr>
                <w:rFonts w:ascii="Times New Roman" w:eastAsia="Times New Roman" w:hAnsi="Times New Roman"/>
                <w:kern w:val="2"/>
                <w:sz w:val="24"/>
                <w:szCs w:val="24"/>
                <w:lang w:eastAsia="ko-KR"/>
              </w:rPr>
            </w:pPr>
            <w:r w:rsidRPr="002B68FA">
              <w:rPr>
                <w:rFonts w:ascii="Times New Roman" w:eastAsia="Times New Roman" w:hAnsi="Times New Roman"/>
                <w:kern w:val="2"/>
                <w:sz w:val="24"/>
                <w:szCs w:val="24"/>
                <w:lang w:eastAsia="ko-KR"/>
              </w:rPr>
              <w:t>Информационное оповещение через школьный сайт</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Нечаева Л.В.</w:t>
            </w:r>
          </w:p>
          <w:p w:rsidR="002B68FA" w:rsidRPr="002B68FA" w:rsidRDefault="002B68FA" w:rsidP="002B68FA">
            <w:pPr>
              <w:widowControl w:val="0"/>
              <w:autoSpaceDN w:val="0"/>
              <w:spacing w:after="0"/>
              <w:ind w:right="-1"/>
              <w:jc w:val="center"/>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Скороходова Л.Я.</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both"/>
              <w:rPr>
                <w:rFonts w:ascii="Times New Roman" w:eastAsia="№Е" w:hAnsi="Times New Roman"/>
                <w:color w:val="000000"/>
                <w:sz w:val="24"/>
                <w:szCs w:val="24"/>
                <w:lang w:eastAsia="ru-RU"/>
              </w:rPr>
            </w:pPr>
            <w:r w:rsidRPr="002B68FA">
              <w:rPr>
                <w:rFonts w:ascii="Times New Roman" w:eastAsia="Times New Roman" w:hAnsi="Times New Roman"/>
                <w:kern w:val="2"/>
                <w:sz w:val="24"/>
                <w:szCs w:val="24"/>
                <w:lang w:val="en-US" w:eastAsia="ko-KR"/>
              </w:rPr>
              <w:t>Индивидуальные консультации</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both"/>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В течение года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both"/>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Классные руководители</w:t>
            </w:r>
          </w:p>
          <w:p w:rsidR="002B68FA" w:rsidRPr="002B68FA" w:rsidRDefault="002B68FA" w:rsidP="002B68FA">
            <w:pPr>
              <w:autoSpaceDN w:val="0"/>
              <w:spacing w:after="0"/>
              <w:jc w:val="both"/>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Корочинская А.В.</w:t>
            </w:r>
          </w:p>
        </w:tc>
      </w:tr>
      <w:tr w:rsidR="002B68FA" w:rsidRPr="002B68FA" w:rsidTr="002B68FA">
        <w:tc>
          <w:tcPr>
            <w:tcW w:w="3990"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spacing w:after="0"/>
              <w:ind w:right="-1"/>
              <w:rPr>
                <w:rFonts w:ascii="Times New Roman" w:eastAsia="№Е" w:hAnsi="Times New Roman"/>
                <w:spacing w:val="-6"/>
                <w:sz w:val="24"/>
                <w:szCs w:val="24"/>
              </w:rPr>
            </w:pPr>
            <w:r w:rsidRPr="002B68FA">
              <w:rPr>
                <w:rFonts w:ascii="Times New Roman" w:eastAsia="№Е" w:hAnsi="Times New Roman"/>
                <w:spacing w:val="-6"/>
                <w:sz w:val="24"/>
                <w:szCs w:val="24"/>
              </w:rPr>
              <w:t xml:space="preserve">Работа Совета профилактики, Совета отцов с </w:t>
            </w:r>
          </w:p>
          <w:p w:rsidR="002B68FA" w:rsidRPr="002B68FA" w:rsidRDefault="002B68FA" w:rsidP="002B68FA">
            <w:pPr>
              <w:widowControl w:val="0"/>
              <w:spacing w:after="0"/>
              <w:ind w:right="-1"/>
              <w:rPr>
                <w:rFonts w:ascii="Times New Roman" w:eastAsia="№Е" w:hAnsi="Times New Roman"/>
                <w:spacing w:val="-6"/>
                <w:sz w:val="24"/>
                <w:szCs w:val="24"/>
              </w:rPr>
            </w:pPr>
            <w:r w:rsidRPr="002B68FA">
              <w:rPr>
                <w:rFonts w:ascii="Times New Roman" w:eastAsia="№Е" w:hAnsi="Times New Roman"/>
                <w:spacing w:val="-6"/>
                <w:sz w:val="24"/>
                <w:szCs w:val="24"/>
              </w:rPr>
              <w:t>неблагополучными  семьями  по вопросам воспитания, обучения детей</w:t>
            </w:r>
          </w:p>
        </w:tc>
        <w:tc>
          <w:tcPr>
            <w:tcW w:w="1212"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color w:val="000000"/>
                <w:sz w:val="24"/>
                <w:szCs w:val="24"/>
                <w:lang w:eastAsia="ru-RU"/>
              </w:rPr>
              <w:t>5-9</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rPr>
                <w:rFonts w:ascii="Times New Roman" w:eastAsia="Times New Roman" w:hAnsi="Times New Roman"/>
                <w:color w:val="000000"/>
                <w:kern w:val="2"/>
                <w:sz w:val="24"/>
                <w:szCs w:val="24"/>
                <w:lang w:eastAsia="ko-KR"/>
              </w:rPr>
            </w:pPr>
            <w:r w:rsidRPr="002B68FA">
              <w:rPr>
                <w:rFonts w:ascii="Times New Roman" w:eastAsia="Times New Roman" w:hAnsi="Times New Roman"/>
                <w:color w:val="000000"/>
                <w:kern w:val="2"/>
                <w:sz w:val="24"/>
                <w:szCs w:val="24"/>
                <w:lang w:eastAsia="ko-KR"/>
              </w:rPr>
              <w:t>По плану Совета</w:t>
            </w:r>
          </w:p>
        </w:tc>
        <w:tc>
          <w:tcPr>
            <w:tcW w:w="3268" w:type="dxa"/>
            <w:tcBorders>
              <w:top w:val="single" w:sz="4" w:space="0" w:color="000000"/>
              <w:left w:val="single" w:sz="4" w:space="0" w:color="000000"/>
              <w:bottom w:val="single" w:sz="4" w:space="0" w:color="000000"/>
              <w:right w:val="single" w:sz="4" w:space="0" w:color="000000"/>
            </w:tcBorders>
            <w:hideMark/>
          </w:tcPr>
          <w:p w:rsidR="002B68FA" w:rsidRPr="002B68FA" w:rsidRDefault="002B68FA" w:rsidP="002B68FA">
            <w:pPr>
              <w:autoSpaceDN w:val="0"/>
              <w:spacing w:after="0"/>
              <w:jc w:val="both"/>
              <w:rPr>
                <w:rFonts w:ascii="Times New Roman" w:eastAsia="Batang" w:hAnsi="Times New Roman"/>
                <w:color w:val="000000"/>
                <w:sz w:val="24"/>
                <w:szCs w:val="24"/>
                <w:lang w:eastAsia="ru-RU"/>
              </w:rPr>
            </w:pPr>
            <w:r w:rsidRPr="002B68FA">
              <w:rPr>
                <w:rFonts w:ascii="Times New Roman" w:eastAsia="Batang" w:hAnsi="Times New Roman"/>
                <w:color w:val="000000"/>
                <w:sz w:val="24"/>
                <w:szCs w:val="24"/>
                <w:lang w:eastAsia="ru-RU"/>
              </w:rPr>
              <w:t>Воробьев С.Б.</w:t>
            </w: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b/>
                <w:i/>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sz w:val="24"/>
                <w:szCs w:val="24"/>
                <w:lang w:eastAsia="ru-RU"/>
              </w:rPr>
            </w:pPr>
            <w:r w:rsidRPr="002B68FA">
              <w:rPr>
                <w:rFonts w:ascii="Times New Roman" w:eastAsia="№Е" w:hAnsi="Times New Roman"/>
                <w:b/>
                <w:color w:val="000000"/>
                <w:sz w:val="24"/>
                <w:szCs w:val="24"/>
                <w:lang w:eastAsia="ru-RU"/>
              </w:rPr>
              <w:t xml:space="preserve">Классное руководство </w:t>
            </w:r>
          </w:p>
          <w:p w:rsidR="002B68FA" w:rsidRPr="002B68FA" w:rsidRDefault="002B68FA" w:rsidP="002B68FA">
            <w:pPr>
              <w:widowControl w:val="0"/>
              <w:autoSpaceDN w:val="0"/>
              <w:spacing w:after="0"/>
              <w:ind w:right="-1"/>
              <w:jc w:val="center"/>
              <w:rPr>
                <w:rFonts w:ascii="Times New Roman" w:eastAsia="№Е" w:hAnsi="Times New Roman"/>
                <w:color w:val="000000"/>
                <w:sz w:val="24"/>
                <w:szCs w:val="24"/>
                <w:lang w:eastAsia="ru-RU"/>
              </w:rPr>
            </w:pPr>
            <w:r w:rsidRPr="002B68FA">
              <w:rPr>
                <w:rFonts w:ascii="Times New Roman" w:eastAsia="№Е" w:hAnsi="Times New Roman"/>
                <w:sz w:val="24"/>
                <w:szCs w:val="24"/>
                <w:lang w:eastAsia="ru-RU"/>
              </w:rPr>
              <w:t xml:space="preserve"> ( в течение года согласно </w:t>
            </w:r>
            <w:r w:rsidRPr="002B68FA">
              <w:rPr>
                <w:rFonts w:ascii="Times New Roman" w:eastAsia="№Е" w:hAnsi="Times New Roman"/>
                <w:color w:val="000000"/>
                <w:sz w:val="24"/>
                <w:szCs w:val="24"/>
                <w:lang w:eastAsia="ru-RU"/>
              </w:rPr>
              <w:t>планам работы</w:t>
            </w:r>
          </w:p>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color w:val="000000"/>
                <w:sz w:val="24"/>
                <w:szCs w:val="24"/>
                <w:lang w:eastAsia="ru-RU"/>
              </w:rPr>
              <w:t>классных руководителей</w:t>
            </w:r>
            <w:r w:rsidRPr="002B68FA">
              <w:rPr>
                <w:rFonts w:ascii="Times New Roman" w:eastAsia="№Е" w:hAnsi="Times New Roman"/>
                <w:sz w:val="24"/>
                <w:szCs w:val="24"/>
                <w:lang w:eastAsia="ru-RU"/>
              </w:rPr>
              <w:t>)</w:t>
            </w:r>
          </w:p>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tc>
      </w:tr>
      <w:tr w:rsidR="002B68FA" w:rsidRPr="002B68FA" w:rsidTr="002B68FA">
        <w:tc>
          <w:tcPr>
            <w:tcW w:w="10773" w:type="dxa"/>
            <w:gridSpan w:val="5"/>
            <w:tcBorders>
              <w:top w:val="single" w:sz="4" w:space="0" w:color="000000"/>
              <w:left w:val="single" w:sz="4" w:space="0" w:color="000000"/>
              <w:bottom w:val="single" w:sz="4" w:space="0" w:color="000000"/>
              <w:right w:val="single" w:sz="4" w:space="0" w:color="000000"/>
            </w:tcBorders>
          </w:tcPr>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p w:rsidR="002B68FA" w:rsidRPr="002B68FA" w:rsidRDefault="002B68FA" w:rsidP="002B68FA">
            <w:pPr>
              <w:widowControl w:val="0"/>
              <w:autoSpaceDN w:val="0"/>
              <w:spacing w:after="0"/>
              <w:ind w:right="-1"/>
              <w:jc w:val="center"/>
              <w:rPr>
                <w:rFonts w:ascii="Times New Roman" w:eastAsia="№Е" w:hAnsi="Times New Roman"/>
                <w:b/>
                <w:color w:val="000000"/>
                <w:sz w:val="24"/>
                <w:szCs w:val="24"/>
                <w:lang w:eastAsia="ru-RU"/>
              </w:rPr>
            </w:pPr>
            <w:r w:rsidRPr="002B68FA">
              <w:rPr>
                <w:rFonts w:ascii="Times New Roman" w:eastAsia="№Е" w:hAnsi="Times New Roman"/>
                <w:b/>
                <w:color w:val="000000"/>
                <w:sz w:val="24"/>
                <w:szCs w:val="24"/>
                <w:lang w:eastAsia="ru-RU"/>
              </w:rPr>
              <w:t>Школьный урок</w:t>
            </w:r>
          </w:p>
          <w:p w:rsidR="002B68FA" w:rsidRPr="002B68FA" w:rsidRDefault="002B68FA" w:rsidP="002B68FA">
            <w:pPr>
              <w:widowControl w:val="0"/>
              <w:autoSpaceDN w:val="0"/>
              <w:spacing w:after="0"/>
              <w:ind w:right="-1"/>
              <w:jc w:val="center"/>
              <w:rPr>
                <w:rFonts w:ascii="Times New Roman" w:eastAsia="№Е" w:hAnsi="Times New Roman"/>
                <w:sz w:val="24"/>
                <w:szCs w:val="24"/>
                <w:lang w:eastAsia="ru-RU"/>
              </w:rPr>
            </w:pPr>
            <w:r w:rsidRPr="002B68FA">
              <w:rPr>
                <w:rFonts w:ascii="Times New Roman" w:eastAsia="№Е" w:hAnsi="Times New Roman"/>
                <w:sz w:val="24"/>
                <w:szCs w:val="24"/>
                <w:lang w:eastAsia="ru-RU"/>
              </w:rPr>
              <w:t xml:space="preserve">(в течение года согласно календарно-тематическим </w:t>
            </w:r>
            <w:r w:rsidRPr="002B68FA">
              <w:rPr>
                <w:rFonts w:ascii="Times New Roman" w:eastAsia="№Е" w:hAnsi="Times New Roman"/>
                <w:color w:val="000000"/>
                <w:sz w:val="24"/>
                <w:szCs w:val="24"/>
                <w:lang w:eastAsia="ru-RU"/>
              </w:rPr>
              <w:t>планам работы учителей-предметников</w:t>
            </w:r>
            <w:r w:rsidRPr="002B68FA">
              <w:rPr>
                <w:rFonts w:ascii="Times New Roman" w:eastAsia="№Е" w:hAnsi="Times New Roman"/>
                <w:sz w:val="24"/>
                <w:szCs w:val="24"/>
                <w:lang w:eastAsia="ru-RU"/>
              </w:rPr>
              <w:t>)</w:t>
            </w:r>
          </w:p>
          <w:p w:rsidR="002B68FA" w:rsidRPr="002B68FA" w:rsidRDefault="002B68FA" w:rsidP="002B68FA">
            <w:pPr>
              <w:widowControl w:val="0"/>
              <w:autoSpaceDN w:val="0"/>
              <w:spacing w:after="0"/>
              <w:ind w:right="-1"/>
              <w:jc w:val="center"/>
              <w:rPr>
                <w:rFonts w:ascii="Times New Roman" w:eastAsia="№Е" w:hAnsi="Times New Roman"/>
                <w:i/>
                <w:color w:val="000000"/>
                <w:sz w:val="24"/>
                <w:szCs w:val="24"/>
                <w:lang w:eastAsia="ru-RU"/>
              </w:rPr>
            </w:pPr>
          </w:p>
        </w:tc>
      </w:tr>
    </w:tbl>
    <w:p w:rsidR="002B68FA" w:rsidRPr="002B68FA" w:rsidRDefault="002B68FA" w:rsidP="002B68FA">
      <w:pPr>
        <w:widowControl w:val="0"/>
        <w:wordWrap w:val="0"/>
        <w:autoSpaceDE w:val="0"/>
        <w:autoSpaceDN w:val="0"/>
        <w:spacing w:after="0" w:line="240" w:lineRule="auto"/>
        <w:jc w:val="both"/>
        <w:rPr>
          <w:rFonts w:ascii="Times New Roman" w:eastAsia="Times New Roman" w:hAnsi="Times New Roman"/>
          <w:kern w:val="2"/>
          <w:sz w:val="20"/>
          <w:szCs w:val="24"/>
          <w:lang w:eastAsia="ko-KR"/>
        </w:rPr>
      </w:pPr>
    </w:p>
    <w:p w:rsidR="002B68FA" w:rsidRDefault="002B68FA">
      <w:pPr>
        <w:tabs>
          <w:tab w:val="left" w:pos="4500"/>
          <w:tab w:val="left" w:pos="9180"/>
          <w:tab w:val="left" w:pos="9360"/>
        </w:tabs>
        <w:spacing w:after="0" w:line="360" w:lineRule="auto"/>
        <w:ind w:firstLine="709"/>
        <w:jc w:val="both"/>
        <w:rPr>
          <w:rFonts w:ascii="Times New Roman" w:hAnsi="Times New Roman"/>
          <w:b/>
          <w:sz w:val="28"/>
          <w:szCs w:val="28"/>
        </w:rPr>
      </w:pPr>
    </w:p>
    <w:p w:rsidR="002C599F" w:rsidRPr="002B68FA" w:rsidRDefault="002C599F">
      <w:pPr>
        <w:tabs>
          <w:tab w:val="left" w:pos="4500"/>
          <w:tab w:val="left" w:pos="9180"/>
          <w:tab w:val="left" w:pos="9360"/>
        </w:tabs>
        <w:spacing w:after="0" w:line="360" w:lineRule="auto"/>
        <w:ind w:firstLine="709"/>
        <w:jc w:val="both"/>
        <w:rPr>
          <w:rFonts w:ascii="Times New Roman" w:hAnsi="Times New Roman"/>
          <w:b/>
          <w:sz w:val="28"/>
          <w:szCs w:val="28"/>
        </w:rPr>
      </w:pPr>
    </w:p>
    <w:p w:rsidR="00B540EE" w:rsidRPr="0074495D" w:rsidRDefault="002B68FA" w:rsidP="002B68FA">
      <w:pPr>
        <w:pStyle w:val="2"/>
        <w:ind w:left="1440" w:firstLine="0"/>
      </w:pPr>
      <w:bookmarkStart w:id="352" w:name="_Toc406059071"/>
      <w:bookmarkStart w:id="353" w:name="_Toc409691735"/>
      <w:bookmarkStart w:id="354" w:name="_Toc410654075"/>
      <w:bookmarkStart w:id="355" w:name="_Toc414553285"/>
      <w:r>
        <w:t>3.5.</w:t>
      </w:r>
      <w:r w:rsidR="00B540EE" w:rsidRPr="0074495D">
        <w:t>Система условий</w:t>
      </w:r>
      <w:bookmarkEnd w:id="352"/>
      <w:r w:rsidR="00321A86">
        <w:t xml:space="preserve"> </w:t>
      </w:r>
      <w:r w:rsidR="0004126E" w:rsidRPr="0074495D">
        <w:t>реализации основной образовательной программы</w:t>
      </w:r>
      <w:bookmarkEnd w:id="353"/>
      <w:bookmarkEnd w:id="354"/>
      <w:bookmarkEnd w:id="355"/>
    </w:p>
    <w:p w:rsidR="00FE74CD" w:rsidRPr="0074495D" w:rsidRDefault="00120E45" w:rsidP="00F5719A">
      <w:pPr>
        <w:pStyle w:val="2"/>
      </w:pPr>
      <w:bookmarkStart w:id="356" w:name="_Toc414553286"/>
      <w:r>
        <w:t>3.5</w:t>
      </w:r>
      <w:r w:rsidR="00F5719A">
        <w:t>.1.</w:t>
      </w:r>
      <w:r w:rsidR="00FE74CD" w:rsidRPr="0074495D">
        <w:t xml:space="preserve">Описание кадровых условий реализации основной образовательной программы основного общего образования </w:t>
      </w:r>
      <w:bookmarkEnd w:id="356"/>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w:t>
      </w:r>
      <w:r w:rsidR="00A779BA">
        <w:rPr>
          <w:rFonts w:ascii="Times New Roman" w:hAnsi="Times New Roman"/>
          <w:sz w:val="28"/>
          <w:szCs w:val="28"/>
        </w:rPr>
        <w:t xml:space="preserve">разовательная организация </w:t>
      </w:r>
      <w:r w:rsidRPr="0074495D">
        <w:rPr>
          <w:rFonts w:ascii="Times New Roman" w:hAnsi="Times New Roman"/>
          <w:sz w:val="28"/>
          <w:szCs w:val="28"/>
        </w:rPr>
        <w:t xml:space="preserve"> 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деятельности.</w:t>
      </w:r>
    </w:p>
    <w:p w:rsidR="00B540EE" w:rsidRPr="0074495D" w:rsidRDefault="00E5382A">
      <w:pPr>
        <w:spacing w:after="0" w:line="360" w:lineRule="auto"/>
        <w:ind w:firstLine="709"/>
        <w:jc w:val="both"/>
        <w:rPr>
          <w:rFonts w:ascii="Times New Roman" w:hAnsi="Times New Roman"/>
          <w:sz w:val="28"/>
          <w:szCs w:val="28"/>
        </w:rPr>
      </w:pPr>
      <w:r w:rsidRPr="0074495D">
        <w:rPr>
          <w:rFonts w:ascii="Times New Roman" w:hAnsi="Times New Roman"/>
          <w:sz w:val="28"/>
          <w:szCs w:val="28"/>
        </w:rPr>
        <w:t>Т</w:t>
      </w:r>
      <w:r w:rsidR="00B540EE" w:rsidRPr="0074495D">
        <w:rPr>
          <w:rFonts w:ascii="Times New Roman" w:hAnsi="Times New Roman"/>
          <w:sz w:val="28"/>
          <w:szCs w:val="28"/>
        </w:rPr>
        <w:t>ребования к кадровым условиям включают:</w:t>
      </w:r>
    </w:p>
    <w:p w:rsidR="00B540EE" w:rsidRPr="0074495D" w:rsidRDefault="00B540EE" w:rsidP="004A775D">
      <w:pPr>
        <w:pStyle w:val="a8"/>
        <w:numPr>
          <w:ilvl w:val="0"/>
          <w:numId w:val="6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B540EE" w:rsidRPr="0074495D" w:rsidRDefault="00B540EE" w:rsidP="004A775D">
      <w:pPr>
        <w:pStyle w:val="a8"/>
        <w:numPr>
          <w:ilvl w:val="0"/>
          <w:numId w:val="6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уровень квалификации педагогических и иных работников образовательной организации;</w:t>
      </w:r>
    </w:p>
    <w:p w:rsidR="00B540EE" w:rsidRPr="0074495D" w:rsidRDefault="00B540EE" w:rsidP="004A775D">
      <w:pPr>
        <w:pStyle w:val="a8"/>
        <w:numPr>
          <w:ilvl w:val="0"/>
          <w:numId w:val="6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B540EE" w:rsidRPr="0074495D" w:rsidRDefault="00B540EE" w:rsidP="00B134A9">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w:t>
      </w:r>
      <w:r w:rsidR="007B3D17" w:rsidRPr="0074495D">
        <w:rPr>
          <w:rFonts w:ascii="Times New Roman" w:hAnsi="Times New Roman"/>
          <w:sz w:val="28"/>
          <w:szCs w:val="28"/>
        </w:rPr>
        <w:t>,</w:t>
      </w:r>
      <w:r w:rsidRPr="0074495D">
        <w:rPr>
          <w:rFonts w:ascii="Times New Roman" w:hAnsi="Times New Roman"/>
          <w:sz w:val="28"/>
          <w:szCs w:val="28"/>
        </w:rPr>
        <w:t xml:space="preserve"> служат квалификационные характеристики, представленные в Едином квалификационном справочнике должностей руководителей, специалистов и служащих (</w:t>
      </w:r>
      <w:r w:rsidR="00745B21" w:rsidRPr="0074495D">
        <w:rPr>
          <w:rFonts w:ascii="Times New Roman" w:hAnsi="Times New Roman"/>
          <w:sz w:val="28"/>
          <w:szCs w:val="28"/>
        </w:rPr>
        <w:t xml:space="preserve">ЕКС), </w:t>
      </w:r>
      <w:r w:rsidRPr="0074495D">
        <w:rPr>
          <w:rFonts w:ascii="Times New Roman" w:hAnsi="Times New Roman"/>
          <w:sz w:val="28"/>
          <w:szCs w:val="28"/>
        </w:rPr>
        <w:t>раздел «Квалификационные характеристики долж</w:t>
      </w:r>
      <w:r w:rsidR="00B134A9">
        <w:rPr>
          <w:rFonts w:ascii="Times New Roman" w:hAnsi="Times New Roman"/>
          <w:sz w:val="28"/>
          <w:szCs w:val="28"/>
        </w:rPr>
        <w:t>ностей работников образования».</w:t>
      </w:r>
    </w:p>
    <w:p w:rsidR="008E46E5"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Аттестация педагогических работников </w:t>
      </w:r>
      <w:r w:rsidR="0005174D" w:rsidRPr="0074495D">
        <w:rPr>
          <w:rFonts w:ascii="Times New Roman" w:hAnsi="Times New Roman"/>
          <w:sz w:val="28"/>
          <w:szCs w:val="28"/>
        </w:rPr>
        <w:t xml:space="preserve">в соответствии с </w:t>
      </w:r>
      <w:r w:rsidR="00CC6674" w:rsidRPr="0074495D">
        <w:rPr>
          <w:rFonts w:ascii="Times New Roman" w:hAnsi="Times New Roman"/>
          <w:sz w:val="28"/>
          <w:szCs w:val="28"/>
        </w:rPr>
        <w:t>Федеральным з</w:t>
      </w:r>
      <w:r w:rsidR="0005174D" w:rsidRPr="0074495D">
        <w:rPr>
          <w:rFonts w:ascii="Times New Roman" w:hAnsi="Times New Roman"/>
          <w:sz w:val="28"/>
          <w:szCs w:val="28"/>
        </w:rPr>
        <w:t>аконо</w:t>
      </w:r>
      <w:r w:rsidR="00CC6674" w:rsidRPr="0074495D">
        <w:rPr>
          <w:rFonts w:ascii="Times New Roman" w:hAnsi="Times New Roman"/>
          <w:sz w:val="28"/>
          <w:szCs w:val="28"/>
        </w:rPr>
        <w:t>м«О</w:t>
      </w:r>
      <w:r w:rsidR="0005174D" w:rsidRPr="0074495D">
        <w:rPr>
          <w:rFonts w:ascii="Times New Roman" w:hAnsi="Times New Roman"/>
          <w:sz w:val="28"/>
          <w:szCs w:val="28"/>
        </w:rPr>
        <w:t>б образовании в Российской</w:t>
      </w:r>
      <w:r w:rsidR="0005174D" w:rsidRPr="0074495D">
        <w:rPr>
          <w:rFonts w:ascii="Times New Roman" w:hAnsi="Times New Roman"/>
          <w:sz w:val="28"/>
          <w:szCs w:val="28"/>
        </w:rPr>
        <w:tab/>
      </w:r>
      <w:r w:rsidR="00CC6674" w:rsidRPr="0074495D">
        <w:rPr>
          <w:rFonts w:ascii="Times New Roman" w:hAnsi="Times New Roman"/>
          <w:sz w:val="28"/>
          <w:szCs w:val="28"/>
        </w:rPr>
        <w:t xml:space="preserve"> Ф</w:t>
      </w:r>
      <w:r w:rsidR="0005174D" w:rsidRPr="0074495D">
        <w:rPr>
          <w:rFonts w:ascii="Times New Roman" w:hAnsi="Times New Roman"/>
          <w:sz w:val="28"/>
          <w:szCs w:val="28"/>
        </w:rPr>
        <w:t xml:space="preserve">едерации»  (ст. 49) </w:t>
      </w:r>
      <w:r w:rsidRPr="0074495D">
        <w:rPr>
          <w:rFonts w:ascii="Times New Roman" w:hAnsi="Times New Roman"/>
          <w:sz w:val="28"/>
          <w:szCs w:val="28"/>
        </w:rPr>
        <w:t>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w:t>
      </w:r>
      <w:r w:rsidR="009D7417">
        <w:rPr>
          <w:rFonts w:ascii="Times New Roman" w:hAnsi="Times New Roman"/>
          <w:sz w:val="28"/>
          <w:szCs w:val="28"/>
        </w:rPr>
        <w:t xml:space="preserve">вия занимаемым должностям </w:t>
      </w:r>
      <w:r w:rsidRPr="0074495D">
        <w:rPr>
          <w:rFonts w:ascii="Times New Roman" w:hAnsi="Times New Roman"/>
          <w:sz w:val="28"/>
          <w:szCs w:val="28"/>
        </w:rPr>
        <w:t xml:space="preserve"> осуществля</w:t>
      </w:r>
      <w:r w:rsidR="009D7417">
        <w:rPr>
          <w:rFonts w:ascii="Times New Roman" w:hAnsi="Times New Roman"/>
          <w:sz w:val="28"/>
          <w:szCs w:val="28"/>
        </w:rPr>
        <w:t>е</w:t>
      </w:r>
      <w:r w:rsidRPr="0074495D">
        <w:rPr>
          <w:rFonts w:ascii="Times New Roman" w:hAnsi="Times New Roman"/>
          <w:sz w:val="28"/>
          <w:szCs w:val="28"/>
        </w:rPr>
        <w:t xml:space="preserve">тся один раз в пять лет на основе оценки их профессиональной деятельности аттестационными комиссиями, самостоятельно формируемыми </w:t>
      </w:r>
      <w:r w:rsidR="00201777" w:rsidRPr="0074495D">
        <w:rPr>
          <w:rFonts w:ascii="Times New Roman" w:hAnsi="Times New Roman"/>
          <w:sz w:val="28"/>
          <w:szCs w:val="28"/>
        </w:rPr>
        <w:t xml:space="preserve">образовательными </w:t>
      </w:r>
      <w:r w:rsidRPr="0074495D">
        <w:rPr>
          <w:rFonts w:ascii="Times New Roman" w:hAnsi="Times New Roman"/>
          <w:sz w:val="28"/>
          <w:szCs w:val="28"/>
        </w:rPr>
        <w:t xml:space="preserve">организациями. </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Образов</w:t>
      </w:r>
      <w:r w:rsidR="00B134A9">
        <w:rPr>
          <w:rFonts w:ascii="Times New Roman" w:hAnsi="Times New Roman"/>
          <w:sz w:val="28"/>
          <w:szCs w:val="28"/>
        </w:rPr>
        <w:t xml:space="preserve">ательная организация </w:t>
      </w:r>
      <w:r w:rsidRPr="0074495D">
        <w:rPr>
          <w:rFonts w:ascii="Times New Roman" w:hAnsi="Times New Roman"/>
          <w:sz w:val="28"/>
          <w:szCs w:val="28"/>
        </w:rPr>
        <w:t xml:space="preserve"> укомплектована вспомогательным персоналом. </w:t>
      </w:r>
    </w:p>
    <w:p w:rsidR="00B540EE" w:rsidRDefault="00B540EE">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Кадровое обеспечение реализации основной образовательной программы</w:t>
      </w:r>
    </w:p>
    <w:p w:rsidR="00DC5607" w:rsidRPr="00DC5607" w:rsidRDefault="00DC5607">
      <w:pPr>
        <w:spacing w:after="0" w:line="360" w:lineRule="auto"/>
        <w:ind w:firstLine="709"/>
        <w:jc w:val="both"/>
        <w:rPr>
          <w:rFonts w:ascii="Times New Roman" w:hAnsi="Times New Roman"/>
          <w:b/>
          <w:sz w:val="28"/>
          <w:szCs w:val="28"/>
        </w:rPr>
      </w:pPr>
      <w:r w:rsidRPr="00DC5607">
        <w:rPr>
          <w:rFonts w:ascii="Times New Roman" w:hAnsi="Times New Roman"/>
          <w:b/>
          <w:sz w:val="28"/>
          <w:szCs w:val="28"/>
        </w:rPr>
        <w:t>основного общего образования</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984"/>
        <w:gridCol w:w="2693"/>
        <w:gridCol w:w="2694"/>
      </w:tblGrid>
      <w:tr w:rsidR="00DC5607" w:rsidRPr="006D3E71" w:rsidTr="00321A86">
        <w:trPr>
          <w:trHeight w:val="1266"/>
        </w:trPr>
        <w:tc>
          <w:tcPr>
            <w:tcW w:w="56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п\п</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Фамилия, имя, отчество</w:t>
            </w:r>
          </w:p>
        </w:tc>
        <w:tc>
          <w:tcPr>
            <w:tcW w:w="1984" w:type="dxa"/>
          </w:tcPr>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Образование, специальность</w:t>
            </w:r>
          </w:p>
          <w:p w:rsidR="005C4BB9" w:rsidRPr="005C4BB9" w:rsidRDefault="005C4BB9" w:rsidP="00D46772">
            <w:pPr>
              <w:spacing w:after="0"/>
              <w:jc w:val="center"/>
              <w:rPr>
                <w:rFonts w:ascii="Times New Roman" w:eastAsia="Times New Roman" w:hAnsi="Times New Roman"/>
                <w:color w:val="FF0000"/>
                <w:sz w:val="28"/>
                <w:szCs w:val="28"/>
                <w:lang w:eastAsia="ru-RU"/>
              </w:rPr>
            </w:pPr>
          </w:p>
        </w:tc>
        <w:tc>
          <w:tcPr>
            <w:tcW w:w="2693" w:type="dxa"/>
          </w:tcPr>
          <w:p w:rsidR="00DC5607" w:rsidRPr="006D3E71" w:rsidRDefault="00DC5607" w:rsidP="007F1A87">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Учебное заведение год окончания</w:t>
            </w:r>
          </w:p>
        </w:tc>
        <w:tc>
          <w:tcPr>
            <w:tcW w:w="2694" w:type="dxa"/>
          </w:tcPr>
          <w:p w:rsidR="00DC5607" w:rsidRPr="006D3E71" w:rsidRDefault="00F90209"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Стаж работы  в занимаемой должности</w:t>
            </w:r>
          </w:p>
        </w:tc>
      </w:tr>
      <w:tr w:rsidR="00DC5607" w:rsidRPr="006D3E71" w:rsidTr="00D46772">
        <w:trPr>
          <w:trHeight w:val="367"/>
        </w:trPr>
        <w:tc>
          <w:tcPr>
            <w:tcW w:w="567" w:type="dxa"/>
          </w:tcPr>
          <w:p w:rsidR="00DC5607" w:rsidRPr="006D3E71" w:rsidRDefault="00F03098"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2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Нечаева Людмила Васильевна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xml:space="preserve">Высшее. </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Русский язык.</w:t>
            </w:r>
          </w:p>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Литература. Педагогика</w:t>
            </w:r>
          </w:p>
          <w:p w:rsidR="009D7417" w:rsidRPr="006D3E71" w:rsidRDefault="009D741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русского языка  и литературы. Воспитатель-методист</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РГПИ.</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1987</w:t>
            </w:r>
          </w:p>
        </w:tc>
        <w:tc>
          <w:tcPr>
            <w:tcW w:w="2694"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34</w:t>
            </w:r>
          </w:p>
          <w:p w:rsidR="00DC5607" w:rsidRPr="006D3E71" w:rsidRDefault="00DC5607" w:rsidP="00D46772">
            <w:pPr>
              <w:spacing w:after="0"/>
              <w:jc w:val="center"/>
              <w:rPr>
                <w:rFonts w:ascii="Times New Roman" w:eastAsia="Times New Roman" w:hAnsi="Times New Roman"/>
                <w:sz w:val="28"/>
                <w:szCs w:val="28"/>
                <w:lang w:eastAsia="ru-RU"/>
              </w:rPr>
            </w:pPr>
          </w:p>
          <w:p w:rsidR="00DC5607" w:rsidRPr="006D3E71" w:rsidRDefault="00DC5607" w:rsidP="00D46772">
            <w:pPr>
              <w:spacing w:after="0"/>
              <w:jc w:val="center"/>
              <w:rPr>
                <w:rFonts w:ascii="Times New Roman" w:eastAsia="Times New Roman" w:hAnsi="Times New Roman"/>
                <w:sz w:val="28"/>
                <w:szCs w:val="28"/>
                <w:lang w:eastAsia="ru-RU"/>
              </w:rPr>
            </w:pPr>
          </w:p>
        </w:tc>
      </w:tr>
      <w:tr w:rsidR="00120E45" w:rsidRPr="006D3E71" w:rsidTr="00D46772">
        <w:trPr>
          <w:trHeight w:val="367"/>
        </w:trPr>
        <w:tc>
          <w:tcPr>
            <w:tcW w:w="567" w:type="dxa"/>
          </w:tcPr>
          <w:p w:rsidR="00120E45"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27" w:type="dxa"/>
          </w:tcPr>
          <w:p w:rsidR="00120E45"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Скороходова Лена Яколвлевна</w:t>
            </w:r>
          </w:p>
        </w:tc>
        <w:tc>
          <w:tcPr>
            <w:tcW w:w="1984" w:type="dxa"/>
          </w:tcPr>
          <w:p w:rsidR="00120E45" w:rsidRDefault="00120E45" w:rsidP="00D46772">
            <w:pPr>
              <w:spacing w:after="0"/>
              <w:jc w:val="center"/>
              <w:rPr>
                <w:rFonts w:ascii="Times New Roman" w:eastAsia="Times New Roman" w:hAnsi="Times New Roman"/>
                <w:sz w:val="28"/>
                <w:szCs w:val="28"/>
                <w:lang w:eastAsia="ru-RU"/>
              </w:rPr>
            </w:pPr>
            <w:r w:rsidRPr="00120E45">
              <w:rPr>
                <w:rFonts w:ascii="Times New Roman" w:eastAsia="Times New Roman" w:hAnsi="Times New Roman"/>
                <w:sz w:val="28"/>
                <w:szCs w:val="28"/>
                <w:lang w:eastAsia="ru-RU"/>
              </w:rPr>
              <w:t>Высшее.</w:t>
            </w:r>
          </w:p>
          <w:p w:rsidR="00120E45" w:rsidRPr="00120E45" w:rsidRDefault="00120E45" w:rsidP="00120E45">
            <w:pPr>
              <w:spacing w:after="0"/>
              <w:jc w:val="center"/>
              <w:rPr>
                <w:rFonts w:ascii="Times New Roman" w:eastAsia="Times New Roman" w:hAnsi="Times New Roman"/>
                <w:sz w:val="28"/>
                <w:szCs w:val="28"/>
                <w:lang w:eastAsia="ru-RU"/>
              </w:rPr>
            </w:pPr>
            <w:r w:rsidRPr="00120E45">
              <w:rPr>
                <w:rFonts w:ascii="Times New Roman" w:eastAsia="Times New Roman" w:hAnsi="Times New Roman"/>
                <w:sz w:val="28"/>
                <w:szCs w:val="28"/>
                <w:lang w:eastAsia="ru-RU"/>
              </w:rPr>
              <w:t>Биология с дополнительной специальностью Химия</w:t>
            </w:r>
          </w:p>
          <w:p w:rsidR="00120E45" w:rsidRPr="006D3E71" w:rsidRDefault="00120E45" w:rsidP="00120E45">
            <w:pPr>
              <w:spacing w:after="0"/>
              <w:jc w:val="center"/>
              <w:rPr>
                <w:rFonts w:ascii="Times New Roman" w:eastAsia="Times New Roman" w:hAnsi="Times New Roman"/>
                <w:sz w:val="28"/>
                <w:szCs w:val="28"/>
                <w:lang w:eastAsia="ru-RU"/>
              </w:rPr>
            </w:pPr>
            <w:r w:rsidRPr="00120E45">
              <w:rPr>
                <w:rFonts w:ascii="Times New Roman" w:eastAsia="Times New Roman" w:hAnsi="Times New Roman"/>
                <w:sz w:val="28"/>
                <w:szCs w:val="28"/>
                <w:lang w:eastAsia="ru-RU"/>
              </w:rPr>
              <w:t>Учитель биологии и химии</w:t>
            </w:r>
          </w:p>
        </w:tc>
        <w:tc>
          <w:tcPr>
            <w:tcW w:w="2693" w:type="dxa"/>
          </w:tcPr>
          <w:p w:rsidR="00120E45" w:rsidRPr="006D3E71" w:rsidRDefault="00120E45" w:rsidP="00120E45">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РГПИ.</w:t>
            </w:r>
          </w:p>
          <w:p w:rsidR="00120E45" w:rsidRPr="006D3E71" w:rsidRDefault="00120E45" w:rsidP="00120E45">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1988</w:t>
            </w:r>
          </w:p>
        </w:tc>
        <w:tc>
          <w:tcPr>
            <w:tcW w:w="2694" w:type="dxa"/>
          </w:tcPr>
          <w:p w:rsidR="00120E45"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33</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xml:space="preserve">Бахтиярова Татьяна Алексеевна </w:t>
            </w:r>
          </w:p>
        </w:tc>
        <w:tc>
          <w:tcPr>
            <w:tcW w:w="1984" w:type="dxa"/>
          </w:tcPr>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 Биология с дополнительной специальностью Химия</w:t>
            </w:r>
          </w:p>
          <w:p w:rsidR="009D7417" w:rsidRPr="006D3E71" w:rsidRDefault="009D741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биологии и химии</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РГПИ</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1989</w:t>
            </w:r>
          </w:p>
        </w:tc>
        <w:tc>
          <w:tcPr>
            <w:tcW w:w="2694" w:type="dxa"/>
          </w:tcPr>
          <w:p w:rsidR="00DC5607" w:rsidRPr="006D3E71" w:rsidRDefault="00045341"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29</w:t>
            </w:r>
          </w:p>
          <w:p w:rsidR="00DC5607" w:rsidRPr="006D3E71" w:rsidRDefault="00DC5607" w:rsidP="00D46772">
            <w:pPr>
              <w:spacing w:after="0"/>
              <w:jc w:val="center"/>
              <w:rPr>
                <w:rFonts w:ascii="Times New Roman" w:eastAsia="Times New Roman" w:hAnsi="Times New Roman"/>
                <w:sz w:val="28"/>
                <w:szCs w:val="28"/>
                <w:lang w:eastAsia="ru-RU"/>
              </w:rPr>
            </w:pP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Бессарабов Игорь Дмитриевич</w:t>
            </w:r>
          </w:p>
        </w:tc>
        <w:tc>
          <w:tcPr>
            <w:tcW w:w="1984" w:type="dxa"/>
          </w:tcPr>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 Физическая культура</w:t>
            </w:r>
          </w:p>
          <w:p w:rsidR="009D7417" w:rsidRPr="006D3E71" w:rsidRDefault="009D741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Преподаватель физкультуры</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ЮФУ</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2009</w:t>
            </w:r>
          </w:p>
        </w:tc>
        <w:tc>
          <w:tcPr>
            <w:tcW w:w="2694"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Бессарабова</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Лариса Вячеславовна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xml:space="preserve">Высшее. </w:t>
            </w:r>
            <w:r w:rsidR="009D7417">
              <w:rPr>
                <w:rFonts w:ascii="Times New Roman" w:eastAsia="Times New Roman" w:hAnsi="Times New Roman"/>
                <w:sz w:val="28"/>
                <w:szCs w:val="28"/>
                <w:lang w:eastAsia="ru-RU"/>
              </w:rPr>
              <w:t>Географ.</w:t>
            </w:r>
            <w:r w:rsidRPr="006D3E71">
              <w:rPr>
                <w:rFonts w:ascii="Times New Roman" w:eastAsia="Times New Roman" w:hAnsi="Times New Roman"/>
                <w:sz w:val="28"/>
                <w:szCs w:val="28"/>
                <w:lang w:eastAsia="ru-RU"/>
              </w:rPr>
              <w:t>Преподава</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тель по специальнос</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ти география</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xml:space="preserve">РГУ </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2002</w:t>
            </w:r>
          </w:p>
        </w:tc>
        <w:tc>
          <w:tcPr>
            <w:tcW w:w="2694" w:type="dxa"/>
          </w:tcPr>
          <w:p w:rsidR="00DC5607" w:rsidRPr="006D3E71" w:rsidRDefault="00FE1026"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00120E45">
              <w:rPr>
                <w:rFonts w:ascii="Times New Roman" w:eastAsia="Times New Roman" w:hAnsi="Times New Roman"/>
                <w:sz w:val="28"/>
                <w:szCs w:val="28"/>
                <w:lang w:eastAsia="ru-RU"/>
              </w:rPr>
              <w:t>9</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Иванова Надежда Александровна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DC5607" w:rsidRDefault="009D741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И</w:t>
            </w:r>
            <w:r w:rsidR="00DC5607" w:rsidRPr="006D3E71">
              <w:rPr>
                <w:rFonts w:ascii="Times New Roman" w:eastAsia="Times New Roman" w:hAnsi="Times New Roman"/>
                <w:sz w:val="28"/>
                <w:szCs w:val="28"/>
                <w:lang w:eastAsia="ru-RU"/>
              </w:rPr>
              <w:t>стория</w:t>
            </w:r>
          </w:p>
          <w:p w:rsidR="009D7417" w:rsidRPr="006D3E71" w:rsidRDefault="009D741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истории</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РГПИ.</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1983</w:t>
            </w:r>
          </w:p>
        </w:tc>
        <w:tc>
          <w:tcPr>
            <w:tcW w:w="2694"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41</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27" w:type="dxa"/>
          </w:tcPr>
          <w:p w:rsidR="00DC5607" w:rsidRPr="006D3E71" w:rsidRDefault="00F90209"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Курочкина Лариса Михайловна</w:t>
            </w:r>
          </w:p>
        </w:tc>
        <w:tc>
          <w:tcPr>
            <w:tcW w:w="1984" w:type="dxa"/>
          </w:tcPr>
          <w:p w:rsidR="00DC5607" w:rsidRDefault="00F90209" w:rsidP="00F90209">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Высшее</w:t>
            </w:r>
          </w:p>
          <w:p w:rsidR="00F90209" w:rsidRDefault="00F90209" w:rsidP="00F90209">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Математика</w:t>
            </w:r>
          </w:p>
          <w:p w:rsidR="00F90209" w:rsidRPr="006D3E71" w:rsidRDefault="00F90209" w:rsidP="00F90209">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математики</w:t>
            </w:r>
          </w:p>
        </w:tc>
        <w:tc>
          <w:tcPr>
            <w:tcW w:w="2693" w:type="dxa"/>
          </w:tcPr>
          <w:p w:rsidR="00DC5607" w:rsidRDefault="00F90209"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Армавирский государственный педагогический институт.</w:t>
            </w:r>
          </w:p>
          <w:p w:rsidR="00F90209" w:rsidRPr="006D3E71" w:rsidRDefault="00F90209"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1990</w:t>
            </w:r>
          </w:p>
        </w:tc>
        <w:tc>
          <w:tcPr>
            <w:tcW w:w="2694"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28</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Терещенко Вита Витальевна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Физика</w:t>
            </w:r>
          </w:p>
          <w:p w:rsidR="00F12E63" w:rsidRPr="006D3E71" w:rsidRDefault="00F12E63"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Учитель физики </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РГПУ</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2001</w:t>
            </w:r>
          </w:p>
        </w:tc>
        <w:tc>
          <w:tcPr>
            <w:tcW w:w="2694"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26</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Сурмаева Юлия Владимировна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Педагогика и методика начального образования</w:t>
            </w:r>
            <w:r w:rsidR="00F12E63">
              <w:rPr>
                <w:rFonts w:ascii="Times New Roman" w:eastAsia="Times New Roman" w:hAnsi="Times New Roman"/>
                <w:sz w:val="28"/>
                <w:szCs w:val="28"/>
                <w:lang w:eastAsia="ru-RU"/>
              </w:rPr>
              <w:t>.</w:t>
            </w:r>
          </w:p>
          <w:p w:rsidR="00F12E63" w:rsidRPr="006D3E71" w:rsidRDefault="00F12E63"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английского языка</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ЮФУ</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2010</w:t>
            </w:r>
          </w:p>
        </w:tc>
        <w:tc>
          <w:tcPr>
            <w:tcW w:w="2694"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27" w:type="dxa"/>
          </w:tcPr>
          <w:p w:rsidR="00DC5607" w:rsidRPr="006D3E71" w:rsidRDefault="00120E45" w:rsidP="00045341">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Алиева Татьяна Игоревна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F12E63"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начальных классов. Профпереподготовка : учитель русского языка</w:t>
            </w:r>
          </w:p>
          <w:p w:rsidR="00DC5607" w:rsidRPr="006D3E71" w:rsidRDefault="00DC5607" w:rsidP="00120E45">
            <w:pPr>
              <w:spacing w:after="0"/>
              <w:rPr>
                <w:rFonts w:ascii="Times New Roman" w:eastAsia="Times New Roman" w:hAnsi="Times New Roman"/>
                <w:sz w:val="28"/>
                <w:szCs w:val="28"/>
                <w:lang w:eastAsia="ru-RU"/>
              </w:rPr>
            </w:pPr>
          </w:p>
        </w:tc>
        <w:tc>
          <w:tcPr>
            <w:tcW w:w="2693" w:type="dxa"/>
          </w:tcPr>
          <w:p w:rsidR="00DC5607" w:rsidRPr="006D3E71" w:rsidRDefault="00120E45" w:rsidP="00045341">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ЮФУ</w:t>
            </w:r>
          </w:p>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2017</w:t>
            </w:r>
          </w:p>
        </w:tc>
        <w:tc>
          <w:tcPr>
            <w:tcW w:w="2694"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2127" w:type="dxa"/>
          </w:tcPr>
          <w:p w:rsidR="00120E45" w:rsidRDefault="00120E45" w:rsidP="00120E45">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Мищенко</w:t>
            </w:r>
          </w:p>
          <w:p w:rsidR="00DC5607" w:rsidRPr="006D3E71" w:rsidRDefault="00120E45" w:rsidP="00120E45">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Людмила Юрьевна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F12E63" w:rsidRPr="006D3E71" w:rsidRDefault="00F12E63" w:rsidP="00D46772">
            <w:pPr>
              <w:spacing w:after="0"/>
              <w:jc w:val="center"/>
              <w:rPr>
                <w:rFonts w:ascii="Times New Roman" w:eastAsia="Times New Roman" w:hAnsi="Times New Roman"/>
                <w:sz w:val="28"/>
                <w:szCs w:val="28"/>
                <w:lang w:eastAsia="ru-RU"/>
              </w:rPr>
            </w:pP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РГПУ</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2005</w:t>
            </w:r>
          </w:p>
        </w:tc>
        <w:tc>
          <w:tcPr>
            <w:tcW w:w="2694" w:type="dxa"/>
          </w:tcPr>
          <w:p w:rsidR="00DC5607" w:rsidRPr="006D3E71" w:rsidRDefault="00045341"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18</w:t>
            </w:r>
          </w:p>
        </w:tc>
      </w:tr>
      <w:tr w:rsidR="00120E45" w:rsidRPr="006D3E71" w:rsidTr="00D46772">
        <w:trPr>
          <w:trHeight w:val="396"/>
        </w:trPr>
        <w:tc>
          <w:tcPr>
            <w:tcW w:w="567" w:type="dxa"/>
          </w:tcPr>
          <w:p w:rsidR="00120E45"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127" w:type="dxa"/>
          </w:tcPr>
          <w:p w:rsidR="00120E45" w:rsidRDefault="00120E45">
            <w:pPr>
              <w:tabs>
                <w:tab w:val="left" w:pos="6720"/>
              </w:tabs>
              <w:snapToGrid w:val="0"/>
              <w:spacing w:after="0"/>
              <w:jc w:val="center"/>
              <w:rPr>
                <w:rFonts w:ascii="Times New Roman" w:hAnsi="Times New Roman"/>
                <w:sz w:val="28"/>
                <w:szCs w:val="28"/>
              </w:rPr>
            </w:pPr>
            <w:r>
              <w:rPr>
                <w:rFonts w:ascii="Times New Roman" w:hAnsi="Times New Roman"/>
                <w:sz w:val="28"/>
                <w:szCs w:val="28"/>
              </w:rPr>
              <w:t>Гринюк Наталья Владимировна</w:t>
            </w:r>
          </w:p>
        </w:tc>
        <w:tc>
          <w:tcPr>
            <w:tcW w:w="1984" w:type="dxa"/>
          </w:tcPr>
          <w:p w:rsidR="00120E45" w:rsidRDefault="00120E45">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Педагог-библиотекарь</w:t>
            </w:r>
          </w:p>
          <w:p w:rsidR="00120E45" w:rsidRDefault="00120E45">
            <w:pPr>
              <w:tabs>
                <w:tab w:val="left" w:pos="6720"/>
              </w:tabs>
              <w:snapToGrid w:val="0"/>
              <w:spacing w:after="0"/>
              <w:jc w:val="center"/>
              <w:rPr>
                <w:rFonts w:ascii="Times New Roman" w:hAnsi="Times New Roman"/>
                <w:sz w:val="28"/>
                <w:szCs w:val="28"/>
              </w:rPr>
            </w:pPr>
          </w:p>
        </w:tc>
        <w:tc>
          <w:tcPr>
            <w:tcW w:w="2693" w:type="dxa"/>
          </w:tcPr>
          <w:p w:rsidR="00120E45" w:rsidRDefault="00120E45">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1987</w:t>
            </w:r>
          </w:p>
          <w:p w:rsidR="00120E45" w:rsidRDefault="00120E45">
            <w:pPr>
              <w:tabs>
                <w:tab w:val="left" w:pos="6720"/>
              </w:tabs>
              <w:snapToGrid w:val="0"/>
              <w:spacing w:after="0"/>
              <w:jc w:val="center"/>
              <w:rPr>
                <w:rFonts w:ascii="Times New Roman" w:hAnsi="Times New Roman"/>
                <w:sz w:val="28"/>
                <w:szCs w:val="28"/>
              </w:rPr>
            </w:pPr>
            <w:r>
              <w:rPr>
                <w:rFonts w:ascii="Times New Roman" w:hAnsi="Times New Roman"/>
                <w:sz w:val="28"/>
                <w:szCs w:val="28"/>
              </w:rPr>
              <w:t>Среднее профессиональное</w:t>
            </w:r>
          </w:p>
          <w:p w:rsidR="00120E45" w:rsidRDefault="00120E45">
            <w:pPr>
              <w:tabs>
                <w:tab w:val="left" w:pos="6720"/>
              </w:tabs>
              <w:snapToGrid w:val="0"/>
              <w:spacing w:after="0"/>
              <w:jc w:val="center"/>
              <w:rPr>
                <w:rFonts w:ascii="Times New Roman" w:hAnsi="Times New Roman"/>
                <w:sz w:val="28"/>
                <w:szCs w:val="28"/>
              </w:rPr>
            </w:pPr>
            <w:r>
              <w:rPr>
                <w:rFonts w:ascii="Times New Roman" w:hAnsi="Times New Roman"/>
                <w:sz w:val="28"/>
                <w:szCs w:val="28"/>
              </w:rPr>
              <w:t xml:space="preserve">Волгодонское педагогическое училище Воспитание в дошкольных учреждениях.  </w:t>
            </w:r>
          </w:p>
          <w:p w:rsidR="00120E45" w:rsidRDefault="00120E45">
            <w:pPr>
              <w:tabs>
                <w:tab w:val="left" w:pos="6720"/>
              </w:tabs>
              <w:snapToGrid w:val="0"/>
              <w:spacing w:after="0"/>
              <w:jc w:val="center"/>
              <w:rPr>
                <w:rFonts w:ascii="Times New Roman" w:hAnsi="Times New Roman"/>
                <w:sz w:val="28"/>
                <w:szCs w:val="28"/>
              </w:rPr>
            </w:pPr>
            <w:r>
              <w:rPr>
                <w:rFonts w:ascii="Times New Roman" w:hAnsi="Times New Roman"/>
                <w:sz w:val="28"/>
                <w:szCs w:val="28"/>
              </w:rPr>
              <w:t>Профпереподготовка: учитель начальных классов</w:t>
            </w:r>
          </w:p>
          <w:p w:rsidR="00120E45" w:rsidRDefault="00120E45">
            <w:pPr>
              <w:tabs>
                <w:tab w:val="left" w:pos="6720"/>
              </w:tabs>
              <w:snapToGrid w:val="0"/>
              <w:spacing w:after="0"/>
              <w:jc w:val="center"/>
              <w:rPr>
                <w:rFonts w:ascii="Times New Roman" w:hAnsi="Times New Roman"/>
                <w:sz w:val="28"/>
                <w:szCs w:val="28"/>
              </w:rPr>
            </w:pPr>
          </w:p>
        </w:tc>
        <w:tc>
          <w:tcPr>
            <w:tcW w:w="2694" w:type="dxa"/>
          </w:tcPr>
          <w:p w:rsidR="00120E45"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2127" w:type="dxa"/>
          </w:tcPr>
          <w:p w:rsidR="007F1A87" w:rsidRPr="00F40AAC" w:rsidRDefault="007F1A87" w:rsidP="00AA46B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Корочинская Анна Владимировна</w:t>
            </w:r>
          </w:p>
        </w:tc>
        <w:tc>
          <w:tcPr>
            <w:tcW w:w="1984" w:type="dxa"/>
          </w:tcPr>
          <w:p w:rsidR="007F1A87" w:rsidRDefault="007F1A87" w:rsidP="00AA46B8">
            <w:pPr>
              <w:spacing w:after="0" w:line="240" w:lineRule="auto"/>
              <w:jc w:val="both"/>
              <w:rPr>
                <w:rFonts w:ascii="Times New Roman" w:hAnsi="Times New Roman"/>
                <w:sz w:val="28"/>
                <w:szCs w:val="28"/>
                <w:lang w:eastAsia="ru-RU"/>
              </w:rPr>
            </w:pPr>
          </w:p>
          <w:p w:rsidR="007F1A87" w:rsidRPr="00F40AAC" w:rsidRDefault="007F1A87" w:rsidP="00AA46B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Педагог-психолог</w:t>
            </w:r>
          </w:p>
        </w:tc>
        <w:tc>
          <w:tcPr>
            <w:tcW w:w="2693" w:type="dxa"/>
          </w:tcPr>
          <w:p w:rsidR="007F1A87" w:rsidRPr="006D3E71" w:rsidRDefault="007F1A87" w:rsidP="00D46772">
            <w:pPr>
              <w:spacing w:after="0"/>
              <w:jc w:val="center"/>
              <w:rPr>
                <w:rFonts w:ascii="Times New Roman" w:eastAsia="Times New Roman" w:hAnsi="Times New Roman"/>
                <w:sz w:val="28"/>
                <w:szCs w:val="28"/>
                <w:lang w:eastAsia="ru-RU"/>
              </w:rPr>
            </w:pPr>
            <w:r>
              <w:rPr>
                <w:rFonts w:ascii="Times New Roman" w:hAnsi="Times New Roman"/>
                <w:sz w:val="28"/>
                <w:szCs w:val="28"/>
              </w:rPr>
              <w:t>Высшее профессиональное</w:t>
            </w:r>
          </w:p>
        </w:tc>
        <w:tc>
          <w:tcPr>
            <w:tcW w:w="2694"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18</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p>
        </w:tc>
        <w:tc>
          <w:tcPr>
            <w:tcW w:w="2127"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Воробьева Ирина Александровна</w:t>
            </w:r>
          </w:p>
        </w:tc>
        <w:tc>
          <w:tcPr>
            <w:tcW w:w="1984"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Социальный педагог</w:t>
            </w:r>
          </w:p>
        </w:tc>
        <w:tc>
          <w:tcPr>
            <w:tcW w:w="2693" w:type="dxa"/>
          </w:tcPr>
          <w:p w:rsidR="007F1A87" w:rsidRDefault="007F1A87">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 xml:space="preserve">Среднее профессиональное </w:t>
            </w:r>
          </w:p>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Медицинское училище г.Ростов-на-Дону</w:t>
            </w:r>
          </w:p>
        </w:tc>
        <w:tc>
          <w:tcPr>
            <w:tcW w:w="2694"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p>
        </w:tc>
        <w:tc>
          <w:tcPr>
            <w:tcW w:w="2127"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Черепнина Светлана Владимировна</w:t>
            </w:r>
          </w:p>
        </w:tc>
        <w:tc>
          <w:tcPr>
            <w:tcW w:w="1984"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Учитель-логопед</w:t>
            </w:r>
          </w:p>
        </w:tc>
        <w:tc>
          <w:tcPr>
            <w:tcW w:w="2693" w:type="dxa"/>
          </w:tcPr>
          <w:p w:rsidR="007F1A87" w:rsidRDefault="007F1A87">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 xml:space="preserve">Среднее профессиональное </w:t>
            </w:r>
          </w:p>
          <w:p w:rsidR="007F1A87" w:rsidRDefault="007F1A87">
            <w:pPr>
              <w:tabs>
                <w:tab w:val="left" w:pos="6720"/>
              </w:tabs>
              <w:snapToGrid w:val="0"/>
              <w:spacing w:after="0"/>
              <w:jc w:val="center"/>
              <w:rPr>
                <w:rFonts w:ascii="Times New Roman" w:hAnsi="Times New Roman"/>
                <w:sz w:val="28"/>
                <w:szCs w:val="28"/>
              </w:rPr>
            </w:pPr>
          </w:p>
        </w:tc>
        <w:tc>
          <w:tcPr>
            <w:tcW w:w="2694"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p>
        </w:tc>
        <w:tc>
          <w:tcPr>
            <w:tcW w:w="2127"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Федькович Марина Викторовна</w:t>
            </w:r>
          </w:p>
        </w:tc>
        <w:tc>
          <w:tcPr>
            <w:tcW w:w="1984"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Старший вожатый</w:t>
            </w:r>
          </w:p>
        </w:tc>
        <w:tc>
          <w:tcPr>
            <w:tcW w:w="2693"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Высшее профессиональное</w:t>
            </w:r>
          </w:p>
        </w:tc>
        <w:tc>
          <w:tcPr>
            <w:tcW w:w="2694"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p>
        </w:tc>
        <w:tc>
          <w:tcPr>
            <w:tcW w:w="2127"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Христофоренко Татьяна Вячеславовна</w:t>
            </w:r>
          </w:p>
        </w:tc>
        <w:tc>
          <w:tcPr>
            <w:tcW w:w="1984"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Учитель (внеурочная деятельность)</w:t>
            </w:r>
          </w:p>
        </w:tc>
        <w:tc>
          <w:tcPr>
            <w:tcW w:w="2693" w:type="dxa"/>
          </w:tcPr>
          <w:p w:rsidR="007F1A87" w:rsidRDefault="007F1A87">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Среднее профессиональное.</w:t>
            </w:r>
          </w:p>
          <w:p w:rsidR="007F1A87" w:rsidRDefault="007F1A87">
            <w:pPr>
              <w:tabs>
                <w:tab w:val="left" w:pos="6720"/>
              </w:tabs>
              <w:snapToGrid w:val="0"/>
              <w:spacing w:after="0"/>
              <w:jc w:val="center"/>
              <w:rPr>
                <w:rFonts w:ascii="Times New Roman" w:hAnsi="Times New Roman"/>
                <w:sz w:val="28"/>
                <w:szCs w:val="28"/>
              </w:rPr>
            </w:pPr>
          </w:p>
        </w:tc>
        <w:tc>
          <w:tcPr>
            <w:tcW w:w="2694"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r>
    </w:tbl>
    <w:p w:rsidR="00B540EE" w:rsidRPr="0074495D" w:rsidRDefault="00B540EE">
      <w:pPr>
        <w:spacing w:after="0" w:line="360" w:lineRule="auto"/>
        <w:ind w:firstLine="709"/>
        <w:jc w:val="both"/>
        <w:rPr>
          <w:rFonts w:ascii="Times New Roman" w:hAnsi="Times New Roman"/>
          <w:sz w:val="28"/>
          <w:szCs w:val="28"/>
        </w:rPr>
      </w:pPr>
    </w:p>
    <w:p w:rsidR="00B540EE" w:rsidRDefault="00B540EE" w:rsidP="007F1A87">
      <w:pPr>
        <w:spacing w:after="0" w:line="360" w:lineRule="auto"/>
        <w:jc w:val="both"/>
        <w:rPr>
          <w:rFonts w:ascii="Times New Roman" w:hAnsi="Times New Roman"/>
          <w:sz w:val="28"/>
          <w:szCs w:val="28"/>
        </w:rPr>
      </w:pPr>
      <w:r w:rsidRPr="0074495D">
        <w:rPr>
          <w:rFonts w:ascii="Times New Roman" w:hAnsi="Times New Roman"/>
          <w:b/>
          <w:sz w:val="28"/>
          <w:szCs w:val="28"/>
        </w:rPr>
        <w:t xml:space="preserve">Профессиональное развитие и повышение квалификации педагогических работников. </w:t>
      </w:r>
    </w:p>
    <w:tbl>
      <w:tblPr>
        <w:tblStyle w:val="2ff1"/>
        <w:tblW w:w="11199" w:type="dxa"/>
        <w:tblInd w:w="-1168" w:type="dxa"/>
        <w:tblLayout w:type="fixed"/>
        <w:tblLook w:val="04A0" w:firstRow="1" w:lastRow="0" w:firstColumn="1" w:lastColumn="0" w:noHBand="0" w:noVBand="1"/>
      </w:tblPr>
      <w:tblGrid>
        <w:gridCol w:w="425"/>
        <w:gridCol w:w="567"/>
        <w:gridCol w:w="2127"/>
        <w:gridCol w:w="1985"/>
        <w:gridCol w:w="6095"/>
      </w:tblGrid>
      <w:tr w:rsidR="00F40AAC" w:rsidRPr="00F40AAC" w:rsidTr="000D5B30">
        <w:tc>
          <w:tcPr>
            <w:tcW w:w="425" w:type="dxa"/>
            <w:vMerge w:val="restart"/>
            <w:tcBorders>
              <w:top w:val="nil"/>
              <w:right w:val="single" w:sz="4" w:space="0" w:color="auto"/>
            </w:tcBorders>
          </w:tcPr>
          <w:p w:rsidR="00F40AAC" w:rsidRPr="00F40AAC" w:rsidRDefault="00F40AAC" w:rsidP="00F40AAC">
            <w:pPr>
              <w:spacing w:after="0" w:line="240" w:lineRule="auto"/>
              <w:jc w:val="both"/>
              <w:rPr>
                <w:rFonts w:ascii="Times New Roman" w:hAnsi="Times New Roman"/>
                <w:sz w:val="24"/>
                <w:szCs w:val="24"/>
                <w:lang w:eastAsia="ru-RU"/>
              </w:rPr>
            </w:pPr>
          </w:p>
          <w:p w:rsidR="00F40AAC" w:rsidRPr="00F40AAC" w:rsidRDefault="00F40AAC" w:rsidP="00F40AAC">
            <w:pPr>
              <w:spacing w:after="0" w:line="240" w:lineRule="auto"/>
              <w:jc w:val="both"/>
              <w:rPr>
                <w:rFonts w:ascii="Times New Roman" w:hAnsi="Times New Roman"/>
                <w:sz w:val="24"/>
                <w:szCs w:val="24"/>
                <w:lang w:eastAsia="ru-RU"/>
              </w:rPr>
            </w:pPr>
          </w:p>
        </w:tc>
        <w:tc>
          <w:tcPr>
            <w:tcW w:w="567" w:type="dxa"/>
            <w:tcBorders>
              <w:left w:val="single" w:sz="4" w:space="0" w:color="auto"/>
            </w:tcBorders>
          </w:tcPr>
          <w:p w:rsidR="00F40AAC" w:rsidRPr="00F40AAC" w:rsidRDefault="00F40AAC" w:rsidP="00F40AAC">
            <w:pPr>
              <w:spacing w:after="0" w:line="240" w:lineRule="auto"/>
              <w:jc w:val="both"/>
              <w:rPr>
                <w:rFonts w:ascii="Times New Roman" w:hAnsi="Times New Roman"/>
                <w:sz w:val="24"/>
                <w:szCs w:val="24"/>
                <w:lang w:eastAsia="ru-RU"/>
              </w:rPr>
            </w:pPr>
          </w:p>
        </w:tc>
        <w:tc>
          <w:tcPr>
            <w:tcW w:w="2127" w:type="dxa"/>
          </w:tcPr>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ФИО</w:t>
            </w:r>
          </w:p>
        </w:tc>
        <w:tc>
          <w:tcPr>
            <w:tcW w:w="1985" w:type="dxa"/>
          </w:tcPr>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Должность в ОО</w:t>
            </w:r>
          </w:p>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(указать все предметы)</w:t>
            </w:r>
          </w:p>
        </w:tc>
        <w:tc>
          <w:tcPr>
            <w:tcW w:w="6095" w:type="dxa"/>
          </w:tcPr>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Курсы повышения квалификации и переподготовки (место прохождения, тема,</w:t>
            </w:r>
          </w:p>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кол-во часов, год) по всем предметам, которые преподает педа</w:t>
            </w:r>
            <w:r w:rsidR="000D5B30">
              <w:rPr>
                <w:rFonts w:ascii="Times New Roman" w:hAnsi="Times New Roman"/>
                <w:sz w:val="24"/>
                <w:szCs w:val="24"/>
                <w:lang w:eastAsia="ru-RU"/>
              </w:rPr>
              <w:t>гог за три года согласно приказу</w:t>
            </w:r>
            <w:r w:rsidRPr="00F40AAC">
              <w:rPr>
                <w:rFonts w:ascii="Times New Roman" w:hAnsi="Times New Roman"/>
                <w:sz w:val="24"/>
                <w:szCs w:val="24"/>
                <w:lang w:eastAsia="ru-RU"/>
              </w:rPr>
              <w:t>)</w:t>
            </w:r>
          </w:p>
        </w:tc>
      </w:tr>
      <w:tr w:rsidR="00F40AAC" w:rsidRPr="00F40AAC" w:rsidTr="000D5B30">
        <w:tc>
          <w:tcPr>
            <w:tcW w:w="425" w:type="dxa"/>
            <w:vMerge/>
            <w:tcBorders>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Бахтиярова Татьяна Алексеевна</w:t>
            </w:r>
          </w:p>
        </w:tc>
        <w:tc>
          <w:tcPr>
            <w:tcW w:w="1985" w:type="dxa"/>
          </w:tcPr>
          <w:p w:rsidR="00F40AAC" w:rsidRDefault="0062759A"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Учитель биологии и </w:t>
            </w:r>
          </w:p>
          <w:p w:rsidR="005C4BB9" w:rsidRPr="0062759A" w:rsidRDefault="0062759A" w:rsidP="00F40AAC">
            <w:pPr>
              <w:spacing w:after="0" w:line="240" w:lineRule="auto"/>
              <w:jc w:val="both"/>
              <w:rPr>
                <w:rFonts w:ascii="Times New Roman" w:hAnsi="Times New Roman"/>
                <w:sz w:val="28"/>
                <w:szCs w:val="28"/>
                <w:lang w:eastAsia="ru-RU"/>
              </w:rPr>
            </w:pPr>
            <w:r w:rsidRPr="0062759A">
              <w:rPr>
                <w:rFonts w:ascii="Times New Roman" w:hAnsi="Times New Roman"/>
                <w:sz w:val="28"/>
                <w:szCs w:val="28"/>
                <w:lang w:eastAsia="ru-RU"/>
              </w:rPr>
              <w:t>химии</w:t>
            </w:r>
          </w:p>
        </w:tc>
        <w:tc>
          <w:tcPr>
            <w:tcW w:w="6095" w:type="dxa"/>
          </w:tcPr>
          <w:p w:rsidR="007F1A87" w:rsidRPr="007F1A87" w:rsidRDefault="007F1A87" w:rsidP="007F1A87">
            <w:pPr>
              <w:spacing w:after="0" w:line="240" w:lineRule="auto"/>
              <w:jc w:val="both"/>
              <w:rPr>
                <w:rFonts w:ascii="Times New Roman" w:hAnsi="Times New Roman"/>
                <w:sz w:val="28"/>
                <w:szCs w:val="28"/>
                <w:lang w:eastAsia="ru-RU"/>
              </w:rPr>
            </w:pPr>
            <w:r w:rsidRPr="007F1A87">
              <w:rPr>
                <w:rFonts w:ascii="Times New Roman" w:hAnsi="Times New Roman"/>
                <w:sz w:val="28"/>
                <w:szCs w:val="28"/>
                <w:lang w:eastAsia="ru-RU"/>
              </w:rPr>
              <w:t xml:space="preserve">      ГБУ ДПО РО РИПК и ППРО</w:t>
            </w:r>
          </w:p>
          <w:p w:rsidR="007F1A87" w:rsidRPr="007F1A87" w:rsidRDefault="007F1A87" w:rsidP="007F1A87">
            <w:pPr>
              <w:spacing w:after="0" w:line="240" w:lineRule="auto"/>
              <w:jc w:val="both"/>
              <w:rPr>
                <w:rFonts w:ascii="Times New Roman" w:hAnsi="Times New Roman"/>
                <w:sz w:val="28"/>
                <w:szCs w:val="28"/>
                <w:lang w:eastAsia="ru-RU"/>
              </w:rPr>
            </w:pPr>
            <w:r w:rsidRPr="007F1A87">
              <w:rPr>
                <w:rFonts w:ascii="Times New Roman" w:hAnsi="Times New Roman"/>
                <w:sz w:val="28"/>
                <w:szCs w:val="28"/>
                <w:lang w:eastAsia="ru-RU"/>
              </w:rPr>
              <w:t>«Проектирование информационно-развивающей среды при обучении химии в логике ФГОС», 108ч.(очно), 2019г.</w:t>
            </w:r>
          </w:p>
          <w:p w:rsidR="007F1A87" w:rsidRPr="007F1A87" w:rsidRDefault="007F1A87" w:rsidP="007F1A87">
            <w:pPr>
              <w:spacing w:after="0" w:line="240" w:lineRule="auto"/>
              <w:jc w:val="both"/>
              <w:rPr>
                <w:rFonts w:ascii="Times New Roman" w:hAnsi="Times New Roman"/>
                <w:sz w:val="28"/>
                <w:szCs w:val="28"/>
                <w:lang w:eastAsia="ru-RU"/>
              </w:rPr>
            </w:pPr>
            <w:r w:rsidRPr="007F1A87">
              <w:rPr>
                <w:rFonts w:ascii="Times New Roman" w:hAnsi="Times New Roman"/>
                <w:sz w:val="28"/>
                <w:szCs w:val="28"/>
                <w:lang w:eastAsia="ru-RU"/>
              </w:rPr>
              <w:t xml:space="preserve">      ГБУ ДПО РО РИПК и ППРО</w:t>
            </w:r>
          </w:p>
          <w:p w:rsidR="00F03098" w:rsidRPr="00F40AAC" w:rsidRDefault="007F1A87" w:rsidP="007F1A87">
            <w:pPr>
              <w:spacing w:after="0" w:line="240" w:lineRule="auto"/>
              <w:jc w:val="both"/>
              <w:rPr>
                <w:rFonts w:ascii="Times New Roman" w:hAnsi="Times New Roman"/>
                <w:sz w:val="28"/>
                <w:szCs w:val="28"/>
                <w:lang w:eastAsia="ru-RU"/>
              </w:rPr>
            </w:pPr>
            <w:r w:rsidRPr="007F1A87">
              <w:rPr>
                <w:rFonts w:ascii="Times New Roman" w:hAnsi="Times New Roman"/>
                <w:sz w:val="28"/>
                <w:szCs w:val="28"/>
                <w:lang w:eastAsia="ru-RU"/>
              </w:rPr>
              <w:t>Биология-январь 2021г.</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Нечаева Людмила  Васильевна</w:t>
            </w:r>
          </w:p>
        </w:tc>
        <w:tc>
          <w:tcPr>
            <w:tcW w:w="1985" w:type="dxa"/>
          </w:tcPr>
          <w:p w:rsidR="00F03098" w:rsidRPr="00F40AAC" w:rsidRDefault="00F03098" w:rsidP="0062759A">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русского языка и литературы</w:t>
            </w:r>
          </w:p>
        </w:tc>
        <w:tc>
          <w:tcPr>
            <w:tcW w:w="6095" w:type="dxa"/>
          </w:tcPr>
          <w:p w:rsidR="00F03098" w:rsidRPr="00F03098" w:rsidRDefault="0050462E" w:rsidP="00F03098">
            <w:pPr>
              <w:spacing w:after="0" w:line="240" w:lineRule="auto"/>
              <w:rPr>
                <w:rFonts w:ascii="Times New Roman" w:hAnsi="Times New Roman"/>
                <w:sz w:val="28"/>
                <w:szCs w:val="28"/>
                <w:lang w:eastAsia="ru-RU"/>
              </w:rPr>
            </w:pPr>
            <w:r w:rsidRPr="00F03098">
              <w:rPr>
                <w:rFonts w:ascii="Times New Roman" w:hAnsi="Times New Roman"/>
                <w:sz w:val="28"/>
                <w:szCs w:val="28"/>
                <w:lang w:eastAsia="ru-RU"/>
              </w:rPr>
              <w:t>2017</w:t>
            </w:r>
            <w:r>
              <w:rPr>
                <w:rFonts w:ascii="Times New Roman" w:hAnsi="Times New Roman"/>
                <w:sz w:val="28"/>
                <w:szCs w:val="28"/>
                <w:lang w:eastAsia="ru-RU"/>
              </w:rPr>
              <w:t>г.</w:t>
            </w:r>
            <w:r w:rsidR="00F03098" w:rsidRPr="00F03098">
              <w:rPr>
                <w:rFonts w:ascii="Times New Roman" w:hAnsi="Times New Roman"/>
                <w:sz w:val="28"/>
                <w:szCs w:val="28"/>
                <w:lang w:eastAsia="ru-RU"/>
              </w:rPr>
              <w:t xml:space="preserve">        ГБУ ДПО РО РОИПК и ППРО.</w:t>
            </w:r>
          </w:p>
          <w:p w:rsidR="00F03098" w:rsidRPr="00F40AAC" w:rsidRDefault="00F03098" w:rsidP="0050462E">
            <w:pPr>
              <w:spacing w:after="0" w:line="240" w:lineRule="auto"/>
              <w:rPr>
                <w:rFonts w:ascii="Times New Roman" w:hAnsi="Times New Roman"/>
                <w:sz w:val="28"/>
                <w:szCs w:val="28"/>
                <w:lang w:eastAsia="ru-RU"/>
              </w:rPr>
            </w:pPr>
            <w:r w:rsidRPr="00F03098">
              <w:rPr>
                <w:rFonts w:ascii="Times New Roman" w:hAnsi="Times New Roman"/>
                <w:sz w:val="28"/>
                <w:szCs w:val="28"/>
                <w:lang w:eastAsia="ru-RU"/>
              </w:rPr>
              <w:t xml:space="preserve">«Проектирование  содержания  обучения  русскому языку и литературе в поликультурном  образовательном пространстве в условиях реализации ФГОС». </w:t>
            </w:r>
            <w:r w:rsidR="0050462E">
              <w:rPr>
                <w:rFonts w:ascii="Times New Roman" w:hAnsi="Times New Roman"/>
                <w:sz w:val="28"/>
                <w:szCs w:val="28"/>
                <w:lang w:eastAsia="ru-RU"/>
              </w:rPr>
              <w:t>72ч.</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03098"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Терещенко Вита Витальевна</w:t>
            </w:r>
          </w:p>
        </w:tc>
        <w:tc>
          <w:tcPr>
            <w:tcW w:w="1985" w:type="dxa"/>
          </w:tcPr>
          <w:p w:rsidR="00F40AAC" w:rsidRPr="00F40AAC" w:rsidRDefault="0062759A"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Учитель математики </w:t>
            </w:r>
          </w:p>
        </w:tc>
        <w:tc>
          <w:tcPr>
            <w:tcW w:w="6095" w:type="dxa"/>
          </w:tcPr>
          <w:p w:rsidR="00F03098" w:rsidRDefault="00F03098" w:rsidP="00F03098">
            <w:pPr>
              <w:spacing w:after="0" w:line="240" w:lineRule="auto"/>
              <w:jc w:val="both"/>
              <w:rPr>
                <w:rFonts w:ascii="Times New Roman" w:hAnsi="Times New Roman"/>
                <w:sz w:val="28"/>
                <w:szCs w:val="28"/>
                <w:lang w:eastAsia="ru-RU"/>
              </w:rPr>
            </w:pPr>
            <w:r w:rsidRPr="00F03098">
              <w:rPr>
                <w:rFonts w:ascii="Times New Roman" w:hAnsi="Times New Roman"/>
                <w:sz w:val="28"/>
                <w:szCs w:val="28"/>
                <w:lang w:eastAsia="ru-RU"/>
              </w:rPr>
              <w:t xml:space="preserve">  </w:t>
            </w:r>
            <w:r w:rsidR="00045341">
              <w:rPr>
                <w:rFonts w:ascii="Times New Roman" w:hAnsi="Times New Roman"/>
                <w:sz w:val="28"/>
                <w:szCs w:val="28"/>
                <w:lang w:eastAsia="ru-RU"/>
              </w:rPr>
              <w:t>2019г.</w:t>
            </w:r>
            <w:r w:rsidRPr="00F03098">
              <w:rPr>
                <w:rFonts w:ascii="Times New Roman" w:hAnsi="Times New Roman"/>
                <w:sz w:val="28"/>
                <w:szCs w:val="28"/>
                <w:lang w:eastAsia="ru-RU"/>
              </w:rPr>
              <w:t xml:space="preserve">    ГБУ ДПО РО РИПК и ППРО</w:t>
            </w:r>
            <w:r w:rsidR="00045341">
              <w:rPr>
                <w:rFonts w:ascii="Times New Roman" w:hAnsi="Times New Roman"/>
                <w:sz w:val="28"/>
                <w:szCs w:val="28"/>
                <w:lang w:eastAsia="ru-RU"/>
              </w:rPr>
              <w:t xml:space="preserve">. </w:t>
            </w:r>
          </w:p>
          <w:p w:rsidR="00045341" w:rsidRPr="00F03098" w:rsidRDefault="00045341" w:rsidP="00F0309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7108ч.</w:t>
            </w:r>
          </w:p>
          <w:p w:rsidR="00F03098" w:rsidRPr="00F03098" w:rsidRDefault="00F03098" w:rsidP="00F03098">
            <w:pPr>
              <w:spacing w:after="0" w:line="240" w:lineRule="auto"/>
              <w:jc w:val="both"/>
              <w:rPr>
                <w:rFonts w:ascii="Times New Roman" w:hAnsi="Times New Roman"/>
                <w:sz w:val="28"/>
                <w:szCs w:val="28"/>
                <w:lang w:eastAsia="ru-RU"/>
              </w:rPr>
            </w:pPr>
            <w:r w:rsidRPr="00F03098">
              <w:rPr>
                <w:rFonts w:ascii="Times New Roman" w:hAnsi="Times New Roman"/>
                <w:sz w:val="28"/>
                <w:szCs w:val="28"/>
                <w:lang w:eastAsia="ru-RU"/>
              </w:rPr>
              <w:t>«Методика обучения  игре в шахматы  в условиях реализации ФГОС»  2017</w:t>
            </w:r>
          </w:p>
          <w:p w:rsidR="00F03098" w:rsidRPr="00F03098" w:rsidRDefault="0050462E" w:rsidP="00F03098">
            <w:pPr>
              <w:spacing w:after="0" w:line="240" w:lineRule="auto"/>
              <w:jc w:val="both"/>
              <w:rPr>
                <w:rFonts w:ascii="Times New Roman" w:hAnsi="Times New Roman"/>
                <w:sz w:val="28"/>
                <w:szCs w:val="28"/>
                <w:lang w:eastAsia="ru-RU"/>
              </w:rPr>
            </w:pPr>
            <w:r w:rsidRPr="00F03098">
              <w:rPr>
                <w:rFonts w:ascii="Times New Roman" w:hAnsi="Times New Roman"/>
                <w:sz w:val="28"/>
                <w:szCs w:val="28"/>
                <w:lang w:eastAsia="ru-RU"/>
              </w:rPr>
              <w:t>2017г</w:t>
            </w:r>
            <w:r w:rsidR="00F03098" w:rsidRPr="00F03098">
              <w:rPr>
                <w:rFonts w:ascii="Times New Roman" w:hAnsi="Times New Roman"/>
                <w:sz w:val="28"/>
                <w:szCs w:val="28"/>
                <w:lang w:eastAsia="ru-RU"/>
              </w:rPr>
              <w:t xml:space="preserve">       Санкт-Петербургский центр дополнительного  профессионального образования. </w:t>
            </w:r>
          </w:p>
          <w:p w:rsidR="00F03098" w:rsidRPr="00F40AAC" w:rsidRDefault="00F03098" w:rsidP="0050462E">
            <w:pPr>
              <w:spacing w:after="0" w:line="240" w:lineRule="auto"/>
              <w:jc w:val="both"/>
              <w:rPr>
                <w:rFonts w:ascii="Times New Roman" w:hAnsi="Times New Roman"/>
                <w:sz w:val="28"/>
                <w:szCs w:val="28"/>
                <w:lang w:eastAsia="ru-RU"/>
              </w:rPr>
            </w:pPr>
            <w:r w:rsidRPr="00F03098">
              <w:rPr>
                <w:rFonts w:ascii="Times New Roman" w:hAnsi="Times New Roman"/>
                <w:sz w:val="28"/>
                <w:szCs w:val="28"/>
                <w:lang w:eastAsia="ru-RU"/>
              </w:rPr>
              <w:t>«Системно-деятельностный подход во внеурочной деятельности  в рамках реализации ФГОС»</w:t>
            </w:r>
            <w:r w:rsidR="0050462E">
              <w:rPr>
                <w:rFonts w:ascii="Times New Roman" w:hAnsi="Times New Roman"/>
                <w:sz w:val="28"/>
                <w:szCs w:val="28"/>
                <w:lang w:eastAsia="ru-RU"/>
              </w:rPr>
              <w:t xml:space="preserve"> 72ч.</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03098"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Иванова Надежда Александровна</w:t>
            </w:r>
          </w:p>
        </w:tc>
        <w:tc>
          <w:tcPr>
            <w:tcW w:w="1985" w:type="dxa"/>
          </w:tcPr>
          <w:p w:rsidR="00F40AAC" w:rsidRPr="00F40AAC" w:rsidRDefault="0050462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истории</w:t>
            </w:r>
          </w:p>
        </w:tc>
        <w:tc>
          <w:tcPr>
            <w:tcW w:w="6095" w:type="dxa"/>
          </w:tcPr>
          <w:p w:rsidR="00F40AAC" w:rsidRDefault="00F40AAC" w:rsidP="00F40AAC">
            <w:pPr>
              <w:spacing w:after="0" w:line="240" w:lineRule="auto"/>
              <w:jc w:val="both"/>
              <w:rPr>
                <w:rFonts w:ascii="Times New Roman" w:hAnsi="Times New Roman"/>
                <w:sz w:val="28"/>
                <w:szCs w:val="28"/>
                <w:lang w:eastAsia="ru-RU"/>
              </w:rPr>
            </w:pPr>
          </w:p>
          <w:p w:rsidR="00F40AAC" w:rsidRPr="00F40AAC" w:rsidRDefault="00F03098" w:rsidP="00045341">
            <w:pPr>
              <w:spacing w:after="0" w:line="240" w:lineRule="auto"/>
              <w:jc w:val="both"/>
              <w:rPr>
                <w:rFonts w:ascii="Times New Roman" w:hAnsi="Times New Roman"/>
                <w:sz w:val="28"/>
                <w:szCs w:val="28"/>
                <w:lang w:eastAsia="ru-RU"/>
              </w:rPr>
            </w:pPr>
            <w:r w:rsidRPr="00F03098">
              <w:rPr>
                <w:rFonts w:ascii="Times New Roman" w:hAnsi="Times New Roman"/>
                <w:sz w:val="28"/>
                <w:szCs w:val="28"/>
                <w:lang w:eastAsia="ru-RU"/>
              </w:rPr>
              <w:t>2017г Санкт-Петербургский центр дополни</w:t>
            </w:r>
            <w:r w:rsidR="00045341">
              <w:rPr>
                <w:rFonts w:ascii="Times New Roman" w:hAnsi="Times New Roman"/>
                <w:sz w:val="28"/>
                <w:szCs w:val="28"/>
                <w:lang w:eastAsia="ru-RU"/>
              </w:rPr>
              <w:t>т</w:t>
            </w:r>
            <w:r w:rsidRPr="00F03098">
              <w:rPr>
                <w:rFonts w:ascii="Times New Roman" w:hAnsi="Times New Roman"/>
                <w:sz w:val="28"/>
                <w:szCs w:val="28"/>
                <w:lang w:eastAsia="ru-RU"/>
              </w:rPr>
              <w:t xml:space="preserve">ельного  профессионального образования. «Системно-деятельностный подход во внеурочной деятельности  в рамках реализации ФГОС». </w:t>
            </w:r>
            <w:r w:rsidR="0050462E">
              <w:rPr>
                <w:rFonts w:ascii="Times New Roman" w:hAnsi="Times New Roman"/>
                <w:sz w:val="28"/>
                <w:szCs w:val="28"/>
                <w:lang w:eastAsia="ru-RU"/>
              </w:rPr>
              <w:t>72ч.</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03098"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6</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Бессарабова Лариса Вячеславовна</w:t>
            </w:r>
          </w:p>
        </w:tc>
        <w:tc>
          <w:tcPr>
            <w:tcW w:w="1985"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Учитель ОБЖ,</w:t>
            </w:r>
          </w:p>
          <w:p w:rsidR="00F40AAC" w:rsidRPr="00F40AAC" w:rsidRDefault="004D30E0"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w:t>
            </w:r>
            <w:r w:rsidR="00F40AAC">
              <w:rPr>
                <w:rFonts w:ascii="Times New Roman" w:hAnsi="Times New Roman"/>
                <w:sz w:val="28"/>
                <w:szCs w:val="28"/>
                <w:lang w:eastAsia="ru-RU"/>
              </w:rPr>
              <w:t>еографии</w:t>
            </w:r>
            <w:r w:rsidR="0062759A">
              <w:rPr>
                <w:rFonts w:ascii="Times New Roman" w:hAnsi="Times New Roman"/>
                <w:sz w:val="28"/>
                <w:szCs w:val="28"/>
                <w:lang w:eastAsia="ru-RU"/>
              </w:rPr>
              <w:t>, обществознания</w:t>
            </w:r>
          </w:p>
        </w:tc>
        <w:tc>
          <w:tcPr>
            <w:tcW w:w="6095" w:type="dxa"/>
          </w:tcPr>
          <w:p w:rsidR="00BA26DB" w:rsidRPr="00BA26DB" w:rsidRDefault="00045341"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2019</w:t>
            </w:r>
            <w:r w:rsidR="00BA26DB" w:rsidRPr="00BA26DB">
              <w:rPr>
                <w:rFonts w:ascii="Times New Roman" w:hAnsi="Times New Roman"/>
                <w:sz w:val="28"/>
                <w:szCs w:val="28"/>
                <w:lang w:eastAsia="ru-RU"/>
              </w:rPr>
              <w:t>г.          ФГБОУ ВО «РАНХиГС»</w:t>
            </w:r>
          </w:p>
          <w:p w:rsidR="00BA26DB"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 xml:space="preserve">«Содержание и методика преподавания финансовой  грамотности  различным  категориям обучающихся» </w:t>
            </w:r>
          </w:p>
          <w:p w:rsidR="00BA26DB" w:rsidRPr="00F40AAC" w:rsidRDefault="00BA26DB" w:rsidP="00BA26DB">
            <w:pPr>
              <w:spacing w:after="0" w:line="240" w:lineRule="auto"/>
              <w:jc w:val="both"/>
              <w:rPr>
                <w:rFonts w:ascii="Times New Roman" w:hAnsi="Times New Roman"/>
                <w:sz w:val="28"/>
                <w:szCs w:val="28"/>
                <w:lang w:eastAsia="ru-RU"/>
              </w:rPr>
            </w:pP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BA26DB"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7</w:t>
            </w:r>
          </w:p>
        </w:tc>
        <w:tc>
          <w:tcPr>
            <w:tcW w:w="2127" w:type="dxa"/>
          </w:tcPr>
          <w:p w:rsidR="00F40AAC" w:rsidRPr="00F40AAC" w:rsidRDefault="00045341"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Мельник Анастасия Александровна</w:t>
            </w:r>
          </w:p>
        </w:tc>
        <w:tc>
          <w:tcPr>
            <w:tcW w:w="1985" w:type="dxa"/>
          </w:tcPr>
          <w:p w:rsidR="00F40AAC" w:rsidRPr="00F40AAC" w:rsidRDefault="004D30E0"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информатики,</w:t>
            </w:r>
            <w:r w:rsidR="00045341">
              <w:rPr>
                <w:rFonts w:ascii="Times New Roman" w:hAnsi="Times New Roman"/>
                <w:sz w:val="28"/>
                <w:szCs w:val="28"/>
                <w:lang w:eastAsia="ru-RU"/>
              </w:rPr>
              <w:t xml:space="preserve"> математики</w:t>
            </w:r>
          </w:p>
          <w:p w:rsidR="00F40AAC" w:rsidRPr="00F40AAC" w:rsidRDefault="00F40AAC" w:rsidP="00F40AAC">
            <w:pPr>
              <w:spacing w:after="0" w:line="240" w:lineRule="auto"/>
              <w:jc w:val="both"/>
              <w:rPr>
                <w:rFonts w:ascii="Times New Roman" w:hAnsi="Times New Roman"/>
                <w:sz w:val="28"/>
                <w:szCs w:val="28"/>
                <w:lang w:eastAsia="ru-RU"/>
              </w:rPr>
            </w:pPr>
          </w:p>
        </w:tc>
        <w:tc>
          <w:tcPr>
            <w:tcW w:w="6095" w:type="dxa"/>
          </w:tcPr>
          <w:p w:rsidR="00045341" w:rsidRDefault="00045341"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2018г. –ТГПИ(РИНХ(РГЭУ)</w:t>
            </w:r>
          </w:p>
          <w:p w:rsidR="00BA26DB" w:rsidRPr="00F40AAC" w:rsidRDefault="00045341"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Профпереподготовка 2019г. Информатика.</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50462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8</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Бессарабов Игорь Дмитриевич</w:t>
            </w:r>
          </w:p>
        </w:tc>
        <w:tc>
          <w:tcPr>
            <w:tcW w:w="1985" w:type="dxa"/>
          </w:tcPr>
          <w:p w:rsidR="00F40AAC" w:rsidRPr="00F40AAC" w:rsidRDefault="0050462E" w:rsidP="0050462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физической культуры</w:t>
            </w:r>
          </w:p>
        </w:tc>
        <w:tc>
          <w:tcPr>
            <w:tcW w:w="6095" w:type="dxa"/>
          </w:tcPr>
          <w:p w:rsidR="00BA26DB" w:rsidRPr="00BA26DB"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2017г.          ГБУ ДПО РО РОИПК и ППРО</w:t>
            </w:r>
          </w:p>
          <w:p w:rsidR="00F40AAC"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 xml:space="preserve">«Совершенствование  системы профессиональных компетенций учителя физической культуры в контексте ФГОС»  </w:t>
            </w:r>
          </w:p>
          <w:p w:rsidR="00BA26DB" w:rsidRPr="00BA26DB" w:rsidRDefault="00BA26DB"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2017. </w:t>
            </w:r>
            <w:r w:rsidRPr="00BA26DB">
              <w:rPr>
                <w:rFonts w:ascii="Times New Roman" w:hAnsi="Times New Roman"/>
                <w:sz w:val="28"/>
                <w:szCs w:val="28"/>
                <w:lang w:eastAsia="ru-RU"/>
              </w:rPr>
              <w:t xml:space="preserve">Санкт-Петербургский центр дополнительного  профессионального образования. </w:t>
            </w:r>
          </w:p>
          <w:p w:rsidR="00BA26DB" w:rsidRPr="00F40AAC"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 xml:space="preserve">«Системно-деятельностный подход во внеурочной деятельности  в рамках реализации ФГОС» </w:t>
            </w:r>
            <w:r>
              <w:rPr>
                <w:rFonts w:ascii="Times New Roman" w:hAnsi="Times New Roman"/>
                <w:sz w:val="28"/>
                <w:szCs w:val="28"/>
                <w:lang w:eastAsia="ru-RU"/>
              </w:rPr>
              <w:t>72ч.</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50462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9</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Сурмаева Юлия Владимировна</w:t>
            </w:r>
          </w:p>
        </w:tc>
        <w:tc>
          <w:tcPr>
            <w:tcW w:w="1985" w:type="dxa"/>
          </w:tcPr>
          <w:p w:rsidR="00F40AAC" w:rsidRPr="00F40AAC" w:rsidRDefault="0050462E" w:rsidP="0050462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а</w:t>
            </w:r>
            <w:r w:rsidR="00F40AAC" w:rsidRPr="00F40AAC">
              <w:rPr>
                <w:rFonts w:ascii="Times New Roman" w:hAnsi="Times New Roman"/>
                <w:sz w:val="28"/>
                <w:szCs w:val="28"/>
                <w:lang w:eastAsia="ru-RU"/>
              </w:rPr>
              <w:t>нглийск</w:t>
            </w:r>
            <w:r>
              <w:rPr>
                <w:rFonts w:ascii="Times New Roman" w:hAnsi="Times New Roman"/>
                <w:sz w:val="28"/>
                <w:szCs w:val="28"/>
                <w:lang w:eastAsia="ru-RU"/>
              </w:rPr>
              <w:t>ого</w:t>
            </w:r>
            <w:r w:rsidR="00F40AAC" w:rsidRPr="00F40AAC">
              <w:rPr>
                <w:rFonts w:ascii="Times New Roman" w:hAnsi="Times New Roman"/>
                <w:sz w:val="28"/>
                <w:szCs w:val="28"/>
                <w:lang w:eastAsia="ru-RU"/>
              </w:rPr>
              <w:t xml:space="preserve"> язык</w:t>
            </w:r>
            <w:r>
              <w:rPr>
                <w:rFonts w:ascii="Times New Roman" w:hAnsi="Times New Roman"/>
                <w:sz w:val="28"/>
                <w:szCs w:val="28"/>
                <w:lang w:eastAsia="ru-RU"/>
              </w:rPr>
              <w:t>а</w:t>
            </w:r>
          </w:p>
        </w:tc>
        <w:tc>
          <w:tcPr>
            <w:tcW w:w="6095" w:type="dxa"/>
          </w:tcPr>
          <w:p w:rsidR="00F40AAC" w:rsidRPr="00F40AAC" w:rsidRDefault="00F12E63"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201</w:t>
            </w:r>
            <w:r w:rsidR="00045341">
              <w:rPr>
                <w:rFonts w:ascii="Times New Roman" w:hAnsi="Times New Roman"/>
                <w:sz w:val="28"/>
                <w:szCs w:val="28"/>
                <w:lang w:eastAsia="ru-RU"/>
              </w:rPr>
              <w:t>9</w:t>
            </w:r>
            <w:r>
              <w:rPr>
                <w:rFonts w:ascii="Times New Roman" w:hAnsi="Times New Roman"/>
                <w:sz w:val="28"/>
                <w:szCs w:val="28"/>
                <w:lang w:eastAsia="ru-RU"/>
              </w:rPr>
              <w:t>год.</w:t>
            </w:r>
            <w:r w:rsidR="00844EB8">
              <w:rPr>
                <w:rFonts w:ascii="Times New Roman" w:hAnsi="Times New Roman"/>
                <w:sz w:val="28"/>
                <w:szCs w:val="28"/>
                <w:lang w:eastAsia="ru-RU"/>
              </w:rPr>
              <w:t>ГБ</w:t>
            </w:r>
            <w:r w:rsidR="00F40AAC" w:rsidRPr="00F40AAC">
              <w:rPr>
                <w:rFonts w:ascii="Times New Roman" w:hAnsi="Times New Roman"/>
                <w:sz w:val="28"/>
                <w:szCs w:val="28"/>
                <w:lang w:eastAsia="ru-RU"/>
              </w:rPr>
              <w:t>У ДПО РО РИПК и ППРО</w:t>
            </w:r>
          </w:p>
          <w:p w:rsidR="00F40AAC" w:rsidRPr="00F40AAC" w:rsidRDefault="00370565"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«ФГОС: пути достижения  образовательных ресурсов и</w:t>
            </w:r>
            <w:r w:rsidR="00CB59A9">
              <w:rPr>
                <w:rFonts w:ascii="Times New Roman" w:hAnsi="Times New Roman"/>
                <w:sz w:val="28"/>
                <w:szCs w:val="28"/>
                <w:lang w:eastAsia="ru-RU"/>
              </w:rPr>
              <w:t xml:space="preserve"> их оценки  в системе  школьного</w:t>
            </w:r>
            <w:r>
              <w:rPr>
                <w:rFonts w:ascii="Times New Roman" w:hAnsi="Times New Roman"/>
                <w:sz w:val="28"/>
                <w:szCs w:val="28"/>
                <w:lang w:eastAsia="ru-RU"/>
              </w:rPr>
              <w:t xml:space="preserve"> иноязычного образования». 108ч.</w:t>
            </w:r>
          </w:p>
          <w:p w:rsidR="00F40AAC" w:rsidRPr="00F40AAC" w:rsidRDefault="00F40AAC" w:rsidP="00BA26DB">
            <w:pPr>
              <w:spacing w:after="0" w:line="240" w:lineRule="auto"/>
              <w:jc w:val="both"/>
              <w:rPr>
                <w:rFonts w:ascii="Times New Roman" w:hAnsi="Times New Roman"/>
                <w:sz w:val="28"/>
                <w:szCs w:val="28"/>
                <w:lang w:eastAsia="ru-RU"/>
              </w:rPr>
            </w:pP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w:t>
            </w:r>
            <w:r w:rsidR="0050462E">
              <w:rPr>
                <w:rFonts w:ascii="Times New Roman" w:hAnsi="Times New Roman"/>
                <w:sz w:val="28"/>
                <w:szCs w:val="28"/>
                <w:lang w:eastAsia="ru-RU"/>
              </w:rPr>
              <w:t>0</w:t>
            </w:r>
          </w:p>
        </w:tc>
        <w:tc>
          <w:tcPr>
            <w:tcW w:w="2127" w:type="dxa"/>
          </w:tcPr>
          <w:p w:rsidR="00F40AAC" w:rsidRPr="00F40AAC" w:rsidRDefault="00FE1026"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Корочинская Анна Владимировна</w:t>
            </w:r>
          </w:p>
        </w:tc>
        <w:tc>
          <w:tcPr>
            <w:tcW w:w="1985" w:type="dxa"/>
          </w:tcPr>
          <w:p w:rsidR="0062759A" w:rsidRDefault="0062759A" w:rsidP="00F40AAC">
            <w:pPr>
              <w:spacing w:after="0" w:line="240" w:lineRule="auto"/>
              <w:jc w:val="both"/>
              <w:rPr>
                <w:rFonts w:ascii="Times New Roman" w:hAnsi="Times New Roman"/>
                <w:sz w:val="28"/>
                <w:szCs w:val="28"/>
                <w:lang w:eastAsia="ru-RU"/>
              </w:rPr>
            </w:pPr>
          </w:p>
          <w:p w:rsidR="00F40AAC" w:rsidRPr="00F40AAC" w:rsidRDefault="00FE1026"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Педагог-психолог</w:t>
            </w:r>
          </w:p>
        </w:tc>
        <w:tc>
          <w:tcPr>
            <w:tcW w:w="6095" w:type="dxa"/>
          </w:tcPr>
          <w:p w:rsidR="00BA26DB" w:rsidRPr="00BA26DB"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2017г.Санкт-Петербургский центр дополнительного  профессионального образования.</w:t>
            </w:r>
          </w:p>
          <w:p w:rsidR="00F40AAC"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 xml:space="preserve">«Основы общей  и педагогической  психологии в деятельности педагога-психолога </w:t>
            </w:r>
            <w:r>
              <w:rPr>
                <w:rFonts w:ascii="Times New Roman" w:hAnsi="Times New Roman"/>
                <w:sz w:val="28"/>
                <w:szCs w:val="28"/>
                <w:lang w:eastAsia="ru-RU"/>
              </w:rPr>
              <w:t>и учителя в современной школе». 72ч.</w:t>
            </w:r>
          </w:p>
          <w:p w:rsidR="00BA26DB" w:rsidRPr="00BA26DB"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 xml:space="preserve">       2017г.</w:t>
            </w:r>
            <w:r>
              <w:rPr>
                <w:rFonts w:ascii="Times New Roman" w:hAnsi="Times New Roman"/>
                <w:sz w:val="28"/>
                <w:szCs w:val="28"/>
                <w:lang w:eastAsia="ru-RU"/>
              </w:rPr>
              <w:t xml:space="preserve"> </w:t>
            </w:r>
            <w:r w:rsidRPr="00BA26DB">
              <w:rPr>
                <w:rFonts w:ascii="Times New Roman" w:hAnsi="Times New Roman"/>
                <w:sz w:val="28"/>
                <w:szCs w:val="28"/>
                <w:lang w:eastAsia="ru-RU"/>
              </w:rPr>
              <w:t>ООО «КОМПЬЮТЕР ИНЖИНИРИНГ»</w:t>
            </w:r>
          </w:p>
          <w:p w:rsidR="00BA26DB" w:rsidRPr="0062759A"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 xml:space="preserve">«Система  управления  качеством  дополнительного образования детей и взрослых» </w:t>
            </w:r>
            <w:r>
              <w:rPr>
                <w:rFonts w:ascii="Times New Roman" w:hAnsi="Times New Roman"/>
                <w:sz w:val="28"/>
                <w:szCs w:val="28"/>
                <w:lang w:eastAsia="ru-RU"/>
              </w:rPr>
              <w:t>144ч.</w:t>
            </w:r>
          </w:p>
        </w:tc>
      </w:tr>
      <w:tr w:rsidR="00FE1026" w:rsidRPr="00F40AAC" w:rsidTr="000D5B30">
        <w:tc>
          <w:tcPr>
            <w:tcW w:w="425" w:type="dxa"/>
            <w:tcBorders>
              <w:top w:val="nil"/>
              <w:bottom w:val="nil"/>
              <w:right w:val="single" w:sz="4" w:space="0" w:color="auto"/>
            </w:tcBorders>
          </w:tcPr>
          <w:p w:rsidR="00FE1026" w:rsidRPr="00F40AAC" w:rsidRDefault="00FE1026"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E1026" w:rsidRDefault="00AD712B"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w:t>
            </w:r>
            <w:r w:rsidR="0050462E">
              <w:rPr>
                <w:rFonts w:ascii="Times New Roman" w:hAnsi="Times New Roman"/>
                <w:sz w:val="28"/>
                <w:szCs w:val="28"/>
                <w:lang w:eastAsia="ru-RU"/>
              </w:rPr>
              <w:t>1</w:t>
            </w:r>
          </w:p>
        </w:tc>
        <w:tc>
          <w:tcPr>
            <w:tcW w:w="2127" w:type="dxa"/>
          </w:tcPr>
          <w:p w:rsidR="00FE1026" w:rsidRPr="00F40AAC" w:rsidRDefault="00FE1026" w:rsidP="0002168E">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Гринюк Наталья Владимировна</w:t>
            </w:r>
          </w:p>
        </w:tc>
        <w:tc>
          <w:tcPr>
            <w:tcW w:w="1985" w:type="dxa"/>
          </w:tcPr>
          <w:p w:rsidR="00FE1026" w:rsidRDefault="00FE1026"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Педагог-библиотекарь</w:t>
            </w:r>
          </w:p>
        </w:tc>
        <w:tc>
          <w:tcPr>
            <w:tcW w:w="6095" w:type="dxa"/>
          </w:tcPr>
          <w:p w:rsidR="0050462E" w:rsidRPr="0050462E" w:rsidRDefault="0050462E" w:rsidP="0050462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Pr="0050462E">
              <w:rPr>
                <w:rFonts w:ascii="Times New Roman" w:hAnsi="Times New Roman"/>
                <w:sz w:val="28"/>
                <w:szCs w:val="28"/>
                <w:lang w:eastAsia="ru-RU"/>
              </w:rPr>
              <w:t xml:space="preserve"> 2017г.</w:t>
            </w:r>
            <w:r>
              <w:rPr>
                <w:rFonts w:ascii="Times New Roman" w:hAnsi="Times New Roman"/>
                <w:sz w:val="28"/>
                <w:szCs w:val="28"/>
                <w:lang w:eastAsia="ru-RU"/>
              </w:rPr>
              <w:t xml:space="preserve">  ООО</w:t>
            </w:r>
            <w:r w:rsidRPr="0050462E">
              <w:rPr>
                <w:rFonts w:ascii="Times New Roman" w:hAnsi="Times New Roman"/>
                <w:sz w:val="28"/>
                <w:szCs w:val="28"/>
                <w:lang w:eastAsia="ru-RU"/>
              </w:rPr>
              <w:t>«КОМПЬЮТЕР ИНЖИНИРИНГ»</w:t>
            </w:r>
          </w:p>
          <w:p w:rsidR="0050462E" w:rsidRDefault="0050462E" w:rsidP="0050462E">
            <w:pPr>
              <w:spacing w:after="0" w:line="240" w:lineRule="auto"/>
              <w:jc w:val="both"/>
              <w:rPr>
                <w:rFonts w:ascii="Times New Roman" w:hAnsi="Times New Roman"/>
                <w:sz w:val="28"/>
                <w:szCs w:val="28"/>
                <w:lang w:eastAsia="ru-RU"/>
              </w:rPr>
            </w:pPr>
            <w:r w:rsidRPr="0050462E">
              <w:rPr>
                <w:rFonts w:ascii="Times New Roman" w:hAnsi="Times New Roman"/>
                <w:sz w:val="28"/>
                <w:szCs w:val="28"/>
                <w:lang w:eastAsia="ru-RU"/>
              </w:rPr>
              <w:t xml:space="preserve">«Современные подходы к управлению деятельностью библиотек»  </w:t>
            </w:r>
            <w:r>
              <w:rPr>
                <w:rFonts w:ascii="Times New Roman" w:hAnsi="Times New Roman"/>
                <w:sz w:val="28"/>
                <w:szCs w:val="28"/>
                <w:lang w:eastAsia="ru-RU"/>
              </w:rPr>
              <w:t>144ч.</w:t>
            </w:r>
          </w:p>
          <w:p w:rsidR="00FE1026" w:rsidRPr="0062759A" w:rsidRDefault="00FE1026" w:rsidP="00F40AAC">
            <w:pPr>
              <w:spacing w:after="0" w:line="240" w:lineRule="auto"/>
              <w:jc w:val="both"/>
              <w:rPr>
                <w:rFonts w:ascii="Times New Roman" w:hAnsi="Times New Roman"/>
                <w:sz w:val="28"/>
                <w:szCs w:val="28"/>
                <w:lang w:eastAsia="ru-RU"/>
              </w:rPr>
            </w:pPr>
          </w:p>
        </w:tc>
      </w:tr>
      <w:tr w:rsidR="00BA26DB" w:rsidRPr="00F40AAC" w:rsidTr="000D5B30">
        <w:tc>
          <w:tcPr>
            <w:tcW w:w="425" w:type="dxa"/>
            <w:tcBorders>
              <w:top w:val="nil"/>
              <w:bottom w:val="nil"/>
              <w:right w:val="single" w:sz="4" w:space="0" w:color="auto"/>
            </w:tcBorders>
          </w:tcPr>
          <w:p w:rsidR="00BA26DB" w:rsidRPr="00F40AAC" w:rsidRDefault="00BA26DB"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BA26DB" w:rsidRDefault="0050462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12</w:t>
            </w:r>
          </w:p>
        </w:tc>
        <w:tc>
          <w:tcPr>
            <w:tcW w:w="2127" w:type="dxa"/>
          </w:tcPr>
          <w:p w:rsidR="00BA26DB" w:rsidRPr="00F40AAC" w:rsidRDefault="00BA26DB" w:rsidP="0002168E">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Курочкина Лариса Михайловна</w:t>
            </w:r>
          </w:p>
        </w:tc>
        <w:tc>
          <w:tcPr>
            <w:tcW w:w="1985" w:type="dxa"/>
          </w:tcPr>
          <w:p w:rsidR="00BA26DB" w:rsidRDefault="00045341"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математики, физики</w:t>
            </w:r>
          </w:p>
        </w:tc>
        <w:tc>
          <w:tcPr>
            <w:tcW w:w="6095" w:type="dxa"/>
          </w:tcPr>
          <w:p w:rsidR="00BA26DB" w:rsidRPr="00BA26DB"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2017г.ООО «КОМПЬЮТЕР ИНЖИНИРИНГ»</w:t>
            </w:r>
          </w:p>
          <w:p w:rsidR="00BA26DB" w:rsidRPr="00BA26DB"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«Математика: реализация  методического сопровождения  ФГОС  в системе  инновационной педагогической деятельности  учителя математики»</w:t>
            </w:r>
            <w:r w:rsidR="0050462E">
              <w:rPr>
                <w:rFonts w:ascii="Times New Roman" w:hAnsi="Times New Roman"/>
                <w:sz w:val="28"/>
                <w:szCs w:val="28"/>
                <w:lang w:eastAsia="ru-RU"/>
              </w:rPr>
              <w:t>144ч.</w:t>
            </w:r>
          </w:p>
          <w:p w:rsidR="00BA26DB" w:rsidRPr="00BA26DB"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2017г. ООО «КОМПЬЮТЕР ИНЖИНИРИНГ»</w:t>
            </w:r>
          </w:p>
          <w:p w:rsidR="00BA26DB" w:rsidRPr="00844EB8" w:rsidRDefault="00BA26DB" w:rsidP="0050462E">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«Искусство: реализация  методического сопровождения ФГОС  в системе  инновационной  педагогической деятельности учителя  образовательной области  «Искусство»</w:t>
            </w:r>
            <w:r w:rsidR="0050462E">
              <w:rPr>
                <w:rFonts w:ascii="Times New Roman" w:hAnsi="Times New Roman"/>
                <w:sz w:val="28"/>
                <w:szCs w:val="28"/>
                <w:lang w:eastAsia="ru-RU"/>
              </w:rPr>
              <w:t>144ч.</w:t>
            </w:r>
          </w:p>
        </w:tc>
      </w:tr>
    </w:tbl>
    <w:p w:rsidR="00DC5607" w:rsidRPr="0074495D" w:rsidRDefault="00DC5607">
      <w:pPr>
        <w:spacing w:after="0" w:line="360" w:lineRule="auto"/>
        <w:ind w:firstLine="709"/>
        <w:jc w:val="both"/>
        <w:rPr>
          <w:rFonts w:ascii="Times New Roman" w:hAnsi="Times New Roman"/>
          <w:sz w:val="28"/>
          <w:szCs w:val="28"/>
        </w:rPr>
      </w:pPr>
    </w:p>
    <w:p w:rsidR="00B540EE" w:rsidRPr="0074495D" w:rsidRDefault="00B540EE">
      <w:pPr>
        <w:spacing w:after="0" w:line="360" w:lineRule="auto"/>
        <w:ind w:firstLine="709"/>
        <w:jc w:val="both"/>
        <w:rPr>
          <w:rFonts w:ascii="Times New Roman" w:hAnsi="Times New Roman"/>
          <w:sz w:val="28"/>
          <w:szCs w:val="28"/>
        </w:rPr>
      </w:pPr>
    </w:p>
    <w:p w:rsidR="00B540EE" w:rsidRPr="0074495D" w:rsidRDefault="00B134A9" w:rsidP="000D5B30">
      <w:pPr>
        <w:spacing w:after="0" w:line="360" w:lineRule="auto"/>
        <w:ind w:firstLine="709"/>
        <w:jc w:val="both"/>
        <w:rPr>
          <w:rFonts w:ascii="Times New Roman" w:hAnsi="Times New Roman"/>
          <w:sz w:val="28"/>
          <w:szCs w:val="28"/>
        </w:rPr>
      </w:pPr>
      <w:r>
        <w:rPr>
          <w:rFonts w:ascii="Times New Roman" w:hAnsi="Times New Roman"/>
          <w:b/>
          <w:sz w:val="28"/>
          <w:szCs w:val="28"/>
        </w:rPr>
        <w:t>К</w:t>
      </w:r>
      <w:r w:rsidR="00B540EE" w:rsidRPr="0074495D">
        <w:rPr>
          <w:rFonts w:ascii="Times New Roman" w:hAnsi="Times New Roman"/>
          <w:b/>
          <w:sz w:val="28"/>
          <w:szCs w:val="28"/>
        </w:rPr>
        <w:t>ритерии оценки результативности деятельности педагогических работников</w:t>
      </w:r>
      <w:r w:rsidR="00B540EE" w:rsidRPr="0074495D">
        <w:rPr>
          <w:rFonts w:ascii="Times New Roman" w:hAnsi="Times New Roman"/>
          <w:sz w:val="28"/>
          <w:szCs w:val="28"/>
        </w:rPr>
        <w:t xml:space="preserve">. </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Ожидаемый результат повышения квалификации</w:t>
      </w:r>
      <w:r w:rsidRPr="0074495D">
        <w:rPr>
          <w:rFonts w:ascii="Times New Roman" w:hAnsi="Times New Roman"/>
          <w:sz w:val="28"/>
          <w:szCs w:val="28"/>
        </w:rPr>
        <w:t xml:space="preserve"> – профессиональная готовность работников образования к реализации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rsidP="004A775D">
      <w:pPr>
        <w:pStyle w:val="a8"/>
        <w:numPr>
          <w:ilvl w:val="0"/>
          <w:numId w:val="6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оптимального вхождения работников образования в систему ценностей современного образования;</w:t>
      </w:r>
    </w:p>
    <w:p w:rsidR="00B540EE" w:rsidRPr="0074495D" w:rsidRDefault="00B540EE" w:rsidP="004A775D">
      <w:pPr>
        <w:pStyle w:val="a8"/>
        <w:numPr>
          <w:ilvl w:val="0"/>
          <w:numId w:val="6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B540EE" w:rsidRPr="0074495D" w:rsidRDefault="00B540EE" w:rsidP="004A775D">
      <w:pPr>
        <w:pStyle w:val="a8"/>
        <w:numPr>
          <w:ilvl w:val="0"/>
          <w:numId w:val="6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учебно-методическими и информационно-методическими ресурсами, необходимыми для успешного решения задач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50462E" w:rsidP="0050462E">
      <w:pPr>
        <w:spacing w:after="0" w:line="360" w:lineRule="auto"/>
        <w:ind w:firstLine="709"/>
        <w:jc w:val="both"/>
        <w:rPr>
          <w:rFonts w:ascii="Times New Roman" w:hAnsi="Times New Roman"/>
          <w:sz w:val="28"/>
          <w:szCs w:val="28"/>
        </w:rPr>
      </w:pPr>
      <w:r>
        <w:rPr>
          <w:rFonts w:ascii="Times New Roman" w:hAnsi="Times New Roman"/>
          <w:sz w:val="28"/>
          <w:szCs w:val="28"/>
        </w:rPr>
        <w:t>Одним из условий , обеспечивающих реализацию</w:t>
      </w:r>
      <w:r w:rsidR="00B540EE" w:rsidRPr="0074495D">
        <w:rPr>
          <w:rFonts w:ascii="Times New Roman" w:hAnsi="Times New Roman"/>
          <w:sz w:val="28"/>
          <w:szCs w:val="28"/>
        </w:rPr>
        <w:t xml:space="preserve"> ФГОС </w:t>
      </w:r>
      <w:r w:rsidR="008E46E5" w:rsidRPr="0074495D">
        <w:rPr>
          <w:rFonts w:ascii="Times New Roman" w:hAnsi="Times New Roman"/>
          <w:sz w:val="28"/>
          <w:szCs w:val="28"/>
        </w:rPr>
        <w:t>ООО</w:t>
      </w:r>
      <w:r>
        <w:rPr>
          <w:rFonts w:ascii="Times New Roman" w:hAnsi="Times New Roman"/>
          <w:sz w:val="28"/>
          <w:szCs w:val="28"/>
        </w:rPr>
        <w:t>,</w:t>
      </w:r>
      <w:r w:rsidR="00B540EE" w:rsidRPr="0074495D">
        <w:rPr>
          <w:rFonts w:ascii="Times New Roman" w:hAnsi="Times New Roman"/>
          <w:sz w:val="28"/>
          <w:szCs w:val="28"/>
        </w:rPr>
        <w:t xml:space="preserve"> является создание системы методической работы, обеспечивающей сопровождение деятельности педагогов на всех этапах реализации требований ФГОС</w:t>
      </w:r>
      <w:r w:rsidR="008E46E5" w:rsidRPr="0074495D">
        <w:rPr>
          <w:rFonts w:ascii="Times New Roman" w:hAnsi="Times New Roman"/>
          <w:sz w:val="28"/>
          <w:szCs w:val="28"/>
        </w:rPr>
        <w:t xml:space="preserve"> ООО</w:t>
      </w:r>
      <w:r w:rsidR="00B540EE" w:rsidRPr="0074495D">
        <w:rPr>
          <w:rFonts w:ascii="Times New Roman" w:hAnsi="Times New Roman"/>
          <w:sz w:val="28"/>
          <w:szCs w:val="28"/>
        </w:rPr>
        <w:t xml:space="preserve">. Организация методической работы </w:t>
      </w:r>
      <w:r w:rsidR="002B393F">
        <w:rPr>
          <w:rFonts w:ascii="Times New Roman" w:hAnsi="Times New Roman"/>
          <w:sz w:val="28"/>
          <w:szCs w:val="28"/>
        </w:rPr>
        <w:t>планирует</w:t>
      </w:r>
      <w:r>
        <w:rPr>
          <w:rFonts w:ascii="Times New Roman" w:hAnsi="Times New Roman"/>
          <w:sz w:val="28"/>
          <w:szCs w:val="28"/>
        </w:rPr>
        <w:t xml:space="preserve">ся в </w:t>
      </w:r>
      <w:r w:rsidR="00B540EE" w:rsidRPr="0074495D">
        <w:rPr>
          <w:rFonts w:ascii="Times New Roman" w:hAnsi="Times New Roman"/>
          <w:sz w:val="28"/>
          <w:szCs w:val="28"/>
        </w:rPr>
        <w:t xml:space="preserve"> следующей форме</w:t>
      </w:r>
      <w:r>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1. Семинары, посвященные содержанию и ключевым особенностям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2. Тренинги для педагогов с целью выявления и соотнесения собственной профессиональной позиции с целями и задачами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3. Заседания методических об</w:t>
      </w:r>
      <w:r w:rsidR="005231A5">
        <w:rPr>
          <w:rFonts w:ascii="Times New Roman" w:hAnsi="Times New Roman"/>
          <w:sz w:val="28"/>
          <w:szCs w:val="28"/>
        </w:rPr>
        <w:t>ъединений учителей</w:t>
      </w:r>
      <w:r w:rsidRPr="0074495D">
        <w:rPr>
          <w:rFonts w:ascii="Times New Roman" w:hAnsi="Times New Roman"/>
          <w:sz w:val="28"/>
          <w:szCs w:val="28"/>
        </w:rPr>
        <w:t xml:space="preserve"> по проблемам </w:t>
      </w:r>
      <w:r w:rsidR="0050462E">
        <w:rPr>
          <w:rFonts w:ascii="Times New Roman" w:hAnsi="Times New Roman"/>
          <w:sz w:val="28"/>
          <w:szCs w:val="28"/>
        </w:rPr>
        <w:t>реализации</w:t>
      </w:r>
      <w:r w:rsidRPr="0074495D">
        <w:rPr>
          <w:rFonts w:ascii="Times New Roman" w:hAnsi="Times New Roman"/>
          <w:sz w:val="28"/>
          <w:szCs w:val="28"/>
        </w:rPr>
        <w:t xml:space="preserve">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62759A">
      <w:pPr>
        <w:spacing w:after="0" w:line="360" w:lineRule="auto"/>
        <w:ind w:firstLine="709"/>
        <w:jc w:val="both"/>
        <w:rPr>
          <w:rFonts w:ascii="Times New Roman" w:hAnsi="Times New Roman"/>
          <w:sz w:val="28"/>
          <w:szCs w:val="28"/>
        </w:rPr>
      </w:pPr>
      <w:r>
        <w:rPr>
          <w:rFonts w:ascii="Times New Roman" w:hAnsi="Times New Roman"/>
          <w:sz w:val="28"/>
          <w:szCs w:val="28"/>
        </w:rPr>
        <w:t>4.</w:t>
      </w:r>
      <w:r w:rsidR="00B540EE" w:rsidRPr="0074495D">
        <w:rPr>
          <w:rFonts w:ascii="Times New Roman" w:hAnsi="Times New Roman"/>
          <w:sz w:val="28"/>
          <w:szCs w:val="28"/>
        </w:rPr>
        <w:t xml:space="preserve"> Участие педагогов в разработке разделов и компонентов основной образовательной программы образовательной организации.</w:t>
      </w:r>
    </w:p>
    <w:p w:rsidR="00B540EE" w:rsidRPr="0074495D" w:rsidRDefault="0062759A">
      <w:pPr>
        <w:spacing w:after="0" w:line="360" w:lineRule="auto"/>
        <w:ind w:firstLine="709"/>
        <w:jc w:val="both"/>
        <w:rPr>
          <w:rFonts w:ascii="Times New Roman" w:hAnsi="Times New Roman"/>
          <w:sz w:val="28"/>
          <w:szCs w:val="28"/>
        </w:rPr>
      </w:pPr>
      <w:r>
        <w:rPr>
          <w:rFonts w:ascii="Times New Roman" w:hAnsi="Times New Roman"/>
          <w:sz w:val="28"/>
          <w:szCs w:val="28"/>
        </w:rPr>
        <w:t>5</w:t>
      </w:r>
      <w:r w:rsidR="00B540EE" w:rsidRPr="0074495D">
        <w:rPr>
          <w:rFonts w:ascii="Times New Roman" w:hAnsi="Times New Roman"/>
          <w:sz w:val="28"/>
          <w:szCs w:val="28"/>
        </w:rPr>
        <w:t xml:space="preserve">. Участие педагогов в проведении мастер-классов, круглых столов, стажерских площадок, «открытых» уроков, внеурочных занятий и мероприятий по </w:t>
      </w:r>
      <w:r w:rsidR="0050462E">
        <w:rPr>
          <w:rFonts w:ascii="Times New Roman" w:hAnsi="Times New Roman"/>
          <w:sz w:val="28"/>
          <w:szCs w:val="28"/>
        </w:rPr>
        <w:t xml:space="preserve">отдельным направлениям </w:t>
      </w:r>
      <w:r w:rsidR="00B540EE" w:rsidRPr="0074495D">
        <w:rPr>
          <w:rFonts w:ascii="Times New Roman" w:hAnsi="Times New Roman"/>
          <w:sz w:val="28"/>
          <w:szCs w:val="28"/>
        </w:rPr>
        <w:t>реализации ФГОС</w:t>
      </w:r>
      <w:r w:rsidR="00AB0A45" w:rsidRPr="0074495D">
        <w:rPr>
          <w:rFonts w:ascii="Times New Roman" w:hAnsi="Times New Roman"/>
          <w:sz w:val="28"/>
          <w:szCs w:val="28"/>
        </w:rPr>
        <w:t xml:space="preserve"> ООО</w:t>
      </w:r>
      <w:r w:rsidR="00B540EE" w:rsidRPr="0074495D">
        <w:rPr>
          <w:rFonts w:ascii="Times New Roman" w:hAnsi="Times New Roman"/>
          <w:sz w:val="28"/>
          <w:szCs w:val="28"/>
        </w:rPr>
        <w:t xml:space="preserve">. </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Подведение итогов и обсуждени</w:t>
      </w:r>
      <w:r w:rsidR="005231A5">
        <w:rPr>
          <w:rFonts w:ascii="Times New Roman" w:hAnsi="Times New Roman"/>
          <w:sz w:val="28"/>
          <w:szCs w:val="28"/>
        </w:rPr>
        <w:t xml:space="preserve">е результатов мероприятий </w:t>
      </w:r>
      <w:r w:rsidRPr="0074495D">
        <w:rPr>
          <w:rFonts w:ascii="Times New Roman" w:hAnsi="Times New Roman"/>
          <w:sz w:val="28"/>
          <w:szCs w:val="28"/>
        </w:rPr>
        <w:t>осуществля</w:t>
      </w:r>
      <w:r w:rsidR="005231A5">
        <w:rPr>
          <w:rFonts w:ascii="Times New Roman" w:hAnsi="Times New Roman"/>
          <w:sz w:val="28"/>
          <w:szCs w:val="28"/>
        </w:rPr>
        <w:t>ют</w:t>
      </w:r>
      <w:r w:rsidRPr="0074495D">
        <w:rPr>
          <w:rFonts w:ascii="Times New Roman" w:hAnsi="Times New Roman"/>
          <w:sz w:val="28"/>
          <w:szCs w:val="28"/>
        </w:rPr>
        <w:t>ся в разных формах: совещания при директоре, заседания педагогического и методического советов, решения педагогического совета, презентации, приказы, инс</w:t>
      </w:r>
      <w:r w:rsidR="0050462E">
        <w:rPr>
          <w:rFonts w:ascii="Times New Roman" w:hAnsi="Times New Roman"/>
          <w:sz w:val="28"/>
          <w:szCs w:val="28"/>
        </w:rPr>
        <w:t>трукции, рекомендации</w:t>
      </w:r>
      <w:r w:rsidRPr="0074495D">
        <w:rPr>
          <w:rFonts w:ascii="Times New Roman" w:hAnsi="Times New Roman"/>
          <w:sz w:val="28"/>
          <w:szCs w:val="28"/>
        </w:rPr>
        <w:t xml:space="preserve"> и т. д. </w:t>
      </w:r>
    </w:p>
    <w:p w:rsidR="00D23732" w:rsidRPr="00D23732" w:rsidRDefault="005C4BB9">
      <w:pPr>
        <w:spacing w:after="0" w:line="360" w:lineRule="auto"/>
        <w:ind w:firstLine="709"/>
        <w:jc w:val="both"/>
        <w:rPr>
          <w:rFonts w:ascii="Times New Roman" w:hAnsi="Times New Roman"/>
          <w:sz w:val="28"/>
          <w:szCs w:val="28"/>
        </w:rPr>
      </w:pPr>
      <w:r w:rsidRPr="00D23732">
        <w:rPr>
          <w:rFonts w:ascii="Times New Roman" w:hAnsi="Times New Roman"/>
          <w:sz w:val="28"/>
          <w:szCs w:val="28"/>
        </w:rPr>
        <w:t>Курсовая под</w:t>
      </w:r>
      <w:r w:rsidR="00D23732" w:rsidRPr="00D23732">
        <w:rPr>
          <w:rFonts w:ascii="Times New Roman" w:hAnsi="Times New Roman"/>
          <w:sz w:val="28"/>
          <w:szCs w:val="28"/>
        </w:rPr>
        <w:t>гото</w:t>
      </w:r>
      <w:r w:rsidR="00844EB8">
        <w:rPr>
          <w:rFonts w:ascii="Times New Roman" w:hAnsi="Times New Roman"/>
          <w:sz w:val="28"/>
          <w:szCs w:val="28"/>
        </w:rPr>
        <w:t>вка  осуществляется  на базе ГБ</w:t>
      </w:r>
      <w:r w:rsidR="00D23732" w:rsidRPr="00D23732">
        <w:rPr>
          <w:rFonts w:ascii="Times New Roman" w:hAnsi="Times New Roman"/>
          <w:sz w:val="28"/>
          <w:szCs w:val="28"/>
        </w:rPr>
        <w:t>У ДПО РО РИПК и ППРО согласно  заявке в течение учебного года, дистанционно в ценре дополнительного образования  г.Санкт-Петербурга</w:t>
      </w:r>
      <w:r w:rsidR="00D23732">
        <w:rPr>
          <w:rFonts w:ascii="Times New Roman" w:hAnsi="Times New Roman"/>
          <w:sz w:val="28"/>
          <w:szCs w:val="28"/>
        </w:rPr>
        <w:t xml:space="preserve"> по </w:t>
      </w:r>
      <w:r w:rsidR="0050462E">
        <w:rPr>
          <w:rFonts w:ascii="Times New Roman" w:hAnsi="Times New Roman"/>
          <w:sz w:val="28"/>
          <w:szCs w:val="28"/>
        </w:rPr>
        <w:t xml:space="preserve">программам  от 72 часов до 144, в </w:t>
      </w:r>
      <w:r w:rsidR="0050462E" w:rsidRPr="0050462E">
        <w:rPr>
          <w:rFonts w:ascii="Times New Roman" w:hAnsi="Times New Roman"/>
          <w:sz w:val="28"/>
          <w:szCs w:val="28"/>
        </w:rPr>
        <w:t>ООО «КОМПЬЮТЕР ИНЖИНИРИНГ»</w:t>
      </w:r>
      <w:r w:rsidR="00AE2483">
        <w:rPr>
          <w:rFonts w:ascii="Times New Roman" w:hAnsi="Times New Roman"/>
          <w:sz w:val="28"/>
          <w:szCs w:val="28"/>
        </w:rPr>
        <w:t xml:space="preserve"> г. Сальск, у</w:t>
      </w:r>
      <w:r w:rsidR="00D23732">
        <w:rPr>
          <w:rFonts w:ascii="Times New Roman" w:hAnsi="Times New Roman"/>
          <w:sz w:val="28"/>
          <w:szCs w:val="28"/>
        </w:rPr>
        <w:t xml:space="preserve">частие </w:t>
      </w:r>
      <w:r w:rsidR="00844EB8">
        <w:rPr>
          <w:rFonts w:ascii="Times New Roman" w:hAnsi="Times New Roman"/>
          <w:sz w:val="28"/>
          <w:szCs w:val="28"/>
        </w:rPr>
        <w:t>во Всероссийских семинарах,о</w:t>
      </w:r>
      <w:r w:rsidR="005231A5">
        <w:rPr>
          <w:rFonts w:ascii="Times New Roman" w:hAnsi="Times New Roman"/>
          <w:sz w:val="28"/>
          <w:szCs w:val="28"/>
        </w:rPr>
        <w:t xml:space="preserve">рганизованных </w:t>
      </w:r>
      <w:r w:rsidR="00844EB8">
        <w:rPr>
          <w:rFonts w:ascii="Times New Roman" w:hAnsi="Times New Roman"/>
          <w:sz w:val="28"/>
          <w:szCs w:val="28"/>
        </w:rPr>
        <w:t>ГБ</w:t>
      </w:r>
      <w:r w:rsidR="005231A5" w:rsidRPr="005231A5">
        <w:rPr>
          <w:rFonts w:ascii="Times New Roman" w:hAnsi="Times New Roman"/>
          <w:sz w:val="28"/>
          <w:szCs w:val="28"/>
        </w:rPr>
        <w:t>У ДПО РО РИПК и ППРО</w:t>
      </w:r>
      <w:r w:rsidR="005231A5">
        <w:rPr>
          <w:rFonts w:ascii="Times New Roman" w:hAnsi="Times New Roman"/>
          <w:sz w:val="28"/>
          <w:szCs w:val="28"/>
        </w:rPr>
        <w:t>.</w:t>
      </w:r>
    </w:p>
    <w:p w:rsidR="00893A33" w:rsidRDefault="00893A33" w:rsidP="0012121B">
      <w:pPr>
        <w:pStyle w:val="3"/>
        <w:spacing w:before="0" w:beforeAutospacing="0" w:after="0" w:afterAutospacing="0" w:line="360" w:lineRule="auto"/>
        <w:ind w:left="709"/>
        <w:rPr>
          <w:szCs w:val="28"/>
        </w:rPr>
      </w:pPr>
      <w:bookmarkStart w:id="357" w:name="_Toc410654077"/>
      <w:bookmarkStart w:id="358" w:name="_Toc409691737"/>
      <w:bookmarkStart w:id="359" w:name="_Toc414553287"/>
    </w:p>
    <w:p w:rsidR="00B540EE" w:rsidRPr="0074495D" w:rsidRDefault="00F5719A" w:rsidP="0012121B">
      <w:pPr>
        <w:pStyle w:val="3"/>
        <w:spacing w:before="0" w:beforeAutospacing="0" w:after="0" w:afterAutospacing="0" w:line="360" w:lineRule="auto"/>
        <w:ind w:left="709"/>
        <w:rPr>
          <w:szCs w:val="28"/>
        </w:rPr>
      </w:pPr>
      <w:r>
        <w:rPr>
          <w:szCs w:val="28"/>
        </w:rPr>
        <w:t>3.4</w:t>
      </w:r>
      <w:r w:rsidR="00F61AB1" w:rsidRPr="0074495D">
        <w:rPr>
          <w:szCs w:val="28"/>
        </w:rPr>
        <w:t xml:space="preserve">.2. </w:t>
      </w:r>
      <w:r w:rsidR="00B540EE" w:rsidRPr="0074495D">
        <w:rPr>
          <w:szCs w:val="28"/>
        </w:rPr>
        <w:t>Психолого-педагогические условия реализации основной</w:t>
      </w:r>
      <w:bookmarkStart w:id="360" w:name="_Toc410654078"/>
      <w:bookmarkEnd w:id="357"/>
      <w:r w:rsidR="00B540EE" w:rsidRPr="0074495D">
        <w:rPr>
          <w:szCs w:val="28"/>
        </w:rPr>
        <w:t>образовательной программы основного общего образования</w:t>
      </w:r>
      <w:bookmarkEnd w:id="358"/>
      <w:bookmarkEnd w:id="359"/>
      <w:bookmarkEnd w:id="360"/>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преемственности содержания и форм орга</w:t>
      </w:r>
      <w:r w:rsidR="005231A5">
        <w:rPr>
          <w:rFonts w:ascii="Times New Roman" w:hAnsi="Times New Roman"/>
          <w:sz w:val="28"/>
          <w:szCs w:val="28"/>
        </w:rPr>
        <w:t xml:space="preserve">низации образовательной деятельности </w:t>
      </w:r>
      <w:r w:rsidRPr="0074495D">
        <w:rPr>
          <w:rFonts w:ascii="Times New Roman" w:hAnsi="Times New Roman"/>
          <w:sz w:val="28"/>
          <w:szCs w:val="28"/>
        </w:rPr>
        <w:t xml:space="preserve"> по отношению к </w:t>
      </w:r>
      <w:r w:rsidR="006F3B39" w:rsidRPr="0074495D">
        <w:rPr>
          <w:rFonts w:ascii="Times New Roman" w:hAnsi="Times New Roman"/>
          <w:sz w:val="28"/>
          <w:szCs w:val="28"/>
        </w:rPr>
        <w:t xml:space="preserve">уровню </w:t>
      </w:r>
      <w:r w:rsidR="00201777" w:rsidRPr="0074495D">
        <w:rPr>
          <w:rFonts w:ascii="Times New Roman" w:hAnsi="Times New Roman"/>
          <w:sz w:val="28"/>
          <w:szCs w:val="28"/>
        </w:rPr>
        <w:t xml:space="preserve">начального </w:t>
      </w:r>
      <w:r w:rsidRPr="0074495D">
        <w:rPr>
          <w:rFonts w:ascii="Times New Roman" w:hAnsi="Times New Roman"/>
          <w:sz w:val="28"/>
          <w:szCs w:val="28"/>
        </w:rPr>
        <w:t xml:space="preserve">общего образования с учетом специфики возрастного психофизического развития обучающихся, в том числе особенностей перехода </w:t>
      </w:r>
      <w:r w:rsidR="0027509A">
        <w:rPr>
          <w:rFonts w:ascii="Times New Roman" w:hAnsi="Times New Roman"/>
          <w:sz w:val="28"/>
          <w:szCs w:val="28"/>
        </w:rPr>
        <w:t>из младшего</w:t>
      </w:r>
      <w:r w:rsidRPr="0074495D">
        <w:rPr>
          <w:rFonts w:ascii="Times New Roman" w:hAnsi="Times New Roman"/>
          <w:sz w:val="28"/>
          <w:szCs w:val="28"/>
        </w:rPr>
        <w:t xml:space="preserve"> возраста в подростковый;</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вариативности направлений и форм, а также диверсификации уровней психолого-педагогического сопровождения учас</w:t>
      </w:r>
      <w:r w:rsidR="005231A5">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и развитие психолого-педагогической компетентности учас</w:t>
      </w:r>
      <w:r w:rsidR="005231A5">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Преемственность содержания и форм орган</w:t>
      </w:r>
      <w:r w:rsidR="005231A5">
        <w:rPr>
          <w:rFonts w:ascii="Times New Roman" w:hAnsi="Times New Roman"/>
          <w:sz w:val="28"/>
          <w:szCs w:val="28"/>
        </w:rPr>
        <w:t xml:space="preserve">изации образовательной деятельности </w:t>
      </w:r>
      <w:r w:rsidRPr="0074495D">
        <w:rPr>
          <w:rFonts w:ascii="Times New Roman" w:hAnsi="Times New Roman"/>
          <w:sz w:val="28"/>
          <w:szCs w:val="28"/>
        </w:rPr>
        <w:t xml:space="preserve"> по отношению к  </w:t>
      </w:r>
      <w:r w:rsidR="006F3B39" w:rsidRPr="0074495D">
        <w:rPr>
          <w:rFonts w:ascii="Times New Roman" w:hAnsi="Times New Roman"/>
          <w:sz w:val="28"/>
          <w:szCs w:val="28"/>
        </w:rPr>
        <w:t>уровню</w:t>
      </w:r>
      <w:r w:rsidR="00201777" w:rsidRPr="0074495D">
        <w:rPr>
          <w:rFonts w:ascii="Times New Roman" w:hAnsi="Times New Roman"/>
          <w:sz w:val="28"/>
          <w:szCs w:val="28"/>
        </w:rPr>
        <w:t xml:space="preserve">начального </w:t>
      </w:r>
      <w:r w:rsidRPr="0074495D">
        <w:rPr>
          <w:rFonts w:ascii="Times New Roman" w:hAnsi="Times New Roman"/>
          <w:sz w:val="28"/>
          <w:szCs w:val="28"/>
        </w:rPr>
        <w:t>общего образования с учетом специфики возрастного психофизического развития обучающихся: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w:t>
      </w:r>
      <w:r w:rsidR="005231A5">
        <w:rPr>
          <w:rFonts w:ascii="Times New Roman" w:hAnsi="Times New Roman"/>
          <w:sz w:val="28"/>
          <w:szCs w:val="28"/>
        </w:rPr>
        <w:t>ательно-воспитательных отношений</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Основными формами психолого-педагогического сопровождения</w:t>
      </w:r>
      <w:r w:rsidRPr="0074495D">
        <w:rPr>
          <w:rFonts w:ascii="Times New Roman" w:hAnsi="Times New Roman"/>
          <w:sz w:val="28"/>
          <w:szCs w:val="28"/>
        </w:rPr>
        <w:t xml:space="preserve"> выступа</w:t>
      </w:r>
      <w:r w:rsidR="002B393F">
        <w:rPr>
          <w:rFonts w:ascii="Times New Roman" w:hAnsi="Times New Roman"/>
          <w:sz w:val="28"/>
          <w:szCs w:val="28"/>
        </w:rPr>
        <w:t>ю</w:t>
      </w:r>
      <w:r w:rsidRPr="0074495D">
        <w:rPr>
          <w:rFonts w:ascii="Times New Roman" w:hAnsi="Times New Roman"/>
          <w:sz w:val="28"/>
          <w:szCs w:val="28"/>
        </w:rPr>
        <w:t>т:</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диагностика, направленная на определение особенностей статуса обучающегося</w:t>
      </w:r>
      <w:r w:rsidR="006549A3" w:rsidRPr="0074495D">
        <w:rPr>
          <w:rFonts w:ascii="Times New Roman" w:hAnsi="Times New Roman"/>
          <w:sz w:val="28"/>
          <w:szCs w:val="28"/>
        </w:rPr>
        <w:t>, которая</w:t>
      </w:r>
      <w:r w:rsidRPr="0074495D">
        <w:rPr>
          <w:rFonts w:ascii="Times New Roman" w:hAnsi="Times New Roman"/>
          <w:sz w:val="28"/>
          <w:szCs w:val="28"/>
        </w:rPr>
        <w:t xml:space="preserve"> прово</w:t>
      </w:r>
      <w:r w:rsidR="0032152E">
        <w:rPr>
          <w:rFonts w:ascii="Times New Roman" w:hAnsi="Times New Roman"/>
          <w:sz w:val="28"/>
          <w:szCs w:val="28"/>
        </w:rPr>
        <w:t>дит</w:t>
      </w:r>
      <w:r w:rsidR="00F75E2E">
        <w:rPr>
          <w:rFonts w:ascii="Times New Roman" w:hAnsi="Times New Roman"/>
          <w:sz w:val="28"/>
          <w:szCs w:val="28"/>
        </w:rPr>
        <w:t xml:space="preserve">ся на этапе перехода </w:t>
      </w:r>
      <w:r w:rsidRPr="0074495D">
        <w:rPr>
          <w:rFonts w:ascii="Times New Roman" w:hAnsi="Times New Roman"/>
          <w:sz w:val="28"/>
          <w:szCs w:val="28"/>
        </w:rPr>
        <w:t xml:space="preserve"> на следующ</w:t>
      </w:r>
      <w:r w:rsidR="006F3B39" w:rsidRPr="0074495D">
        <w:rPr>
          <w:rFonts w:ascii="Times New Roman" w:hAnsi="Times New Roman"/>
          <w:sz w:val="28"/>
          <w:szCs w:val="28"/>
        </w:rPr>
        <w:t xml:space="preserve">ийуровень </w:t>
      </w:r>
      <w:r w:rsidRPr="0074495D">
        <w:rPr>
          <w:rFonts w:ascii="Times New Roman" w:hAnsi="Times New Roman"/>
          <w:sz w:val="28"/>
          <w:szCs w:val="28"/>
        </w:rPr>
        <w:t>образования и в конце каждого учебного года;</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консультирование педагогов и родителей, которое осуществляется учителем и </w:t>
      </w:r>
      <w:r w:rsidR="0027509A">
        <w:rPr>
          <w:rFonts w:ascii="Times New Roman" w:hAnsi="Times New Roman"/>
          <w:sz w:val="28"/>
          <w:szCs w:val="28"/>
        </w:rPr>
        <w:t>педагогом-</w:t>
      </w:r>
      <w:r w:rsidRPr="0074495D">
        <w:rPr>
          <w:rFonts w:ascii="Times New Roman" w:hAnsi="Times New Roman"/>
          <w:sz w:val="28"/>
          <w:szCs w:val="28"/>
        </w:rPr>
        <w:t>психологом с учетом результатов диагностики, а также администрацией образовательной организации;</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профилактика, экспертиза, развивающая работа, про</w:t>
      </w:r>
      <w:r w:rsidR="0027509A">
        <w:rPr>
          <w:rFonts w:ascii="Times New Roman" w:hAnsi="Times New Roman"/>
          <w:sz w:val="28"/>
          <w:szCs w:val="28"/>
        </w:rPr>
        <w:t xml:space="preserve">свещение осуществляются </w:t>
      </w:r>
      <w:r w:rsidRPr="0074495D">
        <w:rPr>
          <w:rFonts w:ascii="Times New Roman" w:hAnsi="Times New Roman"/>
          <w:sz w:val="28"/>
          <w:szCs w:val="28"/>
        </w:rPr>
        <w:t xml:space="preserve"> в течение всего учебного времени.</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К основным направлениям психолого-педагогического сопровождения</w:t>
      </w:r>
      <w:r w:rsidR="002B393F">
        <w:rPr>
          <w:rFonts w:ascii="Times New Roman" w:hAnsi="Times New Roman"/>
          <w:sz w:val="28"/>
          <w:szCs w:val="28"/>
        </w:rPr>
        <w:t>отно</w:t>
      </w:r>
      <w:r w:rsidRPr="0074495D">
        <w:rPr>
          <w:rFonts w:ascii="Times New Roman" w:hAnsi="Times New Roman"/>
          <w:sz w:val="28"/>
          <w:szCs w:val="28"/>
        </w:rPr>
        <w:t>с</w:t>
      </w:r>
      <w:r w:rsidR="002B393F">
        <w:rPr>
          <w:rFonts w:ascii="Times New Roman" w:hAnsi="Times New Roman"/>
          <w:sz w:val="28"/>
          <w:szCs w:val="28"/>
        </w:rPr>
        <w:t>я</w:t>
      </w:r>
      <w:r w:rsidRPr="0074495D">
        <w:rPr>
          <w:rFonts w:ascii="Times New Roman" w:hAnsi="Times New Roman"/>
          <w:sz w:val="28"/>
          <w:szCs w:val="28"/>
        </w:rPr>
        <w:t>т</w:t>
      </w:r>
      <w:r w:rsidR="002B393F">
        <w:rPr>
          <w:rFonts w:ascii="Times New Roman" w:hAnsi="Times New Roman"/>
          <w:sz w:val="28"/>
          <w:szCs w:val="28"/>
        </w:rPr>
        <w:t>ся</w:t>
      </w:r>
      <w:r w:rsidRPr="0074495D">
        <w:rPr>
          <w:rFonts w:ascii="Times New Roman" w:hAnsi="Times New Roman"/>
          <w:sz w:val="28"/>
          <w:szCs w:val="28"/>
        </w:rPr>
        <w:t>:</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сохранение и укрепление психологического здоровья;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мониторинг возможностей и способностей обучающихся;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психолого-педагогическую поддержку участников олимпиадного движения;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у обучающихся понимания ценности здоровья и безопасного образа жизни;</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развитие экологической культуры;</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выявление и поддержку детей с особыми образовательными потребностями и особыми возможностями здоровья;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коммуникативных навыков в разновозрастной среде и среде сверстников;</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поддержку детских объединений и ученического самоуправления;</w:t>
      </w:r>
    </w:p>
    <w:p w:rsidR="00B540EE" w:rsidRPr="002B393F"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выявление и поддержку </w:t>
      </w:r>
      <w:r w:rsidR="006F3B39" w:rsidRPr="0074495D">
        <w:rPr>
          <w:rStyle w:val="Zag11"/>
          <w:rFonts w:ascii="Times New Roman" w:eastAsia="@Arial Unicode MS" w:hAnsi="Times New Roman"/>
          <w:sz w:val="28"/>
          <w:szCs w:val="28"/>
        </w:rPr>
        <w:t>детей, проявивших выдающиеся способности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Непременным условием реализации требований стандарта является создание в образовательной организации психолого-педагогических условий, обеспечивающих: - преемственность содержания и форм организации образовательной деятельности по отношению к начальному общему образованию с учётом специфики возрастного психофизического развития обучающихся; - формирование и развитие психолого-педагогической компетентности участников образовательных отношений; - вариативность направлений и форм, а также диверсификацию уровней психолого-педагогического сопровождения участников образовательных отношений; - дифференциацию и индивидуализацию обучения. Психолого-педагогическое сопровождение участников образовательных отношений основного общего образования В образовательной организации функционируют следующие уровни психолого-педагогического сопровождения: индивидуальное, групповое, на уровне класса, на уровне образовательной организации. Основными формами психолого-педагогического сопровождения являются: - диагностика, направленная на выявление особенностей статуса обучающегося. Она проводится на этапе перехода обучающегося из класса в класс и в конце каждого учебного года; - консультирование педагогов и родителей, которое осуществляется учителем и педагогом-психологом с учётом результатов диагностики, а также администрацией образовательной организации; - профилактика, развивающая работа, просвещение, коррекционная работа, осуществляемая в течение всего учебного времени. Основные направления психолого-педагогического сопровождения: - сохранение и укрепление психологического здоровья; - мониторинг возможностей и способностей обучающихся;</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выявление и поддержка одаренных обучающихся, обучающихся с ограниченными возможностями здоровья; </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формирование у обучающихся ценности здоровья и безопасного образа жизни; -развитие экологической культуры;</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 выявление и поддержка обучающихся с особыми образовательными потребностями; </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формирование коммуникативных навыков в разновозрастной среде и среде сверстников;</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 поддержка детских объединений и ученического самоуправления. Модель психолого-педагогического сопровождения участников образовательных отношений Основные формы сопровождения:</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 Индивидуальные</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 Групповые </w:t>
      </w:r>
      <w:r w:rsidR="003F32AF">
        <w:rPr>
          <w:rFonts w:ascii="Times New Roman" w:hAnsi="Times New Roman"/>
          <w:sz w:val="28"/>
          <w:szCs w:val="28"/>
        </w:rPr>
        <w:t>–</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На уровне класса </w:t>
      </w:r>
      <w:r w:rsidR="003F32AF">
        <w:rPr>
          <w:rFonts w:ascii="Times New Roman" w:hAnsi="Times New Roman"/>
          <w:sz w:val="28"/>
          <w:szCs w:val="28"/>
        </w:rPr>
        <w:t>–</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На уровне ОО </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психолого-педагогического сопровождения</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Программа психолого-педагогического сопровождения образовательной деятельности на уровне основного общего образования в соответствии с ФГОС</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 связи с внедрением в образовательную деятельность федеральных образовательных стандартов основного общего образования коренным образом меняются образовательные приоритеты. Актуальной задачей становится обеспечение формирования и развития универсальных учебных действий (УУД) как собственно психологической составляющей ядра образования.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консультирование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просвещение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профилактика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коррекционная работа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диагностика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Стандарт выделяет в качестве основных образовательных результатов компетенции: предметные, метапредметные и личностные. Необходимость измерения метапредметных компетенций и личностных качеств требует создания системы диагностики результатов образовательной деятельности, а технологии формирования и измерения указанных компетенций являются основным предметом деятельности педагога-психолога.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 связи с этим модернизирована система управления образовательной организацией: важное место в образовательной деятельности занимают психическое здоровье обучающихся, создание психологически безопасной и комфортной образовательной среды.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Введение стандарта основного общего образования существенно изменяет образовательные отношения в образовательной организации, определяя точное место формам и видам приложения психологических знаний в содержании и организации образовательной среды образовательной организации, что делает обязательной, конкретной и измеримой деятельность педагога - психолога как полноценного участника образовательных отношений.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Работа пе</w:t>
      </w:r>
      <w:r w:rsidR="003F32AF">
        <w:rPr>
          <w:rFonts w:ascii="Times New Roman" w:hAnsi="Times New Roman"/>
          <w:sz w:val="28"/>
          <w:szCs w:val="28"/>
        </w:rPr>
        <w:t>дагога-психолога</w:t>
      </w:r>
      <w:r w:rsidRPr="00F26FFE">
        <w:rPr>
          <w:rFonts w:ascii="Times New Roman" w:hAnsi="Times New Roman"/>
          <w:sz w:val="28"/>
          <w:szCs w:val="28"/>
        </w:rPr>
        <w:t xml:space="preserve"> становится необходимым элементом системы управления образовательной деятельности образовательной организации, поскольку результаты его деятельности предполагают оценку качества обучения в образовательной организации по ряду обязательных критериев. Введение указанных критериев определяет весь процесс психолого-педагогической подготовки участников образовательных отношений.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Среди критериев успешности психолого-педагогического сопровождения указываются: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успешность деятельности обучающегося;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осуществление деятельности без значимых нарушений физического и психического здоровья;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удовлетворенность своей деятельностью, своим положением;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связывание своих личных планов и интересов с деятельностью.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Чтобы реализовать требования, которые заложены в стандартах образования осуществляется компетентностный подход к обучению и воспитанию, который выдвигает на первое место не информированность обучающегося (учителя, родителя (законного представителя), а способность организовывать свою работу. Смысл такого подхода в том, что обучающийся должен осознавать постановку самой задачи, оценивать новый опыт, контролировать эффективность собственных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Психологический механизм формирования компетентности существенно отличается от механизма формирования понятийного «академического» знания. Подразумевается, что обучающийся сам формирует понятия, необходимые для решения задачи. При таком подходе учебная деятельность периодически приобретает исследовательский или практико-преобразовательный характер.</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Наиболее важными аспектами психологического сопровождения образовательной деятельности являются: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личностно-ориентированный подход к каждому обучающемуся;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учет психологических особенностей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вариативность коррекционно-развивающих программ.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Указанные особенности определяют специфику организации и содержания психологического сопровождения образовательной деятельности в образовательной организации. Это сопровождение рассматривается как систематическая деятельность педагога-психолога, направленная на сохранение, укрепление здоровья обучающихся, их успешное обучение и развитие в открытом социально-педагогическом пространстве образовательной организации.</w:t>
      </w:r>
    </w:p>
    <w:p w:rsidR="00AE2483"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На основе </w:t>
      </w:r>
      <w:r w:rsidR="00893A33">
        <w:rPr>
          <w:rFonts w:ascii="Times New Roman" w:hAnsi="Times New Roman"/>
          <w:sz w:val="28"/>
          <w:szCs w:val="28"/>
        </w:rPr>
        <w:t xml:space="preserve">данного подхода </w:t>
      </w:r>
      <w:r w:rsidRPr="00F26FFE">
        <w:rPr>
          <w:rFonts w:ascii="Times New Roman" w:hAnsi="Times New Roman"/>
          <w:sz w:val="28"/>
          <w:szCs w:val="28"/>
        </w:rPr>
        <w:t xml:space="preserve"> разработана</w:t>
      </w:r>
    </w:p>
    <w:p w:rsidR="00F26FFE" w:rsidRPr="00AE2483" w:rsidRDefault="00F26FFE" w:rsidP="00F26FFE">
      <w:pPr>
        <w:spacing w:after="0" w:line="360" w:lineRule="auto"/>
        <w:ind w:firstLine="709"/>
        <w:jc w:val="both"/>
        <w:rPr>
          <w:rFonts w:ascii="Times New Roman" w:hAnsi="Times New Roman"/>
          <w:b/>
          <w:sz w:val="28"/>
          <w:szCs w:val="28"/>
        </w:rPr>
      </w:pPr>
      <w:r w:rsidRPr="00AE2483">
        <w:rPr>
          <w:rFonts w:ascii="Times New Roman" w:hAnsi="Times New Roman"/>
          <w:sz w:val="28"/>
          <w:szCs w:val="28"/>
        </w:rPr>
        <w:t xml:space="preserve"> </w:t>
      </w:r>
      <w:r w:rsidR="00893A33" w:rsidRPr="00AE2483">
        <w:rPr>
          <w:rFonts w:ascii="Times New Roman" w:hAnsi="Times New Roman"/>
          <w:b/>
          <w:sz w:val="28"/>
          <w:szCs w:val="28"/>
        </w:rPr>
        <w:t>П</w:t>
      </w:r>
      <w:r w:rsidRPr="00AE2483">
        <w:rPr>
          <w:rFonts w:ascii="Times New Roman" w:hAnsi="Times New Roman"/>
          <w:b/>
          <w:sz w:val="28"/>
          <w:szCs w:val="28"/>
        </w:rPr>
        <w:t>рограмма психолого-педагогического сопровождения учебно-воспитательной деятельности в образовательной организации.</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Целевой раздел</w:t>
      </w:r>
    </w:p>
    <w:p w:rsidR="00F26FFE" w:rsidRPr="00F26FFE" w:rsidRDefault="00F26FFE" w:rsidP="00F26FFE">
      <w:pPr>
        <w:spacing w:after="0" w:line="360" w:lineRule="auto"/>
        <w:ind w:firstLine="709"/>
        <w:jc w:val="both"/>
        <w:rPr>
          <w:rFonts w:ascii="Times New Roman" w:hAnsi="Times New Roman"/>
          <w:sz w:val="28"/>
          <w:szCs w:val="28"/>
        </w:rPr>
      </w:pPr>
      <w:r w:rsidRPr="003F32AF">
        <w:rPr>
          <w:rFonts w:ascii="Times New Roman" w:hAnsi="Times New Roman"/>
          <w:sz w:val="28"/>
          <w:szCs w:val="28"/>
          <w:u w:val="single"/>
        </w:rPr>
        <w:t>Цель программы</w:t>
      </w:r>
      <w:r w:rsidRPr="00F26FFE">
        <w:rPr>
          <w:rFonts w:ascii="Times New Roman" w:hAnsi="Times New Roman"/>
          <w:sz w:val="28"/>
          <w:szCs w:val="28"/>
        </w:rPr>
        <w:t xml:space="preserve">: создание оптимальных психолого-педагогических условий для развития личности обучающихся и их успешного освоения основной образовательной программы основного общего образования в условиях внедрения </w:t>
      </w:r>
      <w:r w:rsidR="00AE2483">
        <w:rPr>
          <w:rFonts w:ascii="Times New Roman" w:hAnsi="Times New Roman"/>
          <w:sz w:val="28"/>
          <w:szCs w:val="28"/>
        </w:rPr>
        <w:t xml:space="preserve">и реализации </w:t>
      </w:r>
      <w:r w:rsidRPr="00F26FFE">
        <w:rPr>
          <w:rFonts w:ascii="Times New Roman" w:hAnsi="Times New Roman"/>
          <w:sz w:val="28"/>
          <w:szCs w:val="28"/>
        </w:rPr>
        <w:t>ФГОС ООО</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Задачи программы: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сохранение психического здоровья обучающихся на каждом возрастном этапе, формирование у них способности к самопознанию и самовоспитанию;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профилактика и коррекция отклонений в психическом и личностном развитии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оказание психолого-педагогической и социальной помощи обучающимся, испытывающим трудности в освоении основных общеобразовательных программ, развитии и социальной адаптации;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создание условий для формирования системы психологических знаний у родителей (законных представителей) и учителей, оказание им своевременной психологической поддержки;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содействие гармонизации социально-психологического климата в образовательной организации;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развитие психолого-педагогической компетентности обучающихся, родителей (законных представителей), педагогов.</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Планируемые результаты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Планируемые результаты реализации программы психолого-педагогического сопровождения: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Психологическая готовность обучающихся к продолжению обучения по основной образовательной программе основного общего образования.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Повышение психологического комфорта обучающихся в учебной деятельности.</w:t>
      </w:r>
    </w:p>
    <w:p w:rsidR="00F26FFE" w:rsidRPr="00F26FFE" w:rsidRDefault="00F26FFE" w:rsidP="003F32AF">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Повышение учебной мотивации и потребности в получении знаний, создание условий для самоопределения обуч</w:t>
      </w:r>
      <w:r w:rsidR="003F32AF">
        <w:rPr>
          <w:rFonts w:ascii="Times New Roman" w:hAnsi="Times New Roman"/>
          <w:sz w:val="28"/>
          <w:szCs w:val="28"/>
        </w:rPr>
        <w:t>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Оптимизация психолого-педагогических условий образовательной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деятельности, повышение оперативности реагирования на запросы участников образовательных отношений.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5. Повышение психологической компетентности педагогов и родителей (законных представителей).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6. Повышение психологической культуры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7. Успешная адаптация обучающихся в образовательной деятельности.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8. Успешная адаптация и социализация обучающихся образовательной организации.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9. Формирование и развитие толерантности в отношениях между участниками образовательных отношений, благоприятный психологический климат в образовательной организации.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Содержательный раздел</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 основе реализации программы лежит системно - деятельностный подход, который предполагает:</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учёт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обеспечение преемственности дошкольного, начального общего, основного общего и среднего общего образования;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разнообразие траекторий индивидуального развития каждого обучающегося, обеспечивающих рост творческого потенциала, познавательных мотивов.</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Психолого-педагогическое сопровождение образовательной деятельности включает в себя: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психолого-педагогическое консультирование обучающихся, их родителей (законных представителей) и педагогических работников;</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коррекционно-развивающие занятия с обучающимися;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социальная адаптация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Психолого-педагогическое сопровождение образовательной деятельности строится по следующим направлениям: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Психологическое сопровождение программы формирования и развития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Психологическое сопровождение духовно-нравственного развития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Психологическое сопровождение коррекционно-развивающей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Психологическое сопровождение работы с одаренными обучающимися.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5) Психологическое сопровождение формирование культуры здорового и безопасного образа жизни.</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Психологическое сопровождение программы формирования</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и развития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Концепция образования обеспечивает преемственность образовательной деятельности (дошкольное, начальное, основное, среднее и послешкольное образование). Программа психологического сопровождения при введении программы формирования и развития универсальных учебных действий обеспечивает сформированность универсальных учебных действий на каждом возрастном этапе.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Универсальные учебные действия (УУД) - способность субъекта к саморазвитию и самосовершенствованию путем сознательного и активного присвоения нового социального опыта; совокупность действий обучающегося, обеспечивающих его культурную идентичность, социальную компетентность, толерантность, способность к самостоятельному усвоению новых знаний и умений, включая организацию этой деятельности.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Универсальные учебные действия делятся на четыре основные группы: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Коммуникативные УУД - обеспечивают социальную компетентность и сознательную ориентацию обучающихся на позиции других людей (прежде всего, партнера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Личностные действия УУД -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Применительно к учебной деятельности следует выделить два вида действий: действие смыслообразования; действие нравственно-этического оценивания усваиваемого содержания.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Регулятивные действия УУД - обеспечивают организацию обучающимся своей учебной деятельности. К ним относятся: целеполагание; планирование; прогнозирование; контроль в форме сличения способа действия и его результата; коррекция; оценка, волевая саморегуляция.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Познавательные УУД- включают общеучебные, логические действия, а также действия постановки и решения проблем.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Основой разработки критериев и методов оценки сформированности универсальных учебных действий является диагностическая система психологического сопровождения.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Задачи психолого-педагогического сопровождения формирования универсальных учебных действии у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выявление возрастных особенностей для формирования универсальных учебных действий применительно к среднему образованию;</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выделение условий и факторов развития универсальных учебных</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действий в образовательной деятельности и составление психолого-педагогических рекомендаций по их развитию;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подбор методов и средств оценки сформированности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 психолого-педагогического сопровождения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Консультирование учителей по вопросам совершенствования учебно - воспитательной деятельности (сопровождение индивидуальных образовательных траекторий, оказание помощи педагогам в планировании урока с учетом требований ФГОС ООО).</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Диагностика с точки зрения требуемых компетенций обучающихся по завершении определенного уровня обучения.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Просвещение — вооружение психологическими знаниями как учителей, так и родителей (законных представителей).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Развитие и коррекция.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Ожидаемый результат психоло-педагогоического сопровождения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 сфере личностных универсальных учебных действий 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 сфере регулятивных универсальных учебных действий обучающиеся овладеют всеми типами учебных действий, направленных на организацию своей работы в образовательной организации и вне его, включая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 сфере познавательных универсальных учебных действий обучающиеся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 сфере коммуникативных универсальных учебных действий обучающиеся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Психолого-педагогическогое сопровождение духовно-нравственного развития обучающихся.</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F26FFE" w:rsidRDefault="00F26FFE" w:rsidP="00F26FFE">
      <w:pPr>
        <w:spacing w:after="0" w:line="360" w:lineRule="auto"/>
        <w:ind w:firstLine="709"/>
        <w:jc w:val="both"/>
        <w:rPr>
          <w:rFonts w:ascii="Times New Roman" w:hAnsi="Times New Roman"/>
          <w:sz w:val="28"/>
          <w:szCs w:val="28"/>
        </w:rPr>
      </w:pPr>
      <w:r w:rsidRPr="003F32AF">
        <w:rPr>
          <w:rFonts w:ascii="Times New Roman" w:hAnsi="Times New Roman"/>
          <w:sz w:val="28"/>
          <w:szCs w:val="28"/>
          <w:u w:val="single"/>
        </w:rPr>
        <w:t>Цель:</w:t>
      </w:r>
      <w:r w:rsidRPr="00F26FFE">
        <w:rPr>
          <w:rFonts w:ascii="Times New Roman" w:hAnsi="Times New Roman"/>
          <w:sz w:val="28"/>
          <w:szCs w:val="28"/>
        </w:rPr>
        <w:t xml:space="preserve"> создание условий по сопровождению деятельности духовно-нравственного развития и воспитания подростков в образовательном пространстве.</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Задачи: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реализовать теоретические основы духовно-нравственного развития и воспитания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показать особенности духовно-нравственного развития и воспитания обучающихся на разных уровнях общего образования;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разработать проекты, направленные на психологическое сопровождение деятельности духовно-нравственного развития и воспитания обучающихся в образовательном пространстве.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Профилактика – предупреждение возникновения явлений дезадаптации обучающихся, разработка конкретных рекомендаций педагогическим работникам, родителям по оказанию помощи в вопросах воспитания, обучения и развития с учетом возрастных и индивидуальных особенностей.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Диагностика индивидуальная и групповая - выявление наиболее важных особенностей деятельности, поведения и психического состояния обучающихся, которые должны быть учтены в процессе сопровождения.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Консультирование (индивидуальное и групповое) - оказание помощи и создание условий для развития личности, способности выбирать и действовать по собственному усмотрению, обучатся новому поведению.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Развивающая работа (индивидуальная и групповая) - формирование потребности в новом знании, возможности его приобретения и реализации в деятельности и общении.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5. Коррекционная работа (индивидуальная и групповая) – организация работы, прежде всего с обучающимися, имеющими проблемы в обучении, поведении и личностном развитии, выявленные в процессе диагностики.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6. Психологическое просвещение и образование - формирование потребности в психологических знаниях, желания использовать их в интересах собственного развития; создание условий для полноценного личностного развития и самоопределения обучающихся, воспитанников на каждом возрастном этапе, а также в своевременном предупреждении возможных нарушений в становлении личности и развитии интеллекта.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Ожидаемый результат:</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ценностное отношение к Родине, своему народу, своему краю, отечественному культурно-историческому наследию, традициям, старшему поколению;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опыт социальной и межкультурной коммуникации;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представления о моральных нормах и правилах нравственного поведения, в том числе об этических нормах взаимоотношений с людьми, между поколениями, этносами, носителями разных убеждений, представителями различных социальных групп;</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нравственно-этический опыт взаимодействия со сверстниками, старшими 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младшими обучающимися, взрослыми в соответствии с общепринятыми нравственными нормами;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уважительное отношение к традициям и обычаям;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неравнодушие к жизненным проблемам других людей, сочувствие к человеку, находящемуся в трудной ситуации;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заботливое отношение к младшим;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ценностное отношение к труду и творчеству;</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осознание приоритета нравственных основ труда, творчества, создания нового;</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потребности и умения выражать себя в различных доступных и наиболее привлекательных для подростка видах творческой деятельности;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мотивация к самореализации в социальном творчестве, познавательной и практической, общественно полезной деятельности.</w:t>
      </w:r>
    </w:p>
    <w:p w:rsidR="00F26FFE" w:rsidRPr="00C15916" w:rsidRDefault="00F26FFE" w:rsidP="00C15916">
      <w:pPr>
        <w:spacing w:after="0" w:line="360" w:lineRule="auto"/>
        <w:ind w:firstLine="709"/>
        <w:jc w:val="center"/>
        <w:rPr>
          <w:rFonts w:ascii="Times New Roman" w:hAnsi="Times New Roman"/>
          <w:b/>
          <w:sz w:val="28"/>
          <w:szCs w:val="28"/>
        </w:rPr>
      </w:pPr>
      <w:r w:rsidRPr="00C15916">
        <w:rPr>
          <w:rFonts w:ascii="Times New Roman" w:hAnsi="Times New Roman"/>
          <w:b/>
          <w:sz w:val="28"/>
          <w:szCs w:val="28"/>
        </w:rPr>
        <w:t>Психолого-педагогическое сопровождение коррекционно-развивающей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Цель: создание условий для обеспечения психологической коррекции недостатков в развитии детей с ограниченными возможностями здоровья и оказание помощи детям этой категории в освоении образовательной программы.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Задачи: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выявить особые образовательные потребности детей с ограниченными возможностями здоровья, обусловленные недостатками в их физическом и (или) психическом развитии.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определить особенности организации образовательной деятельности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осуществить индивидуально ориентированную психолого-педагогическую помощь детям с ограниченными возможностями здоровья с учетом особенностей психофизического развития и индивидуальных возможностей детей.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Диагностическое направление.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Организация и обеспечение психолого-медико-педагогического обследования обучающихся ограниченными возможностями здоровья для выявления недостатков в развитии и особых образовательных потребностей обучающихся с ограниченными возможностями здоровья.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Консультативное направление.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Информирование всех участников образовательных отношений по вопросам, связанным с особенностями образовательной деятельности для данной категории детей с целью создания адаптивной среды, позволяющей обеспечить полноценную интеграцию и личностную самореализацию в образовательной организации.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Коррекционное направление.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Уменьшить степень выраженности патологии, предупредить появление вторичных отклонений в развитии, обеспечить максимальную реализацию реабилитационного потенциала ребенка.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Динамический контроль помогает отследить эффективность или неэффективность разработанной программы, внести корректировки в перспективные планы.</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Ожидаемый результат:</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увеличение доли выявленных детей с ограниченными возможностями здоровья, своевременно получивших психологическую коррекционную помощь.</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увеличение доли обучающихся с ограниченными возможностями здоровья качественно освоивших образовательную программу.</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раннее выявление недостатков в развитии обучающихся с ограниченными возможностями здоровья.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успешная адаптация обучающихся с ограниченными возможностями здоровья к условиям образовательной среды.</w:t>
      </w:r>
    </w:p>
    <w:p w:rsidR="00F26FFE" w:rsidRPr="003F32AF" w:rsidRDefault="00F26FFE" w:rsidP="00F26FFE">
      <w:pPr>
        <w:spacing w:after="0" w:line="360" w:lineRule="auto"/>
        <w:ind w:firstLine="709"/>
        <w:jc w:val="both"/>
        <w:rPr>
          <w:rFonts w:ascii="Times New Roman" w:hAnsi="Times New Roman"/>
          <w:b/>
          <w:sz w:val="28"/>
          <w:szCs w:val="28"/>
        </w:rPr>
      </w:pPr>
      <w:r w:rsidRPr="003F32AF">
        <w:rPr>
          <w:rFonts w:ascii="Times New Roman" w:hAnsi="Times New Roman"/>
          <w:b/>
          <w:sz w:val="28"/>
          <w:szCs w:val="28"/>
        </w:rPr>
        <w:t>Психолого-педагогическое сопровождение работы с одаренными детьми.</w:t>
      </w:r>
    </w:p>
    <w:p w:rsidR="00F26FFE" w:rsidRPr="00F26FFE" w:rsidRDefault="00F26FFE" w:rsidP="00F26FFE">
      <w:pPr>
        <w:spacing w:after="0" w:line="360" w:lineRule="auto"/>
        <w:ind w:firstLine="709"/>
        <w:jc w:val="both"/>
        <w:rPr>
          <w:rFonts w:ascii="Times New Roman" w:hAnsi="Times New Roman"/>
          <w:sz w:val="28"/>
          <w:szCs w:val="28"/>
        </w:rPr>
      </w:pPr>
      <w:r w:rsidRPr="003F32AF">
        <w:rPr>
          <w:rFonts w:ascii="Times New Roman" w:hAnsi="Times New Roman"/>
          <w:sz w:val="28"/>
          <w:szCs w:val="28"/>
          <w:u w:val="single"/>
        </w:rPr>
        <w:t>Цель:</w:t>
      </w:r>
      <w:r w:rsidRPr="00F26FFE">
        <w:rPr>
          <w:rFonts w:ascii="Times New Roman" w:hAnsi="Times New Roman"/>
          <w:sz w:val="28"/>
          <w:szCs w:val="28"/>
        </w:rPr>
        <w:t xml:space="preserve"> создание условий для выявления, развития и поддержки видов одаренности в образовательной среде.</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Задачи: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осуществлять подбор диагностического комплекса для выявления вида одаренности детей с учетом возрастных особенностей;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создать банк данных по одаренным детям;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повышение психологической компетентности педагогов и родителей (законных представителей), через просветительскую деятельность, для поддержки в развитии видов одаренности у детей.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Диагностика видов одаренности, выявление одаренных детей.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Коррекция и развитие видов одаренности, направленные на развитие личности обучающегося.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Профилактика. Взаимодействие с педагогами и родителями с целью предотвращения отклонений в поведении, способствование социализации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Ожидаемый результат:</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Сохранение и преумножение интеллектуального и творческого потенциала обучающихся (количества обучающихся, участвующих в проектно-исследовательских деятельности, творческих конкурсах, олимпиадах);</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Взаимодействие между педагогом – психологом, педагогами и родителями для эффективной работы с одаренными детьми (использование рефлексивных листов для оценки эффективности, проведенных мероприятий, подготовка педагогов и родителей для работы с одаренными детьми);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Формирование методического банка для ранней диагностики и сопровождения одаренных детей.</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Психолого-педагогическое сопровождение формирование культуры здорового и безопасного образа жизни.</w:t>
      </w:r>
    </w:p>
    <w:p w:rsidR="00F26FFE" w:rsidRPr="00F26FFE" w:rsidRDefault="00F26FFE" w:rsidP="00F26FFE">
      <w:pPr>
        <w:spacing w:after="0" w:line="360" w:lineRule="auto"/>
        <w:ind w:firstLine="709"/>
        <w:jc w:val="both"/>
        <w:rPr>
          <w:rFonts w:ascii="Times New Roman" w:hAnsi="Times New Roman"/>
          <w:sz w:val="28"/>
          <w:szCs w:val="28"/>
        </w:rPr>
      </w:pPr>
      <w:r w:rsidRPr="003F32AF">
        <w:rPr>
          <w:rFonts w:ascii="Times New Roman" w:hAnsi="Times New Roman"/>
          <w:sz w:val="28"/>
          <w:szCs w:val="28"/>
          <w:u w:val="single"/>
        </w:rPr>
        <w:t>Цель:</w:t>
      </w:r>
      <w:r w:rsidRPr="00F26FFE">
        <w:rPr>
          <w:rFonts w:ascii="Times New Roman" w:hAnsi="Times New Roman"/>
          <w:sz w:val="28"/>
          <w:szCs w:val="28"/>
        </w:rPr>
        <w:t xml:space="preserve"> создание здоровьесберегающей среды, способствующей развитию личности обучающегося посредством формирования условий, способствующих саморазвитию и самовыражению ребенка, использованию интерактивных методов обучения здоровью.</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Задачи: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представление о позитивных факторах, влияющих на здоровье;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научить обучающихся осознанно выбирать поступки, поведение, позволяющие сохранять и укреплять здоровье;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дать представление о влиянии позитивных и негативных эмоций на здоровье, в том числе получаемых от общения с компьютером, просмотра телепередач, участия в азартных играх;</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обучить элементарным приёмам эмоциональной разгрузки (релаксации);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навыки позитивного коммуникативного общения;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представление об основных компонентах культуры здоровья и здорового образа жизни;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Профилактическая работа с родителями с целью обеспечения родителей знаниями и навыками, способствующими развитию эффективного, развивающего поведения в семье в процессе взаимодействия с детьми. В результате их проведения становится возможным формирование групп лидеров из родителей, в дальнейшем активно участвующих в профилактической деятельности.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Профилактическая работа с педагогами.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Существенное место в работе с педагогами отводится обучению установлению психологически грамотной, развивающей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эмпатии, разрешения проблем, оказания психологической поддержки в процессе их взаимодействия с обучающимися и коллегами.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Профилактическая работа с обучающимися с целью формирования у них знаний, установок, личностных ориентиров и норм поведения, обеспечивающих сохранение и укрепление физического, психологического и социального здоровья.</w:t>
      </w:r>
    </w:p>
    <w:p w:rsidR="003F32AF" w:rsidRDefault="003F32AF"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 xml:space="preserve">Работа по реализации программы психолого-педагогического сопровождения </w:t>
      </w:r>
      <w:r w:rsidR="00BB4913">
        <w:rPr>
          <w:rFonts w:ascii="Times New Roman" w:hAnsi="Times New Roman"/>
          <w:b/>
          <w:sz w:val="28"/>
          <w:szCs w:val="28"/>
        </w:rPr>
        <w:t>в 2021</w:t>
      </w:r>
      <w:r w:rsidR="00F149DE">
        <w:rPr>
          <w:rFonts w:ascii="Times New Roman" w:hAnsi="Times New Roman"/>
          <w:b/>
          <w:sz w:val="28"/>
          <w:szCs w:val="28"/>
        </w:rPr>
        <w:t>-202</w:t>
      </w:r>
      <w:r w:rsidR="00BB4913">
        <w:rPr>
          <w:rFonts w:ascii="Times New Roman" w:hAnsi="Times New Roman"/>
          <w:b/>
          <w:sz w:val="28"/>
          <w:szCs w:val="28"/>
        </w:rPr>
        <w:t>2</w:t>
      </w:r>
      <w:r w:rsidR="00995FA2">
        <w:rPr>
          <w:rFonts w:ascii="Times New Roman" w:hAnsi="Times New Roman"/>
          <w:b/>
          <w:sz w:val="28"/>
          <w:szCs w:val="28"/>
        </w:rPr>
        <w:t xml:space="preserve"> учебном году </w:t>
      </w:r>
      <w:r w:rsidRPr="003F32AF">
        <w:rPr>
          <w:rFonts w:ascii="Times New Roman" w:hAnsi="Times New Roman"/>
          <w:b/>
          <w:sz w:val="28"/>
          <w:szCs w:val="28"/>
        </w:rPr>
        <w:t>в</w:t>
      </w:r>
      <w:r w:rsidR="00995FA2">
        <w:rPr>
          <w:rFonts w:ascii="Times New Roman" w:hAnsi="Times New Roman"/>
          <w:b/>
          <w:sz w:val="28"/>
          <w:szCs w:val="28"/>
        </w:rPr>
        <w:t xml:space="preserve"> </w:t>
      </w:r>
      <w:r w:rsidR="00F149DE">
        <w:rPr>
          <w:rFonts w:ascii="Times New Roman" w:hAnsi="Times New Roman"/>
          <w:b/>
          <w:sz w:val="28"/>
          <w:szCs w:val="28"/>
        </w:rPr>
        <w:t>5- 9</w:t>
      </w:r>
      <w:r w:rsidR="00C15916">
        <w:rPr>
          <w:rFonts w:ascii="Times New Roman" w:hAnsi="Times New Roman"/>
          <w:b/>
          <w:sz w:val="28"/>
          <w:szCs w:val="28"/>
        </w:rPr>
        <w:t xml:space="preserve"> классах</w:t>
      </w:r>
      <w:r w:rsidRPr="003F32AF">
        <w:rPr>
          <w:rFonts w:ascii="Times New Roman" w:hAnsi="Times New Roman"/>
          <w:b/>
          <w:sz w:val="28"/>
          <w:szCs w:val="28"/>
        </w:rPr>
        <w:t>.</w:t>
      </w:r>
    </w:p>
    <w:tbl>
      <w:tblPr>
        <w:tblStyle w:val="a4"/>
        <w:tblW w:w="10598" w:type="dxa"/>
        <w:tblLayout w:type="fixed"/>
        <w:tblLook w:val="04A0" w:firstRow="1" w:lastRow="0" w:firstColumn="1" w:lastColumn="0" w:noHBand="0" w:noVBand="1"/>
      </w:tblPr>
      <w:tblGrid>
        <w:gridCol w:w="2507"/>
        <w:gridCol w:w="2120"/>
        <w:gridCol w:w="1845"/>
        <w:gridCol w:w="13"/>
        <w:gridCol w:w="2268"/>
        <w:gridCol w:w="1845"/>
      </w:tblGrid>
      <w:tr w:rsidR="00C15916" w:rsidTr="00C15916">
        <w:tc>
          <w:tcPr>
            <w:tcW w:w="2507" w:type="dxa"/>
          </w:tcPr>
          <w:tbl>
            <w:tblPr>
              <w:tblW w:w="0" w:type="auto"/>
              <w:tblBorders>
                <w:top w:val="nil"/>
                <w:left w:val="nil"/>
                <w:bottom w:val="nil"/>
                <w:right w:val="nil"/>
              </w:tblBorders>
              <w:tblLayout w:type="fixed"/>
              <w:tblLook w:val="0000" w:firstRow="0" w:lastRow="0" w:firstColumn="0" w:lastColumn="0" w:noHBand="0" w:noVBand="0"/>
            </w:tblPr>
            <w:tblGrid>
              <w:gridCol w:w="1940"/>
              <w:gridCol w:w="236"/>
              <w:gridCol w:w="236"/>
              <w:gridCol w:w="236"/>
              <w:gridCol w:w="236"/>
            </w:tblGrid>
            <w:tr w:rsidR="003F32AF" w:rsidRPr="003F32AF" w:rsidTr="00C15916">
              <w:trPr>
                <w:trHeight w:val="245"/>
              </w:trPr>
              <w:tc>
                <w:tcPr>
                  <w:tcW w:w="1940" w:type="dxa"/>
                </w:tcPr>
                <w:p w:rsidR="003F32AF" w:rsidRP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 xml:space="preserve">Направления работы </w:t>
                  </w:r>
                </w:p>
              </w:tc>
              <w:tc>
                <w:tcPr>
                  <w:tcW w:w="222" w:type="dxa"/>
                </w:tcPr>
                <w:p w:rsidR="003F32AF" w:rsidRPr="003F32AF" w:rsidRDefault="003F32AF" w:rsidP="003F32AF">
                  <w:pPr>
                    <w:spacing w:after="0" w:line="360" w:lineRule="auto"/>
                    <w:jc w:val="center"/>
                    <w:rPr>
                      <w:rFonts w:ascii="Times New Roman" w:hAnsi="Times New Roman"/>
                      <w:b/>
                      <w:sz w:val="28"/>
                      <w:szCs w:val="28"/>
                    </w:rPr>
                  </w:pPr>
                </w:p>
              </w:tc>
              <w:tc>
                <w:tcPr>
                  <w:tcW w:w="222" w:type="dxa"/>
                </w:tcPr>
                <w:p w:rsidR="003F32AF" w:rsidRPr="003F32AF" w:rsidRDefault="003F32AF" w:rsidP="003F32AF">
                  <w:pPr>
                    <w:spacing w:after="0" w:line="360" w:lineRule="auto"/>
                    <w:jc w:val="center"/>
                    <w:rPr>
                      <w:rFonts w:ascii="Times New Roman" w:hAnsi="Times New Roman"/>
                      <w:b/>
                      <w:sz w:val="28"/>
                      <w:szCs w:val="28"/>
                    </w:rPr>
                  </w:pPr>
                </w:p>
              </w:tc>
              <w:tc>
                <w:tcPr>
                  <w:tcW w:w="222" w:type="dxa"/>
                </w:tcPr>
                <w:p w:rsidR="003F32AF" w:rsidRPr="003F32AF" w:rsidRDefault="003F32AF" w:rsidP="003F32AF">
                  <w:pPr>
                    <w:spacing w:after="0" w:line="360" w:lineRule="auto"/>
                    <w:jc w:val="center"/>
                    <w:rPr>
                      <w:rFonts w:ascii="Times New Roman" w:hAnsi="Times New Roman"/>
                      <w:b/>
                      <w:sz w:val="28"/>
                      <w:szCs w:val="28"/>
                    </w:rPr>
                  </w:pPr>
                </w:p>
              </w:tc>
              <w:tc>
                <w:tcPr>
                  <w:tcW w:w="222" w:type="dxa"/>
                </w:tcPr>
                <w:p w:rsidR="003F32AF" w:rsidRPr="003F32AF" w:rsidRDefault="003F32AF" w:rsidP="003F32AF">
                  <w:pPr>
                    <w:spacing w:after="0" w:line="360" w:lineRule="auto"/>
                    <w:jc w:val="center"/>
                    <w:rPr>
                      <w:rFonts w:ascii="Times New Roman" w:hAnsi="Times New Roman"/>
                      <w:b/>
                      <w:sz w:val="28"/>
                      <w:szCs w:val="28"/>
                    </w:rPr>
                  </w:pPr>
                </w:p>
              </w:tc>
            </w:tr>
          </w:tbl>
          <w:p w:rsidR="003F32AF" w:rsidRDefault="003F32AF" w:rsidP="003F32AF">
            <w:pPr>
              <w:spacing w:after="0" w:line="360" w:lineRule="auto"/>
              <w:jc w:val="center"/>
              <w:rPr>
                <w:rFonts w:ascii="Times New Roman" w:hAnsi="Times New Roman"/>
                <w:b/>
                <w:sz w:val="28"/>
                <w:szCs w:val="28"/>
              </w:rPr>
            </w:pPr>
          </w:p>
        </w:tc>
        <w:tc>
          <w:tcPr>
            <w:tcW w:w="2120" w:type="dxa"/>
          </w:tcPr>
          <w:p w:rsid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Задачи</w:t>
            </w:r>
          </w:p>
        </w:tc>
        <w:tc>
          <w:tcPr>
            <w:tcW w:w="1845" w:type="dxa"/>
          </w:tcPr>
          <w:p w:rsid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Содержание работы</w:t>
            </w:r>
          </w:p>
        </w:tc>
        <w:tc>
          <w:tcPr>
            <w:tcW w:w="2281" w:type="dxa"/>
            <w:gridSpan w:val="2"/>
          </w:tcPr>
          <w:p w:rsid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Методы и методики</w:t>
            </w:r>
          </w:p>
        </w:tc>
        <w:tc>
          <w:tcPr>
            <w:tcW w:w="1845" w:type="dxa"/>
          </w:tcPr>
          <w:p w:rsid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Сроки проведения</w:t>
            </w:r>
          </w:p>
        </w:tc>
      </w:tr>
      <w:tr w:rsidR="00C15916" w:rsidTr="00C15916">
        <w:tc>
          <w:tcPr>
            <w:tcW w:w="2507" w:type="dxa"/>
          </w:tcPr>
          <w:p w:rsidR="003F32AF" w:rsidRDefault="003F32AF" w:rsidP="003F32AF">
            <w:pPr>
              <w:spacing w:after="0" w:line="360" w:lineRule="auto"/>
              <w:jc w:val="center"/>
              <w:rPr>
                <w:rFonts w:ascii="Times New Roman" w:hAnsi="Times New Roman"/>
                <w:b/>
                <w:sz w:val="28"/>
                <w:szCs w:val="28"/>
              </w:rPr>
            </w:pPr>
          </w:p>
        </w:tc>
        <w:tc>
          <w:tcPr>
            <w:tcW w:w="2120" w:type="dxa"/>
          </w:tcPr>
          <w:p w:rsidR="003F32AF" w:rsidRDefault="003F32AF" w:rsidP="003F32AF">
            <w:pPr>
              <w:spacing w:after="0" w:line="360" w:lineRule="auto"/>
              <w:jc w:val="center"/>
              <w:rPr>
                <w:rFonts w:ascii="Times New Roman" w:hAnsi="Times New Roman"/>
                <w:b/>
                <w:sz w:val="28"/>
                <w:szCs w:val="28"/>
              </w:rPr>
            </w:pPr>
          </w:p>
        </w:tc>
        <w:tc>
          <w:tcPr>
            <w:tcW w:w="1845" w:type="dxa"/>
          </w:tcPr>
          <w:p w:rsidR="003F32AF" w:rsidRDefault="003F32AF" w:rsidP="003F32AF">
            <w:pPr>
              <w:spacing w:after="0" w:line="360" w:lineRule="auto"/>
              <w:jc w:val="center"/>
              <w:rPr>
                <w:rFonts w:ascii="Times New Roman" w:hAnsi="Times New Roman"/>
                <w:b/>
                <w:sz w:val="28"/>
                <w:szCs w:val="28"/>
              </w:rPr>
            </w:pPr>
          </w:p>
        </w:tc>
        <w:tc>
          <w:tcPr>
            <w:tcW w:w="2281" w:type="dxa"/>
            <w:gridSpan w:val="2"/>
          </w:tcPr>
          <w:p w:rsidR="003F32AF" w:rsidRDefault="003F32AF" w:rsidP="003F32AF">
            <w:pPr>
              <w:spacing w:after="0" w:line="360" w:lineRule="auto"/>
              <w:jc w:val="center"/>
              <w:rPr>
                <w:rFonts w:ascii="Times New Roman" w:hAnsi="Times New Roman"/>
                <w:b/>
                <w:sz w:val="28"/>
                <w:szCs w:val="28"/>
              </w:rPr>
            </w:pPr>
          </w:p>
        </w:tc>
        <w:tc>
          <w:tcPr>
            <w:tcW w:w="1845" w:type="dxa"/>
          </w:tcPr>
          <w:p w:rsidR="003F32AF" w:rsidRDefault="003F32AF" w:rsidP="003F32AF">
            <w:pPr>
              <w:spacing w:after="0" w:line="360" w:lineRule="auto"/>
              <w:jc w:val="center"/>
              <w:rPr>
                <w:rFonts w:ascii="Times New Roman" w:hAnsi="Times New Roman"/>
                <w:b/>
                <w:sz w:val="28"/>
                <w:szCs w:val="28"/>
              </w:rPr>
            </w:pPr>
          </w:p>
        </w:tc>
      </w:tr>
      <w:tr w:rsidR="00C15916" w:rsidRPr="003F32AF" w:rsidTr="00C15916">
        <w:trPr>
          <w:trHeight w:val="2868"/>
        </w:trPr>
        <w:tc>
          <w:tcPr>
            <w:tcW w:w="2507"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1.Диагностика личностных</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регулятивных, познавательных, коммуникативных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особенностей обучающихся. </w:t>
            </w:r>
          </w:p>
        </w:tc>
        <w:tc>
          <w:tcPr>
            <w:tcW w:w="2120"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Своевременное выявление проблем личностного развития;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Определение траектории развития обучающихся «группы риска»;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Составление социально-психологического портрета обучающегося.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Исследование личностных, регулятивных, познавательных, коммуникативных особенностей пятиклассников </w:t>
            </w:r>
          </w:p>
        </w:tc>
        <w:tc>
          <w:tcPr>
            <w:tcW w:w="2281" w:type="dxa"/>
            <w:gridSpan w:val="2"/>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Диагностическая методика «Оценка уровня школьной мотивации» Н.Г.Лускановой.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Методика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«Кто я?» (модификация Куна).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Тест тревожности Филлипса.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«Задание на выявление уровня моральнойдецентрации» Ж.Пиаже.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«Оцени поступок»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(по Э.Туриелю).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«совместная сортировка» Бурменская.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«Кто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 течение года по запросам учителей и родителей </w:t>
            </w:r>
          </w:p>
        </w:tc>
      </w:tr>
      <w:tr w:rsidR="00C15916" w:rsidTr="00C15916">
        <w:tc>
          <w:tcPr>
            <w:tcW w:w="2507" w:type="dxa"/>
          </w:tcPr>
          <w:p w:rsidR="003F32AF" w:rsidRDefault="003F32AF" w:rsidP="003F32AF">
            <w:pPr>
              <w:spacing w:after="0" w:line="360" w:lineRule="auto"/>
              <w:jc w:val="center"/>
              <w:rPr>
                <w:rFonts w:ascii="Times New Roman" w:hAnsi="Times New Roman"/>
                <w:b/>
                <w:sz w:val="28"/>
                <w:szCs w:val="28"/>
              </w:rPr>
            </w:pPr>
          </w:p>
        </w:tc>
        <w:tc>
          <w:tcPr>
            <w:tcW w:w="2120" w:type="dxa"/>
          </w:tcPr>
          <w:p w:rsidR="003F32AF" w:rsidRDefault="003F32AF" w:rsidP="003F32AF">
            <w:pPr>
              <w:spacing w:after="0" w:line="360" w:lineRule="auto"/>
              <w:jc w:val="center"/>
              <w:rPr>
                <w:rFonts w:ascii="Times New Roman" w:hAnsi="Times New Roman"/>
                <w:b/>
                <w:sz w:val="28"/>
                <w:szCs w:val="28"/>
              </w:rPr>
            </w:pPr>
          </w:p>
        </w:tc>
        <w:tc>
          <w:tcPr>
            <w:tcW w:w="1845" w:type="dxa"/>
          </w:tcPr>
          <w:p w:rsidR="003F32AF" w:rsidRDefault="003F32AF" w:rsidP="003F32AF">
            <w:pPr>
              <w:spacing w:after="0" w:line="360" w:lineRule="auto"/>
              <w:jc w:val="center"/>
              <w:rPr>
                <w:rFonts w:ascii="Times New Roman" w:hAnsi="Times New Roman"/>
                <w:b/>
                <w:sz w:val="28"/>
                <w:szCs w:val="28"/>
              </w:rPr>
            </w:pPr>
          </w:p>
        </w:tc>
        <w:tc>
          <w:tcPr>
            <w:tcW w:w="2281" w:type="dxa"/>
            <w:gridSpan w:val="2"/>
          </w:tcPr>
          <w:p w:rsidR="003F32AF" w:rsidRPr="00C15916" w:rsidRDefault="003F32AF">
            <w:pPr>
              <w:pStyle w:val="Default"/>
              <w:rPr>
                <w:rFonts w:ascii="Times New Roman" w:hAnsi="Times New Roman" w:cs="Times New Roman"/>
                <w:sz w:val="23"/>
                <w:szCs w:val="23"/>
              </w:rPr>
            </w:pPr>
            <w:r w:rsidRPr="00C15916">
              <w:rPr>
                <w:rFonts w:ascii="Times New Roman" w:hAnsi="Times New Roman" w:cs="Times New Roman"/>
                <w:sz w:val="23"/>
                <w:szCs w:val="23"/>
              </w:rPr>
              <w:t xml:space="preserve">прав»(Г.А.Цукерман). </w:t>
            </w:r>
          </w:p>
          <w:p w:rsidR="003F32AF" w:rsidRPr="00C15916" w:rsidRDefault="003F32AF">
            <w:pPr>
              <w:pStyle w:val="Default"/>
              <w:rPr>
                <w:rFonts w:ascii="Times New Roman" w:hAnsi="Times New Roman" w:cs="Times New Roman"/>
                <w:sz w:val="23"/>
                <w:szCs w:val="23"/>
              </w:rPr>
            </w:pPr>
            <w:r w:rsidRPr="00C15916">
              <w:rPr>
                <w:rFonts w:ascii="Times New Roman" w:hAnsi="Times New Roman" w:cs="Times New Roman"/>
                <w:sz w:val="23"/>
                <w:szCs w:val="23"/>
              </w:rPr>
              <w:t xml:space="preserve">Проба на внимание П.Я.Гальперин и С.Л. Каыльницкая. </w:t>
            </w:r>
          </w:p>
          <w:p w:rsidR="003F32AF" w:rsidRPr="00C15916" w:rsidRDefault="003F32AF">
            <w:pPr>
              <w:pStyle w:val="Default"/>
              <w:rPr>
                <w:rFonts w:ascii="Times New Roman" w:hAnsi="Times New Roman" w:cs="Times New Roman"/>
                <w:sz w:val="23"/>
                <w:szCs w:val="23"/>
              </w:rPr>
            </w:pPr>
            <w:r w:rsidRPr="00C15916">
              <w:rPr>
                <w:rFonts w:ascii="Times New Roman" w:hAnsi="Times New Roman" w:cs="Times New Roman"/>
                <w:sz w:val="23"/>
                <w:szCs w:val="23"/>
              </w:rPr>
              <w:t xml:space="preserve">«Исследование словесно-логического мышления» Э.Ф.Замбацявичене. Наблюдение. </w:t>
            </w:r>
          </w:p>
          <w:p w:rsidR="003F32AF" w:rsidRPr="00C15916" w:rsidRDefault="003F32AF">
            <w:pPr>
              <w:pStyle w:val="Default"/>
              <w:rPr>
                <w:rFonts w:ascii="Times New Roman" w:hAnsi="Times New Roman" w:cs="Times New Roman"/>
                <w:sz w:val="23"/>
                <w:szCs w:val="23"/>
              </w:rPr>
            </w:pPr>
            <w:r w:rsidRPr="00C15916">
              <w:rPr>
                <w:rFonts w:ascii="Times New Roman" w:hAnsi="Times New Roman" w:cs="Times New Roman"/>
                <w:sz w:val="23"/>
                <w:szCs w:val="23"/>
              </w:rPr>
              <w:t xml:space="preserve">Беседы с педагогами и родителями (законными представителями). </w:t>
            </w:r>
          </w:p>
        </w:tc>
        <w:tc>
          <w:tcPr>
            <w:tcW w:w="1845" w:type="dxa"/>
          </w:tcPr>
          <w:p w:rsidR="003F32AF" w:rsidRDefault="003F32AF" w:rsidP="003F32AF">
            <w:pPr>
              <w:spacing w:after="0" w:line="360" w:lineRule="auto"/>
              <w:jc w:val="center"/>
              <w:rPr>
                <w:rFonts w:ascii="Times New Roman" w:hAnsi="Times New Roman"/>
                <w:b/>
                <w:sz w:val="28"/>
                <w:szCs w:val="28"/>
              </w:rPr>
            </w:pPr>
          </w:p>
        </w:tc>
      </w:tr>
      <w:tr w:rsidR="00C15916" w:rsidRPr="003F32AF" w:rsidTr="00C15916">
        <w:trPr>
          <w:trHeight w:val="937"/>
        </w:trPr>
        <w:tc>
          <w:tcPr>
            <w:tcW w:w="2507"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2. Коррекционная работа с обучающимися, имеющими проблемы личностного развития </w:t>
            </w:r>
          </w:p>
        </w:tc>
        <w:tc>
          <w:tcPr>
            <w:tcW w:w="2120"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Устранение проблем личностного развития обучающихся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Коррекция проблем личностного развития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обучающихся </w:t>
            </w:r>
          </w:p>
        </w:tc>
        <w:tc>
          <w:tcPr>
            <w:tcW w:w="2281" w:type="dxa"/>
            <w:gridSpan w:val="2"/>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Индивидуальные программы развития личности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обучающихся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 течение года по результатам психологических исследова-ний </w:t>
            </w:r>
          </w:p>
        </w:tc>
      </w:tr>
      <w:tr w:rsidR="00C15916" w:rsidRPr="003F32AF" w:rsidTr="00C15916">
        <w:trPr>
          <w:trHeight w:val="1075"/>
        </w:trPr>
        <w:tc>
          <w:tcPr>
            <w:tcW w:w="2507"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3. Работа по изучению индивидуальных особенностей 5-классников. Работа с одарёнными обучающимися. </w:t>
            </w:r>
          </w:p>
        </w:tc>
        <w:tc>
          <w:tcPr>
            <w:tcW w:w="2120"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Выявление одарённых обучающихся, развитие их интеллектуальных и творческих способностей.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Исследование интеллектуальной одарённости обучающихся. </w:t>
            </w:r>
            <w:r w:rsidR="00C15916" w:rsidRPr="003F32AF">
              <w:rPr>
                <w:rFonts w:ascii="Times New Roman" w:hAnsi="Times New Roman"/>
                <w:color w:val="000000"/>
                <w:sz w:val="23"/>
                <w:szCs w:val="23"/>
                <w:lang w:eastAsia="ru-RU"/>
              </w:rPr>
              <w:t>Развивающие занятия с одарёнными обучающимися.</w:t>
            </w:r>
          </w:p>
        </w:tc>
        <w:tc>
          <w:tcPr>
            <w:tcW w:w="2281" w:type="dxa"/>
            <w:gridSpan w:val="2"/>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Методика Л. Ясюковой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 течение года </w:t>
            </w:r>
          </w:p>
        </w:tc>
      </w:tr>
      <w:tr w:rsidR="00C15916" w:rsidRPr="003F32AF" w:rsidTr="00C15916">
        <w:trPr>
          <w:trHeight w:val="799"/>
        </w:trPr>
        <w:tc>
          <w:tcPr>
            <w:tcW w:w="2507" w:type="dxa"/>
          </w:tcPr>
          <w:p w:rsid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4. Работа по формированию ЗОЖ </w:t>
            </w:r>
          </w:p>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Просвещение и профилактика проблем охраны и укрепления здоровья обучающихся</w:t>
            </w:r>
          </w:p>
        </w:tc>
        <w:tc>
          <w:tcPr>
            <w:tcW w:w="2120"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Формирование ценности здоровья и здорового образа жизни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обучающихся. </w:t>
            </w:r>
          </w:p>
        </w:tc>
        <w:tc>
          <w:tcPr>
            <w:tcW w:w="1845" w:type="dxa"/>
          </w:tcPr>
          <w:p w:rsid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Исследование ценностных ориентаций обучающихся. </w:t>
            </w:r>
          </w:p>
          <w:p w:rsidR="00C15916" w:rsidRDefault="00C15916" w:rsidP="003F32AF">
            <w:pPr>
              <w:autoSpaceDE w:val="0"/>
              <w:autoSpaceDN w:val="0"/>
              <w:adjustRightInd w:val="0"/>
              <w:spacing w:after="0" w:line="240" w:lineRule="auto"/>
              <w:rPr>
                <w:rFonts w:ascii="Times New Roman" w:hAnsi="Times New Roman"/>
                <w:color w:val="000000"/>
                <w:sz w:val="23"/>
                <w:szCs w:val="23"/>
                <w:lang w:eastAsia="ru-RU"/>
              </w:rPr>
            </w:pPr>
          </w:p>
          <w:p w:rsidR="00C15916" w:rsidRDefault="00C15916" w:rsidP="003F32AF">
            <w:pPr>
              <w:autoSpaceDE w:val="0"/>
              <w:autoSpaceDN w:val="0"/>
              <w:adjustRightInd w:val="0"/>
              <w:spacing w:after="0" w:line="240" w:lineRule="auto"/>
              <w:rPr>
                <w:rFonts w:ascii="Times New Roman" w:hAnsi="Times New Roman"/>
                <w:color w:val="000000"/>
                <w:sz w:val="23"/>
                <w:szCs w:val="23"/>
                <w:lang w:eastAsia="ru-RU"/>
              </w:rPr>
            </w:pPr>
          </w:p>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p>
        </w:tc>
        <w:tc>
          <w:tcPr>
            <w:tcW w:w="2281" w:type="dxa"/>
            <w:gridSpan w:val="2"/>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Методика исследования ценностных ориентаций. </w:t>
            </w:r>
          </w:p>
        </w:tc>
        <w:tc>
          <w:tcPr>
            <w:tcW w:w="1845" w:type="dxa"/>
          </w:tcPr>
          <w:p w:rsidR="003F32AF"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В течение года</w:t>
            </w:r>
          </w:p>
        </w:tc>
      </w:tr>
      <w:tr w:rsidR="00C15916" w:rsidRPr="003F32AF" w:rsidTr="00C15916">
        <w:trPr>
          <w:trHeight w:val="1627"/>
        </w:trPr>
        <w:tc>
          <w:tcPr>
            <w:tcW w:w="2507" w:type="dxa"/>
          </w:tcPr>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5. Консультатив- </w:t>
            </w:r>
          </w:p>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ная работа </w:t>
            </w:r>
          </w:p>
        </w:tc>
        <w:tc>
          <w:tcPr>
            <w:tcW w:w="2120" w:type="dxa"/>
          </w:tcPr>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Психологическая помощь родителям(законным представителям) и педагогам по проблемам обучения и воспитания, а также по вопросам личностного </w:t>
            </w:r>
          </w:p>
        </w:tc>
        <w:tc>
          <w:tcPr>
            <w:tcW w:w="1845" w:type="dxa"/>
          </w:tcPr>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Консультации родителей (законных представителей) и педагогов по психологическим проблемам обучения и воспитания, а также по вопросам личностного развития обучающихся </w:t>
            </w:r>
          </w:p>
        </w:tc>
        <w:tc>
          <w:tcPr>
            <w:tcW w:w="2281" w:type="dxa"/>
            <w:gridSpan w:val="2"/>
          </w:tcPr>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 течение года </w:t>
            </w:r>
          </w:p>
        </w:tc>
        <w:tc>
          <w:tcPr>
            <w:tcW w:w="1845" w:type="dxa"/>
          </w:tcPr>
          <w:p w:rsidR="00C15916" w:rsidRPr="003F32AF"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В течение года</w:t>
            </w:r>
          </w:p>
        </w:tc>
      </w:tr>
      <w:tr w:rsidR="00C15916" w:rsidRPr="00C15916" w:rsidTr="00C15916">
        <w:trPr>
          <w:trHeight w:val="2041"/>
        </w:trPr>
        <w:tc>
          <w:tcPr>
            <w:tcW w:w="2507"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6. Работа по преемственности в обучении при переходе из начального уровня на средний уровень обучения. </w:t>
            </w:r>
          </w:p>
        </w:tc>
        <w:tc>
          <w:tcPr>
            <w:tcW w:w="2120"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Выявить психологическую готовность обучающихся к переходу на следующий уровень обучения.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Составление социально-психологического портрета обучающегося. Исследование психо - эмоционального состояния (тревожности</w:t>
            </w:r>
          </w:p>
        </w:tc>
        <w:tc>
          <w:tcPr>
            <w:tcW w:w="1858" w:type="dxa"/>
            <w:gridSpan w:val="2"/>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Исследование основных новообразований обучающегося (произвольность, рефлексия, мышление в понятиях). </w:t>
            </w:r>
          </w:p>
        </w:tc>
        <w:tc>
          <w:tcPr>
            <w:tcW w:w="2268"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Методика «Лесенка».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«Проба на внимание «П.Я.Гальперин и С.Л. Кабыльницкая.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«Логические задачи».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«Исследование словесно-логического мышления» Э.Ф. Замбацявичене </w:t>
            </w:r>
          </w:p>
        </w:tc>
        <w:tc>
          <w:tcPr>
            <w:tcW w:w="1845"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Март-апрель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Ноябрь </w:t>
            </w:r>
          </w:p>
        </w:tc>
      </w:tr>
      <w:tr w:rsidR="00C15916" w:rsidRPr="00C15916" w:rsidTr="00C15916">
        <w:trPr>
          <w:trHeight w:val="1627"/>
        </w:trPr>
        <w:tc>
          <w:tcPr>
            <w:tcW w:w="2507"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7. Методическая работа </w:t>
            </w:r>
          </w:p>
        </w:tc>
        <w:tc>
          <w:tcPr>
            <w:tcW w:w="2120"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Обеспечение психолого-педагогической преемственности в обучении при переходе обучающихся уровня начального на уровень основного образования </w:t>
            </w:r>
          </w:p>
        </w:tc>
        <w:tc>
          <w:tcPr>
            <w:tcW w:w="1858" w:type="dxa"/>
            <w:gridSpan w:val="2"/>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Посещение уроков вместе с учителями-предметниками с целью соблюдения</w:t>
            </w:r>
            <w:r w:rsidR="00AE2483">
              <w:rPr>
                <w:rFonts w:ascii="Times New Roman" w:hAnsi="Times New Roman"/>
                <w:color w:val="000000"/>
                <w:sz w:val="23"/>
                <w:szCs w:val="23"/>
                <w:lang w:eastAsia="ru-RU"/>
              </w:rPr>
              <w:t xml:space="preserve"> </w:t>
            </w:r>
            <w:r w:rsidRPr="00C15916">
              <w:rPr>
                <w:rFonts w:ascii="Times New Roman" w:hAnsi="Times New Roman"/>
                <w:color w:val="000000"/>
                <w:sz w:val="23"/>
                <w:szCs w:val="23"/>
                <w:lang w:eastAsia="ru-RU"/>
              </w:rPr>
              <w:t xml:space="preserve">преемственности. </w:t>
            </w:r>
          </w:p>
        </w:tc>
        <w:tc>
          <w:tcPr>
            <w:tcW w:w="2268"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Тест Филлипса</w:t>
            </w:r>
          </w:p>
        </w:tc>
        <w:tc>
          <w:tcPr>
            <w:tcW w:w="1845"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Май </w:t>
            </w:r>
          </w:p>
        </w:tc>
      </w:tr>
    </w:tbl>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Ожидаемый результат:</w:t>
      </w:r>
    </w:p>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формирование заинтересованного отношения к собственному здоровью;</w:t>
      </w:r>
    </w:p>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формирование установки на здоровый образ жизни;</w:t>
      </w:r>
    </w:p>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использование оптимальных двигательных режимов для обучающихся с учетом их возрастных, психологических и иных особенностей, развитие потребности в занятиях физической культурой и спортом;</w:t>
      </w:r>
    </w:p>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повышение уровня информирования о негативных социальных явлениях, факторов риска здоровью (сниженная двигательная активность, курение, алкоголь, наркотики и другие психоактивные вещества, инфекционные заболевания);</w:t>
      </w:r>
    </w:p>
    <w:p w:rsidR="00AD712B"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наличие навыков решения жизненных проблем, поиска, восприятия и оказания социальной поддержки в сложных жизненных ситуациях, принятия ответственности за собственное поведение, эффективного</w:t>
      </w:r>
      <w:r>
        <w:rPr>
          <w:rFonts w:ascii="Times New Roman" w:hAnsi="Times New Roman"/>
          <w:sz w:val="28"/>
          <w:szCs w:val="28"/>
        </w:rPr>
        <w:t xml:space="preserve"> общения.</w:t>
      </w:r>
    </w:p>
    <w:p w:rsidR="003F32AF" w:rsidRPr="003F32AF" w:rsidRDefault="003F32AF" w:rsidP="003F32AF">
      <w:pPr>
        <w:spacing w:after="0" w:line="360" w:lineRule="auto"/>
        <w:ind w:firstLine="709"/>
        <w:jc w:val="center"/>
        <w:rPr>
          <w:rFonts w:ascii="Times New Roman" w:hAnsi="Times New Roman"/>
          <w:b/>
          <w:sz w:val="28"/>
          <w:szCs w:val="28"/>
        </w:rPr>
      </w:pPr>
    </w:p>
    <w:p w:rsidR="00B540EE" w:rsidRPr="0074495D" w:rsidRDefault="00F42063" w:rsidP="0012121B">
      <w:pPr>
        <w:pStyle w:val="3"/>
        <w:spacing w:before="0" w:beforeAutospacing="0" w:after="0" w:afterAutospacing="0" w:line="360" w:lineRule="auto"/>
        <w:ind w:left="567"/>
        <w:rPr>
          <w:szCs w:val="28"/>
        </w:rPr>
      </w:pPr>
      <w:bookmarkStart w:id="361" w:name="_Toc410654079"/>
      <w:bookmarkStart w:id="362" w:name="_Toc409691738"/>
      <w:bookmarkStart w:id="363" w:name="_Toc414553288"/>
      <w:r>
        <w:rPr>
          <w:szCs w:val="28"/>
        </w:rPr>
        <w:t>3.5.2</w:t>
      </w:r>
      <w:r w:rsidR="006549A3" w:rsidRPr="0074495D">
        <w:rPr>
          <w:szCs w:val="28"/>
        </w:rPr>
        <w:t xml:space="preserve">. </w:t>
      </w:r>
      <w:r w:rsidR="00B540EE" w:rsidRPr="0074495D">
        <w:rPr>
          <w:szCs w:val="28"/>
        </w:rPr>
        <w:t>Финансово-э</w:t>
      </w:r>
      <w:r w:rsidR="007242D1" w:rsidRPr="0074495D">
        <w:rPr>
          <w:szCs w:val="28"/>
        </w:rPr>
        <w:t xml:space="preserve">кономические условия реализации </w:t>
      </w:r>
      <w:r w:rsidR="00B540EE" w:rsidRPr="0074495D">
        <w:rPr>
          <w:szCs w:val="28"/>
        </w:rPr>
        <w:t>образовательной</w:t>
      </w:r>
      <w:bookmarkStart w:id="364" w:name="_Toc410654080"/>
      <w:bookmarkEnd w:id="361"/>
      <w:r w:rsidR="00B540EE" w:rsidRPr="0074495D">
        <w:rPr>
          <w:szCs w:val="28"/>
        </w:rPr>
        <w:t>программы основного общего образования</w:t>
      </w:r>
      <w:bookmarkEnd w:id="362"/>
      <w:bookmarkEnd w:id="363"/>
      <w:bookmarkEnd w:id="364"/>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 Объем действующих расходных об</w:t>
      </w:r>
      <w:r w:rsidR="0027509A">
        <w:rPr>
          <w:rFonts w:ascii="Times New Roman" w:hAnsi="Times New Roman"/>
          <w:sz w:val="28"/>
          <w:szCs w:val="28"/>
        </w:rPr>
        <w:t xml:space="preserve">язательств отражается в муниципальном </w:t>
      </w:r>
      <w:r w:rsidRPr="0074495D">
        <w:rPr>
          <w:rFonts w:ascii="Times New Roman" w:hAnsi="Times New Roman"/>
          <w:sz w:val="28"/>
          <w:szCs w:val="28"/>
        </w:rPr>
        <w:t xml:space="preserve"> задании образовательной организации. </w:t>
      </w:r>
    </w:p>
    <w:p w:rsidR="00B540EE" w:rsidRDefault="005C51FE">
      <w:pPr>
        <w:spacing w:after="0" w:line="360" w:lineRule="auto"/>
        <w:ind w:firstLine="709"/>
        <w:jc w:val="both"/>
        <w:rPr>
          <w:rFonts w:ascii="Times New Roman" w:hAnsi="Times New Roman"/>
          <w:sz w:val="28"/>
          <w:szCs w:val="28"/>
        </w:rPr>
      </w:pPr>
      <w:r w:rsidRPr="005C51FE">
        <w:rPr>
          <w:rFonts w:ascii="Times New Roman" w:hAnsi="Times New Roman"/>
          <w:sz w:val="28"/>
          <w:szCs w:val="28"/>
        </w:rPr>
        <w:t xml:space="preserve">Муниципальное задание </w:t>
      </w:r>
      <w:r w:rsidR="00B540EE" w:rsidRPr="0074495D">
        <w:rPr>
          <w:rFonts w:ascii="Times New Roman" w:hAnsi="Times New Roman"/>
          <w:sz w:val="28"/>
          <w:szCs w:val="28"/>
        </w:rPr>
        <w:t xml:space="preserve"> устанавливает показатели, характеризующие качество и (или) объем (содержание) государственной услуги (работы), а также порядок ее оказания (выполнения).</w:t>
      </w:r>
    </w:p>
    <w:tbl>
      <w:tblPr>
        <w:tblW w:w="5103"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44"/>
        <w:gridCol w:w="1290"/>
        <w:gridCol w:w="1566"/>
        <w:gridCol w:w="1921"/>
        <w:gridCol w:w="1823"/>
        <w:gridCol w:w="2414"/>
      </w:tblGrid>
      <w:tr w:rsidR="005D4A37" w:rsidRPr="005D4A37" w:rsidTr="005D4A37">
        <w:trPr>
          <w:cantSplit/>
        </w:trPr>
        <w:tc>
          <w:tcPr>
            <w:tcW w:w="1545" w:type="dxa"/>
            <w:vMerge w:val="restart"/>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Наименование показателя</w:t>
            </w:r>
          </w:p>
        </w:tc>
        <w:tc>
          <w:tcPr>
            <w:tcW w:w="1291" w:type="dxa"/>
            <w:vMerge w:val="restart"/>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Единица измерения</w:t>
            </w:r>
          </w:p>
        </w:tc>
        <w:tc>
          <w:tcPr>
            <w:tcW w:w="7724" w:type="dxa"/>
            <w:gridSpan w:val="4"/>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Значение показателей объема муниципальной услуги</w:t>
            </w:r>
          </w:p>
        </w:tc>
      </w:tr>
      <w:tr w:rsidR="005D4A37" w:rsidRPr="005D4A37" w:rsidTr="005D4A37">
        <w:trPr>
          <w:cantSplit/>
        </w:trPr>
        <w:tc>
          <w:tcPr>
            <w:tcW w:w="1545" w:type="dxa"/>
            <w:vMerge/>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91" w:type="dxa"/>
            <w:vMerge/>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66" w:type="dxa"/>
          </w:tcPr>
          <w:p w:rsid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val="en-US" w:eastAsia="ru-RU"/>
              </w:rPr>
              <w:t>I</w:t>
            </w:r>
            <w:r w:rsidR="005231A5">
              <w:rPr>
                <w:rFonts w:ascii="Times New Roman" w:eastAsia="Times New Roman" w:hAnsi="Times New Roman"/>
                <w:sz w:val="24"/>
                <w:szCs w:val="24"/>
                <w:lang w:eastAsia="ru-RU"/>
              </w:rPr>
              <w:t xml:space="preserve"> четверть</w:t>
            </w:r>
          </w:p>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Кол-во классов/кол-во обучающихся</w:t>
            </w:r>
          </w:p>
        </w:tc>
        <w:tc>
          <w:tcPr>
            <w:tcW w:w="1921" w:type="dxa"/>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val="en-US" w:eastAsia="ru-RU"/>
              </w:rPr>
              <w:t>II</w:t>
            </w:r>
            <w:r w:rsidR="005231A5">
              <w:rPr>
                <w:rFonts w:ascii="Times New Roman" w:eastAsia="Times New Roman" w:hAnsi="Times New Roman"/>
                <w:sz w:val="24"/>
                <w:szCs w:val="24"/>
                <w:lang w:eastAsia="ru-RU"/>
              </w:rPr>
              <w:t xml:space="preserve">  четверть</w:t>
            </w:r>
          </w:p>
        </w:tc>
        <w:tc>
          <w:tcPr>
            <w:tcW w:w="1823" w:type="dxa"/>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val="en-US" w:eastAsia="ru-RU"/>
              </w:rPr>
              <w:t>III</w:t>
            </w:r>
            <w:r w:rsidR="005231A5">
              <w:rPr>
                <w:rFonts w:ascii="Times New Roman" w:eastAsia="Times New Roman" w:hAnsi="Times New Roman"/>
                <w:sz w:val="24"/>
                <w:szCs w:val="24"/>
                <w:lang w:eastAsia="ru-RU"/>
              </w:rPr>
              <w:t xml:space="preserve"> четверть</w:t>
            </w:r>
          </w:p>
        </w:tc>
        <w:tc>
          <w:tcPr>
            <w:tcW w:w="2414" w:type="dxa"/>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val="en-US" w:eastAsia="ru-RU"/>
              </w:rPr>
              <w:t>IV</w:t>
            </w:r>
            <w:r w:rsidR="005231A5">
              <w:rPr>
                <w:rFonts w:ascii="Times New Roman" w:eastAsia="Times New Roman" w:hAnsi="Times New Roman"/>
                <w:sz w:val="24"/>
                <w:szCs w:val="24"/>
                <w:lang w:eastAsia="ru-RU"/>
              </w:rPr>
              <w:t xml:space="preserve"> четверть</w:t>
            </w:r>
          </w:p>
        </w:tc>
      </w:tr>
      <w:tr w:rsidR="005D4A37" w:rsidRPr="005D4A37" w:rsidTr="005D4A37">
        <w:trPr>
          <w:cantSplit/>
        </w:trPr>
        <w:tc>
          <w:tcPr>
            <w:tcW w:w="1545" w:type="dxa"/>
          </w:tcPr>
          <w:p w:rsidR="005D4A37" w:rsidRPr="005D4A37" w:rsidRDefault="005D4A37" w:rsidP="005D4A37">
            <w:pPr>
              <w:autoSpaceDE w:val="0"/>
              <w:autoSpaceDN w:val="0"/>
              <w:adjustRightInd w:val="0"/>
              <w:spacing w:after="0" w:line="240" w:lineRule="auto"/>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Обучение по программам основного общего образования</w:t>
            </w:r>
          </w:p>
        </w:tc>
        <w:tc>
          <w:tcPr>
            <w:tcW w:w="1291" w:type="dxa"/>
          </w:tcPr>
          <w:p w:rsidR="005D4A37" w:rsidRPr="005D4A37" w:rsidRDefault="005D4A37" w:rsidP="005D4A37">
            <w:pPr>
              <w:autoSpaceDE w:val="0"/>
              <w:autoSpaceDN w:val="0"/>
              <w:adjustRightInd w:val="0"/>
              <w:spacing w:after="0" w:line="240" w:lineRule="auto"/>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человек</w:t>
            </w:r>
          </w:p>
        </w:tc>
        <w:tc>
          <w:tcPr>
            <w:tcW w:w="1566" w:type="dxa"/>
          </w:tcPr>
          <w:p w:rsidR="005D4A37" w:rsidRPr="005D4A37" w:rsidRDefault="00BB4913" w:rsidP="00AE2483">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1D3B7F">
              <w:rPr>
                <w:rFonts w:ascii="Times New Roman" w:eastAsia="Times New Roman" w:hAnsi="Times New Roman"/>
                <w:sz w:val="24"/>
                <w:szCs w:val="24"/>
                <w:lang w:eastAsia="ru-RU"/>
              </w:rPr>
              <w:t>0</w:t>
            </w:r>
          </w:p>
        </w:tc>
        <w:tc>
          <w:tcPr>
            <w:tcW w:w="1921" w:type="dxa"/>
          </w:tcPr>
          <w:p w:rsidR="005D4A37" w:rsidRPr="005D4A37" w:rsidRDefault="00BB4913" w:rsidP="005D4A37">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1D3B7F">
              <w:rPr>
                <w:rFonts w:ascii="Times New Roman" w:eastAsia="Times New Roman" w:hAnsi="Times New Roman"/>
                <w:sz w:val="24"/>
                <w:szCs w:val="24"/>
                <w:lang w:eastAsia="ru-RU"/>
              </w:rPr>
              <w:t>0</w:t>
            </w:r>
          </w:p>
        </w:tc>
        <w:tc>
          <w:tcPr>
            <w:tcW w:w="1823" w:type="dxa"/>
          </w:tcPr>
          <w:p w:rsidR="005D4A37" w:rsidRPr="005D4A37" w:rsidRDefault="00BB4913" w:rsidP="005D4A37">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1D3B7F">
              <w:rPr>
                <w:rFonts w:ascii="Times New Roman" w:eastAsia="Times New Roman" w:hAnsi="Times New Roman"/>
                <w:sz w:val="24"/>
                <w:szCs w:val="24"/>
                <w:lang w:eastAsia="ru-RU"/>
              </w:rPr>
              <w:t>0</w:t>
            </w:r>
          </w:p>
        </w:tc>
        <w:tc>
          <w:tcPr>
            <w:tcW w:w="2414" w:type="dxa"/>
          </w:tcPr>
          <w:p w:rsidR="005D4A37" w:rsidRPr="005D4A37" w:rsidRDefault="00BB4913" w:rsidP="005D4A37">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1D3B7F">
              <w:rPr>
                <w:rFonts w:ascii="Times New Roman" w:eastAsia="Times New Roman" w:hAnsi="Times New Roman"/>
                <w:sz w:val="24"/>
                <w:szCs w:val="24"/>
                <w:lang w:eastAsia="ru-RU"/>
              </w:rPr>
              <w:t>0</w:t>
            </w:r>
          </w:p>
        </w:tc>
      </w:tr>
    </w:tbl>
    <w:p w:rsidR="005D4A37" w:rsidRPr="0074495D" w:rsidRDefault="005D4A37">
      <w:pPr>
        <w:spacing w:after="0" w:line="360" w:lineRule="auto"/>
        <w:ind w:firstLine="709"/>
        <w:jc w:val="both"/>
        <w:rPr>
          <w:rFonts w:ascii="Times New Roman" w:hAnsi="Times New Roman"/>
          <w:sz w:val="28"/>
          <w:szCs w:val="28"/>
        </w:rPr>
      </w:pPr>
    </w:p>
    <w:p w:rsidR="002715CA" w:rsidRDefault="00B540EE" w:rsidP="002715CA">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Финансовое обеспечение реализации образовательной программы </w:t>
      </w:r>
      <w:r w:rsidR="0027509A">
        <w:rPr>
          <w:rFonts w:ascii="Times New Roman" w:hAnsi="Times New Roman"/>
          <w:sz w:val="28"/>
          <w:szCs w:val="28"/>
        </w:rPr>
        <w:t>основного общего образования</w:t>
      </w:r>
      <w:r w:rsidRPr="0074495D">
        <w:rPr>
          <w:rFonts w:ascii="Times New Roman" w:hAnsi="Times New Roman"/>
          <w:sz w:val="28"/>
          <w:szCs w:val="28"/>
        </w:rPr>
        <w:t xml:space="preserve"> осуществляется исходя из расходных обязательств на основе </w:t>
      </w:r>
      <w:r w:rsidR="005C51FE">
        <w:rPr>
          <w:rFonts w:ascii="Times New Roman" w:hAnsi="Times New Roman"/>
          <w:sz w:val="28"/>
          <w:szCs w:val="28"/>
        </w:rPr>
        <w:t>муниципального</w:t>
      </w:r>
      <w:r w:rsidRPr="0074495D">
        <w:rPr>
          <w:rFonts w:ascii="Times New Roman" w:hAnsi="Times New Roman"/>
          <w:sz w:val="28"/>
          <w:szCs w:val="28"/>
        </w:rPr>
        <w:t xml:space="preserve"> задания по оказанию муниципальных</w:t>
      </w:r>
      <w:r w:rsidR="005C51FE">
        <w:rPr>
          <w:rFonts w:ascii="Times New Roman" w:hAnsi="Times New Roman"/>
          <w:sz w:val="28"/>
          <w:szCs w:val="28"/>
        </w:rPr>
        <w:t xml:space="preserve"> образовательных услуг,  </w:t>
      </w:r>
      <w:r w:rsidR="002B393F">
        <w:rPr>
          <w:rFonts w:ascii="Times New Roman" w:hAnsi="Times New Roman"/>
          <w:sz w:val="28"/>
          <w:szCs w:val="28"/>
        </w:rPr>
        <w:t>р</w:t>
      </w:r>
      <w:r w:rsidRPr="0074495D">
        <w:rPr>
          <w:rFonts w:ascii="Times New Roman" w:hAnsi="Times New Roman"/>
          <w:sz w:val="28"/>
          <w:szCs w:val="28"/>
        </w:rPr>
        <w:t>асходы на оплату труда работников, реализующих образовательную програм</w:t>
      </w:r>
      <w:r w:rsidR="009C5E6A">
        <w:rPr>
          <w:rFonts w:ascii="Times New Roman" w:hAnsi="Times New Roman"/>
          <w:sz w:val="28"/>
          <w:szCs w:val="28"/>
        </w:rPr>
        <w:t>му основного общего образования</w:t>
      </w:r>
      <w:r w:rsidR="00F011DC">
        <w:rPr>
          <w:rFonts w:ascii="Times New Roman" w:hAnsi="Times New Roman"/>
          <w:sz w:val="28"/>
          <w:szCs w:val="28"/>
        </w:rPr>
        <w:t>.</w:t>
      </w:r>
      <w:r w:rsidR="002715CA" w:rsidRPr="0074495D">
        <w:rPr>
          <w:rFonts w:ascii="Times New Roman" w:hAnsi="Times New Roman"/>
          <w:sz w:val="28"/>
          <w:szCs w:val="28"/>
        </w:rPr>
        <w:t>Финансовое обес</w:t>
      </w:r>
      <w:r w:rsidR="002715CA">
        <w:rPr>
          <w:rFonts w:ascii="Times New Roman" w:hAnsi="Times New Roman"/>
          <w:sz w:val="28"/>
          <w:szCs w:val="28"/>
        </w:rPr>
        <w:t xml:space="preserve">печение оказания муниципальных </w:t>
      </w:r>
      <w:r w:rsidR="002715CA" w:rsidRPr="0074495D">
        <w:rPr>
          <w:rFonts w:ascii="Times New Roman" w:hAnsi="Times New Roman"/>
          <w:sz w:val="28"/>
          <w:szCs w:val="28"/>
        </w:rPr>
        <w:t xml:space="preserve"> услуг осуществляется в пределах бюджетных ассигнований, предусмотренных организации на очередной финансовый год.</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с расходными обязательствами органов местного самоуправления по организации предоставления общего образован</w:t>
      </w:r>
      <w:r w:rsidR="00860CCA">
        <w:rPr>
          <w:rFonts w:ascii="Times New Roman" w:hAnsi="Times New Roman"/>
          <w:sz w:val="28"/>
          <w:szCs w:val="28"/>
        </w:rPr>
        <w:t xml:space="preserve">ия в расходы местных бюджетов </w:t>
      </w:r>
      <w:r w:rsidRPr="0074495D">
        <w:rPr>
          <w:rFonts w:ascii="Times New Roman" w:hAnsi="Times New Roman"/>
          <w:sz w:val="28"/>
          <w:szCs w:val="28"/>
        </w:rPr>
        <w:t xml:space="preserve"> включа</w:t>
      </w:r>
      <w:r w:rsidR="00860CCA">
        <w:rPr>
          <w:rFonts w:ascii="Times New Roman" w:hAnsi="Times New Roman"/>
          <w:sz w:val="28"/>
          <w:szCs w:val="28"/>
        </w:rPr>
        <w:t>ют</w:t>
      </w:r>
      <w:r w:rsidRPr="0074495D">
        <w:rPr>
          <w:rFonts w:ascii="Times New Roman" w:hAnsi="Times New Roman"/>
          <w:sz w:val="28"/>
          <w:szCs w:val="28"/>
        </w:rPr>
        <w:t>ся расходы, связанные с организацией подво</w:t>
      </w:r>
      <w:r w:rsidR="005231A5">
        <w:rPr>
          <w:rFonts w:ascii="Times New Roman" w:hAnsi="Times New Roman"/>
          <w:sz w:val="28"/>
          <w:szCs w:val="28"/>
        </w:rPr>
        <w:t>за обучающихся к образовательной организации</w:t>
      </w:r>
      <w:r w:rsidRPr="0074495D">
        <w:rPr>
          <w:rFonts w:ascii="Times New Roman" w:hAnsi="Times New Roman"/>
          <w:sz w:val="28"/>
          <w:szCs w:val="28"/>
        </w:rPr>
        <w:t xml:space="preserve"> и развитием сетевого взаимодействия для реализации основной образовательной программы общего образования.</w:t>
      </w:r>
    </w:p>
    <w:p w:rsidR="002715CA" w:rsidRPr="0074495D" w:rsidRDefault="00B540EE" w:rsidP="002715CA">
      <w:pPr>
        <w:shd w:val="clear" w:color="auto" w:fill="FFFFFF"/>
        <w:tabs>
          <w:tab w:val="left" w:pos="1238"/>
        </w:tabs>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w:t>
      </w:r>
      <w:r w:rsidR="0027509A">
        <w:rPr>
          <w:rFonts w:ascii="Times New Roman" w:hAnsi="Times New Roman"/>
          <w:sz w:val="28"/>
          <w:szCs w:val="28"/>
        </w:rPr>
        <w:t>а оказание муниципальных</w:t>
      </w:r>
      <w:r w:rsidRPr="0074495D">
        <w:rPr>
          <w:rFonts w:ascii="Times New Roman" w:hAnsi="Times New Roman"/>
          <w:sz w:val="28"/>
          <w:szCs w:val="28"/>
        </w:rPr>
        <w:t xml:space="preserve">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w:t>
      </w:r>
      <w:r w:rsidR="0027509A">
        <w:rPr>
          <w:rFonts w:ascii="Times New Roman" w:hAnsi="Times New Roman"/>
          <w:sz w:val="28"/>
          <w:szCs w:val="28"/>
        </w:rPr>
        <w:t xml:space="preserve">учебную </w:t>
      </w:r>
      <w:r w:rsidRPr="0074495D">
        <w:rPr>
          <w:rFonts w:ascii="Times New Roman" w:hAnsi="Times New Roman"/>
          <w:sz w:val="28"/>
          <w:szCs w:val="28"/>
        </w:rPr>
        <w:t xml:space="preserve">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связи с требованиями </w:t>
      </w:r>
      <w:r w:rsidR="00AB0A45" w:rsidRPr="0074495D">
        <w:rPr>
          <w:rFonts w:ascii="Times New Roman" w:hAnsi="Times New Roman"/>
          <w:sz w:val="28"/>
          <w:szCs w:val="28"/>
        </w:rPr>
        <w:t xml:space="preserve">ФГОС </w:t>
      </w:r>
      <w:r w:rsidR="006549A3" w:rsidRPr="0074495D">
        <w:rPr>
          <w:rFonts w:ascii="Times New Roman" w:hAnsi="Times New Roman"/>
          <w:sz w:val="28"/>
          <w:szCs w:val="28"/>
        </w:rPr>
        <w:t xml:space="preserve">ООО </w:t>
      </w:r>
      <w:r w:rsidRPr="0074495D">
        <w:rPr>
          <w:rFonts w:ascii="Times New Roman" w:hAnsi="Times New Roman"/>
          <w:sz w:val="28"/>
          <w:szCs w:val="28"/>
        </w:rPr>
        <w:t>при расч</w:t>
      </w:r>
      <w:r w:rsidR="00245F1D" w:rsidRPr="0074495D">
        <w:rPr>
          <w:rFonts w:ascii="Times New Roman" w:hAnsi="Times New Roman"/>
          <w:sz w:val="28"/>
          <w:szCs w:val="28"/>
        </w:rPr>
        <w:t>е</w:t>
      </w:r>
      <w:r w:rsidRPr="0074495D">
        <w:rPr>
          <w:rFonts w:ascii="Times New Roman" w:hAnsi="Times New Roman"/>
          <w:sz w:val="28"/>
          <w:szCs w:val="28"/>
        </w:rPr>
        <w:t>те</w:t>
      </w:r>
      <w:r w:rsidR="00860CCA">
        <w:rPr>
          <w:rFonts w:ascii="Times New Roman" w:hAnsi="Times New Roman"/>
          <w:sz w:val="28"/>
          <w:szCs w:val="28"/>
        </w:rPr>
        <w:t xml:space="preserve"> регионального норматива </w:t>
      </w:r>
      <w:r w:rsidRPr="0074495D">
        <w:rPr>
          <w:rFonts w:ascii="Times New Roman" w:hAnsi="Times New Roman"/>
          <w:sz w:val="28"/>
          <w:szCs w:val="28"/>
        </w:rPr>
        <w:t>учитыва</w:t>
      </w:r>
      <w:r w:rsidR="00860CCA">
        <w:rPr>
          <w:rFonts w:ascii="Times New Roman" w:hAnsi="Times New Roman"/>
          <w:sz w:val="28"/>
          <w:szCs w:val="28"/>
        </w:rPr>
        <w:t>ют</w:t>
      </w:r>
      <w:r w:rsidRPr="0074495D">
        <w:rPr>
          <w:rFonts w:ascii="Times New Roman" w:hAnsi="Times New Roman"/>
          <w:sz w:val="28"/>
          <w:szCs w:val="28"/>
        </w:rPr>
        <w:t>ся затраты рабочего времени педагогических работников образовательных организаций на урочную и внеурочную деятельность</w:t>
      </w:r>
    </w:p>
    <w:p w:rsidR="002715CA"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w:t>
      </w:r>
      <w:r w:rsidR="006549A3" w:rsidRPr="0074495D">
        <w:rPr>
          <w:rFonts w:ascii="Times New Roman" w:hAnsi="Times New Roman"/>
          <w:sz w:val="28"/>
          <w:szCs w:val="28"/>
        </w:rPr>
        <w:t xml:space="preserve"> (при их наличии)</w:t>
      </w:r>
      <w:r w:rsidRPr="0074495D">
        <w:rPr>
          <w:rFonts w:ascii="Times New Roman" w:hAnsi="Times New Roman"/>
          <w:sz w:val="28"/>
          <w:szCs w:val="28"/>
        </w:rPr>
        <w:t xml:space="preserve">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AE2483" w:rsidRDefault="00C42FFB" w:rsidP="00AE2483">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Общий фонд оплаты труда </w:t>
      </w:r>
      <w:r w:rsidR="002715CA">
        <w:rPr>
          <w:rFonts w:ascii="Times New Roman" w:hAnsi="Times New Roman"/>
          <w:sz w:val="28"/>
          <w:szCs w:val="28"/>
        </w:rPr>
        <w:t xml:space="preserve"> ОО</w:t>
      </w:r>
    </w:p>
    <w:p w:rsidR="00B540EE" w:rsidRPr="0074495D" w:rsidRDefault="00B540EE" w:rsidP="00AE2483">
      <w:pPr>
        <w:spacing w:after="0" w:line="360" w:lineRule="auto"/>
        <w:jc w:val="both"/>
        <w:rPr>
          <w:rFonts w:ascii="Times New Roman" w:hAnsi="Times New Roman"/>
          <w:sz w:val="28"/>
          <w:szCs w:val="28"/>
        </w:rPr>
      </w:pPr>
      <w:r w:rsidRPr="0074495D">
        <w:rPr>
          <w:rFonts w:ascii="Times New Roman" w:hAnsi="Times New Roman"/>
          <w:sz w:val="28"/>
          <w:szCs w:val="28"/>
        </w:rPr>
        <w:t>состоит из базовой и сти</w:t>
      </w:r>
      <w:r w:rsidR="00860CCA">
        <w:rPr>
          <w:rFonts w:ascii="Times New Roman" w:hAnsi="Times New Roman"/>
          <w:sz w:val="28"/>
          <w:szCs w:val="28"/>
        </w:rPr>
        <w:t xml:space="preserve">мулирующей частей. </w:t>
      </w:r>
    </w:p>
    <w:p w:rsidR="00B540EE" w:rsidRPr="0074495D" w:rsidRDefault="00B540EE" w:rsidP="004A775D">
      <w:pPr>
        <w:numPr>
          <w:ilvl w:val="0"/>
          <w:numId w:val="9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 xml:space="preserve">базовая часть фонда оплаты труда обеспечивает гарантированную заработную плату работников; </w:t>
      </w:r>
    </w:p>
    <w:p w:rsidR="00B540EE" w:rsidRPr="0074495D" w:rsidRDefault="00B540EE" w:rsidP="004A775D">
      <w:pPr>
        <w:numPr>
          <w:ilvl w:val="0"/>
          <w:numId w:val="9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базовая часть фонда оплаты труда для педагогического персонала,</w:t>
      </w:r>
      <w:r w:rsidR="00F406D5">
        <w:rPr>
          <w:rFonts w:ascii="Times New Roman" w:hAnsi="Times New Roman"/>
          <w:sz w:val="28"/>
          <w:szCs w:val="28"/>
        </w:rPr>
        <w:t xml:space="preserve"> осуществляющего образовательную деятельность</w:t>
      </w:r>
      <w:r w:rsidRPr="0074495D">
        <w:rPr>
          <w:rFonts w:ascii="Times New Roman" w:hAnsi="Times New Roman"/>
          <w:sz w:val="28"/>
          <w:szCs w:val="28"/>
        </w:rPr>
        <w:t>, состоит из общей и специальной частей;</w:t>
      </w:r>
    </w:p>
    <w:p w:rsidR="00B540EE" w:rsidRPr="0074495D" w:rsidRDefault="00B540EE" w:rsidP="004A775D">
      <w:pPr>
        <w:numPr>
          <w:ilvl w:val="0"/>
          <w:numId w:val="9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общая часть фонда оплаты труда обеспечивает гарантированную оплату труда педагогического работника.</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распределении стимулирующей части фонда оплаты труда учитывается мнение выборного органа первичной профсоюзной организации.</w:t>
      </w:r>
    </w:p>
    <w:p w:rsidR="00B540EE" w:rsidRPr="0074495D" w:rsidRDefault="00B540EE" w:rsidP="00C953A7">
      <w:pPr>
        <w:shd w:val="clear" w:color="auto" w:fill="FFFFFF"/>
        <w:tabs>
          <w:tab w:val="left" w:pos="1238"/>
        </w:tabs>
        <w:spacing w:after="0" w:line="360" w:lineRule="auto"/>
        <w:ind w:firstLine="709"/>
        <w:jc w:val="both"/>
        <w:rPr>
          <w:rFonts w:ascii="Times New Roman" w:hAnsi="Times New Roman"/>
          <w:sz w:val="28"/>
          <w:szCs w:val="28"/>
        </w:rPr>
      </w:pPr>
    </w:p>
    <w:p w:rsidR="00B540EE" w:rsidRPr="0074495D" w:rsidRDefault="00B540EE" w:rsidP="00F42063">
      <w:pPr>
        <w:pStyle w:val="3"/>
        <w:numPr>
          <w:ilvl w:val="2"/>
          <w:numId w:val="201"/>
        </w:numPr>
        <w:spacing w:before="0" w:beforeAutospacing="0" w:after="0" w:afterAutospacing="0" w:line="360" w:lineRule="auto"/>
        <w:rPr>
          <w:szCs w:val="28"/>
        </w:rPr>
      </w:pPr>
      <w:bookmarkStart w:id="365" w:name="_Toc410654081"/>
      <w:bookmarkStart w:id="366" w:name="_Toc409691739"/>
      <w:bookmarkStart w:id="367" w:name="_Toc414553289"/>
      <w:r w:rsidRPr="0074495D">
        <w:rPr>
          <w:szCs w:val="28"/>
        </w:rPr>
        <w:t>Материально-технические условия реализации основной</w:t>
      </w:r>
      <w:bookmarkStart w:id="368" w:name="_Toc410654082"/>
      <w:bookmarkEnd w:id="365"/>
      <w:r w:rsidR="00BB4913">
        <w:rPr>
          <w:szCs w:val="28"/>
        </w:rPr>
        <w:t xml:space="preserve"> </w:t>
      </w:r>
      <w:r w:rsidRPr="0074495D">
        <w:rPr>
          <w:szCs w:val="28"/>
        </w:rPr>
        <w:t>образовательной программы</w:t>
      </w:r>
      <w:bookmarkEnd w:id="366"/>
      <w:bookmarkEnd w:id="367"/>
      <w:bookmarkEnd w:id="368"/>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Материально-техническая база образовательной организации </w:t>
      </w:r>
      <w:r w:rsidR="00860CCA">
        <w:rPr>
          <w:rFonts w:ascii="Times New Roman" w:hAnsi="Times New Roman"/>
          <w:sz w:val="28"/>
          <w:szCs w:val="28"/>
        </w:rPr>
        <w:t>пр</w:t>
      </w:r>
      <w:r w:rsidRPr="0074495D">
        <w:rPr>
          <w:rFonts w:ascii="Times New Roman" w:hAnsi="Times New Roman"/>
          <w:sz w:val="28"/>
          <w:szCs w:val="28"/>
        </w:rPr>
        <w:t>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w:t>
      </w:r>
      <w:r w:rsidR="00226F7F">
        <w:rPr>
          <w:rFonts w:ascii="Times New Roman" w:hAnsi="Times New Roman"/>
          <w:sz w:val="28"/>
          <w:szCs w:val="28"/>
        </w:rPr>
        <w:t xml:space="preserve">ого оснащения образовательной деятелньости </w:t>
      </w:r>
      <w:r w:rsidRPr="0074495D">
        <w:rPr>
          <w:rFonts w:ascii="Times New Roman" w:hAnsi="Times New Roman"/>
          <w:sz w:val="28"/>
          <w:szCs w:val="28"/>
        </w:rPr>
        <w:t xml:space="preserve"> и созданию соответствующей образовательной и социальной среды.</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Для этого образоват</w:t>
      </w:r>
      <w:r w:rsidR="00226F7F">
        <w:rPr>
          <w:rFonts w:ascii="Times New Roman" w:hAnsi="Times New Roman"/>
          <w:sz w:val="28"/>
          <w:szCs w:val="28"/>
        </w:rPr>
        <w:t xml:space="preserve">ельная организация разработала  и закрепила </w:t>
      </w:r>
      <w:r w:rsidRPr="0074495D">
        <w:rPr>
          <w:rFonts w:ascii="Times New Roman" w:hAnsi="Times New Roman"/>
          <w:sz w:val="28"/>
          <w:szCs w:val="28"/>
        </w:rPr>
        <w:t xml:space="preserve"> локальным актом перечни оснащения и оборудования образовательной организации.</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Критериальными источниками оценки учебно-материального обесп</w:t>
      </w:r>
      <w:r w:rsidR="00F406D5">
        <w:rPr>
          <w:rFonts w:ascii="Times New Roman" w:hAnsi="Times New Roman"/>
          <w:sz w:val="28"/>
          <w:szCs w:val="28"/>
        </w:rPr>
        <w:t xml:space="preserve">ечения образовательной деятельности </w:t>
      </w:r>
      <w:r w:rsidRPr="0074495D">
        <w:rPr>
          <w:rFonts w:ascii="Times New Roman" w:hAnsi="Times New Roman"/>
          <w:sz w:val="28"/>
          <w:szCs w:val="28"/>
        </w:rPr>
        <w:t xml:space="preserve"> являются требования </w:t>
      </w:r>
      <w:r w:rsidR="00201777" w:rsidRPr="0074495D">
        <w:rPr>
          <w:rFonts w:ascii="Times New Roman" w:hAnsi="Times New Roman"/>
          <w:sz w:val="28"/>
          <w:szCs w:val="28"/>
        </w:rPr>
        <w:t xml:space="preserve">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№966.;</w:t>
      </w:r>
      <w:r w:rsidR="00AB0A45" w:rsidRPr="0074495D">
        <w:rPr>
          <w:rFonts w:ascii="Times New Roman" w:hAnsi="Times New Roman"/>
          <w:sz w:val="28"/>
          <w:szCs w:val="28"/>
        </w:rPr>
        <w:t>п</w:t>
      </w:r>
      <w:r w:rsidRPr="0074495D">
        <w:rPr>
          <w:rFonts w:ascii="Times New Roman" w:hAnsi="Times New Roman"/>
          <w:sz w:val="28"/>
          <w:szCs w:val="28"/>
        </w:rPr>
        <w:t>еречни</w:t>
      </w:r>
      <w:r w:rsidR="00995FA2">
        <w:rPr>
          <w:rFonts w:ascii="Times New Roman" w:hAnsi="Times New Roman"/>
          <w:sz w:val="28"/>
          <w:szCs w:val="28"/>
        </w:rPr>
        <w:t xml:space="preserve"> </w:t>
      </w:r>
      <w:r w:rsidR="00201777" w:rsidRPr="0074495D">
        <w:rPr>
          <w:rFonts w:ascii="Times New Roman" w:hAnsi="Times New Roman"/>
          <w:sz w:val="28"/>
          <w:szCs w:val="28"/>
        </w:rPr>
        <w:t>рекомендуемой учебной литературы и цифровых образовательных ресурсов</w:t>
      </w:r>
      <w:r w:rsidRPr="0074495D">
        <w:rPr>
          <w:rFonts w:ascii="Times New Roman" w:hAnsi="Times New Roman"/>
          <w:sz w:val="28"/>
          <w:szCs w:val="28"/>
        </w:rPr>
        <w:t>, утвержд</w:t>
      </w:r>
      <w:r w:rsidR="00245F1D" w:rsidRPr="0074495D">
        <w:rPr>
          <w:rFonts w:ascii="Times New Roman" w:hAnsi="Times New Roman"/>
          <w:sz w:val="28"/>
          <w:szCs w:val="28"/>
        </w:rPr>
        <w:t>е</w:t>
      </w:r>
      <w:r w:rsidRPr="0074495D">
        <w:rPr>
          <w:rFonts w:ascii="Times New Roman" w:hAnsi="Times New Roman"/>
          <w:sz w:val="28"/>
          <w:szCs w:val="28"/>
        </w:rPr>
        <w:t>нные региональными нормативными актами и локальными актами образовательной организации, разработанными с уч</w:t>
      </w:r>
      <w:r w:rsidR="00245F1D" w:rsidRPr="0074495D">
        <w:rPr>
          <w:rFonts w:ascii="Times New Roman" w:hAnsi="Times New Roman"/>
          <w:sz w:val="28"/>
          <w:szCs w:val="28"/>
        </w:rPr>
        <w:t>е</w:t>
      </w:r>
      <w:r w:rsidRPr="0074495D">
        <w:rPr>
          <w:rFonts w:ascii="Times New Roman" w:hAnsi="Times New Roman"/>
          <w:sz w:val="28"/>
          <w:szCs w:val="28"/>
        </w:rPr>
        <w:t xml:space="preserve">том </w:t>
      </w:r>
      <w:r w:rsidR="006A5C7B" w:rsidRPr="0074495D">
        <w:rPr>
          <w:rFonts w:ascii="Times New Roman" w:hAnsi="Times New Roman"/>
          <w:sz w:val="28"/>
          <w:szCs w:val="28"/>
        </w:rPr>
        <w:t xml:space="preserve">местных условий, </w:t>
      </w:r>
      <w:r w:rsidRPr="0074495D">
        <w:rPr>
          <w:rFonts w:ascii="Times New Roman" w:hAnsi="Times New Roman"/>
          <w:sz w:val="28"/>
          <w:szCs w:val="28"/>
        </w:rPr>
        <w:t>особенностей реализации основной образовательной программы в образовательной организации.</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соответствии с требованиями ФГОС в образовательной организации, </w:t>
      </w:r>
      <w:r w:rsidR="00AB0A45" w:rsidRPr="0074495D">
        <w:rPr>
          <w:rFonts w:ascii="Times New Roman" w:hAnsi="Times New Roman"/>
          <w:sz w:val="28"/>
          <w:szCs w:val="28"/>
        </w:rPr>
        <w:t xml:space="preserve">реализующей </w:t>
      </w:r>
      <w:r w:rsidRPr="0074495D">
        <w:rPr>
          <w:rFonts w:ascii="Times New Roman" w:hAnsi="Times New Roman"/>
          <w:sz w:val="28"/>
          <w:szCs w:val="28"/>
        </w:rPr>
        <w:t xml:space="preserve">основную образовательную программу основного общего образования, </w:t>
      </w:r>
      <w:r w:rsidR="006A5C7B" w:rsidRPr="0074495D">
        <w:rPr>
          <w:rFonts w:ascii="Times New Roman" w:hAnsi="Times New Roman"/>
          <w:sz w:val="28"/>
          <w:szCs w:val="28"/>
        </w:rPr>
        <w:t>создаются и устанавливаются</w:t>
      </w:r>
      <w:r w:rsidRPr="0074495D">
        <w:rPr>
          <w:rFonts w:ascii="Times New Roman" w:hAnsi="Times New Roman"/>
          <w:sz w:val="28"/>
          <w:szCs w:val="28"/>
        </w:rPr>
        <w:t>:</w:t>
      </w:r>
    </w:p>
    <w:p w:rsidR="00B540EE" w:rsidRPr="005602AA"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учебные кабинеты с рабочими местами обучающихся и педагогических работников;</w:t>
      </w:r>
    </w:p>
    <w:p w:rsidR="00B540EE" w:rsidRPr="0074495D"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помещения для занятий учебно-исследовательской и проектн</w:t>
      </w:r>
      <w:r w:rsidR="00226F7F">
        <w:rPr>
          <w:rFonts w:ascii="Times New Roman" w:hAnsi="Times New Roman"/>
          <w:sz w:val="28"/>
          <w:szCs w:val="28"/>
        </w:rPr>
        <w:t xml:space="preserve">ой деятельностью, </w:t>
      </w:r>
      <w:r w:rsidRPr="0074495D">
        <w:rPr>
          <w:rFonts w:ascii="Times New Roman" w:hAnsi="Times New Roman"/>
          <w:sz w:val="28"/>
          <w:szCs w:val="28"/>
        </w:rPr>
        <w:t xml:space="preserve"> техническим творчеством;</w:t>
      </w:r>
    </w:p>
    <w:p w:rsidR="00B540EE" w:rsidRPr="0074495D"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необходимые для реализации учебной и внеурочной деятельности лаборатории и мастерские;</w:t>
      </w:r>
    </w:p>
    <w:p w:rsidR="00B540EE" w:rsidRPr="005602AA" w:rsidRDefault="005602AA"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5602AA">
        <w:rPr>
          <w:rFonts w:ascii="Times New Roman" w:hAnsi="Times New Roman"/>
          <w:sz w:val="28"/>
          <w:szCs w:val="28"/>
        </w:rPr>
        <w:t>актовый зал</w:t>
      </w:r>
    </w:p>
    <w:p w:rsidR="00B540EE" w:rsidRPr="0074495D" w:rsidRDefault="00226F7F" w:rsidP="004A775D">
      <w:pPr>
        <w:pStyle w:val="a8"/>
        <w:numPr>
          <w:ilvl w:val="0"/>
          <w:numId w:val="68"/>
        </w:numPr>
        <w:tabs>
          <w:tab w:val="left" w:pos="993"/>
        </w:tabs>
        <w:spacing w:line="360" w:lineRule="auto"/>
        <w:ind w:left="0" w:firstLine="709"/>
        <w:jc w:val="both"/>
        <w:rPr>
          <w:rFonts w:ascii="Times New Roman" w:hAnsi="Times New Roman"/>
          <w:sz w:val="28"/>
          <w:szCs w:val="28"/>
        </w:rPr>
      </w:pPr>
      <w:r>
        <w:rPr>
          <w:rFonts w:ascii="Times New Roman" w:hAnsi="Times New Roman"/>
          <w:sz w:val="28"/>
          <w:szCs w:val="28"/>
        </w:rPr>
        <w:t>спортивная</w:t>
      </w:r>
      <w:r w:rsidR="00995FA2">
        <w:rPr>
          <w:rFonts w:ascii="Times New Roman" w:hAnsi="Times New Roman"/>
          <w:sz w:val="28"/>
          <w:szCs w:val="28"/>
        </w:rPr>
        <w:t xml:space="preserve"> </w:t>
      </w:r>
      <w:r>
        <w:rPr>
          <w:rFonts w:ascii="Times New Roman" w:hAnsi="Times New Roman"/>
          <w:sz w:val="28"/>
          <w:szCs w:val="28"/>
        </w:rPr>
        <w:t>площадка</w:t>
      </w:r>
      <w:r w:rsidR="00B540EE" w:rsidRPr="0074495D">
        <w:rPr>
          <w:rFonts w:ascii="Times New Roman" w:hAnsi="Times New Roman"/>
          <w:sz w:val="28"/>
          <w:szCs w:val="28"/>
        </w:rPr>
        <w:t xml:space="preserve">, </w:t>
      </w:r>
    </w:p>
    <w:p w:rsidR="00B540EE" w:rsidRPr="00226F7F"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r w:rsidR="00226F7F">
        <w:rPr>
          <w:rFonts w:ascii="Times New Roman" w:hAnsi="Times New Roman"/>
          <w:sz w:val="28"/>
          <w:szCs w:val="28"/>
        </w:rPr>
        <w:t>;</w:t>
      </w:r>
    </w:p>
    <w:p w:rsidR="00B540EE" w:rsidRPr="0074495D"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гардеробы, санузлы, места личной гигиены;</w:t>
      </w:r>
    </w:p>
    <w:p w:rsidR="00B540EE" w:rsidRPr="00995FA2" w:rsidRDefault="00B540EE" w:rsidP="00860CCA">
      <w:pPr>
        <w:spacing w:after="0" w:line="360" w:lineRule="auto"/>
        <w:jc w:val="both"/>
        <w:rPr>
          <w:rFonts w:ascii="Times New Roman" w:hAnsi="Times New Roman"/>
          <w:b/>
          <w:sz w:val="28"/>
          <w:szCs w:val="28"/>
        </w:rPr>
      </w:pPr>
      <w:r w:rsidRPr="0074495D">
        <w:rPr>
          <w:rFonts w:ascii="Times New Roman" w:hAnsi="Times New Roman"/>
          <w:sz w:val="28"/>
          <w:szCs w:val="28"/>
        </w:rPr>
        <w:t xml:space="preserve"> </w:t>
      </w:r>
      <w:r w:rsidRPr="00995FA2">
        <w:rPr>
          <w:rFonts w:ascii="Times New Roman" w:hAnsi="Times New Roman"/>
          <w:b/>
          <w:sz w:val="28"/>
          <w:szCs w:val="28"/>
        </w:rPr>
        <w:t>Оценка материально-технических условий реализации основной образовательной программы в образо</w:t>
      </w:r>
      <w:r w:rsidR="00860CCA" w:rsidRPr="00995FA2">
        <w:rPr>
          <w:rFonts w:ascii="Times New Roman" w:hAnsi="Times New Roman"/>
          <w:b/>
          <w:sz w:val="28"/>
          <w:szCs w:val="28"/>
        </w:rPr>
        <w:t xml:space="preserve">вательной организации </w:t>
      </w:r>
      <w:r w:rsidRPr="00995FA2">
        <w:rPr>
          <w:rFonts w:ascii="Times New Roman" w:hAnsi="Times New Roman"/>
          <w:b/>
          <w:sz w:val="28"/>
          <w:szCs w:val="28"/>
        </w:rPr>
        <w:t xml:space="preserve"> осуществл</w:t>
      </w:r>
      <w:r w:rsidR="00860CCA" w:rsidRPr="00995FA2">
        <w:rPr>
          <w:rFonts w:ascii="Times New Roman" w:hAnsi="Times New Roman"/>
          <w:b/>
          <w:sz w:val="28"/>
          <w:szCs w:val="28"/>
        </w:rPr>
        <w:t>я</w:t>
      </w:r>
      <w:r w:rsidRPr="00995FA2">
        <w:rPr>
          <w:rFonts w:ascii="Times New Roman" w:hAnsi="Times New Roman"/>
          <w:b/>
          <w:sz w:val="28"/>
          <w:szCs w:val="28"/>
        </w:rPr>
        <w:t>е</w:t>
      </w:r>
      <w:r w:rsidR="00860CCA" w:rsidRPr="00995FA2">
        <w:rPr>
          <w:rFonts w:ascii="Times New Roman" w:hAnsi="Times New Roman"/>
          <w:b/>
          <w:sz w:val="28"/>
          <w:szCs w:val="28"/>
        </w:rPr>
        <w:t>тся</w:t>
      </w:r>
      <w:r w:rsidR="00995FA2" w:rsidRPr="00995FA2">
        <w:rPr>
          <w:rFonts w:ascii="Times New Roman" w:hAnsi="Times New Roman"/>
          <w:b/>
          <w:sz w:val="28"/>
          <w:szCs w:val="28"/>
        </w:rPr>
        <w:t xml:space="preserve"> </w:t>
      </w:r>
      <w:r w:rsidR="006A5C7B" w:rsidRPr="00995FA2">
        <w:rPr>
          <w:rFonts w:ascii="Times New Roman" w:hAnsi="Times New Roman"/>
          <w:b/>
          <w:sz w:val="28"/>
          <w:szCs w:val="28"/>
        </w:rPr>
        <w:t>посредством сопоставления имеющегося и требуемого оборудования</w:t>
      </w:r>
      <w:r w:rsidRPr="00995FA2">
        <w:rPr>
          <w:rFonts w:ascii="Times New Roman" w:hAnsi="Times New Roman"/>
          <w:b/>
          <w:sz w:val="28"/>
          <w:szCs w:val="28"/>
        </w:rPr>
        <w:t>.</w:t>
      </w:r>
    </w:p>
    <w:p w:rsidR="00B540EE" w:rsidRPr="0074495D" w:rsidRDefault="00B540EE" w:rsidP="00436EB5">
      <w:pPr>
        <w:spacing w:after="0" w:line="360" w:lineRule="auto"/>
        <w:jc w:val="both"/>
        <w:rPr>
          <w:rFonts w:ascii="Times New Roman" w:hAnsi="Times New Roman"/>
          <w:vanish/>
          <w:sz w:val="28"/>
          <w:szCs w:val="28"/>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46"/>
        <w:gridCol w:w="4439"/>
        <w:gridCol w:w="2054"/>
      </w:tblGrid>
      <w:tr w:rsidR="00B540EE" w:rsidRPr="0074495D"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pPr>
              <w:spacing w:after="0" w:line="360" w:lineRule="auto"/>
              <w:rPr>
                <w:rFonts w:ascii="Times New Roman" w:hAnsi="Times New Roman"/>
                <w:sz w:val="28"/>
                <w:szCs w:val="28"/>
              </w:rPr>
            </w:pPr>
            <w:r w:rsidRPr="0074495D">
              <w:rPr>
                <w:rFonts w:ascii="Times New Roman" w:hAnsi="Times New Roman"/>
                <w:b/>
                <w:bCs/>
                <w:sz w:val="28"/>
                <w:szCs w:val="28"/>
              </w:rPr>
              <w:t>Компоненты оснащения</w:t>
            </w: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pPr>
              <w:spacing w:after="0" w:line="360" w:lineRule="auto"/>
              <w:rPr>
                <w:rFonts w:ascii="Times New Roman" w:hAnsi="Times New Roman"/>
                <w:sz w:val="28"/>
                <w:szCs w:val="28"/>
              </w:rPr>
            </w:pPr>
            <w:r w:rsidRPr="0074495D">
              <w:rPr>
                <w:rFonts w:ascii="Times New Roman" w:hAnsi="Times New Roman"/>
                <w:b/>
                <w:bCs/>
                <w:sz w:val="28"/>
                <w:szCs w:val="28"/>
              </w:rPr>
              <w:t>Необходимое оборудование и оснащение</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766BD6">
            <w:pPr>
              <w:spacing w:after="0" w:line="360" w:lineRule="auto"/>
              <w:rPr>
                <w:rFonts w:ascii="Times New Roman" w:hAnsi="Times New Roman"/>
                <w:sz w:val="28"/>
                <w:szCs w:val="28"/>
              </w:rPr>
            </w:pPr>
            <w:r>
              <w:rPr>
                <w:rFonts w:ascii="Times New Roman" w:hAnsi="Times New Roman"/>
                <w:b/>
                <w:bCs/>
                <w:sz w:val="28"/>
                <w:szCs w:val="28"/>
              </w:rPr>
              <w:t>Сроки выполнения</w:t>
            </w:r>
          </w:p>
        </w:tc>
      </w:tr>
      <w:tr w:rsidR="000D5B30" w:rsidRPr="0074495D" w:rsidTr="00D46772">
        <w:tc>
          <w:tcPr>
            <w:tcW w:w="284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 Компоненты оснащения учебного (пред</w:t>
            </w:r>
            <w:r w:rsidR="00766BD6">
              <w:rPr>
                <w:rFonts w:ascii="Times New Roman" w:hAnsi="Times New Roman"/>
                <w:sz w:val="28"/>
                <w:szCs w:val="28"/>
              </w:rPr>
              <w:t xml:space="preserve">метного) кабинета </w:t>
            </w: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 xml:space="preserve">1.1. Нормативные документы, программно-методическое </w:t>
            </w:r>
            <w:r>
              <w:rPr>
                <w:rFonts w:ascii="Times New Roman" w:hAnsi="Times New Roman"/>
                <w:sz w:val="28"/>
                <w:szCs w:val="28"/>
              </w:rPr>
              <w:t>обеспечение, локальные акты:</w:t>
            </w:r>
          </w:p>
        </w:tc>
        <w:tc>
          <w:tcPr>
            <w:tcW w:w="2054" w:type="dxa"/>
            <w:vMerge w:val="restart"/>
            <w:tcBorders>
              <w:top w:val="single" w:sz="6" w:space="0" w:color="000000"/>
              <w:left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Pr>
                <w:rFonts w:ascii="Times New Roman" w:hAnsi="Times New Roman"/>
                <w:sz w:val="28"/>
                <w:szCs w:val="28"/>
              </w:rPr>
              <w:t>Июль-август</w:t>
            </w:r>
          </w:p>
        </w:tc>
      </w:tr>
      <w:tr w:rsidR="000D5B30" w:rsidRPr="0074495D" w:rsidTr="00D46772">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1.2. Учебно-методические материалы:</w:t>
            </w:r>
          </w:p>
          <w:p w:rsidR="000D5B30" w:rsidRPr="0074495D" w:rsidRDefault="000D5B30">
            <w:pPr>
              <w:spacing w:after="0" w:line="360" w:lineRule="auto"/>
              <w:rPr>
                <w:rFonts w:ascii="Times New Roman" w:hAnsi="Times New Roman"/>
                <w:sz w:val="28"/>
                <w:szCs w:val="28"/>
              </w:rPr>
            </w:pPr>
            <w:r>
              <w:rPr>
                <w:rFonts w:ascii="Times New Roman" w:hAnsi="Times New Roman"/>
                <w:sz w:val="28"/>
                <w:szCs w:val="28"/>
              </w:rPr>
              <w:t>1.2.1. УМК по предметам</w:t>
            </w:r>
          </w:p>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1.2.2. Дидактические и разд</w:t>
            </w:r>
            <w:r>
              <w:rPr>
                <w:rFonts w:ascii="Times New Roman" w:hAnsi="Times New Roman"/>
                <w:sz w:val="28"/>
                <w:szCs w:val="28"/>
              </w:rPr>
              <w:t>аточные материалы по предметам</w:t>
            </w:r>
          </w:p>
        </w:tc>
        <w:tc>
          <w:tcPr>
            <w:tcW w:w="2054" w:type="dxa"/>
            <w:vMerge/>
            <w:tcBorders>
              <w:left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p>
        </w:tc>
      </w:tr>
      <w:tr w:rsidR="000D5B30" w:rsidRPr="0074495D" w:rsidTr="00D46772">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1.2.3. Аудиозаписи, слайды по</w:t>
            </w:r>
            <w:r>
              <w:rPr>
                <w:rFonts w:ascii="Times New Roman" w:hAnsi="Times New Roman"/>
                <w:sz w:val="28"/>
                <w:szCs w:val="28"/>
              </w:rPr>
              <w:t xml:space="preserve"> содержанию учебных  предметов</w:t>
            </w:r>
          </w:p>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1.2.4. ТСО, компьютерные, информационн</w:t>
            </w:r>
            <w:r>
              <w:rPr>
                <w:rFonts w:ascii="Times New Roman" w:hAnsi="Times New Roman"/>
                <w:sz w:val="28"/>
                <w:szCs w:val="28"/>
              </w:rPr>
              <w:t>о-коммуникационные средства</w:t>
            </w:r>
          </w:p>
        </w:tc>
        <w:tc>
          <w:tcPr>
            <w:tcW w:w="2054" w:type="dxa"/>
            <w:vMerge/>
            <w:tcBorders>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p>
        </w:tc>
      </w:tr>
      <w:tr w:rsidR="00AE2483" w:rsidRPr="0074495D" w:rsidTr="00AE2483">
        <w:trPr>
          <w:trHeight w:val="1011"/>
        </w:trPr>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AE2483" w:rsidRPr="0074495D" w:rsidRDefault="00AE2483">
            <w:pPr>
              <w:spacing w:after="0" w:line="360" w:lineRule="auto"/>
              <w:rPr>
                <w:rFonts w:ascii="Times New Roman" w:hAnsi="Times New Roman"/>
                <w:sz w:val="28"/>
                <w:szCs w:val="28"/>
              </w:rPr>
            </w:pPr>
          </w:p>
        </w:tc>
        <w:tc>
          <w:tcPr>
            <w:tcW w:w="4439" w:type="dxa"/>
            <w:tcBorders>
              <w:top w:val="single" w:sz="6" w:space="0" w:color="000000"/>
              <w:left w:val="single" w:sz="6" w:space="0" w:color="000000"/>
              <w:right w:val="single" w:sz="6" w:space="0" w:color="000000"/>
            </w:tcBorders>
            <w:shd w:val="clear" w:color="auto" w:fill="FFFFFF"/>
            <w:hideMark/>
          </w:tcPr>
          <w:p w:rsidR="00AE2483" w:rsidRPr="0074495D" w:rsidRDefault="00AE2483">
            <w:pPr>
              <w:spacing w:after="0" w:line="360" w:lineRule="auto"/>
              <w:rPr>
                <w:rFonts w:ascii="Times New Roman" w:hAnsi="Times New Roman"/>
                <w:sz w:val="28"/>
                <w:szCs w:val="28"/>
              </w:rPr>
            </w:pPr>
            <w:r w:rsidRPr="0074495D">
              <w:rPr>
                <w:rFonts w:ascii="Times New Roman" w:hAnsi="Times New Roman"/>
                <w:sz w:val="28"/>
                <w:szCs w:val="28"/>
              </w:rPr>
              <w:t>1.2.5. Учебн</w:t>
            </w:r>
            <w:r>
              <w:rPr>
                <w:rFonts w:ascii="Times New Roman" w:hAnsi="Times New Roman"/>
                <w:sz w:val="28"/>
                <w:szCs w:val="28"/>
              </w:rPr>
              <w:t>о-практическое оборудование</w:t>
            </w:r>
          </w:p>
        </w:tc>
        <w:tc>
          <w:tcPr>
            <w:tcW w:w="2054" w:type="dxa"/>
            <w:tcBorders>
              <w:top w:val="single" w:sz="6" w:space="0" w:color="000000"/>
              <w:left w:val="single" w:sz="6" w:space="0" w:color="000000"/>
              <w:right w:val="single" w:sz="6" w:space="0" w:color="000000"/>
            </w:tcBorders>
            <w:shd w:val="clear" w:color="auto" w:fill="FFFFFF"/>
            <w:hideMark/>
          </w:tcPr>
          <w:p w:rsidR="00AE2483" w:rsidRPr="0074495D" w:rsidRDefault="00AE2483">
            <w:pPr>
              <w:spacing w:after="0" w:line="360" w:lineRule="auto"/>
              <w:rPr>
                <w:rFonts w:ascii="Times New Roman" w:hAnsi="Times New Roman"/>
                <w:sz w:val="28"/>
                <w:szCs w:val="28"/>
              </w:rPr>
            </w:pPr>
            <w:r>
              <w:rPr>
                <w:rFonts w:ascii="Times New Roman" w:hAnsi="Times New Roman"/>
                <w:sz w:val="28"/>
                <w:szCs w:val="28"/>
              </w:rPr>
              <w:t>сентябрь</w:t>
            </w:r>
          </w:p>
        </w:tc>
      </w:tr>
      <w:tr w:rsidR="0079368A" w:rsidRPr="0074495D" w:rsidTr="00C33608">
        <w:trPr>
          <w:trHeight w:val="300"/>
        </w:trPr>
        <w:tc>
          <w:tcPr>
            <w:tcW w:w="2846" w:type="dxa"/>
            <w:vMerge w:val="restart"/>
            <w:tcBorders>
              <w:top w:val="single" w:sz="6" w:space="0" w:color="000000"/>
              <w:left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sidRPr="0074495D">
              <w:rPr>
                <w:rFonts w:ascii="Times New Roman" w:hAnsi="Times New Roman"/>
                <w:sz w:val="28"/>
                <w:szCs w:val="28"/>
              </w:rPr>
              <w:t xml:space="preserve">2. Компоненты оснащения </w:t>
            </w:r>
            <w:r>
              <w:rPr>
                <w:rFonts w:ascii="Times New Roman" w:hAnsi="Times New Roman"/>
                <w:sz w:val="28"/>
                <w:szCs w:val="28"/>
              </w:rPr>
              <w:t xml:space="preserve">методического кабинета </w:t>
            </w: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sidRPr="0074495D">
              <w:rPr>
                <w:rFonts w:ascii="Times New Roman" w:hAnsi="Times New Roman"/>
                <w:sz w:val="28"/>
                <w:szCs w:val="28"/>
              </w:rPr>
              <w:t>2.1. Нормативные документы федерального, регионального и муниципальн</w:t>
            </w:r>
            <w:r>
              <w:rPr>
                <w:rFonts w:ascii="Times New Roman" w:hAnsi="Times New Roman"/>
                <w:sz w:val="28"/>
                <w:szCs w:val="28"/>
              </w:rPr>
              <w:t>ого уровней, локальные акты</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август</w:t>
            </w:r>
          </w:p>
        </w:tc>
      </w:tr>
      <w:tr w:rsidR="0079368A" w:rsidRPr="0074495D" w:rsidTr="00C33608">
        <w:tc>
          <w:tcPr>
            <w:tcW w:w="2846" w:type="dxa"/>
            <w:vMerge/>
            <w:tcBorders>
              <w:left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2.2. Документация ОО</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В течение года</w:t>
            </w:r>
          </w:p>
        </w:tc>
      </w:tr>
      <w:tr w:rsidR="0079368A" w:rsidRPr="0074495D" w:rsidTr="00C33608">
        <w:tc>
          <w:tcPr>
            <w:tcW w:w="2846" w:type="dxa"/>
            <w:vMerge/>
            <w:tcBorders>
              <w:left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sidRPr="0074495D">
              <w:rPr>
                <w:rFonts w:ascii="Times New Roman" w:hAnsi="Times New Roman"/>
                <w:sz w:val="28"/>
                <w:szCs w:val="28"/>
              </w:rPr>
              <w:t>2.3. Комплек</w:t>
            </w:r>
            <w:r>
              <w:rPr>
                <w:rFonts w:ascii="Times New Roman" w:hAnsi="Times New Roman"/>
                <w:sz w:val="28"/>
                <w:szCs w:val="28"/>
              </w:rPr>
              <w:t>ты диагностических материалов</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Февраль,апрель</w:t>
            </w:r>
          </w:p>
        </w:tc>
      </w:tr>
      <w:tr w:rsidR="0079368A" w:rsidRPr="0074495D" w:rsidTr="00C33608">
        <w:tc>
          <w:tcPr>
            <w:tcW w:w="2846" w:type="dxa"/>
            <w:vMerge/>
            <w:tcBorders>
              <w:left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2.4. Базы данных</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май</w:t>
            </w:r>
          </w:p>
        </w:tc>
      </w:tr>
      <w:tr w:rsidR="0079368A" w:rsidRPr="0074495D" w:rsidTr="00C33608">
        <w:tc>
          <w:tcPr>
            <w:tcW w:w="2846" w:type="dxa"/>
            <w:vMerge/>
            <w:tcBorders>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sidRPr="0074495D">
              <w:rPr>
                <w:rFonts w:ascii="Times New Roman" w:hAnsi="Times New Roman"/>
                <w:sz w:val="28"/>
                <w:szCs w:val="28"/>
              </w:rPr>
              <w:t xml:space="preserve">2.5. Материально-техническое </w:t>
            </w:r>
            <w:r>
              <w:rPr>
                <w:rFonts w:ascii="Times New Roman" w:hAnsi="Times New Roman"/>
                <w:sz w:val="28"/>
                <w:szCs w:val="28"/>
              </w:rPr>
              <w:t>оснащение</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сентябрь</w:t>
            </w:r>
          </w:p>
        </w:tc>
      </w:tr>
    </w:tbl>
    <w:p w:rsidR="001B2D5B" w:rsidRPr="0074495D" w:rsidRDefault="001B2D5B">
      <w:pPr>
        <w:spacing w:after="0" w:line="360" w:lineRule="auto"/>
        <w:ind w:firstLine="709"/>
        <w:jc w:val="both"/>
        <w:rPr>
          <w:rFonts w:ascii="Times New Roman" w:hAnsi="Times New Roman"/>
          <w:sz w:val="28"/>
          <w:szCs w:val="28"/>
        </w:rPr>
      </w:pPr>
    </w:p>
    <w:p w:rsidR="00B540EE" w:rsidRDefault="00B540EE">
      <w:pPr>
        <w:spacing w:after="0" w:line="360" w:lineRule="auto"/>
        <w:ind w:firstLine="709"/>
        <w:jc w:val="both"/>
        <w:rPr>
          <w:rFonts w:ascii="Times New Roman" w:hAnsi="Times New Roman"/>
          <w:sz w:val="28"/>
          <w:szCs w:val="28"/>
        </w:rPr>
      </w:pPr>
    </w:p>
    <w:tbl>
      <w:tblPr>
        <w:tblW w:w="9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6820"/>
        <w:gridCol w:w="95"/>
      </w:tblGrid>
      <w:tr w:rsidR="007133CA" w:rsidRPr="007133CA" w:rsidTr="00367697">
        <w:trPr>
          <w:gridAfter w:val="1"/>
          <w:wAfter w:w="95" w:type="dxa"/>
          <w:trHeight w:val="240"/>
        </w:trPr>
        <w:tc>
          <w:tcPr>
            <w:tcW w:w="2518" w:type="dxa"/>
            <w:tcBorders>
              <w:top w:val="single" w:sz="4" w:space="0" w:color="000000"/>
              <w:left w:val="single" w:sz="4" w:space="0" w:color="000000"/>
              <w:bottom w:val="single" w:sz="4" w:space="0" w:color="000000"/>
              <w:right w:val="single" w:sz="4" w:space="0" w:color="000000"/>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Русский язык и литература</w:t>
            </w:r>
          </w:p>
        </w:tc>
        <w:tc>
          <w:tcPr>
            <w:tcW w:w="6820" w:type="dxa"/>
            <w:tcBorders>
              <w:top w:val="single" w:sz="4" w:space="0" w:color="000000"/>
              <w:left w:val="single" w:sz="4" w:space="0" w:color="000000"/>
              <w:bottom w:val="single" w:sz="4" w:space="0" w:color="000000"/>
              <w:right w:val="single" w:sz="4" w:space="0" w:color="auto"/>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Мультимедиапроектор-1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Копировальный аппарат-1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Принтер-1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по русскому языку (87)</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Портреты писателей и поэтов (4 комплекта)</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CD-диски –электронные приложения к учебникам(14)</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Обучающие тренажёры по подготовке к ГИА на СД -дисках </w:t>
            </w:r>
          </w:p>
        </w:tc>
      </w:tr>
      <w:tr w:rsidR="007133CA" w:rsidRPr="007133CA" w:rsidTr="00367697">
        <w:trPr>
          <w:gridAfter w:val="1"/>
          <w:wAfter w:w="95" w:type="dxa"/>
          <w:trHeight w:val="240"/>
        </w:trPr>
        <w:tc>
          <w:tcPr>
            <w:tcW w:w="2518" w:type="dxa"/>
            <w:tcBorders>
              <w:top w:val="single" w:sz="4" w:space="0" w:color="000000"/>
              <w:left w:val="single" w:sz="4" w:space="0" w:color="000000"/>
              <w:bottom w:val="single" w:sz="4" w:space="0" w:color="000000"/>
              <w:right w:val="single" w:sz="4" w:space="0" w:color="000000"/>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Технология и ИЗО</w:t>
            </w:r>
          </w:p>
        </w:tc>
        <w:tc>
          <w:tcPr>
            <w:tcW w:w="6820" w:type="dxa"/>
            <w:tcBorders>
              <w:top w:val="single" w:sz="4" w:space="0" w:color="000000"/>
              <w:left w:val="single" w:sz="4" w:space="0" w:color="000000"/>
              <w:bottom w:val="single" w:sz="4" w:space="0" w:color="000000"/>
              <w:right w:val="single" w:sz="4" w:space="0" w:color="auto"/>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Мультимедиапроектор-1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Копировальный аппарат-1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Цифровые наглядные пособия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СД-диски (12).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«Соблюдай правила ТБ» - 8 таблиц.</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демонстрационные по технологии(36)</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ИЗО</w:t>
            </w:r>
            <w:r w:rsidRPr="007133CA">
              <w:rPr>
                <w:rFonts w:ascii="Times New Roman" w:eastAsia="Times New Roman" w:hAnsi="Times New Roman"/>
                <w:sz w:val="24"/>
                <w:szCs w:val="24"/>
              </w:rPr>
              <w:tab/>
              <w:t>Таблицы «Основы декоративно-прикладного искусства»</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«Введение в цветоведение»</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CD-диски</w:t>
            </w:r>
          </w:p>
        </w:tc>
      </w:tr>
      <w:tr w:rsidR="007133CA" w:rsidRPr="007133CA" w:rsidTr="00367697">
        <w:trPr>
          <w:gridAfter w:val="1"/>
          <w:wAfter w:w="95" w:type="dxa"/>
          <w:trHeight w:val="2295"/>
        </w:trPr>
        <w:tc>
          <w:tcPr>
            <w:tcW w:w="2518" w:type="dxa"/>
            <w:tcBorders>
              <w:top w:val="single" w:sz="4" w:space="0" w:color="000000"/>
              <w:left w:val="single" w:sz="4" w:space="0" w:color="000000"/>
              <w:bottom w:val="single" w:sz="4" w:space="0" w:color="auto"/>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 xml:space="preserve">Информатика </w:t>
            </w: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tc>
        <w:tc>
          <w:tcPr>
            <w:tcW w:w="6820" w:type="dxa"/>
            <w:tcBorders>
              <w:top w:val="single" w:sz="4" w:space="0" w:color="000000"/>
              <w:left w:val="single" w:sz="4" w:space="0" w:color="000000"/>
              <w:bottom w:val="single" w:sz="4" w:space="0" w:color="auto"/>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Компьютерный класс:</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Веб-камера-10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Принтер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Документ-камера-1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Мультимедийный проектор с планшетом-1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Стол компьютерный-1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Локальная сеть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Модем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Мультимедийный проектор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r>
      <w:tr w:rsidR="007133CA" w:rsidRPr="007133CA" w:rsidTr="00766BD6">
        <w:trPr>
          <w:gridAfter w:val="1"/>
          <w:wAfter w:w="95" w:type="dxa"/>
          <w:trHeight w:val="547"/>
        </w:trPr>
        <w:tc>
          <w:tcPr>
            <w:tcW w:w="2518" w:type="dxa"/>
            <w:tcBorders>
              <w:top w:val="single" w:sz="4" w:space="0" w:color="000000"/>
              <w:left w:val="single" w:sz="4" w:space="0" w:color="000000"/>
              <w:bottom w:val="single" w:sz="4" w:space="0" w:color="auto"/>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b/>
                <w:sz w:val="24"/>
                <w:szCs w:val="24"/>
              </w:rPr>
              <w:t xml:space="preserve">Математика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c>
          <w:tcPr>
            <w:tcW w:w="6820" w:type="dxa"/>
            <w:tcBorders>
              <w:top w:val="single" w:sz="4" w:space="0" w:color="000000"/>
              <w:left w:val="single" w:sz="4" w:space="0" w:color="000000"/>
              <w:bottom w:val="single" w:sz="4" w:space="0" w:color="auto"/>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w:t>
            </w:r>
          </w:p>
          <w:p w:rsid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Ноутбук</w:t>
            </w:r>
          </w:p>
          <w:p w:rsidR="00766BD6" w:rsidRPr="007133CA" w:rsidRDefault="00766BD6"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Интерактивная доска-1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Мультимедийный проектор-1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Принтер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«Алгебра и математика»  (1 комплект)</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по геометрии (2)</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«Умножение и деление» (1комплект)</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Плакаты  «Порядок действий»  (2 комплекта)</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«Устные приемы сложения и вычитания» (1 комплект)</w:t>
            </w:r>
          </w:p>
          <w:p w:rsidR="007133CA" w:rsidRPr="007133CA" w:rsidRDefault="0079368A" w:rsidP="007133CA">
            <w:pPr>
              <w:tabs>
                <w:tab w:val="left" w:pos="837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Таблицы по алгебре.7-8</w:t>
            </w:r>
            <w:r w:rsidR="007133CA" w:rsidRPr="007133CA">
              <w:rPr>
                <w:rFonts w:ascii="Times New Roman" w:eastAsia="Times New Roman" w:hAnsi="Times New Roman"/>
                <w:sz w:val="24"/>
                <w:szCs w:val="24"/>
              </w:rPr>
              <w:t xml:space="preserve"> класс (1 комплект)</w:t>
            </w:r>
          </w:p>
          <w:p w:rsidR="007133CA" w:rsidRPr="007133CA" w:rsidRDefault="0079368A" w:rsidP="007133CA">
            <w:pPr>
              <w:tabs>
                <w:tab w:val="left" w:pos="837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Таблицы по геометрии 7-8</w:t>
            </w:r>
            <w:r w:rsidR="007133CA" w:rsidRPr="007133CA">
              <w:rPr>
                <w:rFonts w:ascii="Times New Roman" w:eastAsia="Times New Roman" w:hAnsi="Times New Roman"/>
                <w:sz w:val="24"/>
                <w:szCs w:val="24"/>
              </w:rPr>
              <w:t xml:space="preserve"> классы (2 комплекта)</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CD-диски </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Комплект таблиц 5-6 кл. (2 комплекта)</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Модели геометрических фигур (27)</w:t>
            </w:r>
          </w:p>
          <w:p w:rsidR="007133CA" w:rsidRPr="007133CA" w:rsidRDefault="007133CA" w:rsidP="00766BD6">
            <w:pPr>
              <w:tabs>
                <w:tab w:val="left" w:pos="8370"/>
              </w:tabs>
              <w:spacing w:after="0" w:line="240" w:lineRule="auto"/>
              <w:rPr>
                <w:rFonts w:ascii="Times New Roman" w:eastAsia="Times New Roman" w:hAnsi="Times New Roman"/>
                <w:b/>
                <w:sz w:val="24"/>
                <w:szCs w:val="24"/>
              </w:rPr>
            </w:pPr>
            <w:r w:rsidRPr="007133CA">
              <w:rPr>
                <w:rFonts w:ascii="Times New Roman" w:eastAsia="Times New Roman" w:hAnsi="Times New Roman"/>
                <w:sz w:val="24"/>
                <w:szCs w:val="24"/>
              </w:rPr>
              <w:t>С</w:t>
            </w:r>
            <w:r w:rsidRPr="007133CA">
              <w:rPr>
                <w:rFonts w:ascii="Times New Roman" w:eastAsia="Times New Roman" w:hAnsi="Times New Roman"/>
                <w:sz w:val="24"/>
                <w:szCs w:val="24"/>
                <w:lang w:val="en-US"/>
              </w:rPr>
              <w:t>D</w:t>
            </w:r>
            <w:r w:rsidRPr="007133CA">
              <w:rPr>
                <w:rFonts w:ascii="Times New Roman" w:eastAsia="Times New Roman" w:hAnsi="Times New Roman"/>
                <w:sz w:val="24"/>
                <w:szCs w:val="24"/>
              </w:rPr>
              <w:t xml:space="preserve"> – диски   (11шт.)</w:t>
            </w:r>
          </w:p>
        </w:tc>
      </w:tr>
      <w:tr w:rsidR="007133CA" w:rsidRPr="007133CA" w:rsidTr="00367697">
        <w:trPr>
          <w:gridAfter w:val="1"/>
          <w:wAfter w:w="95" w:type="dxa"/>
          <w:trHeight w:val="1554"/>
        </w:trPr>
        <w:tc>
          <w:tcPr>
            <w:tcW w:w="2518" w:type="dxa"/>
            <w:tcBorders>
              <w:top w:val="single" w:sz="4" w:space="0" w:color="auto"/>
              <w:left w:val="single" w:sz="4" w:space="0" w:color="000000"/>
              <w:bottom w:val="single" w:sz="4" w:space="0" w:color="000000"/>
              <w:right w:val="single" w:sz="4" w:space="0" w:color="000000"/>
            </w:tcBorders>
            <w:hideMark/>
          </w:tcPr>
          <w:p w:rsidR="007133CA" w:rsidRPr="007133CA" w:rsidRDefault="00995FA2" w:rsidP="007133CA">
            <w:pPr>
              <w:autoSpaceDE w:val="0"/>
              <w:autoSpaceDN w:val="0"/>
              <w:adjustRightInd w:v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 </w:t>
            </w:r>
            <w:r w:rsidR="007133CA" w:rsidRPr="007133CA">
              <w:rPr>
                <w:rFonts w:ascii="Times New Roman" w:eastAsia="Times New Roman" w:hAnsi="Times New Roman"/>
                <w:b/>
                <w:sz w:val="24"/>
                <w:szCs w:val="24"/>
              </w:rPr>
              <w:t xml:space="preserve"> биология</w:t>
            </w:r>
          </w:p>
        </w:tc>
        <w:tc>
          <w:tcPr>
            <w:tcW w:w="6820" w:type="dxa"/>
            <w:tcBorders>
              <w:top w:val="single" w:sz="4" w:space="0" w:color="auto"/>
              <w:left w:val="single" w:sz="4" w:space="0" w:color="000000"/>
              <w:bottom w:val="single" w:sz="4" w:space="0" w:color="000000"/>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w:t>
            </w:r>
          </w:p>
          <w:p w:rsid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66BD6" w:rsidRPr="007133CA" w:rsidRDefault="00766BD6"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Интерактивная доска-1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Проектор мультимедийный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Копировальный аппарат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Скелет  человека на штативе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Микроскопы  (6)</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микропрепаратов  (1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влажных препаратов  (1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Гербарии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муляжей (5)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CD-диски по биологии (5) </w:t>
            </w:r>
          </w:p>
          <w:p w:rsidR="007133CA" w:rsidRPr="007133CA" w:rsidRDefault="007133CA" w:rsidP="007133CA">
            <w:pPr>
              <w:tabs>
                <w:tab w:val="left" w:pos="8370"/>
              </w:tabs>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Таблица Менделеева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Таблица растворимости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Таблица «Обобщение сведений о группах углеводов»-1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химических реактивов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СD – диски по химии (11)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Коллекции веществ и материалов (35)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Модели атомов для составления молекул (3)</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Коллекция удобрений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стеклянной посуды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Модели кристаллических решеток (15)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Нагреватель пробирок (7)</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Наборы для лабораторных и практических работ(10)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Аппарат Киппа-1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для собирания  и получения  газов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Комплект таблиц демонстрационных-45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Стол демонстрационный для кабинета химии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демонстрационных дисков для проведения практических и лабораторных работ  в кабинете  химии -1</w:t>
            </w:r>
          </w:p>
        </w:tc>
      </w:tr>
      <w:tr w:rsidR="007133CA" w:rsidRPr="007133CA" w:rsidTr="00367697">
        <w:trPr>
          <w:trHeight w:val="845"/>
        </w:trPr>
        <w:tc>
          <w:tcPr>
            <w:tcW w:w="2518" w:type="dxa"/>
            <w:tcBorders>
              <w:top w:val="single" w:sz="4" w:space="0" w:color="auto"/>
              <w:left w:val="single" w:sz="4" w:space="0" w:color="000000"/>
              <w:bottom w:val="single" w:sz="4" w:space="0" w:color="000000"/>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 xml:space="preserve">География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b/>
                <w:sz w:val="24"/>
                <w:szCs w:val="24"/>
              </w:rPr>
              <w:t xml:space="preserve"> и  обществознание</w:t>
            </w:r>
          </w:p>
        </w:tc>
        <w:tc>
          <w:tcPr>
            <w:tcW w:w="6915" w:type="dxa"/>
            <w:gridSpan w:val="2"/>
            <w:tcBorders>
              <w:top w:val="single" w:sz="4" w:space="0" w:color="auto"/>
              <w:left w:val="single" w:sz="4" w:space="0" w:color="000000"/>
              <w:bottom w:val="single" w:sz="4" w:space="0" w:color="000000"/>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 Компьютер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Проектор мультимедийный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Копировальный аппарат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Наборы карт  (47)</w:t>
            </w:r>
          </w:p>
          <w:p w:rsidR="007133CA" w:rsidRPr="007133CA" w:rsidRDefault="00CB59A9"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Компас </w:t>
            </w:r>
            <w:r w:rsidR="007133CA" w:rsidRPr="007133CA">
              <w:rPr>
                <w:rFonts w:ascii="Times New Roman" w:eastAsia="Times New Roman" w:hAnsi="Times New Roman"/>
                <w:sz w:val="24"/>
                <w:szCs w:val="24"/>
              </w:rPr>
              <w:t xml:space="preserve"> (15)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Портреты путешественников  (25)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Начальный курс географии (1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(методическое пособие)</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Наборы горных пород- (1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CD-диски  по географии(3)</w:t>
            </w:r>
          </w:p>
          <w:p w:rsidR="007133CA" w:rsidRPr="007133CA" w:rsidRDefault="007133CA" w:rsidP="007133CA">
            <w:pPr>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Атласы и справочные пособия.</w:t>
            </w:r>
          </w:p>
          <w:p w:rsidR="007133CA" w:rsidRPr="007133CA" w:rsidRDefault="007133CA" w:rsidP="007133CA">
            <w:pPr>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по обществознанию(18)</w:t>
            </w:r>
          </w:p>
          <w:p w:rsidR="007133CA" w:rsidRPr="007133CA" w:rsidRDefault="007133CA" w:rsidP="007133CA">
            <w:pPr>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lang w:val="en-US"/>
              </w:rPr>
              <w:t>CD</w:t>
            </w:r>
            <w:r w:rsidRPr="007133CA">
              <w:rPr>
                <w:rFonts w:ascii="Times New Roman" w:eastAsia="Times New Roman" w:hAnsi="Times New Roman"/>
                <w:sz w:val="24"/>
                <w:szCs w:val="24"/>
              </w:rPr>
              <w:t>-диски по обществознанию(2)</w:t>
            </w:r>
          </w:p>
          <w:p w:rsidR="007133CA" w:rsidRPr="007133CA" w:rsidRDefault="007133CA" w:rsidP="007133CA">
            <w:pPr>
              <w:tabs>
                <w:tab w:val="left" w:pos="8370"/>
              </w:tabs>
              <w:spacing w:after="0" w:line="240" w:lineRule="auto"/>
              <w:rPr>
                <w:rFonts w:ascii="Times New Roman" w:eastAsia="Times New Roman" w:hAnsi="Times New Roman"/>
                <w:sz w:val="24"/>
                <w:szCs w:val="24"/>
              </w:rPr>
            </w:pPr>
          </w:p>
        </w:tc>
      </w:tr>
      <w:tr w:rsidR="007133CA" w:rsidRPr="007133CA" w:rsidTr="00367697">
        <w:trPr>
          <w:trHeight w:val="2222"/>
        </w:trPr>
        <w:tc>
          <w:tcPr>
            <w:tcW w:w="2518" w:type="dxa"/>
            <w:tcBorders>
              <w:top w:val="single" w:sz="4" w:space="0" w:color="000000"/>
              <w:left w:val="single" w:sz="4" w:space="0" w:color="000000"/>
              <w:bottom w:val="single" w:sz="4" w:space="0" w:color="000000"/>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F75E2E"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История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c>
          <w:tcPr>
            <w:tcW w:w="6915" w:type="dxa"/>
            <w:gridSpan w:val="2"/>
            <w:tcBorders>
              <w:top w:val="single" w:sz="4" w:space="0" w:color="000000"/>
              <w:left w:val="single" w:sz="4" w:space="0" w:color="000000"/>
              <w:bottom w:val="single" w:sz="4" w:space="0" w:color="000000"/>
              <w:right w:val="single" w:sz="4" w:space="0" w:color="auto"/>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Проектор мультимедийный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Принтер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(16)</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Карты (25)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CD-диски  (7)</w:t>
            </w:r>
          </w:p>
        </w:tc>
      </w:tr>
      <w:tr w:rsidR="007133CA" w:rsidRPr="007133CA" w:rsidTr="0079368A">
        <w:trPr>
          <w:trHeight w:val="420"/>
        </w:trPr>
        <w:tc>
          <w:tcPr>
            <w:tcW w:w="2518" w:type="dxa"/>
            <w:tcBorders>
              <w:top w:val="single" w:sz="4" w:space="0" w:color="000000"/>
              <w:left w:val="single" w:sz="4" w:space="0" w:color="000000"/>
              <w:bottom w:val="single" w:sz="4" w:space="0" w:color="auto"/>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b/>
                <w:sz w:val="24"/>
                <w:szCs w:val="24"/>
              </w:rPr>
              <w:t>Физическая культура</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c>
          <w:tcPr>
            <w:tcW w:w="6915" w:type="dxa"/>
            <w:gridSpan w:val="2"/>
            <w:tcBorders>
              <w:top w:val="single" w:sz="4" w:space="0" w:color="000000"/>
              <w:left w:val="single" w:sz="4" w:space="0" w:color="000000"/>
              <w:bottom w:val="single" w:sz="4" w:space="0" w:color="auto"/>
              <w:right w:val="single" w:sz="4" w:space="0" w:color="auto"/>
            </w:tcBorders>
          </w:tcPr>
          <w:p w:rsidR="007133CA" w:rsidRPr="007133CA" w:rsidRDefault="001B5A25"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Шведская стенка – 3</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Перекладина гимнастическая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Стол теннисный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Козел гимнастический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Конь гимнастический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Щит баскетбольный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Стойки волейбольные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Ворота для мини-футбола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Сетка волейбольная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Кольцо баскетбольное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Сетка баскетбольная  - 2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Брусья гимнастические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Гимнастические маты – 4</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Канаты – 2</w:t>
            </w:r>
          </w:p>
          <w:p w:rsidR="007133CA" w:rsidRPr="007133CA" w:rsidRDefault="007133CA" w:rsidP="007133CA">
            <w:pPr>
              <w:autoSpaceDE w:val="0"/>
              <w:autoSpaceDN w:val="0"/>
              <w:adjustRightInd w:val="0"/>
              <w:spacing w:after="0" w:line="240" w:lineRule="auto"/>
              <w:rPr>
                <w:rFonts w:eastAsia="Times New Roman"/>
              </w:rPr>
            </w:pPr>
            <w:r w:rsidRPr="007133CA">
              <w:rPr>
                <w:rFonts w:ascii="Times New Roman" w:eastAsia="Times New Roman" w:hAnsi="Times New Roman"/>
                <w:sz w:val="24"/>
                <w:szCs w:val="24"/>
              </w:rPr>
              <w:t>Мячи</w:t>
            </w:r>
            <w:r w:rsidRPr="007133CA">
              <w:rPr>
                <w:rFonts w:eastAsia="Times New Roman"/>
              </w:rPr>
              <w:t xml:space="preserve"> (10)</w:t>
            </w:r>
          </w:p>
          <w:p w:rsidR="007133CA" w:rsidRPr="007133CA" w:rsidRDefault="007133CA" w:rsidP="0079368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Гранаты в комплекте</w:t>
            </w:r>
          </w:p>
        </w:tc>
      </w:tr>
      <w:tr w:rsidR="007133CA" w:rsidRPr="007133CA" w:rsidTr="0079368A">
        <w:trPr>
          <w:trHeight w:val="2294"/>
        </w:trPr>
        <w:tc>
          <w:tcPr>
            <w:tcW w:w="2518" w:type="dxa"/>
            <w:tcBorders>
              <w:top w:val="single" w:sz="4" w:space="0" w:color="000000"/>
              <w:left w:val="single" w:sz="4" w:space="0" w:color="000000"/>
              <w:bottom w:val="single" w:sz="4" w:space="0" w:color="000000"/>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b/>
                <w:sz w:val="24"/>
                <w:szCs w:val="24"/>
              </w:rPr>
              <w:t>ОБЖ</w:t>
            </w:r>
          </w:p>
        </w:tc>
        <w:tc>
          <w:tcPr>
            <w:tcW w:w="6915" w:type="dxa"/>
            <w:gridSpan w:val="2"/>
            <w:tcBorders>
              <w:top w:val="single" w:sz="4" w:space="0" w:color="000000"/>
              <w:left w:val="single" w:sz="4" w:space="0" w:color="000000"/>
              <w:bottom w:val="single" w:sz="4" w:space="0" w:color="000000"/>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Проектор мультимедийный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Кабинет ОБЖ в комплекте</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(нац. проект)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Плакаты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CD-диски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r>
      <w:tr w:rsidR="0079368A" w:rsidRPr="007133CA" w:rsidTr="00367697">
        <w:trPr>
          <w:trHeight w:val="2294"/>
        </w:trPr>
        <w:tc>
          <w:tcPr>
            <w:tcW w:w="2518" w:type="dxa"/>
            <w:tcBorders>
              <w:top w:val="single" w:sz="4" w:space="0" w:color="000000"/>
              <w:left w:val="single" w:sz="4" w:space="0" w:color="000000"/>
              <w:bottom w:val="single" w:sz="4" w:space="0" w:color="auto"/>
              <w:right w:val="single" w:sz="4" w:space="0" w:color="000000"/>
            </w:tcBorders>
          </w:tcPr>
          <w:p w:rsidR="0079368A" w:rsidRPr="0079368A" w:rsidRDefault="0079368A" w:rsidP="0079368A">
            <w:pPr>
              <w:autoSpaceDE w:val="0"/>
              <w:autoSpaceDN w:val="0"/>
              <w:adjustRightInd w:val="0"/>
              <w:spacing w:after="0"/>
              <w:rPr>
                <w:rFonts w:ascii="Times New Roman" w:hAnsi="Times New Roman"/>
                <w:b/>
                <w:sz w:val="24"/>
                <w:szCs w:val="24"/>
              </w:rPr>
            </w:pPr>
            <w:r w:rsidRPr="0079368A">
              <w:rPr>
                <w:rFonts w:ascii="Times New Roman" w:hAnsi="Times New Roman"/>
                <w:b/>
                <w:sz w:val="24"/>
                <w:szCs w:val="24"/>
              </w:rPr>
              <w:t xml:space="preserve">Физика </w:t>
            </w:r>
          </w:p>
          <w:p w:rsidR="0079368A" w:rsidRPr="0079368A" w:rsidRDefault="0079368A" w:rsidP="0079368A">
            <w:pPr>
              <w:autoSpaceDE w:val="0"/>
              <w:autoSpaceDN w:val="0"/>
              <w:adjustRightInd w:val="0"/>
              <w:spacing w:after="0"/>
              <w:rPr>
                <w:rFonts w:ascii="Times New Roman" w:hAnsi="Times New Roman"/>
                <w:b/>
                <w:sz w:val="24"/>
                <w:szCs w:val="24"/>
              </w:rPr>
            </w:pPr>
          </w:p>
        </w:tc>
        <w:tc>
          <w:tcPr>
            <w:tcW w:w="6915" w:type="dxa"/>
            <w:gridSpan w:val="2"/>
            <w:tcBorders>
              <w:top w:val="single" w:sz="4" w:space="0" w:color="000000"/>
              <w:left w:val="single" w:sz="4" w:space="0" w:color="000000"/>
              <w:bottom w:val="single" w:sz="4" w:space="0" w:color="auto"/>
              <w:right w:val="single" w:sz="4" w:space="0" w:color="auto"/>
            </w:tcBorders>
          </w:tcPr>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Компьютер – 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Экран  – 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Проектор мультимедийный – 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Копировальный аппарат –1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Стол демонстрационный для кабинета физики-1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 xml:space="preserve">Набор демонстрационных дисков для проведения практических и лабораторных работ  в кабинете физики. </w:t>
            </w:r>
          </w:p>
          <w:p w:rsidR="0079368A" w:rsidRPr="0079368A" w:rsidRDefault="0079368A" w:rsidP="0079368A">
            <w:pPr>
              <w:tabs>
                <w:tab w:val="left" w:pos="8370"/>
              </w:tabs>
              <w:spacing w:after="0"/>
              <w:rPr>
                <w:rFonts w:ascii="Times New Roman" w:hAnsi="Times New Roman"/>
                <w:sz w:val="24"/>
                <w:szCs w:val="24"/>
              </w:rPr>
            </w:pPr>
            <w:r w:rsidRPr="0079368A">
              <w:rPr>
                <w:rFonts w:ascii="Times New Roman" w:hAnsi="Times New Roman"/>
                <w:sz w:val="24"/>
                <w:szCs w:val="24"/>
              </w:rPr>
              <w:t>Приборы  демонстрационные</w:t>
            </w:r>
          </w:p>
          <w:p w:rsidR="0079368A" w:rsidRPr="0079368A" w:rsidRDefault="0079368A" w:rsidP="0079368A">
            <w:pPr>
              <w:tabs>
                <w:tab w:val="left" w:pos="8370"/>
              </w:tabs>
              <w:spacing w:after="0"/>
              <w:rPr>
                <w:rFonts w:ascii="Times New Roman" w:hAnsi="Times New Roman"/>
                <w:sz w:val="24"/>
                <w:szCs w:val="24"/>
              </w:rPr>
            </w:pPr>
            <w:r w:rsidRPr="0079368A">
              <w:rPr>
                <w:rFonts w:ascii="Times New Roman" w:hAnsi="Times New Roman"/>
                <w:sz w:val="24"/>
                <w:szCs w:val="24"/>
              </w:rPr>
              <w:t>Таблица  демонстрационные</w:t>
            </w:r>
          </w:p>
          <w:p w:rsidR="0079368A" w:rsidRPr="0079368A" w:rsidRDefault="0079368A" w:rsidP="00F42063">
            <w:pPr>
              <w:tabs>
                <w:tab w:val="left" w:pos="8370"/>
              </w:tabs>
              <w:spacing w:after="0"/>
              <w:rPr>
                <w:rFonts w:ascii="Times New Roman" w:hAnsi="Times New Roman"/>
                <w:sz w:val="24"/>
                <w:szCs w:val="24"/>
              </w:rPr>
            </w:pPr>
            <w:r w:rsidRPr="0079368A">
              <w:rPr>
                <w:rFonts w:ascii="Times New Roman" w:hAnsi="Times New Roman"/>
                <w:sz w:val="24"/>
                <w:szCs w:val="24"/>
              </w:rPr>
              <w:t>Таблица Менделеева</w:t>
            </w:r>
          </w:p>
        </w:tc>
      </w:tr>
    </w:tbl>
    <w:p w:rsidR="007133CA" w:rsidRPr="0074495D" w:rsidRDefault="007133CA">
      <w:pPr>
        <w:spacing w:after="0" w:line="360" w:lineRule="auto"/>
        <w:ind w:firstLine="709"/>
        <w:jc w:val="both"/>
        <w:rPr>
          <w:rFonts w:ascii="Times New Roman" w:hAnsi="Times New Roman"/>
          <w:sz w:val="28"/>
          <w:szCs w:val="28"/>
        </w:rPr>
      </w:pPr>
    </w:p>
    <w:p w:rsidR="00B540EE" w:rsidRPr="0074495D" w:rsidRDefault="00F5719A" w:rsidP="00F5719A">
      <w:pPr>
        <w:pStyle w:val="3"/>
        <w:spacing w:before="0" w:beforeAutospacing="0" w:after="0" w:afterAutospacing="0" w:line="360" w:lineRule="auto"/>
        <w:ind w:left="708"/>
        <w:jc w:val="both"/>
        <w:rPr>
          <w:szCs w:val="28"/>
        </w:rPr>
      </w:pPr>
      <w:bookmarkStart w:id="369" w:name="_Toc410654083"/>
      <w:bookmarkStart w:id="370" w:name="_Toc409691740"/>
      <w:bookmarkStart w:id="371" w:name="_Toc414553290"/>
      <w:r>
        <w:rPr>
          <w:szCs w:val="28"/>
        </w:rPr>
        <w:t>3.5.</w:t>
      </w:r>
      <w:r w:rsidR="00F42063">
        <w:rPr>
          <w:szCs w:val="28"/>
        </w:rPr>
        <w:t>4</w:t>
      </w:r>
      <w:r w:rsidR="00995FA2">
        <w:rPr>
          <w:szCs w:val="28"/>
        </w:rPr>
        <w:t xml:space="preserve">  </w:t>
      </w:r>
      <w:r w:rsidR="00B540EE" w:rsidRPr="0074495D">
        <w:rPr>
          <w:szCs w:val="28"/>
        </w:rPr>
        <w:t>Информационно-методические условия реализации основной</w:t>
      </w:r>
      <w:bookmarkStart w:id="372" w:name="_Toc410654084"/>
      <w:bookmarkEnd w:id="369"/>
      <w:r w:rsidR="00995FA2">
        <w:rPr>
          <w:szCs w:val="28"/>
        </w:rPr>
        <w:t xml:space="preserve"> </w:t>
      </w:r>
      <w:r w:rsidR="00B540EE" w:rsidRPr="0074495D">
        <w:rPr>
          <w:szCs w:val="28"/>
        </w:rPr>
        <w:t>образовательной программы основного общего образования</w:t>
      </w:r>
      <w:bookmarkEnd w:id="370"/>
      <w:bookmarkEnd w:id="371"/>
      <w:bookmarkEnd w:id="372"/>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Необходимое для использования ИКТ оборудование</w:t>
      </w:r>
      <w:r w:rsidRPr="0074495D">
        <w:rPr>
          <w:rFonts w:ascii="Times New Roman" w:hAnsi="Times New Roman"/>
          <w:sz w:val="28"/>
          <w:szCs w:val="28"/>
        </w:rPr>
        <w:t>  отвеча</w:t>
      </w:r>
      <w:r w:rsidR="002B4028" w:rsidRPr="0074495D">
        <w:rPr>
          <w:rFonts w:ascii="Times New Roman" w:hAnsi="Times New Roman"/>
          <w:sz w:val="28"/>
          <w:szCs w:val="28"/>
        </w:rPr>
        <w:t>е</w:t>
      </w:r>
      <w:r w:rsidRPr="0074495D">
        <w:rPr>
          <w:rFonts w:ascii="Times New Roman" w:hAnsi="Times New Roman"/>
          <w:sz w:val="28"/>
          <w:szCs w:val="28"/>
        </w:rPr>
        <w:t xml:space="preserve">т современным требованиям и </w:t>
      </w:r>
      <w:r w:rsidR="00ED18CB" w:rsidRPr="0074495D">
        <w:rPr>
          <w:rFonts w:ascii="Times New Roman" w:hAnsi="Times New Roman"/>
          <w:sz w:val="28"/>
          <w:szCs w:val="28"/>
        </w:rPr>
        <w:t>обеспечива</w:t>
      </w:r>
      <w:r w:rsidR="00ED18CB">
        <w:rPr>
          <w:rFonts w:ascii="Times New Roman" w:hAnsi="Times New Roman"/>
          <w:sz w:val="28"/>
          <w:szCs w:val="28"/>
        </w:rPr>
        <w:t>ет</w:t>
      </w:r>
      <w:r w:rsidRPr="0074495D">
        <w:rPr>
          <w:rFonts w:ascii="Times New Roman" w:hAnsi="Times New Roman"/>
          <w:sz w:val="28"/>
          <w:szCs w:val="28"/>
        </w:rPr>
        <w:t>использование ИКТ:</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 учебной деятельности;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во внеурочной деятельности;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 исследовательской и проектной деятельности;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при измерении, контроле и оценке результатов образования;</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 административной деятельности, включая дистанционное взаимодействие всех учас</w:t>
      </w:r>
      <w:r w:rsidR="00226F7F">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Учебно-методическое и информаци</w:t>
      </w:r>
      <w:r w:rsidR="00CF3BD3">
        <w:rPr>
          <w:rFonts w:ascii="Times New Roman" w:hAnsi="Times New Roman"/>
          <w:bCs/>
          <w:iCs/>
          <w:sz w:val="28"/>
          <w:szCs w:val="28"/>
        </w:rPr>
        <w:t>онное оснащение образовательной деятельности</w:t>
      </w:r>
      <w:r w:rsidRPr="0074495D">
        <w:rPr>
          <w:rFonts w:ascii="Times New Roman" w:hAnsi="Times New Roman"/>
          <w:sz w:val="28"/>
          <w:szCs w:val="28"/>
        </w:rPr>
        <w:t xml:space="preserve"> обеспечива</w:t>
      </w:r>
      <w:r w:rsidR="002B4028" w:rsidRPr="0074495D">
        <w:rPr>
          <w:rFonts w:ascii="Times New Roman" w:hAnsi="Times New Roman"/>
          <w:sz w:val="28"/>
          <w:szCs w:val="28"/>
        </w:rPr>
        <w:t>е</w:t>
      </w:r>
      <w:r w:rsidRPr="0074495D">
        <w:rPr>
          <w:rFonts w:ascii="Times New Roman" w:hAnsi="Times New Roman"/>
          <w:sz w:val="28"/>
          <w:szCs w:val="28"/>
        </w:rPr>
        <w:t>т возможность:</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реализации индивидуальных образовательных планов обучающихся, осуществления их самостоятельной образовательной деятельности;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w:t>
      </w:r>
      <w:r w:rsidR="00F406D5">
        <w:rPr>
          <w:rFonts w:ascii="Times New Roman" w:hAnsi="Times New Roman"/>
          <w:sz w:val="28"/>
          <w:szCs w:val="28"/>
        </w:rPr>
        <w:t>, хода образовательной деятельности</w:t>
      </w:r>
      <w:r w:rsidRPr="0074495D">
        <w:rPr>
          <w:rFonts w:ascii="Times New Roman" w:hAnsi="Times New Roman"/>
          <w:sz w:val="28"/>
          <w:szCs w:val="28"/>
        </w:rPr>
        <w:t>; переноса информации с нецифровых носителей (включая тр</w:t>
      </w:r>
      <w:r w:rsidR="00245F1D" w:rsidRPr="0074495D">
        <w:rPr>
          <w:rFonts w:ascii="Times New Roman" w:hAnsi="Times New Roman"/>
          <w:sz w:val="28"/>
          <w:szCs w:val="28"/>
        </w:rPr>
        <w:t>е</w:t>
      </w:r>
      <w:r w:rsidRPr="0074495D">
        <w:rPr>
          <w:rFonts w:ascii="Times New Roman" w:hAnsi="Times New Roman"/>
          <w:sz w:val="28"/>
          <w:szCs w:val="28"/>
        </w:rPr>
        <w:t>хмерные объекты) в цифровую среду (оцифровка, сканирование);</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выступления с аудио-, видео- и графическим экранным сопровождением;</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вывода информации на бумагу и т. п. и в тр</w:t>
      </w:r>
      <w:r w:rsidR="00245F1D" w:rsidRPr="0074495D">
        <w:rPr>
          <w:rFonts w:ascii="Times New Roman" w:hAnsi="Times New Roman"/>
          <w:sz w:val="28"/>
          <w:szCs w:val="28"/>
        </w:rPr>
        <w:t>е</w:t>
      </w:r>
      <w:r w:rsidRPr="0074495D">
        <w:rPr>
          <w:rFonts w:ascii="Times New Roman" w:hAnsi="Times New Roman"/>
          <w:sz w:val="28"/>
          <w:szCs w:val="28"/>
        </w:rPr>
        <w:t>хмерную материальную среду (печать);</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информационного подключения к локальной сети и глобальной сети Интернет, входа в информационную среду организа</w:t>
      </w:r>
      <w:r w:rsidR="00226F7F">
        <w:rPr>
          <w:rFonts w:ascii="Times New Roman" w:hAnsi="Times New Roman"/>
          <w:sz w:val="28"/>
          <w:szCs w:val="28"/>
        </w:rPr>
        <w:t>ции, в том числе через Интернет</w:t>
      </w:r>
      <w:r w:rsidRPr="0074495D">
        <w:rPr>
          <w:rFonts w:ascii="Times New Roman" w:hAnsi="Times New Roman"/>
          <w:sz w:val="28"/>
          <w:szCs w:val="28"/>
        </w:rPr>
        <w:t>;</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поиска и получения информации;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использования источников информации на бумажных и цифровых носителях (в том числе в справочниках, словарях, поисковых системах);</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вещания (подкастинга), использования носимых аудио</w:t>
      </w:r>
      <w:r w:rsidR="00ED18CB">
        <w:rPr>
          <w:rFonts w:ascii="Times New Roman" w:hAnsi="Times New Roman"/>
          <w:sz w:val="28"/>
          <w:szCs w:val="28"/>
        </w:rPr>
        <w:t xml:space="preserve">-, </w:t>
      </w:r>
      <w:r w:rsidRPr="0074495D">
        <w:rPr>
          <w:rFonts w:ascii="Times New Roman" w:hAnsi="Times New Roman"/>
          <w:sz w:val="28"/>
          <w:szCs w:val="28"/>
        </w:rPr>
        <w:t>видеоустройств для учебной деятельности на уроке и вне урока;</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общения в Интернете, взаимодействия в социальных группах и сетях, участия в форумах, групповой работы над сообщениями (вики);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создания материальных и информационных объектов с использованием ручных и электроинструментов, применяемых в избранных для изучения распростран</w:t>
      </w:r>
      <w:r w:rsidR="00245F1D" w:rsidRPr="0074495D">
        <w:rPr>
          <w:rFonts w:ascii="Times New Roman" w:hAnsi="Times New Roman"/>
          <w:sz w:val="28"/>
          <w:szCs w:val="28"/>
        </w:rPr>
        <w:t>е</w:t>
      </w:r>
      <w:r w:rsidRPr="0074495D">
        <w:rPr>
          <w:rFonts w:ascii="Times New Roman" w:hAnsi="Times New Roman"/>
          <w:sz w:val="28"/>
          <w:szCs w:val="28"/>
        </w:rPr>
        <w:t>нных технологиях (индустриальных, сельскохозяйственных, технологиях ведения дома, информационных и коммуникационных технологиях);</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занятий по изучению правил дорожного движения с использованием игр, оборудования, а также компьютерных тренаж</w:t>
      </w:r>
      <w:r w:rsidR="00245F1D" w:rsidRPr="0074495D">
        <w:rPr>
          <w:rFonts w:ascii="Times New Roman" w:hAnsi="Times New Roman"/>
          <w:sz w:val="28"/>
          <w:szCs w:val="28"/>
        </w:rPr>
        <w:t>е</w:t>
      </w:r>
      <w:r w:rsidRPr="0074495D">
        <w:rPr>
          <w:rFonts w:ascii="Times New Roman" w:hAnsi="Times New Roman"/>
          <w:sz w:val="28"/>
          <w:szCs w:val="28"/>
        </w:rPr>
        <w:t>ров;</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проектирования и организации индивидуальной и групповой деятельности, организации своего времени с использованием ИКТ</w:t>
      </w:r>
      <w:r w:rsidR="00F406D5">
        <w:rPr>
          <w:rFonts w:ascii="Times New Roman" w:hAnsi="Times New Roman"/>
          <w:sz w:val="28"/>
          <w:szCs w:val="28"/>
        </w:rPr>
        <w:t>; планирования учебной деятельности</w:t>
      </w:r>
      <w:r w:rsidRPr="0074495D">
        <w:rPr>
          <w:rFonts w:ascii="Times New Roman" w:hAnsi="Times New Roman"/>
          <w:sz w:val="28"/>
          <w:szCs w:val="28"/>
        </w:rPr>
        <w:t>, фиксирования его реализации в целом и отдельных этапов (выступлений, дискуссий, экспериментов);</w:t>
      </w:r>
    </w:p>
    <w:p w:rsidR="00B540EE" w:rsidRPr="0074495D" w:rsidRDefault="001B2D5B"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w:t>
      </w:r>
      <w:r w:rsidR="002F24E8">
        <w:rPr>
          <w:rFonts w:ascii="Times New Roman" w:hAnsi="Times New Roman"/>
          <w:sz w:val="28"/>
          <w:szCs w:val="28"/>
        </w:rPr>
        <w:t xml:space="preserve">беспечения доступа в </w:t>
      </w:r>
      <w:r w:rsidR="00B540EE" w:rsidRPr="0074495D">
        <w:rPr>
          <w:rFonts w:ascii="Times New Roman" w:hAnsi="Times New Roman"/>
          <w:sz w:val="28"/>
          <w:szCs w:val="28"/>
        </w:rPr>
        <w:t xml:space="preserve">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w:t>
      </w:r>
      <w:r w:rsidR="00ED18CB">
        <w:rPr>
          <w:rFonts w:ascii="Times New Roman" w:hAnsi="Times New Roman"/>
          <w:sz w:val="28"/>
          <w:szCs w:val="28"/>
        </w:rPr>
        <w:t xml:space="preserve">-, </w:t>
      </w:r>
      <w:r w:rsidR="00B540EE" w:rsidRPr="0074495D">
        <w:rPr>
          <w:rFonts w:ascii="Times New Roman" w:hAnsi="Times New Roman"/>
          <w:sz w:val="28"/>
          <w:szCs w:val="28"/>
        </w:rPr>
        <w:t>видеоматериалов, результатов творческой, научно-исследовательской и проектной деятельности обучающихся;</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мультимедиасопровождением</w:t>
      </w:r>
      <w:r w:rsidR="00226F7F">
        <w:rPr>
          <w:rFonts w:ascii="Times New Roman" w:hAnsi="Times New Roman"/>
          <w:sz w:val="28"/>
          <w:szCs w:val="28"/>
        </w:rPr>
        <w:t>.</w:t>
      </w:r>
    </w:p>
    <w:p w:rsidR="001B2D5B" w:rsidRPr="0074495D" w:rsidRDefault="00B540EE" w:rsidP="00436EB5">
      <w:pPr>
        <w:spacing w:after="0" w:line="360" w:lineRule="auto"/>
        <w:ind w:firstLine="709"/>
        <w:jc w:val="center"/>
        <w:rPr>
          <w:rFonts w:ascii="Times New Roman" w:hAnsi="Times New Roman"/>
          <w:b/>
          <w:bCs/>
          <w:sz w:val="28"/>
          <w:szCs w:val="28"/>
        </w:rPr>
      </w:pPr>
      <w:r w:rsidRPr="0074495D">
        <w:rPr>
          <w:rFonts w:ascii="Times New Roman" w:hAnsi="Times New Roman"/>
          <w:b/>
          <w:bCs/>
          <w:sz w:val="28"/>
          <w:szCs w:val="28"/>
        </w:rPr>
        <w:t>Создание в образовательной организации информационно-</w:t>
      </w:r>
    </w:p>
    <w:p w:rsidR="00B540EE" w:rsidRPr="0074495D" w:rsidRDefault="00B540EE" w:rsidP="00436EB5">
      <w:pPr>
        <w:spacing w:after="0" w:line="360" w:lineRule="auto"/>
        <w:ind w:firstLine="709"/>
        <w:jc w:val="center"/>
        <w:rPr>
          <w:rFonts w:ascii="Times New Roman" w:hAnsi="Times New Roman"/>
          <w:sz w:val="28"/>
          <w:szCs w:val="28"/>
        </w:rPr>
      </w:pPr>
      <w:r w:rsidRPr="0074495D">
        <w:rPr>
          <w:rFonts w:ascii="Times New Roman" w:hAnsi="Times New Roman"/>
          <w:b/>
          <w:bCs/>
          <w:sz w:val="28"/>
          <w:szCs w:val="28"/>
        </w:rPr>
        <w:t xml:space="preserve">образовательной среды, соответствующей требованиям </w:t>
      </w:r>
      <w:r w:rsidR="000A7509" w:rsidRPr="0074495D">
        <w:rPr>
          <w:rFonts w:ascii="Times New Roman" w:hAnsi="Times New Roman"/>
          <w:b/>
          <w:bCs/>
          <w:sz w:val="28"/>
          <w:szCs w:val="28"/>
        </w:rPr>
        <w:t>ФГОС</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51"/>
        <w:gridCol w:w="2143"/>
        <w:gridCol w:w="4842"/>
        <w:gridCol w:w="1983"/>
      </w:tblGrid>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1B2D5B" w:rsidRPr="0074495D" w:rsidRDefault="00B540EE" w:rsidP="00436EB5">
            <w:pPr>
              <w:spacing w:after="0" w:line="288" w:lineRule="auto"/>
              <w:jc w:val="center"/>
              <w:rPr>
                <w:rFonts w:ascii="Times New Roman" w:hAnsi="Times New Roman"/>
                <w:b/>
                <w:bCs/>
                <w:sz w:val="28"/>
                <w:szCs w:val="28"/>
              </w:rPr>
            </w:pPr>
            <w:r w:rsidRPr="0074495D">
              <w:rPr>
                <w:rFonts w:ascii="Times New Roman" w:hAnsi="Times New Roman"/>
                <w:b/>
                <w:bCs/>
                <w:sz w:val="28"/>
                <w:szCs w:val="28"/>
              </w:rPr>
              <w:t xml:space="preserve">№ </w:t>
            </w:r>
          </w:p>
          <w:p w:rsidR="00B540EE" w:rsidRPr="0074495D" w:rsidRDefault="00B540EE" w:rsidP="00436EB5">
            <w:pPr>
              <w:spacing w:after="0" w:line="288" w:lineRule="auto"/>
              <w:jc w:val="center"/>
              <w:rPr>
                <w:rFonts w:ascii="Times New Roman" w:hAnsi="Times New Roman"/>
                <w:sz w:val="28"/>
                <w:szCs w:val="28"/>
              </w:rPr>
            </w:pPr>
            <w:r w:rsidRPr="0074495D">
              <w:rPr>
                <w:rFonts w:ascii="Times New Roman" w:hAnsi="Times New Roman"/>
                <w:b/>
                <w:bCs/>
                <w:sz w:val="28"/>
                <w:szCs w:val="28"/>
              </w:rPr>
              <w:t>п/п</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b/>
                <w:bCs/>
                <w:sz w:val="28"/>
                <w:szCs w:val="28"/>
              </w:rPr>
              <w:t>Необходимые средства</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b/>
                <w:bCs/>
                <w:sz w:val="28"/>
                <w:szCs w:val="28"/>
              </w:rPr>
              <w:t>Необходимое количество средств/ имеющееся в наличии</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b/>
                <w:bCs/>
                <w:sz w:val="28"/>
                <w:szCs w:val="28"/>
              </w:rPr>
              <w:t>Сроки создания условий в соответствии с требованиями ФГОС</w:t>
            </w:r>
          </w:p>
        </w:tc>
      </w:tr>
      <w:tr w:rsidR="0079368A" w:rsidRPr="0074495D" w:rsidTr="00C33608">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r w:rsidRPr="0074495D">
              <w:rPr>
                <w:rFonts w:ascii="Times New Roman" w:hAnsi="Times New Roman"/>
                <w:sz w:val="28"/>
                <w:szCs w:val="28"/>
              </w:rPr>
              <w:t>Технические средства</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мультимедийный проектор и экран; принтер монохромный; принтер цветной; фотопринтер; цифровой фотоаппарат; ц</w:t>
            </w:r>
            <w:r>
              <w:rPr>
                <w:rFonts w:ascii="Times New Roman" w:hAnsi="Times New Roman"/>
                <w:sz w:val="28"/>
                <w:szCs w:val="28"/>
              </w:rPr>
              <w:t>ифровая видеокамера;  п</w:t>
            </w:r>
            <w:r w:rsidRPr="0074495D">
              <w:rPr>
                <w:rFonts w:ascii="Times New Roman" w:hAnsi="Times New Roman"/>
                <w:sz w:val="28"/>
                <w:szCs w:val="28"/>
              </w:rPr>
              <w:t xml:space="preserve"> сканер; м</w:t>
            </w:r>
            <w:r>
              <w:rPr>
                <w:rFonts w:ascii="Times New Roman" w:hAnsi="Times New Roman"/>
                <w:sz w:val="28"/>
                <w:szCs w:val="28"/>
              </w:rPr>
              <w:t xml:space="preserve">икрофон; </w:t>
            </w:r>
            <w:r w:rsidRPr="0074495D">
              <w:rPr>
                <w:rFonts w:ascii="Times New Roman" w:hAnsi="Times New Roman"/>
                <w:sz w:val="28"/>
                <w:szCs w:val="28"/>
              </w:rPr>
              <w:t xml:space="preserve"> оборудование компьютерной сети</w:t>
            </w:r>
          </w:p>
        </w:tc>
        <w:tc>
          <w:tcPr>
            <w:tcW w:w="1983" w:type="dxa"/>
            <w:vMerge w:val="restart"/>
            <w:tcBorders>
              <w:top w:val="single" w:sz="6" w:space="0" w:color="000000"/>
              <w:left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r>
              <w:rPr>
                <w:rFonts w:ascii="Times New Roman" w:hAnsi="Times New Roman"/>
                <w:sz w:val="28"/>
                <w:szCs w:val="28"/>
              </w:rPr>
              <w:t>август</w:t>
            </w:r>
          </w:p>
        </w:tc>
      </w:tr>
      <w:tr w:rsidR="0079368A" w:rsidRPr="0074495D" w:rsidTr="00C33608">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II</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Программные инструменты</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CB0230">
            <w:pPr>
              <w:spacing w:after="0" w:line="288" w:lineRule="auto"/>
              <w:ind w:firstLine="119"/>
              <w:rPr>
                <w:rFonts w:ascii="Times New Roman" w:hAnsi="Times New Roman"/>
                <w:sz w:val="28"/>
                <w:szCs w:val="28"/>
              </w:rPr>
            </w:pPr>
            <w:r w:rsidRPr="0074495D">
              <w:rPr>
                <w:rFonts w:ascii="Times New Roman" w:hAnsi="Times New Roman"/>
                <w:sz w:val="28"/>
                <w:szCs w:val="28"/>
              </w:rPr>
              <w:t>операционные системы и служебные инструменты; клавиатурный тренажер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w:t>
            </w:r>
            <w:r>
              <w:rPr>
                <w:rFonts w:ascii="Times New Roman" w:hAnsi="Times New Roman"/>
                <w:sz w:val="28"/>
                <w:szCs w:val="28"/>
              </w:rPr>
              <w:t xml:space="preserve"> редактор видео; редактор звука,виртуальная лаборатория.</w:t>
            </w:r>
          </w:p>
        </w:tc>
        <w:tc>
          <w:tcPr>
            <w:tcW w:w="1983" w:type="dxa"/>
            <w:vMerge/>
            <w:tcBorders>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p>
        </w:tc>
      </w:tr>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III</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Обеспечение технической, методической и организационной поддержки</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подготовка программ формирования ИКТ-компетентности работников образовательной организации (индивидуальных программ для каждого работника).</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Pr>
                <w:rFonts w:ascii="Times New Roman" w:hAnsi="Times New Roman"/>
                <w:sz w:val="28"/>
                <w:szCs w:val="28"/>
              </w:rPr>
              <w:t>август</w:t>
            </w:r>
          </w:p>
        </w:tc>
      </w:tr>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IV</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Отобр</w:t>
            </w:r>
            <w:r w:rsidR="00F406D5">
              <w:rPr>
                <w:rFonts w:ascii="Times New Roman" w:hAnsi="Times New Roman"/>
                <w:sz w:val="28"/>
                <w:szCs w:val="28"/>
              </w:rPr>
              <w:t xml:space="preserve">ажение образовательной деятельности </w:t>
            </w:r>
            <w:r w:rsidRPr="0074495D">
              <w:rPr>
                <w:rFonts w:ascii="Times New Roman" w:hAnsi="Times New Roman"/>
                <w:sz w:val="28"/>
                <w:szCs w:val="28"/>
              </w:rPr>
              <w:t xml:space="preserve"> в информационной среде</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размещаются домашние задания (текстовая формулировка, видеофильм для анализа, географическая карта);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w:t>
            </w:r>
            <w:r w:rsidR="00CB0230">
              <w:rPr>
                <w:rFonts w:ascii="Times New Roman" w:hAnsi="Times New Roman"/>
                <w:sz w:val="28"/>
                <w:szCs w:val="28"/>
              </w:rPr>
              <w:t>.</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565AAD" w:rsidP="00436EB5">
            <w:pPr>
              <w:spacing w:after="0" w:line="288" w:lineRule="auto"/>
              <w:ind w:firstLine="119"/>
              <w:rPr>
                <w:rFonts w:ascii="Times New Roman" w:hAnsi="Times New Roman"/>
                <w:sz w:val="28"/>
                <w:szCs w:val="28"/>
              </w:rPr>
            </w:pPr>
            <w:r>
              <w:rPr>
                <w:rFonts w:ascii="Times New Roman" w:hAnsi="Times New Roman"/>
                <w:sz w:val="28"/>
                <w:szCs w:val="28"/>
              </w:rPr>
              <w:t>Сайт ОО</w:t>
            </w:r>
            <w:r w:rsidR="004007EE">
              <w:rPr>
                <w:rFonts w:ascii="Times New Roman" w:hAnsi="Times New Roman"/>
                <w:sz w:val="28"/>
                <w:szCs w:val="28"/>
              </w:rPr>
              <w:t>, сайт «Баллов нет» сентябрь-май</w:t>
            </w:r>
          </w:p>
        </w:tc>
      </w:tr>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V</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Компоненты на бумажных носителях</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CB0230" w:rsidP="00CB0230">
            <w:pPr>
              <w:spacing w:after="0" w:line="288" w:lineRule="auto"/>
              <w:ind w:firstLine="119"/>
              <w:rPr>
                <w:rFonts w:ascii="Times New Roman" w:hAnsi="Times New Roman"/>
                <w:sz w:val="28"/>
                <w:szCs w:val="28"/>
              </w:rPr>
            </w:pPr>
            <w:r>
              <w:rPr>
                <w:rFonts w:ascii="Times New Roman" w:hAnsi="Times New Roman"/>
                <w:sz w:val="28"/>
                <w:szCs w:val="28"/>
              </w:rPr>
              <w:t xml:space="preserve">учебники </w:t>
            </w:r>
            <w:r w:rsidR="004007EE" w:rsidRPr="0074495D">
              <w:rPr>
                <w:rFonts w:ascii="Times New Roman" w:hAnsi="Times New Roman"/>
                <w:sz w:val="28"/>
                <w:szCs w:val="28"/>
              </w:rPr>
              <w:t>; рабочие тетради</w:t>
            </w:r>
            <w:r>
              <w:rPr>
                <w:rFonts w:ascii="Times New Roman" w:hAnsi="Times New Roman"/>
                <w:sz w:val="28"/>
                <w:szCs w:val="28"/>
              </w:rPr>
              <w:t>.</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Pr>
                <w:rFonts w:ascii="Times New Roman" w:hAnsi="Times New Roman"/>
                <w:sz w:val="28"/>
                <w:szCs w:val="28"/>
              </w:rPr>
              <w:t>Июль-август</w:t>
            </w:r>
          </w:p>
        </w:tc>
      </w:tr>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VI</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Компоненты на CD и DVD</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электронные приложения к учебникам; электронные наглядные пособия; электронные тренажеры; электронные практикумы.</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Pr>
                <w:rFonts w:ascii="Times New Roman" w:hAnsi="Times New Roman"/>
                <w:sz w:val="28"/>
                <w:szCs w:val="28"/>
              </w:rPr>
              <w:t>Август-сентябрь</w:t>
            </w:r>
          </w:p>
        </w:tc>
      </w:tr>
    </w:tbl>
    <w:p w:rsidR="00B540EE" w:rsidRPr="0074495D" w:rsidRDefault="00B540EE">
      <w:pPr>
        <w:spacing w:after="0" w:line="360" w:lineRule="auto"/>
        <w:ind w:firstLine="709"/>
        <w:jc w:val="both"/>
        <w:rPr>
          <w:rFonts w:ascii="Times New Roman" w:hAnsi="Times New Roman"/>
          <w:b/>
          <w:bCs/>
          <w:sz w:val="28"/>
          <w:szCs w:val="28"/>
        </w:rPr>
      </w:pPr>
    </w:p>
    <w:p w:rsidR="002D4D5D" w:rsidRPr="00F42063" w:rsidRDefault="002D4D5D" w:rsidP="002D4D5D">
      <w:pPr>
        <w:ind w:left="720"/>
        <w:contextualSpacing/>
        <w:rPr>
          <w:rFonts w:ascii="Times New Roman" w:hAnsi="Times New Roman"/>
          <w:i/>
          <w:sz w:val="28"/>
          <w:szCs w:val="28"/>
        </w:rPr>
      </w:pPr>
      <w:bookmarkStart w:id="373" w:name="_Toc406059072"/>
      <w:bookmarkStart w:id="374" w:name="_Toc409691741"/>
      <w:bookmarkStart w:id="375" w:name="_Toc410654085"/>
      <w:r w:rsidRPr="0002168E">
        <w:rPr>
          <w:rFonts w:ascii="Times New Roman" w:hAnsi="Times New Roman"/>
          <w:b/>
          <w:sz w:val="28"/>
          <w:szCs w:val="28"/>
        </w:rPr>
        <w:t>Список учебников</w:t>
      </w:r>
      <w:r w:rsidR="00BB4913">
        <w:rPr>
          <w:rFonts w:ascii="Times New Roman" w:hAnsi="Times New Roman"/>
          <w:b/>
          <w:sz w:val="28"/>
          <w:szCs w:val="28"/>
        </w:rPr>
        <w:t xml:space="preserve"> на 2021-2022</w:t>
      </w:r>
      <w:r>
        <w:rPr>
          <w:rFonts w:ascii="Times New Roman" w:hAnsi="Times New Roman"/>
          <w:b/>
          <w:sz w:val="28"/>
          <w:szCs w:val="28"/>
        </w:rPr>
        <w:t xml:space="preserve"> учебный год</w:t>
      </w:r>
      <w:r w:rsidR="00F42063">
        <w:rPr>
          <w:rFonts w:ascii="Times New Roman" w:hAnsi="Times New Roman"/>
          <w:b/>
          <w:sz w:val="28"/>
          <w:szCs w:val="28"/>
        </w:rPr>
        <w:t>(</w:t>
      </w:r>
      <w:r w:rsidR="00F42063" w:rsidRPr="00F42063">
        <w:rPr>
          <w:rFonts w:ascii="Times New Roman" w:hAnsi="Times New Roman"/>
          <w:i/>
          <w:sz w:val="28"/>
          <w:szCs w:val="28"/>
        </w:rPr>
        <w:t>приложение к ООП ООО)</w:t>
      </w:r>
    </w:p>
    <w:p w:rsidR="00BB4913" w:rsidRPr="0002168E" w:rsidRDefault="00BB4913" w:rsidP="002D4D5D">
      <w:pPr>
        <w:ind w:left="720"/>
        <w:contextualSpacing/>
        <w:rPr>
          <w:rFonts w:ascii="Times New Roman" w:hAnsi="Times New Roman"/>
          <w:b/>
          <w:sz w:val="28"/>
          <w:szCs w:val="28"/>
        </w:rPr>
      </w:pPr>
    </w:p>
    <w:p w:rsidR="002D4D5D" w:rsidRPr="003F06B2" w:rsidRDefault="002D4D5D" w:rsidP="002D4D5D">
      <w:pPr>
        <w:ind w:left="720"/>
        <w:contextualSpacing/>
        <w:rPr>
          <w:rFonts w:ascii="Times New Roman" w:hAnsi="Times New Roman"/>
          <w:sz w:val="28"/>
          <w:szCs w:val="28"/>
        </w:rPr>
      </w:pPr>
      <w:r w:rsidRPr="003F06B2">
        <w:rPr>
          <w:rFonts w:ascii="Times New Roman" w:hAnsi="Times New Roman"/>
          <w:sz w:val="28"/>
          <w:szCs w:val="28"/>
        </w:rPr>
        <w:t>Все учебники соответствуют ФП.</w:t>
      </w:r>
    </w:p>
    <w:p w:rsidR="00B540EE" w:rsidRPr="0074495D" w:rsidRDefault="00F42063" w:rsidP="00CB0230">
      <w:pPr>
        <w:pStyle w:val="3"/>
        <w:spacing w:before="0" w:beforeAutospacing="0" w:after="0" w:afterAutospacing="0" w:line="360" w:lineRule="auto"/>
        <w:ind w:left="709"/>
        <w:rPr>
          <w:szCs w:val="28"/>
        </w:rPr>
      </w:pPr>
      <w:bookmarkStart w:id="376" w:name="_Toc414553291"/>
      <w:r>
        <w:rPr>
          <w:szCs w:val="28"/>
        </w:rPr>
        <w:t>3.5</w:t>
      </w:r>
      <w:r w:rsidR="00CB0230">
        <w:rPr>
          <w:szCs w:val="28"/>
        </w:rPr>
        <w:t>.</w:t>
      </w:r>
      <w:r>
        <w:rPr>
          <w:szCs w:val="28"/>
        </w:rPr>
        <w:t xml:space="preserve">5 </w:t>
      </w:r>
      <w:r w:rsidR="00B540EE" w:rsidRPr="0074495D">
        <w:rPr>
          <w:szCs w:val="28"/>
        </w:rPr>
        <w:t>Механизмы достижения целевых ориентиров в системе условий</w:t>
      </w:r>
      <w:bookmarkEnd w:id="373"/>
      <w:bookmarkEnd w:id="374"/>
      <w:bookmarkEnd w:id="375"/>
      <w:bookmarkEnd w:id="376"/>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w:t>
      </w:r>
      <w:r w:rsidR="00940668" w:rsidRPr="0074495D">
        <w:rPr>
          <w:rFonts w:ascii="Times New Roman" w:hAnsi="Times New Roman"/>
          <w:sz w:val="28"/>
          <w:szCs w:val="28"/>
        </w:rPr>
        <w:t>ООП ООО</w:t>
      </w:r>
      <w:r w:rsidRPr="0074495D">
        <w:rPr>
          <w:rFonts w:ascii="Times New Roman" w:hAnsi="Times New Roman"/>
          <w:sz w:val="28"/>
          <w:szCs w:val="28"/>
        </w:rPr>
        <w:t>, условия:</w:t>
      </w:r>
    </w:p>
    <w:p w:rsidR="00B540EE" w:rsidRPr="0074495D" w:rsidRDefault="00B540EE" w:rsidP="004A775D">
      <w:pPr>
        <w:pStyle w:val="a8"/>
        <w:numPr>
          <w:ilvl w:val="0"/>
          <w:numId w:val="7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соответствуют требованиям ФГОС</w:t>
      </w:r>
      <w:r w:rsidR="00C83F0A"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rsidP="004A775D">
      <w:pPr>
        <w:pStyle w:val="a8"/>
        <w:numPr>
          <w:ilvl w:val="0"/>
          <w:numId w:val="7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обеспечивают достижение планируемых результатов освоенияосновной образовательной программы образовательной организации иреализацию предусмотренных в ней образовательных программ;</w:t>
      </w:r>
    </w:p>
    <w:p w:rsidR="00B540EE" w:rsidRPr="0074495D" w:rsidRDefault="00B540EE" w:rsidP="004A775D">
      <w:pPr>
        <w:pStyle w:val="a8"/>
        <w:numPr>
          <w:ilvl w:val="0"/>
          <w:numId w:val="7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учитывают особенности образовательной организации, ееорганизационную структуру, запросы учас</w:t>
      </w:r>
      <w:r w:rsidR="007920A5">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rsidP="004A775D">
      <w:pPr>
        <w:pStyle w:val="a8"/>
        <w:numPr>
          <w:ilvl w:val="0"/>
          <w:numId w:val="7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предоставляют возможность взаимодействия с социальнымипартнерами, использования ресурсов социума, в том числе и сетевоговзаимодействия.</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с требованиями ФГОС</w:t>
      </w:r>
      <w:r w:rsidR="00C83F0A" w:rsidRPr="0074495D">
        <w:rPr>
          <w:rFonts w:ascii="Times New Roman" w:hAnsi="Times New Roman"/>
          <w:sz w:val="28"/>
          <w:szCs w:val="28"/>
        </w:rPr>
        <w:t xml:space="preserve"> ООО</w:t>
      </w:r>
      <w:r w:rsidRPr="0074495D">
        <w:rPr>
          <w:rFonts w:ascii="Times New Roman" w:hAnsi="Times New Roman"/>
          <w:sz w:val="28"/>
          <w:szCs w:val="28"/>
        </w:rPr>
        <w:t xml:space="preserve"> раздел основной образовательной программы образовательной организации, характеризующий систему условий, содержит:</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обоснование необходимых изменений в имеющихся условиях в соответствии с целями и приоритетами </w:t>
      </w:r>
      <w:r w:rsidR="00940668" w:rsidRPr="0074495D">
        <w:rPr>
          <w:rFonts w:ascii="Times New Roman" w:hAnsi="Times New Roman"/>
          <w:sz w:val="28"/>
          <w:szCs w:val="28"/>
        </w:rPr>
        <w:t xml:space="preserve">ООП ООО </w:t>
      </w:r>
      <w:r w:rsidRPr="0074495D">
        <w:rPr>
          <w:rFonts w:ascii="Times New Roman" w:hAnsi="Times New Roman"/>
          <w:sz w:val="28"/>
          <w:szCs w:val="28"/>
        </w:rPr>
        <w:t>образовательной организации;</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механизмы достижения целевых ориентиров в системе условий;</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сетевой график (дорожную карту) по формированию необходимой системы условий;</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систему оценки условий.</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Система условий реализации </w:t>
      </w:r>
      <w:r w:rsidR="00940668" w:rsidRPr="0074495D">
        <w:rPr>
          <w:rFonts w:ascii="Times New Roman" w:hAnsi="Times New Roman"/>
          <w:sz w:val="28"/>
          <w:szCs w:val="28"/>
        </w:rPr>
        <w:t>ООП</w:t>
      </w:r>
      <w:r w:rsidRPr="0074495D">
        <w:rPr>
          <w:rFonts w:ascii="Times New Roman" w:hAnsi="Times New Roman"/>
          <w:sz w:val="28"/>
          <w:szCs w:val="28"/>
        </w:rPr>
        <w:t xml:space="preserve">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w:t>
      </w:r>
      <w:r w:rsidR="002876F3">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разработку с привлечением всех учас</w:t>
      </w:r>
      <w:r w:rsidR="002876F3">
        <w:rPr>
          <w:rFonts w:ascii="Times New Roman" w:hAnsi="Times New Roman"/>
          <w:sz w:val="28"/>
          <w:szCs w:val="28"/>
        </w:rPr>
        <w:t>тников образовательных отношений</w:t>
      </w:r>
      <w:r w:rsidRPr="0074495D">
        <w:rPr>
          <w:rFonts w:ascii="Times New Roman" w:hAnsi="Times New Roman"/>
          <w:sz w:val="28"/>
          <w:szCs w:val="28"/>
        </w:rPr>
        <w:t xml:space="preserve"> и возможных партнеров механизмов достижения целевых ориентиров в системе условий;</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разработку сетевого графика (дорожной карты) создания необходимой системы условий;</w:t>
      </w:r>
    </w:p>
    <w:p w:rsidR="00B540EE"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разработку механизмов мониторинга, оценки и коррекции реализации промежуточных этапов разработанного графика (дорожной карты).</w:t>
      </w:r>
    </w:p>
    <w:p w:rsidR="00305A1D" w:rsidRPr="0074495D" w:rsidRDefault="00305A1D" w:rsidP="004A775D">
      <w:pPr>
        <w:pStyle w:val="a8"/>
        <w:numPr>
          <w:ilvl w:val="0"/>
          <w:numId w:val="71"/>
        </w:numPr>
        <w:tabs>
          <w:tab w:val="left" w:pos="993"/>
        </w:tabs>
        <w:spacing w:line="360" w:lineRule="auto"/>
        <w:ind w:left="0" w:firstLine="709"/>
        <w:jc w:val="both"/>
        <w:rPr>
          <w:rFonts w:ascii="Times New Roman" w:hAnsi="Times New Roman"/>
          <w:sz w:val="28"/>
          <w:szCs w:val="28"/>
        </w:rPr>
      </w:pPr>
    </w:p>
    <w:p w:rsidR="002D4D5D" w:rsidRDefault="002D4D5D" w:rsidP="00305A1D">
      <w:pPr>
        <w:pStyle w:val="3"/>
        <w:spacing w:after="0" w:line="360" w:lineRule="auto"/>
        <w:ind w:firstLine="709"/>
        <w:jc w:val="center"/>
        <w:rPr>
          <w:szCs w:val="28"/>
        </w:rPr>
      </w:pPr>
      <w:bookmarkStart w:id="377" w:name="_Toc410654086"/>
      <w:bookmarkStart w:id="378" w:name="_Toc406059073"/>
      <w:bookmarkStart w:id="379" w:name="_Toc409691742"/>
    </w:p>
    <w:p w:rsidR="00305A1D" w:rsidRPr="00305A1D" w:rsidRDefault="00F5719A" w:rsidP="00305A1D">
      <w:pPr>
        <w:pStyle w:val="3"/>
        <w:spacing w:after="0" w:line="360" w:lineRule="auto"/>
        <w:ind w:firstLine="709"/>
        <w:jc w:val="center"/>
        <w:rPr>
          <w:szCs w:val="28"/>
        </w:rPr>
      </w:pPr>
      <w:r>
        <w:rPr>
          <w:szCs w:val="28"/>
        </w:rPr>
        <w:t>3.4</w:t>
      </w:r>
      <w:r w:rsidR="00305A1D" w:rsidRPr="00305A1D">
        <w:rPr>
          <w:szCs w:val="28"/>
        </w:rPr>
        <w:t>.7.Сетевой график (дорожная карта) по формированию необходимой</w:t>
      </w:r>
    </w:p>
    <w:p w:rsidR="00305A1D" w:rsidRPr="00305A1D" w:rsidRDefault="002E7C2F" w:rsidP="00305A1D">
      <w:pPr>
        <w:pStyle w:val="3"/>
        <w:spacing w:after="0" w:line="360" w:lineRule="auto"/>
        <w:ind w:firstLine="709"/>
        <w:jc w:val="center"/>
        <w:rPr>
          <w:szCs w:val="28"/>
        </w:rPr>
      </w:pPr>
      <w:r>
        <w:rPr>
          <w:szCs w:val="28"/>
        </w:rPr>
        <w:t xml:space="preserve">системы условий по </w:t>
      </w:r>
      <w:r w:rsidR="00305A1D" w:rsidRPr="00305A1D">
        <w:rPr>
          <w:szCs w:val="28"/>
        </w:rPr>
        <w:t xml:space="preserve"> реализации ФГОС ООО</w:t>
      </w:r>
    </w:p>
    <w:p w:rsidR="000F55DA" w:rsidRDefault="00BB4913" w:rsidP="00305A1D">
      <w:pPr>
        <w:pStyle w:val="3"/>
        <w:spacing w:before="0" w:beforeAutospacing="0" w:after="0" w:afterAutospacing="0" w:line="360" w:lineRule="auto"/>
        <w:ind w:firstLine="709"/>
        <w:jc w:val="center"/>
        <w:rPr>
          <w:szCs w:val="28"/>
        </w:rPr>
      </w:pPr>
      <w:r>
        <w:rPr>
          <w:szCs w:val="28"/>
        </w:rPr>
        <w:t>на 2021-2022</w:t>
      </w:r>
      <w:r w:rsidR="00305A1D" w:rsidRPr="00305A1D">
        <w:rPr>
          <w:szCs w:val="28"/>
        </w:rPr>
        <w:t xml:space="preserve"> учебный год</w:t>
      </w:r>
    </w:p>
    <w:tbl>
      <w:tblPr>
        <w:tblStyle w:val="a4"/>
        <w:tblW w:w="10490" w:type="dxa"/>
        <w:tblInd w:w="-34" w:type="dxa"/>
        <w:tblLayout w:type="fixed"/>
        <w:tblLook w:val="04A0" w:firstRow="1" w:lastRow="0" w:firstColumn="1" w:lastColumn="0" w:noHBand="0" w:noVBand="1"/>
      </w:tblPr>
      <w:tblGrid>
        <w:gridCol w:w="851"/>
        <w:gridCol w:w="3640"/>
        <w:gridCol w:w="1938"/>
        <w:gridCol w:w="2034"/>
        <w:gridCol w:w="1993"/>
        <w:gridCol w:w="34"/>
      </w:tblGrid>
      <w:tr w:rsidR="0002168E" w:rsidRPr="00305A1D" w:rsidTr="003F06B2">
        <w:trPr>
          <w:gridAfter w:val="1"/>
          <w:wAfter w:w="34" w:type="dxa"/>
        </w:trPr>
        <w:tc>
          <w:tcPr>
            <w:tcW w:w="851" w:type="dxa"/>
          </w:tcPr>
          <w:tbl>
            <w:tblPr>
              <w:tblW w:w="0" w:type="auto"/>
              <w:tblBorders>
                <w:top w:val="nil"/>
                <w:left w:val="nil"/>
                <w:bottom w:val="nil"/>
                <w:right w:val="nil"/>
              </w:tblBorders>
              <w:tblLayout w:type="fixed"/>
              <w:tblLook w:val="0000" w:firstRow="0" w:lastRow="0" w:firstColumn="0" w:lastColumn="0" w:noHBand="0" w:noVBand="0"/>
            </w:tblPr>
            <w:tblGrid>
              <w:gridCol w:w="756"/>
              <w:gridCol w:w="236"/>
              <w:gridCol w:w="236"/>
            </w:tblGrid>
            <w:tr w:rsidR="00305A1D" w:rsidRPr="00305A1D" w:rsidTr="00305A1D">
              <w:trPr>
                <w:trHeight w:val="247"/>
              </w:trPr>
              <w:tc>
                <w:tcPr>
                  <w:tcW w:w="756" w:type="dxa"/>
                </w:tcPr>
                <w:p w:rsidR="00305A1D" w:rsidRPr="00305A1D" w:rsidRDefault="00305A1D" w:rsidP="00305A1D">
                  <w:pPr>
                    <w:rPr>
                      <w:rFonts w:ascii="Times New Roman" w:hAnsi="Times New Roman"/>
                      <w:sz w:val="24"/>
                      <w:szCs w:val="24"/>
                      <w:lang w:eastAsia="ru-RU"/>
                    </w:rPr>
                  </w:pPr>
                  <w:r w:rsidRPr="00305A1D">
                    <w:rPr>
                      <w:rFonts w:ascii="Times New Roman" w:hAnsi="Times New Roman"/>
                      <w:sz w:val="24"/>
                      <w:szCs w:val="24"/>
                      <w:lang w:eastAsia="ru-RU"/>
                    </w:rPr>
                    <w:t xml:space="preserve">№п/п </w:t>
                  </w:r>
                </w:p>
              </w:tc>
              <w:tc>
                <w:tcPr>
                  <w:tcW w:w="222" w:type="dxa"/>
                </w:tcPr>
                <w:p w:rsidR="00305A1D" w:rsidRPr="00305A1D" w:rsidRDefault="00305A1D" w:rsidP="00305A1D">
                  <w:pPr>
                    <w:rPr>
                      <w:rFonts w:ascii="Times New Roman" w:hAnsi="Times New Roman"/>
                      <w:sz w:val="24"/>
                      <w:szCs w:val="24"/>
                      <w:lang w:eastAsia="ru-RU"/>
                    </w:rPr>
                  </w:pPr>
                </w:p>
              </w:tc>
              <w:tc>
                <w:tcPr>
                  <w:tcW w:w="222" w:type="dxa"/>
                </w:tcPr>
                <w:p w:rsidR="00305A1D" w:rsidRPr="00305A1D" w:rsidRDefault="00305A1D" w:rsidP="00305A1D">
                  <w:pPr>
                    <w:rPr>
                      <w:rFonts w:ascii="Times New Roman" w:hAnsi="Times New Roman"/>
                      <w:sz w:val="24"/>
                      <w:szCs w:val="24"/>
                      <w:lang w:eastAsia="ru-RU"/>
                    </w:rPr>
                  </w:pPr>
                </w:p>
              </w:tc>
            </w:tr>
          </w:tbl>
          <w:p w:rsidR="0002168E" w:rsidRPr="00305A1D" w:rsidRDefault="0002168E" w:rsidP="0002168E">
            <w:pPr>
              <w:rPr>
                <w:rFonts w:ascii="Times New Roman" w:hAnsi="Times New Roman"/>
                <w:sz w:val="24"/>
                <w:szCs w:val="24"/>
                <w:lang w:eastAsia="ru-RU"/>
              </w:rPr>
            </w:pPr>
          </w:p>
        </w:tc>
        <w:tc>
          <w:tcPr>
            <w:tcW w:w="3640" w:type="dxa"/>
          </w:tcPr>
          <w:tbl>
            <w:tblPr>
              <w:tblW w:w="0" w:type="auto"/>
              <w:tblBorders>
                <w:top w:val="nil"/>
                <w:left w:val="nil"/>
                <w:bottom w:val="nil"/>
                <w:right w:val="nil"/>
              </w:tblBorders>
              <w:tblLayout w:type="fixed"/>
              <w:tblLook w:val="0000" w:firstRow="0" w:lastRow="0" w:firstColumn="0" w:lastColumn="0" w:noHBand="0" w:noVBand="0"/>
            </w:tblPr>
            <w:tblGrid>
              <w:gridCol w:w="1766"/>
            </w:tblGrid>
            <w:tr w:rsidR="00305A1D" w:rsidRPr="00305A1D" w:rsidTr="00305A1D">
              <w:trPr>
                <w:trHeight w:val="276"/>
              </w:trPr>
              <w:tc>
                <w:tcPr>
                  <w:tcW w:w="1766" w:type="dxa"/>
                </w:tcPr>
                <w:p w:rsidR="00305A1D" w:rsidRPr="00305A1D" w:rsidRDefault="00305A1D" w:rsidP="00305A1D">
                  <w:pPr>
                    <w:rPr>
                      <w:rFonts w:ascii="Times New Roman" w:hAnsi="Times New Roman"/>
                      <w:sz w:val="24"/>
                      <w:szCs w:val="24"/>
                      <w:lang w:eastAsia="ru-RU"/>
                    </w:rPr>
                  </w:pPr>
                  <w:r w:rsidRPr="00305A1D">
                    <w:rPr>
                      <w:rFonts w:ascii="Times New Roman" w:hAnsi="Times New Roman"/>
                      <w:sz w:val="24"/>
                      <w:szCs w:val="24"/>
                      <w:lang w:eastAsia="ru-RU"/>
                    </w:rPr>
                    <w:t>Мероприяти</w:t>
                  </w:r>
                  <w:r>
                    <w:rPr>
                      <w:rFonts w:ascii="Times New Roman" w:hAnsi="Times New Roman"/>
                      <w:sz w:val="24"/>
                      <w:szCs w:val="24"/>
                      <w:lang w:eastAsia="ru-RU"/>
                    </w:rPr>
                    <w:t>я</w:t>
                  </w:r>
                </w:p>
              </w:tc>
            </w:tr>
          </w:tbl>
          <w:p w:rsidR="0002168E" w:rsidRPr="00305A1D" w:rsidRDefault="0002168E" w:rsidP="0002168E">
            <w:pPr>
              <w:rPr>
                <w:rFonts w:ascii="Times New Roman" w:hAnsi="Times New Roman"/>
                <w:sz w:val="24"/>
                <w:szCs w:val="24"/>
                <w:lang w:eastAsia="ru-RU"/>
              </w:rPr>
            </w:pPr>
          </w:p>
        </w:tc>
        <w:tc>
          <w:tcPr>
            <w:tcW w:w="1938" w:type="dxa"/>
          </w:tcPr>
          <w:p w:rsidR="0002168E" w:rsidRPr="00305A1D" w:rsidRDefault="00305A1D" w:rsidP="0002168E">
            <w:pPr>
              <w:rPr>
                <w:rFonts w:ascii="Times New Roman" w:hAnsi="Times New Roman"/>
                <w:sz w:val="24"/>
                <w:szCs w:val="24"/>
                <w:lang w:eastAsia="ru-RU"/>
              </w:rPr>
            </w:pPr>
            <w:r w:rsidRPr="00305A1D">
              <w:rPr>
                <w:rFonts w:ascii="Times New Roman" w:hAnsi="Times New Roman"/>
                <w:sz w:val="24"/>
                <w:szCs w:val="24"/>
                <w:lang w:eastAsia="ru-RU"/>
              </w:rPr>
              <w:t>Сроки</w:t>
            </w:r>
          </w:p>
        </w:tc>
        <w:tc>
          <w:tcPr>
            <w:tcW w:w="2034" w:type="dxa"/>
          </w:tcPr>
          <w:p w:rsidR="0002168E" w:rsidRPr="00305A1D" w:rsidRDefault="00305A1D" w:rsidP="0002168E">
            <w:pPr>
              <w:rPr>
                <w:rFonts w:ascii="Times New Roman" w:hAnsi="Times New Roman"/>
                <w:sz w:val="24"/>
                <w:szCs w:val="24"/>
                <w:lang w:eastAsia="ru-RU"/>
              </w:rPr>
            </w:pPr>
            <w:r w:rsidRPr="00305A1D">
              <w:rPr>
                <w:rFonts w:ascii="Times New Roman" w:hAnsi="Times New Roman"/>
                <w:sz w:val="24"/>
                <w:szCs w:val="24"/>
                <w:lang w:eastAsia="ru-RU"/>
              </w:rPr>
              <w:t>Ответственные</w:t>
            </w:r>
          </w:p>
        </w:tc>
        <w:tc>
          <w:tcPr>
            <w:tcW w:w="1993" w:type="dxa"/>
          </w:tcPr>
          <w:tbl>
            <w:tblPr>
              <w:tblW w:w="0" w:type="auto"/>
              <w:tblBorders>
                <w:top w:val="nil"/>
                <w:left w:val="nil"/>
                <w:bottom w:val="nil"/>
                <w:right w:val="nil"/>
              </w:tblBorders>
              <w:tblLayout w:type="fixed"/>
              <w:tblLook w:val="0000" w:firstRow="0" w:lastRow="0" w:firstColumn="0" w:lastColumn="0" w:noHBand="0" w:noVBand="0"/>
            </w:tblPr>
            <w:tblGrid>
              <w:gridCol w:w="1232"/>
            </w:tblGrid>
            <w:tr w:rsidR="00305A1D" w:rsidRPr="00305A1D" w:rsidTr="00305A1D">
              <w:trPr>
                <w:trHeight w:val="274"/>
              </w:trPr>
              <w:tc>
                <w:tcPr>
                  <w:tcW w:w="1232" w:type="dxa"/>
                </w:tcPr>
                <w:p w:rsidR="00305A1D" w:rsidRPr="00305A1D" w:rsidRDefault="00305A1D" w:rsidP="00692577">
                  <w:pPr>
                    <w:rPr>
                      <w:rFonts w:ascii="Times New Roman" w:hAnsi="Times New Roman"/>
                      <w:sz w:val="24"/>
                      <w:szCs w:val="24"/>
                      <w:lang w:eastAsia="ru-RU"/>
                    </w:rPr>
                  </w:pPr>
                  <w:r w:rsidRPr="00305A1D">
                    <w:rPr>
                      <w:rFonts w:ascii="Times New Roman" w:hAnsi="Times New Roman"/>
                      <w:sz w:val="24"/>
                      <w:szCs w:val="24"/>
                      <w:lang w:eastAsia="ru-RU"/>
                    </w:rPr>
                    <w:t xml:space="preserve">Решения </w:t>
                  </w:r>
                </w:p>
              </w:tc>
            </w:tr>
          </w:tbl>
          <w:p w:rsidR="0002168E" w:rsidRPr="00305A1D" w:rsidRDefault="0002168E" w:rsidP="0002168E">
            <w:pPr>
              <w:rPr>
                <w:rFonts w:ascii="Times New Roman" w:hAnsi="Times New Roman"/>
                <w:sz w:val="24"/>
                <w:szCs w:val="24"/>
                <w:lang w:eastAsia="ru-RU"/>
              </w:rPr>
            </w:pPr>
          </w:p>
        </w:tc>
      </w:tr>
      <w:tr w:rsidR="00305A1D" w:rsidRPr="00305A1D" w:rsidTr="003F06B2">
        <w:trPr>
          <w:gridAfter w:val="1"/>
          <w:wAfter w:w="34" w:type="dxa"/>
        </w:trPr>
        <w:tc>
          <w:tcPr>
            <w:tcW w:w="851" w:type="dxa"/>
          </w:tcPr>
          <w:p w:rsidR="00305A1D" w:rsidRPr="00305A1D" w:rsidRDefault="00305A1D" w:rsidP="0002168E">
            <w:pPr>
              <w:rPr>
                <w:rFonts w:ascii="Times New Roman" w:hAnsi="Times New Roman"/>
                <w:sz w:val="24"/>
                <w:szCs w:val="24"/>
                <w:lang w:eastAsia="ru-RU"/>
              </w:rPr>
            </w:pPr>
          </w:p>
        </w:tc>
        <w:tc>
          <w:tcPr>
            <w:tcW w:w="9605" w:type="dxa"/>
            <w:gridSpan w:val="4"/>
          </w:tcPr>
          <w:p w:rsidR="00305A1D" w:rsidRPr="00305A1D" w:rsidRDefault="00305A1D">
            <w:pPr>
              <w:pStyle w:val="Default"/>
              <w:rPr>
                <w:rFonts w:ascii="Times New Roman" w:hAnsi="Times New Roman" w:cs="Times New Roman"/>
              </w:rPr>
            </w:pPr>
            <w:r>
              <w:rPr>
                <w:rFonts w:ascii="Times New Roman" w:hAnsi="Times New Roman" w:cs="Times New Roman"/>
                <w:b/>
                <w:bCs/>
              </w:rPr>
              <w:t>1.</w:t>
            </w:r>
            <w:r w:rsidRPr="00305A1D">
              <w:rPr>
                <w:rFonts w:ascii="Times New Roman" w:hAnsi="Times New Roman" w:cs="Times New Roman"/>
                <w:b/>
                <w:bCs/>
              </w:rPr>
              <w:t xml:space="preserve">Нормативно-правовое обеспечение </w:t>
            </w:r>
          </w:p>
        </w:tc>
      </w:tr>
      <w:tr w:rsidR="00305A1D" w:rsidRPr="00305A1D" w:rsidTr="0033277D">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1.1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Решение </w:t>
            </w:r>
            <w:r>
              <w:rPr>
                <w:rFonts w:ascii="Times New Roman" w:hAnsi="Times New Roman"/>
                <w:color w:val="000000"/>
                <w:sz w:val="23"/>
                <w:szCs w:val="23"/>
                <w:lang w:eastAsia="ru-RU"/>
              </w:rPr>
              <w:t xml:space="preserve">Педагогического </w:t>
            </w:r>
            <w:r w:rsidRPr="00305A1D">
              <w:rPr>
                <w:rFonts w:ascii="Times New Roman" w:hAnsi="Times New Roman"/>
                <w:color w:val="000000"/>
                <w:sz w:val="23"/>
                <w:szCs w:val="23"/>
                <w:lang w:eastAsia="ru-RU"/>
              </w:rPr>
              <w:t>Совета</w:t>
            </w:r>
            <w:r w:rsidR="00BB4913">
              <w:rPr>
                <w:rFonts w:ascii="Times New Roman" w:hAnsi="Times New Roman"/>
                <w:color w:val="000000"/>
                <w:sz w:val="23"/>
                <w:szCs w:val="23"/>
                <w:lang w:eastAsia="ru-RU"/>
              </w:rPr>
              <w:t xml:space="preserve"> ОО о реализации ФГОС ООО в 2021-22</w:t>
            </w:r>
            <w:r w:rsidRPr="00305A1D">
              <w:rPr>
                <w:rFonts w:ascii="Times New Roman" w:hAnsi="Times New Roman"/>
                <w:color w:val="000000"/>
                <w:sz w:val="23"/>
                <w:szCs w:val="23"/>
                <w:lang w:eastAsia="ru-RU"/>
              </w:rPr>
              <w:t xml:space="preserve"> учебном году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Председатель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Протокол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1.2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Отслеживание и своевременное информирование об изменениях нормативно-правовых документов федерального и регионального уровней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информация на сайте ОО </w:t>
            </w:r>
          </w:p>
        </w:tc>
      </w:tr>
      <w:tr w:rsidR="00305A1D" w:rsidRPr="00305A1D" w:rsidTr="003F06B2">
        <w:trPr>
          <w:gridAfter w:val="2"/>
          <w:wAfter w:w="2027" w:type="dxa"/>
          <w:trHeight w:val="66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Приведение в соответствие нормативно-правовой базы ОО с учетом изменений, принятых на региональном и муниципальном уровнях, в соответствие с требованиями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Pr="00305A1D">
              <w:rPr>
                <w:rFonts w:ascii="Times New Roman" w:hAnsi="Times New Roman"/>
                <w:color w:val="000000"/>
                <w:sz w:val="23"/>
                <w:szCs w:val="23"/>
                <w:lang w:eastAsia="ru-RU"/>
              </w:rPr>
              <w:t xml:space="preserve">Р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Разработка рабочих программ по учебным предметам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Учителя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рабочие программы по учебным предметам </w:t>
            </w:r>
          </w:p>
        </w:tc>
      </w:tr>
      <w:tr w:rsidR="00305A1D" w:rsidRPr="00305A1D" w:rsidTr="0033277D">
        <w:trPr>
          <w:trHeight w:val="66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1.5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Разработка рабочих программ для занятий внеурочной деятельности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Учителя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рабочие программы для занятий внеурочной деятельности </w:t>
            </w:r>
          </w:p>
        </w:tc>
      </w:tr>
      <w:tr w:rsidR="00305A1D" w:rsidRPr="00305A1D" w:rsidTr="0033277D">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1.6 </w:t>
            </w:r>
          </w:p>
        </w:tc>
        <w:tc>
          <w:tcPr>
            <w:tcW w:w="3640" w:type="dxa"/>
          </w:tcPr>
          <w:p w:rsidR="00305A1D" w:rsidRPr="00305A1D" w:rsidRDefault="00305A1D" w:rsidP="003F06B2">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Ознакомление педагогов с должностными инструкциями учителей, работающих в </w:t>
            </w:r>
            <w:r w:rsidR="002E7C2F">
              <w:rPr>
                <w:rFonts w:ascii="Times New Roman" w:hAnsi="Times New Roman"/>
                <w:color w:val="000000"/>
                <w:sz w:val="23"/>
                <w:szCs w:val="23"/>
                <w:lang w:eastAsia="ru-RU"/>
              </w:rPr>
              <w:t>59</w:t>
            </w:r>
            <w:r w:rsidR="00CB0230">
              <w:rPr>
                <w:rFonts w:ascii="Times New Roman" w:hAnsi="Times New Roman"/>
                <w:color w:val="000000"/>
                <w:sz w:val="23"/>
                <w:szCs w:val="23"/>
                <w:lang w:eastAsia="ru-RU"/>
              </w:rPr>
              <w:t>классах</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4"/>
                <w:szCs w:val="24"/>
                <w:lang w:eastAsia="ru-RU"/>
              </w:rPr>
            </w:pPr>
            <w:r w:rsidRPr="00305A1D">
              <w:rPr>
                <w:rFonts w:ascii="Times New Roman" w:hAnsi="Times New Roman"/>
                <w:color w:val="000000"/>
                <w:sz w:val="24"/>
                <w:szCs w:val="24"/>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лист ознакомления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1.7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Определение списка учебников и учебных пособий, используемых в образовательной деятельности в соответствии с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 </w:t>
            </w:r>
            <w:r w:rsidR="00CB0230">
              <w:rPr>
                <w:rFonts w:ascii="Times New Roman" w:hAnsi="Times New Roman"/>
                <w:color w:val="000000"/>
                <w:sz w:val="23"/>
                <w:szCs w:val="23"/>
                <w:lang w:eastAsia="ru-RU"/>
              </w:rPr>
              <w:t>июнь</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 директора по У</w:t>
            </w:r>
            <w:r w:rsidRPr="00305A1D">
              <w:rPr>
                <w:rFonts w:ascii="Times New Roman" w:hAnsi="Times New Roman"/>
                <w:color w:val="000000"/>
                <w:sz w:val="23"/>
                <w:szCs w:val="23"/>
                <w:lang w:eastAsia="ru-RU"/>
              </w:rPr>
              <w:t xml:space="preserve">Р </w:t>
            </w:r>
            <w:r>
              <w:rPr>
                <w:rFonts w:ascii="Times New Roman" w:hAnsi="Times New Roman"/>
                <w:color w:val="000000"/>
                <w:sz w:val="23"/>
                <w:szCs w:val="23"/>
                <w:lang w:eastAsia="ru-RU"/>
              </w:rPr>
              <w:t xml:space="preserve">  педагог-</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библиотекарь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w:t>
            </w:r>
          </w:p>
        </w:tc>
      </w:tr>
      <w:tr w:rsidR="00305A1D" w:rsidRPr="00305A1D" w:rsidTr="003F06B2">
        <w:trPr>
          <w:gridAfter w:val="1"/>
          <w:wAfter w:w="34" w:type="dxa"/>
        </w:trPr>
        <w:tc>
          <w:tcPr>
            <w:tcW w:w="10456" w:type="dxa"/>
            <w:gridSpan w:val="5"/>
          </w:tcPr>
          <w:p w:rsidR="00305A1D" w:rsidRPr="00305A1D" w:rsidRDefault="00305A1D" w:rsidP="00305A1D">
            <w:pPr>
              <w:jc w:val="center"/>
              <w:rPr>
                <w:rFonts w:ascii="Times New Roman" w:hAnsi="Times New Roman"/>
                <w:b/>
                <w:sz w:val="24"/>
                <w:szCs w:val="24"/>
                <w:lang w:eastAsia="ru-RU"/>
              </w:rPr>
            </w:pPr>
            <w:r w:rsidRPr="00305A1D">
              <w:rPr>
                <w:rFonts w:ascii="Times New Roman" w:hAnsi="Times New Roman"/>
                <w:b/>
                <w:sz w:val="24"/>
                <w:szCs w:val="24"/>
                <w:lang w:eastAsia="ru-RU"/>
              </w:rPr>
              <w:t>2. Финансовое обеспечение ФГОС ООО</w:t>
            </w:r>
          </w:p>
        </w:tc>
      </w:tr>
      <w:tr w:rsidR="00305A1D" w:rsidRPr="00305A1D" w:rsidTr="003F06B2">
        <w:trPr>
          <w:gridAfter w:val="1"/>
          <w:wAfter w:w="34" w:type="dxa"/>
        </w:trPr>
        <w:tc>
          <w:tcPr>
            <w:tcW w:w="851" w:type="dxa"/>
          </w:tcPr>
          <w:p w:rsidR="00305A1D" w:rsidRPr="00305A1D" w:rsidRDefault="00305A1D" w:rsidP="0002168E">
            <w:pPr>
              <w:rPr>
                <w:rFonts w:ascii="Times New Roman" w:hAnsi="Times New Roman"/>
                <w:sz w:val="24"/>
                <w:szCs w:val="24"/>
                <w:lang w:eastAsia="ru-RU"/>
              </w:rPr>
            </w:pPr>
          </w:p>
        </w:tc>
        <w:tc>
          <w:tcPr>
            <w:tcW w:w="3640" w:type="dxa"/>
          </w:tcPr>
          <w:p w:rsidR="00305A1D" w:rsidRPr="00305A1D" w:rsidRDefault="00305A1D" w:rsidP="0002168E">
            <w:pPr>
              <w:rPr>
                <w:rFonts w:ascii="Times New Roman" w:hAnsi="Times New Roman"/>
                <w:sz w:val="24"/>
                <w:szCs w:val="24"/>
                <w:lang w:eastAsia="ru-RU"/>
              </w:rPr>
            </w:pPr>
          </w:p>
        </w:tc>
        <w:tc>
          <w:tcPr>
            <w:tcW w:w="1938" w:type="dxa"/>
          </w:tcPr>
          <w:p w:rsidR="00305A1D" w:rsidRPr="00305A1D" w:rsidRDefault="00305A1D" w:rsidP="0002168E">
            <w:pPr>
              <w:rPr>
                <w:rFonts w:ascii="Times New Roman" w:hAnsi="Times New Roman"/>
                <w:sz w:val="24"/>
                <w:szCs w:val="24"/>
                <w:lang w:eastAsia="ru-RU"/>
              </w:rPr>
            </w:pPr>
          </w:p>
        </w:tc>
        <w:tc>
          <w:tcPr>
            <w:tcW w:w="2034" w:type="dxa"/>
          </w:tcPr>
          <w:p w:rsidR="00305A1D" w:rsidRPr="00305A1D" w:rsidRDefault="00305A1D" w:rsidP="0002168E">
            <w:pPr>
              <w:rPr>
                <w:rFonts w:ascii="Times New Roman" w:hAnsi="Times New Roman"/>
                <w:sz w:val="24"/>
                <w:szCs w:val="24"/>
                <w:lang w:eastAsia="ru-RU"/>
              </w:rPr>
            </w:pPr>
          </w:p>
        </w:tc>
        <w:tc>
          <w:tcPr>
            <w:tcW w:w="1993" w:type="dxa"/>
          </w:tcPr>
          <w:p w:rsidR="00305A1D" w:rsidRPr="00305A1D" w:rsidRDefault="00305A1D" w:rsidP="0002168E">
            <w:pPr>
              <w:rPr>
                <w:rFonts w:ascii="Times New Roman" w:hAnsi="Times New Roman"/>
                <w:sz w:val="24"/>
                <w:szCs w:val="24"/>
                <w:lang w:eastAsia="ru-RU"/>
              </w:rPr>
            </w:pPr>
          </w:p>
        </w:tc>
      </w:tr>
      <w:tr w:rsidR="00305A1D" w:rsidRPr="00305A1D" w:rsidTr="0033277D">
        <w:trPr>
          <w:trHeight w:val="799"/>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2.1 </w:t>
            </w:r>
          </w:p>
        </w:tc>
        <w:tc>
          <w:tcPr>
            <w:tcW w:w="3640" w:type="dxa"/>
          </w:tcPr>
          <w:p w:rsidR="00305A1D" w:rsidRPr="00305A1D" w:rsidRDefault="00BB4913"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Подготовка к 2021-2022</w:t>
            </w:r>
            <w:r w:rsidR="003F06B2">
              <w:rPr>
                <w:rFonts w:ascii="Times New Roman" w:hAnsi="Times New Roman"/>
                <w:color w:val="000000"/>
                <w:sz w:val="23"/>
                <w:szCs w:val="23"/>
                <w:lang w:eastAsia="ru-RU"/>
              </w:rPr>
              <w:t>учебному</w:t>
            </w:r>
            <w:r w:rsidR="00305A1D" w:rsidRPr="00305A1D">
              <w:rPr>
                <w:rFonts w:ascii="Times New Roman" w:hAnsi="Times New Roman"/>
                <w:color w:val="000000"/>
                <w:sz w:val="23"/>
                <w:szCs w:val="23"/>
                <w:lang w:eastAsia="ru-RU"/>
              </w:rPr>
              <w:t xml:space="preserve"> году: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-инвентаризация материально- технической базы на</w:t>
            </w:r>
            <w:r>
              <w:rPr>
                <w:rFonts w:ascii="Times New Roman" w:hAnsi="Times New Roman"/>
                <w:color w:val="000000"/>
                <w:sz w:val="23"/>
                <w:szCs w:val="23"/>
                <w:lang w:eastAsia="ru-RU"/>
              </w:rPr>
              <w:t xml:space="preserve"> соответствие требованиям ФГОС О</w:t>
            </w:r>
            <w:r w:rsidRPr="00305A1D">
              <w:rPr>
                <w:rFonts w:ascii="Times New Roman" w:hAnsi="Times New Roman"/>
                <w:color w:val="000000"/>
                <w:sz w:val="23"/>
                <w:szCs w:val="23"/>
                <w:lang w:eastAsia="ru-RU"/>
              </w:rPr>
              <w:t xml:space="preserve">ОО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-составление проек</w:t>
            </w:r>
            <w:r w:rsidR="00BB4913">
              <w:rPr>
                <w:rFonts w:ascii="Times New Roman" w:hAnsi="Times New Roman"/>
                <w:color w:val="000000"/>
                <w:sz w:val="23"/>
                <w:szCs w:val="23"/>
                <w:lang w:eastAsia="ru-RU"/>
              </w:rPr>
              <w:t>та сметы и плана закупок на 2021-2022</w:t>
            </w:r>
            <w:r w:rsidRPr="00305A1D">
              <w:rPr>
                <w:rFonts w:ascii="Times New Roman" w:hAnsi="Times New Roman"/>
                <w:color w:val="000000"/>
                <w:sz w:val="23"/>
                <w:szCs w:val="23"/>
                <w:lang w:eastAsia="ru-RU"/>
              </w:rPr>
              <w:t xml:space="preserve"> г.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Завхоз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база данных по материально- техническому обеспечению </w:t>
            </w:r>
          </w:p>
        </w:tc>
      </w:tr>
      <w:tr w:rsidR="00305A1D" w:rsidRPr="00305A1D" w:rsidTr="003F06B2">
        <w:trPr>
          <w:gridAfter w:val="2"/>
          <w:wAfter w:w="2027" w:type="dxa"/>
          <w:trHeight w:val="66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2.2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Реализация нормативно – правовых актов, определяющих бюджетное финансирование класс-комплекта образовательной организации при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Гл. бухгалтер </w:t>
            </w:r>
          </w:p>
        </w:tc>
      </w:tr>
      <w:tr w:rsidR="00305A1D" w:rsidRPr="00305A1D" w:rsidTr="0033277D">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Приведение кабинетов в соответствии с требованиями СанПин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Завхоз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акт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Проверка обеспеченности учебниками обучающихся </w:t>
            </w:r>
            <w:r>
              <w:rPr>
                <w:rFonts w:ascii="Times New Roman" w:hAnsi="Times New Roman"/>
                <w:color w:val="000000"/>
                <w:sz w:val="23"/>
                <w:szCs w:val="23"/>
                <w:lang w:eastAsia="ru-RU"/>
              </w:rPr>
              <w:t>5-</w:t>
            </w:r>
            <w:r w:rsidR="00F149DE">
              <w:rPr>
                <w:rFonts w:ascii="Times New Roman" w:hAnsi="Times New Roman"/>
                <w:color w:val="000000"/>
                <w:sz w:val="23"/>
                <w:szCs w:val="23"/>
                <w:lang w:eastAsia="ru-RU"/>
              </w:rPr>
              <w:t>9</w:t>
            </w:r>
            <w:r w:rsidRPr="00305A1D">
              <w:rPr>
                <w:rFonts w:ascii="Times New Roman" w:hAnsi="Times New Roman"/>
                <w:color w:val="000000"/>
                <w:sz w:val="23"/>
                <w:szCs w:val="23"/>
                <w:lang w:eastAsia="ru-RU"/>
              </w:rPr>
              <w:t xml:space="preserve"> класс</w:t>
            </w:r>
            <w:r>
              <w:rPr>
                <w:rFonts w:ascii="Times New Roman" w:hAnsi="Times New Roman"/>
                <w:color w:val="000000"/>
                <w:sz w:val="23"/>
                <w:szCs w:val="23"/>
                <w:lang w:eastAsia="ru-RU"/>
              </w:rPr>
              <w:t>ов</w:t>
            </w:r>
          </w:p>
        </w:tc>
        <w:tc>
          <w:tcPr>
            <w:tcW w:w="1938" w:type="dxa"/>
          </w:tcPr>
          <w:p w:rsidR="00305A1D" w:rsidRPr="00305A1D" w:rsidRDefault="00BB4913"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до 01.09.2021</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Pr="00305A1D">
              <w:rPr>
                <w:rFonts w:ascii="Times New Roman" w:hAnsi="Times New Roman"/>
                <w:color w:val="000000"/>
                <w:sz w:val="23"/>
                <w:szCs w:val="23"/>
                <w:lang w:eastAsia="ru-RU"/>
              </w:rPr>
              <w:t xml:space="preserve">Р </w:t>
            </w:r>
            <w:r>
              <w:rPr>
                <w:rFonts w:ascii="Times New Roman" w:hAnsi="Times New Roman"/>
                <w:color w:val="000000"/>
                <w:sz w:val="23"/>
                <w:szCs w:val="23"/>
                <w:lang w:eastAsia="ru-RU"/>
              </w:rPr>
              <w:t xml:space="preserve"> педагог-</w:t>
            </w:r>
          </w:p>
          <w:p w:rsidR="00305A1D" w:rsidRPr="00305A1D" w:rsidRDefault="003F06B2" w:rsidP="003F06B2">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Педагог-б</w:t>
            </w:r>
            <w:r w:rsidR="00305A1D" w:rsidRPr="00305A1D">
              <w:rPr>
                <w:rFonts w:ascii="Times New Roman" w:hAnsi="Times New Roman"/>
                <w:color w:val="000000"/>
                <w:sz w:val="23"/>
                <w:szCs w:val="23"/>
                <w:lang w:eastAsia="ru-RU"/>
              </w:rPr>
              <w:t>иблиотекарь</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отчет, предложения по закупке учебников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2.5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Обеспеченность учителей методическими пособиями, и учебными пособиями </w:t>
            </w:r>
          </w:p>
        </w:tc>
        <w:tc>
          <w:tcPr>
            <w:tcW w:w="1938" w:type="dxa"/>
          </w:tcPr>
          <w:p w:rsidR="00305A1D" w:rsidRPr="00305A1D" w:rsidRDefault="00BB4913"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до 01.09.2021</w:t>
            </w:r>
          </w:p>
        </w:tc>
        <w:tc>
          <w:tcPr>
            <w:tcW w:w="2034" w:type="dxa"/>
          </w:tcPr>
          <w:p w:rsidR="00305A1D" w:rsidRPr="00305A1D" w:rsidRDefault="00305A1D" w:rsidP="00CB0230">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CB0230"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 xml:space="preserve">Приобретение метод.литературы учителями </w:t>
            </w:r>
          </w:p>
        </w:tc>
      </w:tr>
      <w:tr w:rsidR="00305A1D" w:rsidRPr="00305A1D" w:rsidTr="0033277D">
        <w:trPr>
          <w:trHeight w:val="52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2.6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Заключение дополнительных соглашений к трудовому договору с педагогичес</w:t>
            </w:r>
            <w:r>
              <w:rPr>
                <w:rFonts w:ascii="Times New Roman" w:hAnsi="Times New Roman"/>
                <w:color w:val="000000"/>
                <w:sz w:val="23"/>
                <w:szCs w:val="23"/>
                <w:lang w:eastAsia="ru-RU"/>
              </w:rPr>
              <w:t>кими работниками МБОУ Гашунской СОШ №</w:t>
            </w:r>
            <w:r w:rsidRPr="00305A1D">
              <w:rPr>
                <w:rFonts w:ascii="Times New Roman" w:hAnsi="Times New Roman"/>
                <w:color w:val="000000"/>
                <w:sz w:val="23"/>
                <w:szCs w:val="23"/>
                <w:lang w:eastAsia="ru-RU"/>
              </w:rPr>
              <w:t xml:space="preserve">4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доп.соглашения </w:t>
            </w:r>
          </w:p>
        </w:tc>
      </w:tr>
      <w:tr w:rsidR="00305A1D" w:rsidRPr="00305A1D" w:rsidTr="003F06B2">
        <w:tc>
          <w:tcPr>
            <w:tcW w:w="10490" w:type="dxa"/>
            <w:gridSpan w:val="6"/>
          </w:tcPr>
          <w:p w:rsidR="00305A1D" w:rsidRPr="00305A1D" w:rsidRDefault="00305A1D" w:rsidP="00305A1D">
            <w:pPr>
              <w:jc w:val="center"/>
              <w:rPr>
                <w:rFonts w:ascii="Times New Roman" w:hAnsi="Times New Roman"/>
                <w:b/>
                <w:sz w:val="24"/>
                <w:szCs w:val="24"/>
                <w:lang w:eastAsia="ru-RU"/>
              </w:rPr>
            </w:pPr>
            <w:r w:rsidRPr="00305A1D">
              <w:rPr>
                <w:rFonts w:ascii="Times New Roman" w:hAnsi="Times New Roman"/>
                <w:b/>
                <w:sz w:val="24"/>
                <w:szCs w:val="24"/>
                <w:lang w:eastAsia="ru-RU"/>
              </w:rPr>
              <w:t>3. Организационное обеспечение ФГОС ООО</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3.1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Со</w:t>
            </w:r>
            <w:r w:rsidR="002E7C2F">
              <w:rPr>
                <w:rFonts w:ascii="Times New Roman" w:hAnsi="Times New Roman"/>
                <w:color w:val="000000"/>
                <w:sz w:val="23"/>
                <w:szCs w:val="23"/>
                <w:lang w:eastAsia="ru-RU"/>
              </w:rPr>
              <w:t>здание рабочей группы по реализации</w:t>
            </w:r>
            <w:r w:rsidRPr="00305A1D">
              <w:rPr>
                <w:rFonts w:ascii="Times New Roman" w:hAnsi="Times New Roman"/>
                <w:color w:val="000000"/>
                <w:sz w:val="23"/>
                <w:szCs w:val="23"/>
                <w:lang w:eastAsia="ru-RU"/>
              </w:rPr>
              <w:t xml:space="preserve"> ФГОС. Разработка плана рабо</w:t>
            </w:r>
            <w:r w:rsidR="00BB4913">
              <w:rPr>
                <w:rFonts w:ascii="Times New Roman" w:hAnsi="Times New Roman"/>
                <w:color w:val="000000"/>
                <w:sz w:val="23"/>
                <w:szCs w:val="23"/>
                <w:lang w:eastAsia="ru-RU"/>
              </w:rPr>
              <w:t>ты ОО по реализации ФГОС на 2021-2022</w:t>
            </w:r>
            <w:r w:rsidRPr="00305A1D">
              <w:rPr>
                <w:rFonts w:ascii="Times New Roman" w:hAnsi="Times New Roman"/>
                <w:color w:val="000000"/>
                <w:sz w:val="23"/>
                <w:szCs w:val="23"/>
                <w:lang w:eastAsia="ru-RU"/>
              </w:rPr>
              <w:t xml:space="preserve">г.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Зам.директ</w:t>
            </w:r>
            <w:r>
              <w:rPr>
                <w:rFonts w:ascii="Times New Roman" w:hAnsi="Times New Roman"/>
                <w:color w:val="000000"/>
                <w:sz w:val="23"/>
                <w:szCs w:val="23"/>
                <w:lang w:eastAsia="ru-RU"/>
              </w:rPr>
              <w:t>ора по У</w:t>
            </w:r>
            <w:r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w:t>
            </w:r>
          </w:p>
        </w:tc>
      </w:tr>
      <w:tr w:rsidR="00305A1D" w:rsidRPr="00305A1D" w:rsidTr="003F06B2">
        <w:trPr>
          <w:trHeight w:val="66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3.2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Участие в семинарах, совещаниях, районных методических объединениях по вопросам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Зам.директора по УВР учителя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Информи-рование педагогов о семинарах совещаниях </w:t>
            </w:r>
          </w:p>
        </w:tc>
      </w:tr>
      <w:tr w:rsidR="00305A1D" w:rsidRPr="00305A1D" w:rsidTr="003F06B2">
        <w:trPr>
          <w:trHeight w:val="93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Проведение совещаний о ходе реализации ФГОС ООО в образовательной организации: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 ходе реализации ФГОС ООО по итогам 1 и 2 полугодий в </w:t>
            </w:r>
            <w:r>
              <w:rPr>
                <w:rFonts w:ascii="Times New Roman" w:hAnsi="Times New Roman"/>
                <w:color w:val="000000"/>
                <w:sz w:val="23"/>
                <w:szCs w:val="23"/>
                <w:lang w:eastAsia="ru-RU"/>
              </w:rPr>
              <w:t>5-</w:t>
            </w:r>
            <w:r w:rsidR="00F149DE">
              <w:rPr>
                <w:rFonts w:ascii="Times New Roman" w:hAnsi="Times New Roman"/>
                <w:color w:val="000000"/>
                <w:sz w:val="23"/>
                <w:szCs w:val="23"/>
                <w:lang w:eastAsia="ru-RU"/>
              </w:rPr>
              <w:t>9</w:t>
            </w:r>
            <w:r w:rsidRPr="00305A1D">
              <w:rPr>
                <w:rFonts w:ascii="Times New Roman" w:hAnsi="Times New Roman"/>
                <w:color w:val="000000"/>
                <w:sz w:val="23"/>
                <w:szCs w:val="23"/>
                <w:lang w:eastAsia="ru-RU"/>
              </w:rPr>
              <w:t xml:space="preserve"> классе;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 промежуточных итогах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 директора по У</w:t>
            </w:r>
            <w:r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аналитические справки, решение совещания </w:t>
            </w:r>
          </w:p>
        </w:tc>
      </w:tr>
      <w:tr w:rsidR="00305A1D" w:rsidRPr="00305A1D" w:rsidTr="003F06B2">
        <w:trPr>
          <w:trHeight w:val="799"/>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Проведение диагностики успешности обучения обучающихся</w:t>
            </w:r>
            <w:r w:rsidR="00F149DE">
              <w:rPr>
                <w:rFonts w:ascii="Times New Roman" w:hAnsi="Times New Roman"/>
                <w:color w:val="000000"/>
                <w:sz w:val="23"/>
                <w:szCs w:val="23"/>
                <w:lang w:eastAsia="ru-RU"/>
              </w:rPr>
              <w:t xml:space="preserve"> 5- </w:t>
            </w:r>
            <w:r>
              <w:rPr>
                <w:rFonts w:ascii="Times New Roman" w:hAnsi="Times New Roman"/>
                <w:color w:val="000000"/>
                <w:sz w:val="23"/>
                <w:szCs w:val="23"/>
                <w:lang w:eastAsia="ru-RU"/>
              </w:rPr>
              <w:t xml:space="preserve"> </w:t>
            </w:r>
            <w:r w:rsidR="00F149DE">
              <w:rPr>
                <w:rFonts w:ascii="Times New Roman" w:hAnsi="Times New Roman"/>
                <w:color w:val="000000"/>
                <w:sz w:val="23"/>
                <w:szCs w:val="23"/>
                <w:lang w:eastAsia="ru-RU"/>
              </w:rPr>
              <w:t>9</w:t>
            </w:r>
            <w:r>
              <w:rPr>
                <w:rFonts w:ascii="Times New Roman" w:hAnsi="Times New Roman"/>
                <w:color w:val="000000"/>
                <w:sz w:val="23"/>
                <w:szCs w:val="23"/>
                <w:lang w:eastAsia="ru-RU"/>
              </w:rPr>
              <w:t>классов</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сентябрь, декабрь, май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администрация ОО, учителя , педагог-психолог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совещание при зам. директора по УВР </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3.5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Разработка плана взаимодействия МБОУ </w:t>
            </w:r>
            <w:r>
              <w:rPr>
                <w:rFonts w:ascii="Times New Roman" w:hAnsi="Times New Roman"/>
                <w:color w:val="000000"/>
                <w:sz w:val="23"/>
                <w:szCs w:val="23"/>
                <w:lang w:eastAsia="ru-RU"/>
              </w:rPr>
              <w:t>Гашунской СОШ №</w:t>
            </w:r>
            <w:r w:rsidRPr="00305A1D">
              <w:rPr>
                <w:rFonts w:ascii="Times New Roman" w:hAnsi="Times New Roman"/>
                <w:color w:val="000000"/>
                <w:sz w:val="23"/>
                <w:szCs w:val="23"/>
                <w:lang w:eastAsia="ru-RU"/>
              </w:rPr>
              <w:t xml:space="preserve">4 с организациями дополнительного </w:t>
            </w:r>
            <w:r>
              <w:rPr>
                <w:rFonts w:ascii="Times New Roman" w:hAnsi="Times New Roman"/>
                <w:color w:val="000000"/>
                <w:sz w:val="23"/>
                <w:szCs w:val="23"/>
                <w:lang w:eastAsia="ru-RU"/>
              </w:rPr>
              <w:t xml:space="preserve"> образования</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Зам.директора по ВР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План взаимодействия </w:t>
            </w:r>
          </w:p>
        </w:tc>
      </w:tr>
      <w:tr w:rsidR="00305A1D" w:rsidRPr="00305A1D" w:rsidTr="003F06B2">
        <w:tc>
          <w:tcPr>
            <w:tcW w:w="10490" w:type="dxa"/>
            <w:gridSpan w:val="6"/>
          </w:tcPr>
          <w:p w:rsidR="00305A1D" w:rsidRPr="00305A1D" w:rsidRDefault="00305A1D" w:rsidP="00305A1D">
            <w:pPr>
              <w:jc w:val="center"/>
              <w:rPr>
                <w:rFonts w:ascii="Times New Roman" w:hAnsi="Times New Roman"/>
                <w:b/>
                <w:sz w:val="24"/>
                <w:szCs w:val="24"/>
                <w:lang w:eastAsia="ru-RU"/>
              </w:rPr>
            </w:pPr>
            <w:r w:rsidRPr="00305A1D">
              <w:rPr>
                <w:rFonts w:ascii="Times New Roman" w:hAnsi="Times New Roman"/>
                <w:b/>
                <w:sz w:val="24"/>
                <w:szCs w:val="24"/>
                <w:lang w:eastAsia="ru-RU"/>
              </w:rPr>
              <w:t>4. Кадровое обеспечение</w:t>
            </w:r>
          </w:p>
        </w:tc>
      </w:tr>
      <w:tr w:rsidR="00305A1D" w:rsidRPr="00305A1D" w:rsidTr="003F06B2">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4.1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Анализ кадрового обеспечения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Май, 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4.2 </w:t>
            </w:r>
          </w:p>
        </w:tc>
        <w:tc>
          <w:tcPr>
            <w:tcW w:w="3640" w:type="dxa"/>
          </w:tcPr>
          <w:p w:rsidR="00305A1D" w:rsidRPr="00305A1D" w:rsidRDefault="00305A1D" w:rsidP="003F06B2">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Утверждение штатного расписа</w:t>
            </w:r>
            <w:r w:rsidR="00BB4913">
              <w:rPr>
                <w:rFonts w:ascii="Times New Roman" w:hAnsi="Times New Roman"/>
                <w:color w:val="000000"/>
                <w:sz w:val="23"/>
                <w:szCs w:val="23"/>
                <w:lang w:eastAsia="ru-RU"/>
              </w:rPr>
              <w:t>ния и расстановка кадров на 2021-2022</w:t>
            </w:r>
            <w:r w:rsidRPr="00305A1D">
              <w:rPr>
                <w:rFonts w:ascii="Times New Roman" w:hAnsi="Times New Roman"/>
                <w:color w:val="000000"/>
                <w:sz w:val="23"/>
                <w:szCs w:val="23"/>
                <w:lang w:eastAsia="ru-RU"/>
              </w:rPr>
              <w:t xml:space="preserve">учебный год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w:t>
            </w:r>
          </w:p>
        </w:tc>
      </w:tr>
      <w:tr w:rsidR="00305A1D" w:rsidRPr="00305A1D" w:rsidTr="003F06B2">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Обеспечение поэтапного повышения ква</w:t>
            </w:r>
            <w:r w:rsidR="00BB1648">
              <w:rPr>
                <w:rFonts w:ascii="Times New Roman" w:hAnsi="Times New Roman"/>
                <w:color w:val="000000"/>
                <w:sz w:val="23"/>
                <w:szCs w:val="23"/>
                <w:lang w:eastAsia="ru-RU"/>
              </w:rPr>
              <w:t xml:space="preserve">лификации всех учителей и </w:t>
            </w:r>
            <w:r w:rsidRPr="00305A1D">
              <w:rPr>
                <w:rFonts w:ascii="Times New Roman" w:hAnsi="Times New Roman"/>
                <w:color w:val="000000"/>
                <w:sz w:val="23"/>
                <w:szCs w:val="23"/>
                <w:lang w:eastAsia="ru-RU"/>
              </w:rPr>
              <w:t xml:space="preserve"> Администрации ОО по вопросам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p w:rsidR="003F06B2" w:rsidRPr="00305A1D" w:rsidRDefault="003F06B2" w:rsidP="00305A1D">
            <w:pPr>
              <w:autoSpaceDE w:val="0"/>
              <w:autoSpaceDN w:val="0"/>
              <w:adjustRightInd w:val="0"/>
              <w:spacing w:after="0" w:line="240" w:lineRule="auto"/>
              <w:rPr>
                <w:rFonts w:ascii="Times New Roman" w:hAnsi="Times New Roman"/>
                <w:color w:val="000000"/>
                <w:sz w:val="23"/>
                <w:szCs w:val="23"/>
                <w:lang w:eastAsia="ru-RU"/>
              </w:rPr>
            </w:pP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план-график </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Аттестация педагогических работников на первую и высшую аттестационную категорию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F06B2" w:rsidP="00305A1D">
            <w:pPr>
              <w:autoSpaceDE w:val="0"/>
              <w:autoSpaceDN w:val="0"/>
              <w:adjustRightInd w:val="0"/>
              <w:spacing w:after="0" w:line="240" w:lineRule="auto"/>
              <w:rPr>
                <w:rFonts w:ascii="Times New Roman" w:hAnsi="Times New Roman"/>
                <w:color w:val="000000"/>
                <w:sz w:val="23"/>
                <w:szCs w:val="23"/>
                <w:lang w:eastAsia="ru-RU"/>
              </w:rPr>
            </w:pPr>
            <w:r w:rsidRPr="003F06B2">
              <w:rPr>
                <w:rFonts w:ascii="Times New Roman" w:hAnsi="Times New Roman"/>
                <w:color w:val="000000"/>
                <w:sz w:val="23"/>
                <w:szCs w:val="23"/>
                <w:lang w:eastAsia="ru-RU"/>
              </w:rPr>
              <w:t>Зам.директора по УР</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рекомендации администрации ОО </w:t>
            </w:r>
          </w:p>
        </w:tc>
      </w:tr>
      <w:tr w:rsidR="00305A1D" w:rsidRPr="00305A1D" w:rsidTr="003F06B2">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4.5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Разработка плана деятел</w:t>
            </w:r>
            <w:r w:rsidR="003F06B2">
              <w:rPr>
                <w:rFonts w:ascii="Times New Roman" w:hAnsi="Times New Roman"/>
                <w:color w:val="000000"/>
                <w:sz w:val="23"/>
                <w:szCs w:val="23"/>
                <w:lang w:eastAsia="ru-RU"/>
              </w:rPr>
              <w:t>ьности ШМО учителей, методических советов</w:t>
            </w:r>
            <w:r w:rsidRPr="00305A1D">
              <w:rPr>
                <w:rFonts w:ascii="Times New Roman" w:hAnsi="Times New Roman"/>
                <w:color w:val="000000"/>
                <w:sz w:val="23"/>
                <w:szCs w:val="23"/>
                <w:lang w:eastAsia="ru-RU"/>
              </w:rPr>
              <w:t xml:space="preserve">, педсоветов с ориентацией на проблемы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BB1648"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00305A1D"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План </w:t>
            </w:r>
          </w:p>
        </w:tc>
      </w:tr>
      <w:tr w:rsidR="00305A1D" w:rsidRPr="00305A1D" w:rsidTr="003F06B2">
        <w:tc>
          <w:tcPr>
            <w:tcW w:w="10490" w:type="dxa"/>
            <w:gridSpan w:val="6"/>
          </w:tcPr>
          <w:p w:rsidR="00305A1D" w:rsidRPr="00305A1D" w:rsidRDefault="00305A1D" w:rsidP="00305A1D">
            <w:pPr>
              <w:jc w:val="center"/>
              <w:rPr>
                <w:rFonts w:ascii="Times New Roman" w:hAnsi="Times New Roman"/>
                <w:b/>
                <w:sz w:val="24"/>
                <w:szCs w:val="24"/>
                <w:lang w:eastAsia="ru-RU"/>
              </w:rPr>
            </w:pPr>
            <w:r w:rsidRPr="00305A1D">
              <w:rPr>
                <w:rFonts w:ascii="Times New Roman" w:hAnsi="Times New Roman"/>
                <w:b/>
                <w:sz w:val="24"/>
                <w:szCs w:val="24"/>
                <w:lang w:eastAsia="ru-RU"/>
              </w:rPr>
              <w:t>5. Информационное обеспечение ведения ФГОС ООО</w:t>
            </w:r>
          </w:p>
        </w:tc>
      </w:tr>
      <w:tr w:rsidR="00305A1D" w:rsidRPr="00305A1D" w:rsidTr="003F06B2">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5.1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Размещение на сайт</w:t>
            </w:r>
            <w:r w:rsidR="00BB1648">
              <w:rPr>
                <w:rFonts w:ascii="Times New Roman" w:hAnsi="Times New Roman"/>
                <w:color w:val="000000"/>
                <w:sz w:val="23"/>
                <w:szCs w:val="23"/>
                <w:lang w:eastAsia="ru-RU"/>
              </w:rPr>
              <w:t>е информации о реализации ФГОС О</w:t>
            </w:r>
            <w:r w:rsidRPr="00305A1D">
              <w:rPr>
                <w:rFonts w:ascii="Times New Roman" w:hAnsi="Times New Roman"/>
                <w:color w:val="000000"/>
                <w:sz w:val="23"/>
                <w:szCs w:val="23"/>
                <w:lang w:eastAsia="ru-RU"/>
              </w:rPr>
              <w:t xml:space="preserve">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BB1648"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00305A1D"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Информация на сайте </w:t>
            </w:r>
          </w:p>
        </w:tc>
      </w:tr>
      <w:tr w:rsidR="00305A1D" w:rsidRPr="00305A1D" w:rsidTr="003F06B2">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5.2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Информирование родительской общественности о ходе реализации ФГОС ООО (родительские собрания, беседы, индивидуальные консультации)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Рабочая группа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Информация на сайте </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5.3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Мониторинговые мероприятия по изучению общественного мнения по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Рабочая группа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Мониторинг </w:t>
            </w:r>
          </w:p>
        </w:tc>
      </w:tr>
      <w:tr w:rsidR="00305A1D" w:rsidRPr="00305A1D" w:rsidTr="003F06B2">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5.4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Подготовка публичного отчета ОО, в том числе в части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Июнь-июль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Размещение на сайте </w:t>
            </w:r>
          </w:p>
        </w:tc>
      </w:tr>
      <w:tr w:rsidR="00BB1648" w:rsidRPr="00305A1D" w:rsidTr="003F06B2">
        <w:tc>
          <w:tcPr>
            <w:tcW w:w="10490" w:type="dxa"/>
            <w:gridSpan w:val="6"/>
          </w:tcPr>
          <w:p w:rsidR="00BB1648" w:rsidRPr="00BB1648" w:rsidRDefault="00BB1648" w:rsidP="00BB1648">
            <w:pPr>
              <w:jc w:val="center"/>
              <w:rPr>
                <w:rFonts w:ascii="Times New Roman" w:hAnsi="Times New Roman"/>
                <w:b/>
                <w:sz w:val="24"/>
                <w:szCs w:val="24"/>
                <w:lang w:eastAsia="ru-RU"/>
              </w:rPr>
            </w:pPr>
            <w:r w:rsidRPr="00BB1648">
              <w:rPr>
                <w:rFonts w:ascii="Times New Roman" w:hAnsi="Times New Roman"/>
                <w:b/>
                <w:sz w:val="24"/>
                <w:szCs w:val="24"/>
                <w:lang w:eastAsia="ru-RU"/>
              </w:rPr>
              <w:t>6. Материально-техническое обеспечение</w:t>
            </w:r>
          </w:p>
        </w:tc>
      </w:tr>
      <w:tr w:rsidR="00BB1648" w:rsidRPr="00BB1648" w:rsidTr="003F06B2">
        <w:trPr>
          <w:trHeight w:val="247"/>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6.1 </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Анализ материально-технического обеспечения реализации ФГОС ООО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август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анализ </w:t>
            </w:r>
          </w:p>
        </w:tc>
      </w:tr>
      <w:tr w:rsidR="00BB1648" w:rsidRPr="00BB1648" w:rsidTr="003F06B2">
        <w:trPr>
          <w:trHeight w:val="385"/>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6.2 </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Обеспечение соответствия условий реализации санитарно-гигиеническим нормам.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В течение года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приказ </w:t>
            </w:r>
          </w:p>
        </w:tc>
      </w:tr>
      <w:tr w:rsidR="00BB1648" w:rsidRPr="00BB1648" w:rsidTr="003F06B2">
        <w:trPr>
          <w:trHeight w:val="385"/>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6.3 </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Обеспечение соответствия условий реализации противопожарным нормам, нормам охраны труда работников ОО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В течение года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приказ </w:t>
            </w:r>
          </w:p>
        </w:tc>
      </w:tr>
      <w:tr w:rsidR="00BB1648" w:rsidRPr="00BB1648" w:rsidTr="003F06B2">
        <w:trPr>
          <w:trHeight w:val="385"/>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6.4 </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Соответствие информационно-образовательной среды требованиям ФГОС ООО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В течение года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приказ </w:t>
            </w:r>
          </w:p>
        </w:tc>
      </w:tr>
      <w:tr w:rsidR="00BB1648" w:rsidRPr="00BB1648" w:rsidTr="003F06B2">
        <w:trPr>
          <w:trHeight w:val="385"/>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6.</w:t>
            </w:r>
            <w:r w:rsidR="00CB0230">
              <w:rPr>
                <w:rFonts w:ascii="Times New Roman" w:hAnsi="Times New Roman"/>
                <w:color w:val="000000"/>
                <w:sz w:val="23"/>
                <w:szCs w:val="23"/>
                <w:lang w:eastAsia="ru-RU"/>
              </w:rPr>
              <w:t>5</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Доступ участников образовательной деятельности к образовательным ресурсам в Интернете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В течение года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приказ </w:t>
            </w:r>
          </w:p>
        </w:tc>
      </w:tr>
      <w:bookmarkEnd w:id="377"/>
      <w:bookmarkEnd w:id="378"/>
      <w:bookmarkEnd w:id="379"/>
    </w:tbl>
    <w:p w:rsidR="0002168E" w:rsidRDefault="0002168E" w:rsidP="0002168E">
      <w:pPr>
        <w:rPr>
          <w:rFonts w:ascii="Times New Roman" w:hAnsi="Times New Roman"/>
          <w:sz w:val="24"/>
          <w:szCs w:val="24"/>
          <w:lang w:eastAsia="ru-RU"/>
        </w:rPr>
      </w:pPr>
    </w:p>
    <w:p w:rsidR="00F90209" w:rsidRDefault="00F90209" w:rsidP="0002168E">
      <w:pPr>
        <w:rPr>
          <w:rFonts w:ascii="Times New Roman" w:hAnsi="Times New Roman"/>
          <w:sz w:val="24"/>
          <w:szCs w:val="24"/>
          <w:lang w:eastAsia="ru-RU"/>
        </w:rPr>
      </w:pPr>
    </w:p>
    <w:p w:rsidR="00F90209" w:rsidRPr="00305A1D" w:rsidRDefault="00F90209" w:rsidP="0002168E">
      <w:pPr>
        <w:rPr>
          <w:rFonts w:ascii="Times New Roman" w:hAnsi="Times New Roman"/>
          <w:sz w:val="24"/>
          <w:szCs w:val="24"/>
          <w:lang w:eastAsia="ru-RU"/>
        </w:rPr>
      </w:pPr>
    </w:p>
    <w:sectPr w:rsidR="00F90209" w:rsidRPr="00305A1D" w:rsidSect="00721CCE">
      <w:footerReference w:type="default" r:id="rId41"/>
      <w:pgSz w:w="11906" w:h="16838"/>
      <w:pgMar w:top="709" w:right="567" w:bottom="1134" w:left="1134" w:header="680"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216" w:rsidRDefault="00E61216" w:rsidP="00B540EE">
      <w:pPr>
        <w:spacing w:after="0" w:line="240" w:lineRule="auto"/>
      </w:pPr>
      <w:r>
        <w:separator/>
      </w:r>
    </w:p>
  </w:endnote>
  <w:endnote w:type="continuationSeparator" w:id="0">
    <w:p w:rsidR="00E61216" w:rsidRDefault="00E61216" w:rsidP="00B5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altName w:val="@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ヒラギノ角ゴ Pro W3">
    <w:altName w:val="ヒラギノ角ゴ Pro W3"/>
    <w:charset w:val="4E"/>
    <w:family w:val="auto"/>
    <w:pitch w:val="variable"/>
    <w:sig w:usb0="E00002FF"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NewtonCSanPin">
    <w:altName w:val="Times New Roman"/>
    <w:charset w:val="CC"/>
    <w:family w:val="auto"/>
    <w:pitch w:val="variable"/>
    <w:sig w:usb0="00000001" w:usb1="00000000" w:usb2="00000000" w:usb3="00000000" w:csb0="00000005" w:csb1="00000000"/>
  </w:font>
  <w:font w:name="Verdana">
    <w:altName w:val="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Gelvetsky 12pt">
    <w:altName w:val="Times New Roman"/>
    <w:charset w:val="00"/>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SchoolBookC">
    <w:altName w:val="Gabriola"/>
    <w:charset w:val="00"/>
    <w:family w:val="decorativ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altName w:val="Franklin Gothic Heavy"/>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Е">
    <w:altName w:val="Times New Roman"/>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Times">
    <w:altName w:val="Times"/>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2F5" w:rsidRPr="00FC65AF" w:rsidRDefault="009722F5" w:rsidP="00314F0F">
    <w:pPr>
      <w:pStyle w:val="af"/>
      <w:jc w:val="center"/>
      <w:rPr>
        <w:sz w:val="24"/>
        <w:szCs w:val="24"/>
      </w:rPr>
    </w:pPr>
    <w:r w:rsidRPr="00FC65AF">
      <w:rPr>
        <w:sz w:val="24"/>
        <w:szCs w:val="24"/>
      </w:rPr>
      <w:fldChar w:fldCharType="begin"/>
    </w:r>
    <w:r w:rsidRPr="00FC65AF">
      <w:rPr>
        <w:sz w:val="24"/>
        <w:szCs w:val="24"/>
      </w:rPr>
      <w:instrText>PAGE   \* MERGEFORMAT</w:instrText>
    </w:r>
    <w:r w:rsidRPr="00FC65AF">
      <w:rPr>
        <w:sz w:val="24"/>
        <w:szCs w:val="24"/>
      </w:rPr>
      <w:fldChar w:fldCharType="separate"/>
    </w:r>
    <w:r w:rsidR="00E61216">
      <w:rPr>
        <w:noProof/>
        <w:sz w:val="24"/>
        <w:szCs w:val="24"/>
      </w:rPr>
      <w:t>1</w:t>
    </w:r>
    <w:r w:rsidRPr="00FC65AF">
      <w:rPr>
        <w:sz w:val="24"/>
        <w:szCs w:val="24"/>
      </w:rPr>
      <w:fldChar w:fldCharType="end"/>
    </w:r>
  </w:p>
  <w:p w:rsidR="009722F5" w:rsidRDefault="009722F5">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216" w:rsidRDefault="00E61216" w:rsidP="00B540EE">
      <w:pPr>
        <w:spacing w:after="0" w:line="240" w:lineRule="auto"/>
      </w:pPr>
      <w:r>
        <w:separator/>
      </w:r>
    </w:p>
  </w:footnote>
  <w:footnote w:type="continuationSeparator" w:id="0">
    <w:p w:rsidR="00E61216" w:rsidRDefault="00E61216" w:rsidP="00B540EE">
      <w:pPr>
        <w:spacing w:after="0" w:line="240" w:lineRule="auto"/>
      </w:pPr>
      <w:r>
        <w:continuationSeparator/>
      </w:r>
    </w:p>
  </w:footnote>
  <w:footnote w:id="1">
    <w:p w:rsidR="009722F5" w:rsidRDefault="009722F5">
      <w:pPr>
        <w:pStyle w:val="af4"/>
      </w:pPr>
    </w:p>
  </w:footnote>
  <w:footnote w:id="2">
    <w:p w:rsidR="009722F5" w:rsidRDefault="009722F5" w:rsidP="00DC241E">
      <w:pPr>
        <w:pStyle w:val="af4"/>
      </w:pPr>
    </w:p>
  </w:footnote>
  <w:footnote w:id="3">
    <w:p w:rsidR="009722F5" w:rsidRDefault="009722F5" w:rsidP="0020351D">
      <w:pPr>
        <w:pStyle w:val="af4"/>
      </w:pPr>
      <w:r>
        <w:rPr>
          <w:rStyle w:val="af3"/>
        </w:rPr>
        <w:footnoteRef/>
      </w:r>
      <w:r>
        <w:t xml:space="preserve"> Здесь и далее – знать определение понятия, знать и уметь доказывать свойства (признаки, если они есть) понятия,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 w:id="4">
    <w:p w:rsidR="009722F5" w:rsidRDefault="009722F5" w:rsidP="00D46A60">
      <w:pPr>
        <w:pStyle w:val="af4"/>
        <w:jc w:val="both"/>
      </w:pPr>
    </w:p>
  </w:footnote>
  <w:footnote w:id="5">
    <w:p w:rsidR="009722F5" w:rsidRDefault="009722F5" w:rsidP="00F74B28">
      <w:pPr>
        <w:pStyle w:val="af4"/>
        <w:rPr>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nsid w:val="0000000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0000007"/>
    <w:multiLevelType w:val="hybridMultilevel"/>
    <w:tmpl w:val="0DD065D8"/>
    <w:lvl w:ilvl="0" w:tplc="D3C6F13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000000A"/>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000000B"/>
    <w:multiLevelType w:val="hybridMultilevel"/>
    <w:tmpl w:val="27184C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000000D"/>
    <w:multiLevelType w:val="hybridMultilevel"/>
    <w:tmpl w:val="87D0D468"/>
    <w:lvl w:ilvl="0" w:tplc="0419000F">
      <w:start w:val="1"/>
      <w:numFmt w:val="decimal"/>
      <w:lvlText w:val="%1."/>
      <w:lvlJc w:val="left"/>
      <w:pPr>
        <w:tabs>
          <w:tab w:val="num" w:pos="720"/>
        </w:tabs>
        <w:ind w:left="720" w:hanging="360"/>
      </w:pPr>
    </w:lvl>
    <w:lvl w:ilvl="1" w:tplc="F00208A8">
      <w:start w:val="1"/>
      <w:numFmt w:val="decimal"/>
      <w:lvlText w:val=""/>
      <w:lvlJc w:val="left"/>
      <w:pPr>
        <w:ind w:left="0" w:firstLine="0"/>
      </w:pPr>
    </w:lvl>
    <w:lvl w:ilvl="2" w:tplc="639019EC">
      <w:start w:val="1"/>
      <w:numFmt w:val="decimal"/>
      <w:lvlText w:val=""/>
      <w:lvlJc w:val="left"/>
      <w:pPr>
        <w:ind w:left="0" w:firstLine="0"/>
      </w:pPr>
    </w:lvl>
    <w:lvl w:ilvl="3" w:tplc="CA281812">
      <w:start w:val="1"/>
      <w:numFmt w:val="decimal"/>
      <w:lvlText w:val=""/>
      <w:lvlJc w:val="left"/>
      <w:pPr>
        <w:ind w:left="0" w:firstLine="0"/>
      </w:pPr>
    </w:lvl>
    <w:lvl w:ilvl="4" w:tplc="F3909DF4">
      <w:start w:val="1"/>
      <w:numFmt w:val="decimal"/>
      <w:lvlText w:val=""/>
      <w:lvlJc w:val="left"/>
      <w:pPr>
        <w:ind w:left="0" w:firstLine="0"/>
      </w:pPr>
    </w:lvl>
    <w:lvl w:ilvl="5" w:tplc="2EA4B354">
      <w:start w:val="1"/>
      <w:numFmt w:val="decimal"/>
      <w:lvlText w:val=""/>
      <w:lvlJc w:val="left"/>
      <w:pPr>
        <w:ind w:left="0" w:firstLine="0"/>
      </w:pPr>
    </w:lvl>
    <w:lvl w:ilvl="6" w:tplc="2316443A">
      <w:start w:val="1"/>
      <w:numFmt w:val="decimal"/>
      <w:lvlText w:val=""/>
      <w:lvlJc w:val="left"/>
      <w:pPr>
        <w:ind w:left="0" w:firstLine="0"/>
      </w:pPr>
    </w:lvl>
    <w:lvl w:ilvl="7" w:tplc="C470BA46">
      <w:start w:val="1"/>
      <w:numFmt w:val="decimal"/>
      <w:lvlText w:val=""/>
      <w:lvlJc w:val="left"/>
      <w:pPr>
        <w:ind w:left="0" w:firstLine="0"/>
      </w:pPr>
    </w:lvl>
    <w:lvl w:ilvl="8" w:tplc="C0DE87A8">
      <w:start w:val="1"/>
      <w:numFmt w:val="decimal"/>
      <w:lvlText w:val=""/>
      <w:lvlJc w:val="left"/>
      <w:pPr>
        <w:ind w:left="0" w:firstLine="0"/>
      </w:pPr>
    </w:lvl>
  </w:abstractNum>
  <w:abstractNum w:abstractNumId="6">
    <w:nsid w:val="0000000E"/>
    <w:multiLevelType w:val="hybridMultilevel"/>
    <w:tmpl w:val="4FAAB438"/>
    <w:lvl w:ilvl="0" w:tplc="04190001">
      <w:start w:val="1"/>
      <w:numFmt w:val="bullet"/>
      <w:lvlText w:val=""/>
      <w:lvlJc w:val="left"/>
      <w:pPr>
        <w:ind w:left="1769" w:hanging="360"/>
      </w:pPr>
      <w:rPr>
        <w:rFonts w:ascii="Symbol" w:hAnsi="Symbol" w:hint="default"/>
      </w:rPr>
    </w:lvl>
    <w:lvl w:ilvl="1" w:tplc="04190003">
      <w:start w:val="1"/>
      <w:numFmt w:val="bullet"/>
      <w:lvlText w:val="o"/>
      <w:lvlJc w:val="left"/>
      <w:pPr>
        <w:ind w:left="2140" w:hanging="360"/>
      </w:pPr>
      <w:rPr>
        <w:rFonts w:ascii="Courier New" w:hAnsi="Courier New" w:cs="Courier New" w:hint="default"/>
      </w:rPr>
    </w:lvl>
    <w:lvl w:ilvl="2" w:tplc="04190005">
      <w:start w:val="1"/>
      <w:numFmt w:val="bullet"/>
      <w:lvlText w:val=""/>
      <w:lvlJc w:val="left"/>
      <w:pPr>
        <w:ind w:left="2860" w:hanging="360"/>
      </w:pPr>
      <w:rPr>
        <w:rFonts w:ascii="Wingdings" w:hAnsi="Wingdings" w:hint="default"/>
      </w:rPr>
    </w:lvl>
    <w:lvl w:ilvl="3" w:tplc="04190001">
      <w:start w:val="1"/>
      <w:numFmt w:val="bullet"/>
      <w:lvlText w:val=""/>
      <w:lvlJc w:val="left"/>
      <w:pPr>
        <w:ind w:left="3580" w:hanging="360"/>
      </w:pPr>
      <w:rPr>
        <w:rFonts w:ascii="Symbol" w:hAnsi="Symbol" w:hint="default"/>
      </w:rPr>
    </w:lvl>
    <w:lvl w:ilvl="4" w:tplc="04190003">
      <w:start w:val="1"/>
      <w:numFmt w:val="bullet"/>
      <w:lvlText w:val="o"/>
      <w:lvlJc w:val="left"/>
      <w:pPr>
        <w:ind w:left="4300" w:hanging="360"/>
      </w:pPr>
      <w:rPr>
        <w:rFonts w:ascii="Courier New" w:hAnsi="Courier New" w:cs="Courier New" w:hint="default"/>
      </w:rPr>
    </w:lvl>
    <w:lvl w:ilvl="5" w:tplc="04190005">
      <w:start w:val="1"/>
      <w:numFmt w:val="bullet"/>
      <w:lvlText w:val=""/>
      <w:lvlJc w:val="left"/>
      <w:pPr>
        <w:ind w:left="5020" w:hanging="360"/>
      </w:pPr>
      <w:rPr>
        <w:rFonts w:ascii="Wingdings" w:hAnsi="Wingdings" w:hint="default"/>
      </w:rPr>
    </w:lvl>
    <w:lvl w:ilvl="6" w:tplc="04190001">
      <w:start w:val="1"/>
      <w:numFmt w:val="bullet"/>
      <w:lvlText w:val=""/>
      <w:lvlJc w:val="left"/>
      <w:pPr>
        <w:ind w:left="5740" w:hanging="360"/>
      </w:pPr>
      <w:rPr>
        <w:rFonts w:ascii="Symbol" w:hAnsi="Symbol" w:hint="default"/>
      </w:rPr>
    </w:lvl>
    <w:lvl w:ilvl="7" w:tplc="04190003">
      <w:start w:val="1"/>
      <w:numFmt w:val="bullet"/>
      <w:lvlText w:val="o"/>
      <w:lvlJc w:val="left"/>
      <w:pPr>
        <w:ind w:left="6460" w:hanging="360"/>
      </w:pPr>
      <w:rPr>
        <w:rFonts w:ascii="Courier New" w:hAnsi="Courier New" w:cs="Courier New" w:hint="default"/>
      </w:rPr>
    </w:lvl>
    <w:lvl w:ilvl="8" w:tplc="04190005">
      <w:start w:val="1"/>
      <w:numFmt w:val="bullet"/>
      <w:lvlText w:val=""/>
      <w:lvlJc w:val="left"/>
      <w:pPr>
        <w:ind w:left="7180" w:hanging="360"/>
      </w:pPr>
      <w:rPr>
        <w:rFonts w:ascii="Wingdings" w:hAnsi="Wingdings" w:hint="default"/>
      </w:rPr>
    </w:lvl>
  </w:abstractNum>
  <w:abstractNum w:abstractNumId="7">
    <w:nsid w:val="0000000F"/>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000001C"/>
    <w:multiLevelType w:val="hybridMultilevel"/>
    <w:tmpl w:val="D436A3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0000002A"/>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000002D"/>
    <w:multiLevelType w:val="hybridMultilevel"/>
    <w:tmpl w:val="C7BAE0E8"/>
    <w:lvl w:ilvl="0" w:tplc="04190001">
      <w:start w:val="1"/>
      <w:numFmt w:val="bullet"/>
      <w:lvlText w:val=""/>
      <w:lvlJc w:val="left"/>
      <w:pPr>
        <w:ind w:left="1495" w:hanging="360"/>
      </w:pPr>
      <w:rPr>
        <w:rFonts w:ascii="Symbol" w:hAnsi="Symbol" w:hint="default"/>
      </w:rPr>
    </w:lvl>
    <w:lvl w:ilvl="1" w:tplc="04190003">
      <w:start w:val="1"/>
      <w:numFmt w:val="bullet"/>
      <w:lvlText w:val="o"/>
      <w:lvlJc w:val="left"/>
      <w:pPr>
        <w:ind w:left="2215" w:hanging="360"/>
      </w:pPr>
      <w:rPr>
        <w:rFonts w:ascii="Courier New" w:hAnsi="Courier New" w:cs="Courier New" w:hint="default"/>
      </w:rPr>
    </w:lvl>
    <w:lvl w:ilvl="2" w:tplc="04190005">
      <w:start w:val="1"/>
      <w:numFmt w:val="bullet"/>
      <w:lvlText w:val=""/>
      <w:lvlJc w:val="left"/>
      <w:pPr>
        <w:ind w:left="2935" w:hanging="360"/>
      </w:pPr>
      <w:rPr>
        <w:rFonts w:ascii="Wingdings" w:hAnsi="Wingdings" w:hint="default"/>
      </w:rPr>
    </w:lvl>
    <w:lvl w:ilvl="3" w:tplc="04190001">
      <w:start w:val="1"/>
      <w:numFmt w:val="bullet"/>
      <w:lvlText w:val=""/>
      <w:lvlJc w:val="left"/>
      <w:pPr>
        <w:ind w:left="3655" w:hanging="360"/>
      </w:pPr>
      <w:rPr>
        <w:rFonts w:ascii="Symbol" w:hAnsi="Symbol" w:hint="default"/>
      </w:rPr>
    </w:lvl>
    <w:lvl w:ilvl="4" w:tplc="04190003">
      <w:start w:val="1"/>
      <w:numFmt w:val="bullet"/>
      <w:lvlText w:val="o"/>
      <w:lvlJc w:val="left"/>
      <w:pPr>
        <w:ind w:left="4375" w:hanging="360"/>
      </w:pPr>
      <w:rPr>
        <w:rFonts w:ascii="Courier New" w:hAnsi="Courier New" w:cs="Courier New" w:hint="default"/>
      </w:rPr>
    </w:lvl>
    <w:lvl w:ilvl="5" w:tplc="04190005">
      <w:start w:val="1"/>
      <w:numFmt w:val="bullet"/>
      <w:lvlText w:val=""/>
      <w:lvlJc w:val="left"/>
      <w:pPr>
        <w:ind w:left="5095" w:hanging="360"/>
      </w:pPr>
      <w:rPr>
        <w:rFonts w:ascii="Wingdings" w:hAnsi="Wingdings" w:hint="default"/>
      </w:rPr>
    </w:lvl>
    <w:lvl w:ilvl="6" w:tplc="04190001">
      <w:start w:val="1"/>
      <w:numFmt w:val="bullet"/>
      <w:lvlText w:val=""/>
      <w:lvlJc w:val="left"/>
      <w:pPr>
        <w:ind w:left="5815" w:hanging="360"/>
      </w:pPr>
      <w:rPr>
        <w:rFonts w:ascii="Symbol" w:hAnsi="Symbol" w:hint="default"/>
      </w:rPr>
    </w:lvl>
    <w:lvl w:ilvl="7" w:tplc="04190003">
      <w:start w:val="1"/>
      <w:numFmt w:val="bullet"/>
      <w:lvlText w:val="o"/>
      <w:lvlJc w:val="left"/>
      <w:pPr>
        <w:ind w:left="6535" w:hanging="360"/>
      </w:pPr>
      <w:rPr>
        <w:rFonts w:ascii="Courier New" w:hAnsi="Courier New" w:cs="Courier New" w:hint="default"/>
      </w:rPr>
    </w:lvl>
    <w:lvl w:ilvl="8" w:tplc="04190005">
      <w:start w:val="1"/>
      <w:numFmt w:val="bullet"/>
      <w:lvlText w:val=""/>
      <w:lvlJc w:val="left"/>
      <w:pPr>
        <w:ind w:left="7255" w:hanging="360"/>
      </w:pPr>
      <w:rPr>
        <w:rFonts w:ascii="Wingdings" w:hAnsi="Wingdings" w:hint="default"/>
      </w:rPr>
    </w:lvl>
  </w:abstractNum>
  <w:abstractNum w:abstractNumId="11">
    <w:nsid w:val="0000002E"/>
    <w:multiLevelType w:val="hybridMultilevel"/>
    <w:tmpl w:val="673CC2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00000031"/>
    <w:multiLevelType w:val="hybridMultilevel"/>
    <w:tmpl w:val="6B0C4D16"/>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00000039"/>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000003D"/>
    <w:multiLevelType w:val="hybridMultilevel"/>
    <w:tmpl w:val="C37CF478"/>
    <w:lvl w:ilvl="0" w:tplc="04190001">
      <w:start w:val="1"/>
      <w:numFmt w:val="bullet"/>
      <w:lvlText w:val=""/>
      <w:lvlJc w:val="left"/>
      <w:pPr>
        <w:ind w:left="1068" w:hanging="360"/>
      </w:pPr>
      <w:rPr>
        <w:rFonts w:ascii="Symbol" w:hAnsi="Symbol" w:hint="default"/>
        <w:b w:val="0"/>
        <w:i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0000003F"/>
    <w:multiLevelType w:val="multilevel"/>
    <w:tmpl w:val="158E4A64"/>
    <w:lvl w:ilvl="0">
      <w:start w:val="1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nsid w:val="00000040"/>
    <w:multiLevelType w:val="hybridMultilevel"/>
    <w:tmpl w:val="A04044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00000044"/>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0000045"/>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0000047"/>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000004A"/>
    <w:multiLevelType w:val="hybridMultilevel"/>
    <w:tmpl w:val="53DC7160"/>
    <w:lvl w:ilvl="0" w:tplc="E37A4490">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21">
    <w:nsid w:val="0000004C"/>
    <w:multiLevelType w:val="multilevel"/>
    <w:tmpl w:val="A8A2E58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2">
    <w:nsid w:val="00000052"/>
    <w:multiLevelType w:val="hybridMultilevel"/>
    <w:tmpl w:val="BD5625B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00000053"/>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24">
    <w:nsid w:val="00000054"/>
    <w:multiLevelType w:val="hybridMultilevel"/>
    <w:tmpl w:val="17DCD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00000055"/>
    <w:multiLevelType w:val="multilevel"/>
    <w:tmpl w:val="700ABDF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6">
    <w:nsid w:val="00000058"/>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0000005D"/>
    <w:multiLevelType w:val="hybridMultilevel"/>
    <w:tmpl w:val="77289F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00000060"/>
    <w:multiLevelType w:val="hybridMultilevel"/>
    <w:tmpl w:val="D262AA5C"/>
    <w:lvl w:ilvl="0" w:tplc="5DAAA5AC">
      <w:start w:val="1"/>
      <w:numFmt w:val="decimal"/>
      <w:lvlText w:val="%1."/>
      <w:lvlJc w:val="righ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29">
    <w:nsid w:val="00000061"/>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0000063"/>
    <w:multiLevelType w:val="hybridMultilevel"/>
    <w:tmpl w:val="F3F2366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0000006A"/>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000006E"/>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00000071"/>
    <w:multiLevelType w:val="hybridMultilevel"/>
    <w:tmpl w:val="0D7494A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nsid w:val="00000075"/>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0000007C"/>
    <w:multiLevelType w:val="multilevel"/>
    <w:tmpl w:val="33F8FBD2"/>
    <w:lvl w:ilvl="0">
      <w:start w:val="1"/>
      <w:numFmt w:val="decimal"/>
      <w:lvlText w:val="%1."/>
      <w:lvlJc w:val="left"/>
      <w:pPr>
        <w:ind w:left="1069" w:hanging="360"/>
      </w:pPr>
    </w:lvl>
    <w:lvl w:ilvl="1">
      <w:start w:val="2"/>
      <w:numFmt w:val="decimal"/>
      <w:isLgl/>
      <w:lvlText w:val="%1.%2."/>
      <w:lvlJc w:val="left"/>
      <w:pPr>
        <w:ind w:left="1429" w:hanging="720"/>
      </w:pPr>
    </w:lvl>
    <w:lvl w:ilvl="2">
      <w:start w:val="4"/>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36">
    <w:nsid w:val="0000007F"/>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00000080"/>
    <w:multiLevelType w:val="hybridMultilevel"/>
    <w:tmpl w:val="40FC5F3C"/>
    <w:lvl w:ilvl="0" w:tplc="04190001">
      <w:start w:val="1"/>
      <w:numFmt w:val="bullet"/>
      <w:lvlText w:val=""/>
      <w:lvlJc w:val="left"/>
      <w:pPr>
        <w:ind w:left="1070" w:hanging="360"/>
      </w:pPr>
      <w:rPr>
        <w:rFonts w:ascii="Symbol" w:hAnsi="Symbol" w:hint="default"/>
        <w:b w:val="0"/>
        <w:i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8">
    <w:nsid w:val="00000084"/>
    <w:multiLevelType w:val="hybridMultilevel"/>
    <w:tmpl w:val="EA2C4AC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nsid w:val="00000087"/>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0000008D"/>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0000008E"/>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00000090"/>
    <w:multiLevelType w:val="hybridMultilevel"/>
    <w:tmpl w:val="00004D06"/>
    <w:lvl w:ilvl="0" w:tplc="00004DB7">
      <w:start w:val="1"/>
      <w:numFmt w:val="decimal"/>
      <w:lvlText w:val="%1."/>
      <w:lvlJc w:val="left"/>
      <w:pPr>
        <w:tabs>
          <w:tab w:val="num" w:pos="720"/>
        </w:tabs>
        <w:ind w:left="720" w:hanging="360"/>
      </w:pPr>
    </w:lvl>
    <w:lvl w:ilvl="1" w:tplc="D018DCFC">
      <w:start w:val="1"/>
      <w:numFmt w:val="decimal"/>
      <w:lvlText w:val=""/>
      <w:lvlJc w:val="left"/>
      <w:pPr>
        <w:ind w:left="0" w:firstLine="0"/>
      </w:pPr>
    </w:lvl>
    <w:lvl w:ilvl="2" w:tplc="648497E6">
      <w:start w:val="1"/>
      <w:numFmt w:val="decimal"/>
      <w:lvlText w:val=""/>
      <w:lvlJc w:val="left"/>
      <w:pPr>
        <w:ind w:left="0" w:firstLine="0"/>
      </w:pPr>
    </w:lvl>
    <w:lvl w:ilvl="3" w:tplc="FA16D3AA">
      <w:start w:val="1"/>
      <w:numFmt w:val="decimal"/>
      <w:lvlText w:val=""/>
      <w:lvlJc w:val="left"/>
      <w:pPr>
        <w:ind w:left="0" w:firstLine="0"/>
      </w:pPr>
    </w:lvl>
    <w:lvl w:ilvl="4" w:tplc="D4D238CC">
      <w:start w:val="1"/>
      <w:numFmt w:val="decimal"/>
      <w:lvlText w:val=""/>
      <w:lvlJc w:val="left"/>
      <w:pPr>
        <w:ind w:left="0" w:firstLine="0"/>
      </w:pPr>
    </w:lvl>
    <w:lvl w:ilvl="5" w:tplc="4F886930">
      <w:start w:val="1"/>
      <w:numFmt w:val="decimal"/>
      <w:lvlText w:val=""/>
      <w:lvlJc w:val="left"/>
      <w:pPr>
        <w:ind w:left="0" w:firstLine="0"/>
      </w:pPr>
    </w:lvl>
    <w:lvl w:ilvl="6" w:tplc="B830A124">
      <w:start w:val="1"/>
      <w:numFmt w:val="decimal"/>
      <w:lvlText w:val=""/>
      <w:lvlJc w:val="left"/>
      <w:pPr>
        <w:ind w:left="0" w:firstLine="0"/>
      </w:pPr>
    </w:lvl>
    <w:lvl w:ilvl="7" w:tplc="674C6C2A">
      <w:start w:val="1"/>
      <w:numFmt w:val="decimal"/>
      <w:lvlText w:val=""/>
      <w:lvlJc w:val="left"/>
      <w:pPr>
        <w:ind w:left="0" w:firstLine="0"/>
      </w:pPr>
    </w:lvl>
    <w:lvl w:ilvl="8" w:tplc="EDC4FC76">
      <w:start w:val="1"/>
      <w:numFmt w:val="decimal"/>
      <w:lvlText w:val=""/>
      <w:lvlJc w:val="left"/>
      <w:pPr>
        <w:ind w:left="0" w:firstLine="0"/>
      </w:pPr>
    </w:lvl>
  </w:abstractNum>
  <w:abstractNum w:abstractNumId="43">
    <w:nsid w:val="00000097"/>
    <w:multiLevelType w:val="hybridMultilevel"/>
    <w:tmpl w:val="49FA8442"/>
    <w:lvl w:ilvl="0" w:tplc="137CF6B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0000009B"/>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5">
    <w:nsid w:val="0000009D"/>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0000009E"/>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000000A2"/>
    <w:multiLevelType w:val="hybridMultilevel"/>
    <w:tmpl w:val="2452CF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nsid w:val="000000A3"/>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000000A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000000A9"/>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cs="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cs="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cs="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51">
    <w:nsid w:val="000000AA"/>
    <w:multiLevelType w:val="hybridMultilevel"/>
    <w:tmpl w:val="7C7C184E"/>
    <w:lvl w:ilvl="0" w:tplc="663ECDC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nsid w:val="000000AC"/>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000000AE"/>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000000AF"/>
    <w:multiLevelType w:val="multilevel"/>
    <w:tmpl w:val="51C8B9A2"/>
    <w:lvl w:ilvl="0">
      <w:start w:val="1"/>
      <w:numFmt w:val="bullet"/>
      <w:lvlText w:val="●"/>
      <w:lvlJc w:val="left"/>
      <w:pPr>
        <w:ind w:left="390" w:hanging="390"/>
      </w:pPr>
    </w:lvl>
    <w:lvl w:ilvl="1">
      <w:start w:val="1"/>
      <w:numFmt w:val="bullet"/>
      <w:lvlText w:val="●"/>
      <w:lvlJc w:val="left"/>
      <w:pPr>
        <w:ind w:left="4405" w:hanging="719"/>
      </w:pPr>
      <w:rPr>
        <w:rFonts w:ascii="Noto Sans Symbols" w:eastAsia="Noto Sans Symbols" w:hAnsi="Noto Sans Symbols" w:cs="Noto Sans Symbols"/>
      </w:rPr>
    </w:lvl>
    <w:lvl w:ilvl="2">
      <w:start w:val="1"/>
      <w:numFmt w:val="decimal"/>
      <w:lvlText w:val="●.●.%3."/>
      <w:lvlJc w:val="left"/>
      <w:pPr>
        <w:ind w:left="720" w:hanging="720"/>
      </w:pPr>
    </w:lvl>
    <w:lvl w:ilvl="3">
      <w:start w:val="1"/>
      <w:numFmt w:val="decimal"/>
      <w:lvlText w:val="●.●.%3.%4."/>
      <w:lvlJc w:val="left"/>
      <w:pPr>
        <w:ind w:left="1080" w:hanging="1080"/>
      </w:pPr>
    </w:lvl>
    <w:lvl w:ilvl="4">
      <w:start w:val="1"/>
      <w:numFmt w:val="decimal"/>
      <w:lvlText w:val="●.●.%3.%4.%5."/>
      <w:lvlJc w:val="left"/>
      <w:pPr>
        <w:ind w:left="1080" w:hanging="1080"/>
      </w:pPr>
    </w:lvl>
    <w:lvl w:ilvl="5">
      <w:start w:val="1"/>
      <w:numFmt w:val="decimal"/>
      <w:lvlText w:val="●.●.%3.%4.%5.%6."/>
      <w:lvlJc w:val="left"/>
      <w:pPr>
        <w:ind w:left="1440" w:hanging="1440"/>
      </w:pPr>
    </w:lvl>
    <w:lvl w:ilvl="6">
      <w:start w:val="1"/>
      <w:numFmt w:val="decimal"/>
      <w:lvlText w:val="●.●.%3.%4.%5.%6.%7."/>
      <w:lvlJc w:val="left"/>
      <w:pPr>
        <w:ind w:left="1440" w:hanging="1440"/>
      </w:pPr>
    </w:lvl>
    <w:lvl w:ilvl="7">
      <w:start w:val="1"/>
      <w:numFmt w:val="decimal"/>
      <w:lvlText w:val="●.●.%3.%4.%5.%6.%7.%8."/>
      <w:lvlJc w:val="left"/>
      <w:pPr>
        <w:ind w:left="1800" w:hanging="1800"/>
      </w:pPr>
    </w:lvl>
    <w:lvl w:ilvl="8">
      <w:start w:val="1"/>
      <w:numFmt w:val="decimal"/>
      <w:lvlText w:val="●.●.%3.%4.%5.%6.%7.%8.%9."/>
      <w:lvlJc w:val="left"/>
      <w:pPr>
        <w:ind w:left="1800" w:hanging="1800"/>
      </w:pPr>
    </w:lvl>
  </w:abstractNum>
  <w:abstractNum w:abstractNumId="55">
    <w:nsid w:val="000000B1"/>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000000B5"/>
    <w:multiLevelType w:val="hybridMultilevel"/>
    <w:tmpl w:val="BC1E3E5E"/>
    <w:lvl w:ilvl="0" w:tplc="8F7879D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000000B9"/>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000000BE"/>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59">
    <w:nsid w:val="000000C0"/>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000000C2"/>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1">
    <w:nsid w:val="000000CA"/>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000000CC"/>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000000D0"/>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000000D2"/>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000000D7"/>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000000DC"/>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000000DE"/>
    <w:multiLevelType w:val="hybridMultilevel"/>
    <w:tmpl w:val="7D84B084"/>
    <w:lvl w:ilvl="0" w:tplc="4178EE56">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7124454">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0C6D732">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2665ACC">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DD83B32">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02CC26">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0AE0478">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EB92BD70">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130671E">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68">
    <w:nsid w:val="000000E0"/>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9">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0242404A"/>
    <w:multiLevelType w:val="multilevel"/>
    <w:tmpl w:val="25906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047C3980"/>
    <w:multiLevelType w:val="hybridMultilevel"/>
    <w:tmpl w:val="043269F6"/>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4">
    <w:nsid w:val="05007690"/>
    <w:multiLevelType w:val="hybridMultilevel"/>
    <w:tmpl w:val="7C960FCE"/>
    <w:lvl w:ilvl="0" w:tplc="04190001">
      <w:start w:val="1"/>
      <w:numFmt w:val="bullet"/>
      <w:lvlText w:val=""/>
      <w:lvlJc w:val="left"/>
      <w:pPr>
        <w:ind w:left="1308" w:hanging="360"/>
      </w:pPr>
      <w:rPr>
        <w:rFonts w:ascii="Symbol" w:hAnsi="Symbol"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75">
    <w:nsid w:val="051D5748"/>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6">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7">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nsid w:val="093B50E0"/>
    <w:multiLevelType w:val="multilevel"/>
    <w:tmpl w:val="123CEAD8"/>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0">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81">
    <w:nsid w:val="0AD12A2B"/>
    <w:multiLevelType w:val="hybridMultilevel"/>
    <w:tmpl w:val="52340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0B5D2C94"/>
    <w:multiLevelType w:val="multilevel"/>
    <w:tmpl w:val="ED3A66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3">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nsid w:val="148159B0"/>
    <w:multiLevelType w:val="hybridMultilevel"/>
    <w:tmpl w:val="D548E726"/>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86">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7">
    <w:nsid w:val="1865198D"/>
    <w:multiLevelType w:val="multilevel"/>
    <w:tmpl w:val="D6F6136C"/>
    <w:lvl w:ilvl="0">
      <w:start w:val="3"/>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8">
    <w:nsid w:val="18BB7B20"/>
    <w:multiLevelType w:val="multilevel"/>
    <w:tmpl w:val="198EC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1">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1D811956"/>
    <w:multiLevelType w:val="hybridMultilevel"/>
    <w:tmpl w:val="72DCE5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1EF264A5"/>
    <w:multiLevelType w:val="hybridMultilevel"/>
    <w:tmpl w:val="BB52A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nsid w:val="1F4F3EE8"/>
    <w:multiLevelType w:val="multilevel"/>
    <w:tmpl w:val="07A6C054"/>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220308D3"/>
    <w:multiLevelType w:val="multilevel"/>
    <w:tmpl w:val="4A6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9">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0">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102">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4">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6">
    <w:nsid w:val="2CC00F93"/>
    <w:multiLevelType w:val="hybridMultilevel"/>
    <w:tmpl w:val="DFBA6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2E1D4160"/>
    <w:multiLevelType w:val="multilevel"/>
    <w:tmpl w:val="6FAE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324D7D3B"/>
    <w:multiLevelType w:val="multilevel"/>
    <w:tmpl w:val="47C4BAF8"/>
    <w:lvl w:ilvl="0">
      <w:start w:val="3"/>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2">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3360339B"/>
    <w:multiLevelType w:val="hybridMultilevel"/>
    <w:tmpl w:val="1B8AC616"/>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5">
    <w:nsid w:val="35D736C4"/>
    <w:multiLevelType w:val="hybridMultilevel"/>
    <w:tmpl w:val="86AE4C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6">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36CF72EB"/>
    <w:multiLevelType w:val="hybridMultilevel"/>
    <w:tmpl w:val="D83638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8">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20">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1">
    <w:nsid w:val="3BE46466"/>
    <w:multiLevelType w:val="multilevel"/>
    <w:tmpl w:val="ADD2ED8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i w:val="0"/>
      </w:rPr>
    </w:lvl>
    <w:lvl w:ilvl="2">
      <w:start w:val="1"/>
      <w:numFmt w:val="decimal"/>
      <w:isLgl/>
      <w:lvlText w:val="%1.%2.%3."/>
      <w:lvlJc w:val="left"/>
      <w:pPr>
        <w:ind w:left="1430" w:hanging="720"/>
      </w:pPr>
      <w:rPr>
        <w:rFonts w:hint="default"/>
        <w:b/>
        <w:bCs/>
        <w:i w:val="0"/>
        <w:iCs w: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2">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4">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6">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8">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405C431A"/>
    <w:multiLevelType w:val="hybridMultilevel"/>
    <w:tmpl w:val="400A2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428D58C5"/>
    <w:multiLevelType w:val="hybridMultilevel"/>
    <w:tmpl w:val="B282C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42DC413D"/>
    <w:multiLevelType w:val="hybridMultilevel"/>
    <w:tmpl w:val="FA74FE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8">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9">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48D843BE"/>
    <w:multiLevelType w:val="multilevel"/>
    <w:tmpl w:val="2460F214"/>
    <w:lvl w:ilvl="0">
      <w:start w:val="1"/>
      <w:numFmt w:val="decimal"/>
      <w:lvlText w:val="%1."/>
      <w:lvlJc w:val="left"/>
      <w:pPr>
        <w:ind w:left="786"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41">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2">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3">
    <w:nsid w:val="4A4632F6"/>
    <w:multiLevelType w:val="hybridMultilevel"/>
    <w:tmpl w:val="74787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4">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4EE61815"/>
    <w:multiLevelType w:val="hybridMultilevel"/>
    <w:tmpl w:val="2CD2ECFA"/>
    <w:lvl w:ilvl="0" w:tplc="04190001">
      <w:start w:val="1"/>
      <w:numFmt w:val="bullet"/>
      <w:lvlText w:val=""/>
      <w:lvlJc w:val="left"/>
      <w:pPr>
        <w:ind w:left="0" w:firstLine="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4F9143BB"/>
    <w:multiLevelType w:val="hybridMultilevel"/>
    <w:tmpl w:val="5422F4FE"/>
    <w:lvl w:ilvl="0" w:tplc="04190001">
      <w:start w:val="1"/>
      <w:numFmt w:val="bullet"/>
      <w:lvlText w:val=""/>
      <w:lvlJc w:val="left"/>
      <w:pPr>
        <w:ind w:left="1429"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53D6724F"/>
    <w:multiLevelType w:val="multilevel"/>
    <w:tmpl w:val="3A7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557D6558"/>
    <w:multiLevelType w:val="hybridMultilevel"/>
    <w:tmpl w:val="FAD8F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5">
    <w:nsid w:val="57912742"/>
    <w:multiLevelType w:val="hybridMultilevel"/>
    <w:tmpl w:val="A1ACF41A"/>
    <w:lvl w:ilvl="0" w:tplc="0EDE9F3A">
      <w:start w:val="1"/>
      <w:numFmt w:val="bullet"/>
      <w:lvlText w:val=""/>
      <w:lvlJc w:val="left"/>
      <w:pPr>
        <w:tabs>
          <w:tab w:val="num" w:pos="1080"/>
        </w:tabs>
        <w:ind w:left="108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6">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57">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5D721C70"/>
    <w:multiLevelType w:val="hybridMultilevel"/>
    <w:tmpl w:val="631A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7">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nsid w:val="612A6288"/>
    <w:multiLevelType w:val="hybridMultilevel"/>
    <w:tmpl w:val="70C48E9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1">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75">
    <w:nsid w:val="681665A2"/>
    <w:multiLevelType w:val="hybridMultilevel"/>
    <w:tmpl w:val="994677BC"/>
    <w:lvl w:ilvl="0" w:tplc="04190001">
      <w:start w:val="1"/>
      <w:numFmt w:val="bullet"/>
      <w:lvlText w:val=""/>
      <w:lvlJc w:val="left"/>
      <w:pPr>
        <w:ind w:left="433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6">
    <w:nsid w:val="6956549E"/>
    <w:multiLevelType w:val="hybridMultilevel"/>
    <w:tmpl w:val="13ACE9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6D006E2B"/>
    <w:multiLevelType w:val="hybridMultilevel"/>
    <w:tmpl w:val="68BA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1">
    <w:nsid w:val="6E4C15C3"/>
    <w:multiLevelType w:val="hybridMultilevel"/>
    <w:tmpl w:val="10026964"/>
    <w:lvl w:ilvl="0" w:tplc="04190001">
      <w:start w:val="1"/>
      <w:numFmt w:val="bullet"/>
      <w:lvlText w:val=""/>
      <w:lvlJc w:val="left"/>
      <w:pPr>
        <w:ind w:left="72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nsid w:val="702D4D12"/>
    <w:multiLevelType w:val="hybridMultilevel"/>
    <w:tmpl w:val="BC2EB67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4">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5">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76D057BC"/>
    <w:multiLevelType w:val="hybridMultilevel"/>
    <w:tmpl w:val="FDC402EA"/>
    <w:lvl w:ilvl="0" w:tplc="00000003">
      <w:start w:val="1"/>
      <w:numFmt w:val="bullet"/>
      <w:lvlText w:val=""/>
      <w:lvlJc w:val="left"/>
      <w:pPr>
        <w:ind w:left="1429" w:hanging="360"/>
      </w:pPr>
      <w:rPr>
        <w:rFonts w:ascii="Symbol" w:hAnsi="Symbol" w:cs="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9">
    <w:nsid w:val="789A73A6"/>
    <w:multiLevelType w:val="hybridMultilevel"/>
    <w:tmpl w:val="EDCC72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0">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78A80E30"/>
    <w:multiLevelType w:val="hybridMultilevel"/>
    <w:tmpl w:val="F322F77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2">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93">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7B413F5A"/>
    <w:multiLevelType w:val="multilevel"/>
    <w:tmpl w:val="06928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96">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97">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0">
    <w:nsid w:val="7EFA1B1E"/>
    <w:multiLevelType w:val="hybridMultilevel"/>
    <w:tmpl w:val="FA400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8"/>
  </w:num>
  <w:num w:numId="2">
    <w:abstractNumId w:val="152"/>
  </w:num>
  <w:num w:numId="3">
    <w:abstractNumId w:val="82"/>
  </w:num>
  <w:num w:numId="4">
    <w:abstractNumId w:val="88"/>
  </w:num>
  <w:num w:numId="5">
    <w:abstractNumId w:val="194"/>
  </w:num>
  <w:num w:numId="6">
    <w:abstractNumId w:val="100"/>
  </w:num>
  <w:num w:numId="7">
    <w:abstractNumId w:val="171"/>
  </w:num>
  <w:num w:numId="8">
    <w:abstractNumId w:val="147"/>
  </w:num>
  <w:num w:numId="9">
    <w:abstractNumId w:val="78"/>
  </w:num>
  <w:num w:numId="10">
    <w:abstractNumId w:val="96"/>
  </w:num>
  <w:num w:numId="11">
    <w:abstractNumId w:val="97"/>
  </w:num>
  <w:num w:numId="12">
    <w:abstractNumId w:val="89"/>
  </w:num>
  <w:num w:numId="13">
    <w:abstractNumId w:val="182"/>
  </w:num>
  <w:num w:numId="14">
    <w:abstractNumId w:val="124"/>
  </w:num>
  <w:num w:numId="15">
    <w:abstractNumId w:val="199"/>
  </w:num>
  <w:num w:numId="16">
    <w:abstractNumId w:val="135"/>
  </w:num>
  <w:num w:numId="17">
    <w:abstractNumId w:val="86"/>
  </w:num>
  <w:num w:numId="18">
    <w:abstractNumId w:val="174"/>
  </w:num>
  <w:num w:numId="19">
    <w:abstractNumId w:val="172"/>
  </w:num>
  <w:num w:numId="20">
    <w:abstractNumId w:val="140"/>
  </w:num>
  <w:num w:numId="21">
    <w:abstractNumId w:val="164"/>
  </w:num>
  <w:num w:numId="22">
    <w:abstractNumId w:val="177"/>
  </w:num>
  <w:num w:numId="23">
    <w:abstractNumId w:val="69"/>
  </w:num>
  <w:num w:numId="24">
    <w:abstractNumId w:val="98"/>
  </w:num>
  <w:num w:numId="25">
    <w:abstractNumId w:val="136"/>
  </w:num>
  <w:num w:numId="26">
    <w:abstractNumId w:val="93"/>
  </w:num>
  <w:num w:numId="27">
    <w:abstractNumId w:val="119"/>
  </w:num>
  <w:num w:numId="28">
    <w:abstractNumId w:val="94"/>
  </w:num>
  <w:num w:numId="29">
    <w:abstractNumId w:val="104"/>
  </w:num>
  <w:num w:numId="30">
    <w:abstractNumId w:val="157"/>
  </w:num>
  <w:num w:numId="31">
    <w:abstractNumId w:val="91"/>
  </w:num>
  <w:num w:numId="32">
    <w:abstractNumId w:val="112"/>
  </w:num>
  <w:num w:numId="33">
    <w:abstractNumId w:val="198"/>
  </w:num>
  <w:num w:numId="34">
    <w:abstractNumId w:val="128"/>
  </w:num>
  <w:num w:numId="35">
    <w:abstractNumId w:val="178"/>
  </w:num>
  <w:num w:numId="36">
    <w:abstractNumId w:val="107"/>
  </w:num>
  <w:num w:numId="37">
    <w:abstractNumId w:val="168"/>
  </w:num>
  <w:num w:numId="38">
    <w:abstractNumId w:val="146"/>
  </w:num>
  <w:num w:numId="39">
    <w:abstractNumId w:val="187"/>
  </w:num>
  <w:num w:numId="40">
    <w:abstractNumId w:val="72"/>
  </w:num>
  <w:num w:numId="41">
    <w:abstractNumId w:val="179"/>
  </w:num>
  <w:num w:numId="42">
    <w:abstractNumId w:val="190"/>
  </w:num>
  <w:num w:numId="43">
    <w:abstractNumId w:val="165"/>
  </w:num>
  <w:num w:numId="44">
    <w:abstractNumId w:val="156"/>
  </w:num>
  <w:num w:numId="45">
    <w:abstractNumId w:val="129"/>
  </w:num>
  <w:num w:numId="46">
    <w:abstractNumId w:val="80"/>
  </w:num>
  <w:num w:numId="47">
    <w:abstractNumId w:val="192"/>
  </w:num>
  <w:num w:numId="48">
    <w:abstractNumId w:val="196"/>
  </w:num>
  <w:num w:numId="49">
    <w:abstractNumId w:val="75"/>
  </w:num>
  <w:num w:numId="50">
    <w:abstractNumId w:val="145"/>
  </w:num>
  <w:num w:numId="51">
    <w:abstractNumId w:val="169"/>
  </w:num>
  <w:num w:numId="52">
    <w:abstractNumId w:val="110"/>
  </w:num>
  <w:num w:numId="53">
    <w:abstractNumId w:val="193"/>
  </w:num>
  <w:num w:numId="54">
    <w:abstractNumId w:val="186"/>
  </w:num>
  <w:num w:numId="55">
    <w:abstractNumId w:val="176"/>
  </w:num>
  <w:num w:numId="56">
    <w:abstractNumId w:val="70"/>
  </w:num>
  <w:num w:numId="57">
    <w:abstractNumId w:val="116"/>
  </w:num>
  <w:num w:numId="58">
    <w:abstractNumId w:val="131"/>
  </w:num>
  <w:num w:numId="59">
    <w:abstractNumId w:val="160"/>
  </w:num>
  <w:num w:numId="60">
    <w:abstractNumId w:val="126"/>
  </w:num>
  <w:num w:numId="61">
    <w:abstractNumId w:val="134"/>
  </w:num>
  <w:num w:numId="62">
    <w:abstractNumId w:val="166"/>
  </w:num>
  <w:num w:numId="63">
    <w:abstractNumId w:val="121"/>
  </w:num>
  <w:num w:numId="64">
    <w:abstractNumId w:val="148"/>
  </w:num>
  <w:num w:numId="65">
    <w:abstractNumId w:val="106"/>
  </w:num>
  <w:num w:numId="66">
    <w:abstractNumId w:val="113"/>
  </w:num>
  <w:num w:numId="67">
    <w:abstractNumId w:val="130"/>
  </w:num>
  <w:num w:numId="68">
    <w:abstractNumId w:val="81"/>
  </w:num>
  <w:num w:numId="69">
    <w:abstractNumId w:val="200"/>
  </w:num>
  <w:num w:numId="70">
    <w:abstractNumId w:val="153"/>
  </w:num>
  <w:num w:numId="71">
    <w:abstractNumId w:val="191"/>
  </w:num>
  <w:num w:numId="72">
    <w:abstractNumId w:val="173"/>
  </w:num>
  <w:num w:numId="73">
    <w:abstractNumId w:val="123"/>
    <w:lvlOverride w:ilvl="0">
      <w:startOverride w:val="1"/>
    </w:lvlOverride>
  </w:num>
  <w:num w:numId="74">
    <w:abstractNumId w:val="175"/>
  </w:num>
  <w:num w:numId="75">
    <w:abstractNumId w:val="139"/>
  </w:num>
  <w:num w:numId="76">
    <w:abstractNumId w:val="114"/>
  </w:num>
  <w:num w:numId="77">
    <w:abstractNumId w:val="125"/>
  </w:num>
  <w:num w:numId="78">
    <w:abstractNumId w:val="163"/>
  </w:num>
  <w:num w:numId="79">
    <w:abstractNumId w:val="79"/>
  </w:num>
  <w:num w:numId="80">
    <w:abstractNumId w:val="127"/>
  </w:num>
  <w:num w:numId="81">
    <w:abstractNumId w:val="118"/>
  </w:num>
  <w:num w:numId="82">
    <w:abstractNumId w:val="195"/>
  </w:num>
  <w:num w:numId="83">
    <w:abstractNumId w:val="102"/>
  </w:num>
  <w:num w:numId="84">
    <w:abstractNumId w:val="103"/>
  </w:num>
  <w:num w:numId="85">
    <w:abstractNumId w:val="133"/>
  </w:num>
  <w:num w:numId="86">
    <w:abstractNumId w:val="137"/>
  </w:num>
  <w:num w:numId="87">
    <w:abstractNumId w:val="76"/>
  </w:num>
  <w:num w:numId="88">
    <w:abstractNumId w:val="151"/>
  </w:num>
  <w:num w:numId="89">
    <w:abstractNumId w:val="141"/>
  </w:num>
  <w:num w:numId="90">
    <w:abstractNumId w:val="101"/>
  </w:num>
  <w:num w:numId="91">
    <w:abstractNumId w:val="73"/>
  </w:num>
  <w:num w:numId="92">
    <w:abstractNumId w:val="188"/>
  </w:num>
  <w:num w:numId="93">
    <w:abstractNumId w:val="90"/>
  </w:num>
  <w:num w:numId="94">
    <w:abstractNumId w:val="158"/>
  </w:num>
  <w:num w:numId="95">
    <w:abstractNumId w:val="162"/>
  </w:num>
  <w:num w:numId="96">
    <w:abstractNumId w:val="83"/>
  </w:num>
  <w:num w:numId="97">
    <w:abstractNumId w:val="150"/>
  </w:num>
  <w:num w:numId="98">
    <w:abstractNumId w:val="74"/>
  </w:num>
  <w:num w:numId="99">
    <w:abstractNumId w:val="161"/>
  </w:num>
  <w:num w:numId="100">
    <w:abstractNumId w:val="180"/>
  </w:num>
  <w:num w:numId="101">
    <w:abstractNumId w:val="143"/>
  </w:num>
  <w:num w:numId="102">
    <w:abstractNumId w:val="95"/>
  </w:num>
  <w:num w:numId="103">
    <w:abstractNumId w:val="92"/>
  </w:num>
  <w:num w:numId="104">
    <w:abstractNumId w:val="132"/>
  </w:num>
  <w:num w:numId="105">
    <w:abstractNumId w:val="159"/>
  </w:num>
  <w:num w:numId="106">
    <w:abstractNumId w:val="144"/>
  </w:num>
  <w:num w:numId="107">
    <w:abstractNumId w:val="184"/>
  </w:num>
  <w:num w:numId="108">
    <w:abstractNumId w:val="120"/>
  </w:num>
  <w:num w:numId="109">
    <w:abstractNumId w:val="105"/>
  </w:num>
  <w:num w:numId="110">
    <w:abstractNumId w:val="99"/>
  </w:num>
  <w:num w:numId="111">
    <w:abstractNumId w:val="84"/>
  </w:num>
  <w:num w:numId="112">
    <w:abstractNumId w:val="167"/>
  </w:num>
  <w:num w:numId="113">
    <w:abstractNumId w:val="185"/>
  </w:num>
  <w:num w:numId="114">
    <w:abstractNumId w:val="77"/>
  </w:num>
  <w:num w:numId="115">
    <w:abstractNumId w:val="154"/>
  </w:num>
  <w:num w:numId="116">
    <w:abstractNumId w:val="138"/>
  </w:num>
  <w:num w:numId="117">
    <w:abstractNumId w:val="170"/>
  </w:num>
  <w:num w:numId="118">
    <w:abstractNumId w:val="122"/>
  </w:num>
  <w:num w:numId="119">
    <w:abstractNumId w:val="142"/>
  </w:num>
  <w:num w:numId="120">
    <w:abstractNumId w:val="109"/>
  </w:num>
  <w:num w:numId="121">
    <w:abstractNumId w:val="197"/>
  </w:num>
  <w:num w:numId="122">
    <w:abstractNumId w:val="181"/>
  </w:num>
  <w:num w:numId="123">
    <w:abstractNumId w:val="149"/>
  </w:num>
  <w:num w:numId="124">
    <w:abstractNumId w:val="1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15"/>
  </w:num>
  <w:num w:numId="126">
    <w:abstractNumId w:val="183"/>
  </w:num>
  <w:num w:numId="127">
    <w:abstractNumId w:val="189"/>
  </w:num>
  <w:num w:numId="128">
    <w:abstractNumId w:val="117"/>
  </w:num>
  <w:num w:numId="129">
    <w:abstractNumId w:val="111"/>
  </w:num>
  <w:num w:numId="130">
    <w:abstractNumId w:val="45"/>
  </w:num>
  <w:num w:numId="131">
    <w:abstractNumId w:val="61"/>
  </w:num>
  <w:num w:numId="132">
    <w:abstractNumId w:val="46"/>
  </w:num>
  <w:num w:numId="133">
    <w:abstractNumId w:val="17"/>
  </w:num>
  <w:num w:numId="134">
    <w:abstractNumId w:val="7"/>
  </w:num>
  <w:num w:numId="135">
    <w:abstractNumId w:val="19"/>
  </w:num>
  <w:num w:numId="136">
    <w:abstractNumId w:val="41"/>
  </w:num>
  <w:num w:numId="137">
    <w:abstractNumId w:val="62"/>
  </w:num>
  <w:num w:numId="138">
    <w:abstractNumId w:val="1"/>
  </w:num>
  <w:num w:numId="139">
    <w:abstractNumId w:val="32"/>
  </w:num>
  <w:num w:numId="140">
    <w:abstractNumId w:val="39"/>
  </w:num>
  <w:num w:numId="141">
    <w:abstractNumId w:val="68"/>
  </w:num>
  <w:num w:numId="142">
    <w:abstractNumId w:val="66"/>
  </w:num>
  <w:num w:numId="143">
    <w:abstractNumId w:val="0"/>
  </w:num>
  <w:num w:numId="144">
    <w:abstractNumId w:val="9"/>
  </w:num>
  <w:num w:numId="145">
    <w:abstractNumId w:val="52"/>
  </w:num>
  <w:num w:numId="146">
    <w:abstractNumId w:val="34"/>
  </w:num>
  <w:num w:numId="147">
    <w:abstractNumId w:val="65"/>
  </w:num>
  <w:num w:numId="148">
    <w:abstractNumId w:val="3"/>
  </w:num>
  <w:num w:numId="149">
    <w:abstractNumId w:val="49"/>
  </w:num>
  <w:num w:numId="150">
    <w:abstractNumId w:val="40"/>
  </w:num>
  <w:num w:numId="151">
    <w:abstractNumId w:val="64"/>
  </w:num>
  <w:num w:numId="152">
    <w:abstractNumId w:val="48"/>
  </w:num>
  <w:num w:numId="153">
    <w:abstractNumId w:val="18"/>
  </w:num>
  <w:num w:numId="154">
    <w:abstractNumId w:val="50"/>
  </w:num>
  <w:num w:numId="155">
    <w:abstractNumId w:val="44"/>
  </w:num>
  <w:num w:numId="156">
    <w:abstractNumId w:val="63"/>
  </w:num>
  <w:num w:numId="157">
    <w:abstractNumId w:val="23"/>
  </w:num>
  <w:num w:numId="158">
    <w:abstractNumId w:val="36"/>
  </w:num>
  <w:num w:numId="159">
    <w:abstractNumId w:val="59"/>
  </w:num>
  <w:num w:numId="160">
    <w:abstractNumId w:val="57"/>
  </w:num>
  <w:num w:numId="161">
    <w:abstractNumId w:val="26"/>
  </w:num>
  <w:num w:numId="162">
    <w:abstractNumId w:val="58"/>
  </w:num>
  <w:num w:numId="163">
    <w:abstractNumId w:val="55"/>
  </w:num>
  <w:num w:numId="164">
    <w:abstractNumId w:val="29"/>
  </w:num>
  <w:num w:numId="165">
    <w:abstractNumId w:val="13"/>
  </w:num>
  <w:num w:numId="166">
    <w:abstractNumId w:val="53"/>
  </w:num>
  <w:num w:numId="167">
    <w:abstractNumId w:val="21"/>
  </w:num>
  <w:num w:numId="168">
    <w:abstractNumId w:val="37"/>
  </w:num>
  <w:num w:numId="169">
    <w:abstractNumId w:val="60"/>
  </w:num>
  <w:num w:numId="170">
    <w:abstractNumId w:val="14"/>
  </w:num>
  <w:num w:numId="171">
    <w:abstractNumId w:val="31"/>
  </w:num>
  <w:num w:numId="172">
    <w:abstractNumId w:val="54"/>
  </w:num>
  <w:num w:numId="173">
    <w:abstractNumId w:val="20"/>
  </w:num>
  <w:num w:numId="174">
    <w:abstractNumId w:val="12"/>
  </w:num>
  <w:num w:numId="175">
    <w:abstractNumId w:val="24"/>
  </w:num>
  <w:num w:numId="176">
    <w:abstractNumId w:val="47"/>
  </w:num>
  <w:num w:numId="177">
    <w:abstractNumId w:val="22"/>
  </w:num>
  <w:num w:numId="178">
    <w:abstractNumId w:val="27"/>
  </w:num>
  <w:num w:numId="179">
    <w:abstractNumId w:val="11"/>
  </w:num>
  <w:num w:numId="180">
    <w:abstractNumId w:val="10"/>
  </w:num>
  <w:num w:numId="181">
    <w:abstractNumId w:val="38"/>
  </w:num>
  <w:num w:numId="182">
    <w:abstractNumId w:val="33"/>
  </w:num>
  <w:num w:numId="1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5"/>
  </w:num>
  <w:num w:numId="191">
    <w:abstractNumId w:val="6"/>
  </w:num>
  <w:num w:numId="192">
    <w:abstractNumId w:val="67"/>
  </w:num>
  <w:num w:numId="1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8"/>
  </w:num>
  <w:num w:numId="199">
    <w:abstractNumId w:val="85"/>
  </w:num>
  <w:num w:numId="200">
    <w:abstractNumId w:val="71"/>
  </w:num>
  <w:num w:numId="201">
    <w:abstractNumId w:val="87"/>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hideSpellingErrors/>
  <w:hideGrammatical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344"/>
    <w:rsid w:val="00004282"/>
    <w:rsid w:val="00004970"/>
    <w:rsid w:val="00004EB9"/>
    <w:rsid w:val="00007D82"/>
    <w:rsid w:val="0002076A"/>
    <w:rsid w:val="0002168E"/>
    <w:rsid w:val="0002260B"/>
    <w:rsid w:val="00023C18"/>
    <w:rsid w:val="00025D75"/>
    <w:rsid w:val="00026BC9"/>
    <w:rsid w:val="00027367"/>
    <w:rsid w:val="00030EDC"/>
    <w:rsid w:val="000313D7"/>
    <w:rsid w:val="000356C7"/>
    <w:rsid w:val="00037EB5"/>
    <w:rsid w:val="0004126E"/>
    <w:rsid w:val="0004145B"/>
    <w:rsid w:val="0004371E"/>
    <w:rsid w:val="00043962"/>
    <w:rsid w:val="00045341"/>
    <w:rsid w:val="000513DD"/>
    <w:rsid w:val="0005174D"/>
    <w:rsid w:val="000527FE"/>
    <w:rsid w:val="000541DA"/>
    <w:rsid w:val="0005656B"/>
    <w:rsid w:val="00056684"/>
    <w:rsid w:val="000600E8"/>
    <w:rsid w:val="00064403"/>
    <w:rsid w:val="00065FDD"/>
    <w:rsid w:val="00076DE5"/>
    <w:rsid w:val="000778F8"/>
    <w:rsid w:val="000855F2"/>
    <w:rsid w:val="00086BF2"/>
    <w:rsid w:val="00086D62"/>
    <w:rsid w:val="00087106"/>
    <w:rsid w:val="00087B13"/>
    <w:rsid w:val="0009461B"/>
    <w:rsid w:val="00095746"/>
    <w:rsid w:val="00096795"/>
    <w:rsid w:val="00097404"/>
    <w:rsid w:val="0009746A"/>
    <w:rsid w:val="000A10C6"/>
    <w:rsid w:val="000A2456"/>
    <w:rsid w:val="000A364A"/>
    <w:rsid w:val="000A400B"/>
    <w:rsid w:val="000A6C91"/>
    <w:rsid w:val="000A74CB"/>
    <w:rsid w:val="000A7509"/>
    <w:rsid w:val="000B0072"/>
    <w:rsid w:val="000B698C"/>
    <w:rsid w:val="000B7959"/>
    <w:rsid w:val="000C4138"/>
    <w:rsid w:val="000C470D"/>
    <w:rsid w:val="000C502F"/>
    <w:rsid w:val="000D18F7"/>
    <w:rsid w:val="000D2CAC"/>
    <w:rsid w:val="000D4F24"/>
    <w:rsid w:val="000D5085"/>
    <w:rsid w:val="000D5B30"/>
    <w:rsid w:val="000D6F3F"/>
    <w:rsid w:val="000E2D31"/>
    <w:rsid w:val="000E2DB0"/>
    <w:rsid w:val="000E7267"/>
    <w:rsid w:val="000F4308"/>
    <w:rsid w:val="000F4324"/>
    <w:rsid w:val="000F4EE3"/>
    <w:rsid w:val="000F55DA"/>
    <w:rsid w:val="0010197D"/>
    <w:rsid w:val="00102A80"/>
    <w:rsid w:val="001036C6"/>
    <w:rsid w:val="00104104"/>
    <w:rsid w:val="00104484"/>
    <w:rsid w:val="00105119"/>
    <w:rsid w:val="00106F6C"/>
    <w:rsid w:val="00107A90"/>
    <w:rsid w:val="00111673"/>
    <w:rsid w:val="0011605B"/>
    <w:rsid w:val="00116945"/>
    <w:rsid w:val="00117308"/>
    <w:rsid w:val="0011766B"/>
    <w:rsid w:val="0012022C"/>
    <w:rsid w:val="00120E45"/>
    <w:rsid w:val="0012121B"/>
    <w:rsid w:val="001225AC"/>
    <w:rsid w:val="001225ED"/>
    <w:rsid w:val="00122C1D"/>
    <w:rsid w:val="0013132F"/>
    <w:rsid w:val="001318D7"/>
    <w:rsid w:val="00133A00"/>
    <w:rsid w:val="001341D0"/>
    <w:rsid w:val="0013742D"/>
    <w:rsid w:val="00137599"/>
    <w:rsid w:val="00140CF3"/>
    <w:rsid w:val="00143820"/>
    <w:rsid w:val="00147EDA"/>
    <w:rsid w:val="00150EE8"/>
    <w:rsid w:val="0015128A"/>
    <w:rsid w:val="00152BA1"/>
    <w:rsid w:val="001546F0"/>
    <w:rsid w:val="00155853"/>
    <w:rsid w:val="00155B8F"/>
    <w:rsid w:val="001570E4"/>
    <w:rsid w:val="00160A7C"/>
    <w:rsid w:val="001631FD"/>
    <w:rsid w:val="0016344D"/>
    <w:rsid w:val="001662BC"/>
    <w:rsid w:val="001665A0"/>
    <w:rsid w:val="00171AC2"/>
    <w:rsid w:val="001724C3"/>
    <w:rsid w:val="001726DC"/>
    <w:rsid w:val="00175DBF"/>
    <w:rsid w:val="001804DA"/>
    <w:rsid w:val="00180CC0"/>
    <w:rsid w:val="00181217"/>
    <w:rsid w:val="00181274"/>
    <w:rsid w:val="00185AF1"/>
    <w:rsid w:val="001865E5"/>
    <w:rsid w:val="00186E59"/>
    <w:rsid w:val="001917AA"/>
    <w:rsid w:val="001937F7"/>
    <w:rsid w:val="00194CEC"/>
    <w:rsid w:val="001952A9"/>
    <w:rsid w:val="00197CFB"/>
    <w:rsid w:val="001A0618"/>
    <w:rsid w:val="001A1755"/>
    <w:rsid w:val="001A3544"/>
    <w:rsid w:val="001A3908"/>
    <w:rsid w:val="001A41D8"/>
    <w:rsid w:val="001A54F7"/>
    <w:rsid w:val="001B16E6"/>
    <w:rsid w:val="001B2D5B"/>
    <w:rsid w:val="001B41F4"/>
    <w:rsid w:val="001B5A25"/>
    <w:rsid w:val="001B698B"/>
    <w:rsid w:val="001B6A1C"/>
    <w:rsid w:val="001C5D45"/>
    <w:rsid w:val="001C61E1"/>
    <w:rsid w:val="001C6419"/>
    <w:rsid w:val="001C65B2"/>
    <w:rsid w:val="001C7277"/>
    <w:rsid w:val="001D19FB"/>
    <w:rsid w:val="001D3B7F"/>
    <w:rsid w:val="001D4ABD"/>
    <w:rsid w:val="001D63D1"/>
    <w:rsid w:val="001E021F"/>
    <w:rsid w:val="001E1B4A"/>
    <w:rsid w:val="001E2A07"/>
    <w:rsid w:val="001E4838"/>
    <w:rsid w:val="001E5C7E"/>
    <w:rsid w:val="001E5F33"/>
    <w:rsid w:val="001F00F6"/>
    <w:rsid w:val="001F42F3"/>
    <w:rsid w:val="001F4CBF"/>
    <w:rsid w:val="00201777"/>
    <w:rsid w:val="0020351D"/>
    <w:rsid w:val="00203C06"/>
    <w:rsid w:val="0020404B"/>
    <w:rsid w:val="0020423C"/>
    <w:rsid w:val="0020431F"/>
    <w:rsid w:val="002051EA"/>
    <w:rsid w:val="00213C05"/>
    <w:rsid w:val="0021451B"/>
    <w:rsid w:val="00215CF9"/>
    <w:rsid w:val="00216A64"/>
    <w:rsid w:val="0021740F"/>
    <w:rsid w:val="002231DE"/>
    <w:rsid w:val="0022586C"/>
    <w:rsid w:val="0022601E"/>
    <w:rsid w:val="00226F7F"/>
    <w:rsid w:val="00230229"/>
    <w:rsid w:val="00230A5D"/>
    <w:rsid w:val="0023225D"/>
    <w:rsid w:val="002330C7"/>
    <w:rsid w:val="00235CF8"/>
    <w:rsid w:val="002364B5"/>
    <w:rsid w:val="00240807"/>
    <w:rsid w:val="00242CED"/>
    <w:rsid w:val="00243496"/>
    <w:rsid w:val="00243888"/>
    <w:rsid w:val="00243C14"/>
    <w:rsid w:val="002443A0"/>
    <w:rsid w:val="002455AC"/>
    <w:rsid w:val="00245F1D"/>
    <w:rsid w:val="0024776D"/>
    <w:rsid w:val="00255951"/>
    <w:rsid w:val="002565DC"/>
    <w:rsid w:val="00257FAF"/>
    <w:rsid w:val="002626F3"/>
    <w:rsid w:val="00265811"/>
    <w:rsid w:val="002658F5"/>
    <w:rsid w:val="002703AE"/>
    <w:rsid w:val="002715CA"/>
    <w:rsid w:val="0027509A"/>
    <w:rsid w:val="00276A0F"/>
    <w:rsid w:val="00277366"/>
    <w:rsid w:val="00280649"/>
    <w:rsid w:val="002818BE"/>
    <w:rsid w:val="00282434"/>
    <w:rsid w:val="002838FE"/>
    <w:rsid w:val="00283B5A"/>
    <w:rsid w:val="0028720C"/>
    <w:rsid w:val="002876F3"/>
    <w:rsid w:val="00287958"/>
    <w:rsid w:val="00290FB1"/>
    <w:rsid w:val="00291BAB"/>
    <w:rsid w:val="00292DD6"/>
    <w:rsid w:val="00292E54"/>
    <w:rsid w:val="00293218"/>
    <w:rsid w:val="00297DD4"/>
    <w:rsid w:val="002A03F6"/>
    <w:rsid w:val="002A1559"/>
    <w:rsid w:val="002A64FD"/>
    <w:rsid w:val="002B2CDB"/>
    <w:rsid w:val="002B3133"/>
    <w:rsid w:val="002B393F"/>
    <w:rsid w:val="002B4028"/>
    <w:rsid w:val="002B68FA"/>
    <w:rsid w:val="002B770D"/>
    <w:rsid w:val="002C2D38"/>
    <w:rsid w:val="002C3C71"/>
    <w:rsid w:val="002C4D3C"/>
    <w:rsid w:val="002C599F"/>
    <w:rsid w:val="002C6EB2"/>
    <w:rsid w:val="002C72F0"/>
    <w:rsid w:val="002C79B9"/>
    <w:rsid w:val="002D2CBD"/>
    <w:rsid w:val="002D4D5D"/>
    <w:rsid w:val="002D57A2"/>
    <w:rsid w:val="002D612A"/>
    <w:rsid w:val="002E6BD0"/>
    <w:rsid w:val="002E7C2F"/>
    <w:rsid w:val="002F074C"/>
    <w:rsid w:val="002F24E8"/>
    <w:rsid w:val="002F41E9"/>
    <w:rsid w:val="002F42E8"/>
    <w:rsid w:val="002F5340"/>
    <w:rsid w:val="00301DC9"/>
    <w:rsid w:val="003033F2"/>
    <w:rsid w:val="0030367C"/>
    <w:rsid w:val="00305A1D"/>
    <w:rsid w:val="00307772"/>
    <w:rsid w:val="003117B7"/>
    <w:rsid w:val="003134E9"/>
    <w:rsid w:val="00313A40"/>
    <w:rsid w:val="00314F0F"/>
    <w:rsid w:val="00317BBB"/>
    <w:rsid w:val="00320E03"/>
    <w:rsid w:val="0032152E"/>
    <w:rsid w:val="00321A86"/>
    <w:rsid w:val="00321A8B"/>
    <w:rsid w:val="0032277D"/>
    <w:rsid w:val="00323A58"/>
    <w:rsid w:val="00324C1E"/>
    <w:rsid w:val="0033181A"/>
    <w:rsid w:val="00331F3D"/>
    <w:rsid w:val="0033277D"/>
    <w:rsid w:val="00334558"/>
    <w:rsid w:val="00334BAC"/>
    <w:rsid w:val="003352EB"/>
    <w:rsid w:val="00337D47"/>
    <w:rsid w:val="003426E5"/>
    <w:rsid w:val="00344FFD"/>
    <w:rsid w:val="00351543"/>
    <w:rsid w:val="00353142"/>
    <w:rsid w:val="00353937"/>
    <w:rsid w:val="00353CAF"/>
    <w:rsid w:val="00356107"/>
    <w:rsid w:val="00357C6D"/>
    <w:rsid w:val="0036168A"/>
    <w:rsid w:val="003622B5"/>
    <w:rsid w:val="0036263B"/>
    <w:rsid w:val="003629EC"/>
    <w:rsid w:val="00364B0F"/>
    <w:rsid w:val="00367697"/>
    <w:rsid w:val="00370565"/>
    <w:rsid w:val="003726A0"/>
    <w:rsid w:val="00373F56"/>
    <w:rsid w:val="003753EE"/>
    <w:rsid w:val="00375955"/>
    <w:rsid w:val="00380679"/>
    <w:rsid w:val="003811A2"/>
    <w:rsid w:val="00382905"/>
    <w:rsid w:val="0038318D"/>
    <w:rsid w:val="0038753A"/>
    <w:rsid w:val="00387BEC"/>
    <w:rsid w:val="00396D9D"/>
    <w:rsid w:val="003A2BB4"/>
    <w:rsid w:val="003A492C"/>
    <w:rsid w:val="003A5128"/>
    <w:rsid w:val="003B3426"/>
    <w:rsid w:val="003B5AC2"/>
    <w:rsid w:val="003B773F"/>
    <w:rsid w:val="003C1C81"/>
    <w:rsid w:val="003C1F55"/>
    <w:rsid w:val="003D02C0"/>
    <w:rsid w:val="003D1399"/>
    <w:rsid w:val="003D2480"/>
    <w:rsid w:val="003D41A3"/>
    <w:rsid w:val="003D4330"/>
    <w:rsid w:val="003D6DFC"/>
    <w:rsid w:val="003E1723"/>
    <w:rsid w:val="003E2FF0"/>
    <w:rsid w:val="003E7E41"/>
    <w:rsid w:val="003E7F3F"/>
    <w:rsid w:val="003F01DE"/>
    <w:rsid w:val="003F06B2"/>
    <w:rsid w:val="003F277B"/>
    <w:rsid w:val="003F32AF"/>
    <w:rsid w:val="003F3D78"/>
    <w:rsid w:val="003F5ABD"/>
    <w:rsid w:val="003F6F38"/>
    <w:rsid w:val="00400075"/>
    <w:rsid w:val="004007EE"/>
    <w:rsid w:val="0040362A"/>
    <w:rsid w:val="00403DD3"/>
    <w:rsid w:val="00404622"/>
    <w:rsid w:val="00404B05"/>
    <w:rsid w:val="004100EF"/>
    <w:rsid w:val="004116FD"/>
    <w:rsid w:val="004152B9"/>
    <w:rsid w:val="00417E7C"/>
    <w:rsid w:val="0042291A"/>
    <w:rsid w:val="00423926"/>
    <w:rsid w:val="004245FB"/>
    <w:rsid w:val="00425344"/>
    <w:rsid w:val="00425570"/>
    <w:rsid w:val="0042685C"/>
    <w:rsid w:val="00432006"/>
    <w:rsid w:val="0043205F"/>
    <w:rsid w:val="00432AE6"/>
    <w:rsid w:val="00436EB5"/>
    <w:rsid w:val="0043702F"/>
    <w:rsid w:val="00437180"/>
    <w:rsid w:val="00437EDD"/>
    <w:rsid w:val="00442630"/>
    <w:rsid w:val="004433DF"/>
    <w:rsid w:val="00444D8D"/>
    <w:rsid w:val="004454B1"/>
    <w:rsid w:val="00445CE9"/>
    <w:rsid w:val="00446586"/>
    <w:rsid w:val="00447CA6"/>
    <w:rsid w:val="00450FB7"/>
    <w:rsid w:val="00451E15"/>
    <w:rsid w:val="00452C5F"/>
    <w:rsid w:val="00455A9A"/>
    <w:rsid w:val="00462C2E"/>
    <w:rsid w:val="00465674"/>
    <w:rsid w:val="00465A4E"/>
    <w:rsid w:val="00465EEE"/>
    <w:rsid w:val="004701A4"/>
    <w:rsid w:val="00475353"/>
    <w:rsid w:val="0047578F"/>
    <w:rsid w:val="00477646"/>
    <w:rsid w:val="0048158A"/>
    <w:rsid w:val="004874DE"/>
    <w:rsid w:val="00487EE9"/>
    <w:rsid w:val="00490A9E"/>
    <w:rsid w:val="00491FA3"/>
    <w:rsid w:val="00496B51"/>
    <w:rsid w:val="00496ECF"/>
    <w:rsid w:val="00497A85"/>
    <w:rsid w:val="00497DC9"/>
    <w:rsid w:val="004A0D57"/>
    <w:rsid w:val="004A1E43"/>
    <w:rsid w:val="004A5C87"/>
    <w:rsid w:val="004A6043"/>
    <w:rsid w:val="004A67A6"/>
    <w:rsid w:val="004A775D"/>
    <w:rsid w:val="004B140D"/>
    <w:rsid w:val="004B34BF"/>
    <w:rsid w:val="004B450E"/>
    <w:rsid w:val="004B5B38"/>
    <w:rsid w:val="004B6D86"/>
    <w:rsid w:val="004C21D1"/>
    <w:rsid w:val="004C3A4C"/>
    <w:rsid w:val="004C5148"/>
    <w:rsid w:val="004C5224"/>
    <w:rsid w:val="004C67AD"/>
    <w:rsid w:val="004D30E0"/>
    <w:rsid w:val="004D4386"/>
    <w:rsid w:val="004D54AE"/>
    <w:rsid w:val="004D5819"/>
    <w:rsid w:val="004D5C6E"/>
    <w:rsid w:val="004D6611"/>
    <w:rsid w:val="004D77C0"/>
    <w:rsid w:val="004E048F"/>
    <w:rsid w:val="004E1361"/>
    <w:rsid w:val="004E258F"/>
    <w:rsid w:val="004E267A"/>
    <w:rsid w:val="004E4B89"/>
    <w:rsid w:val="004E5FBC"/>
    <w:rsid w:val="004E6158"/>
    <w:rsid w:val="004E6316"/>
    <w:rsid w:val="004F1EB8"/>
    <w:rsid w:val="004F2F27"/>
    <w:rsid w:val="004F3883"/>
    <w:rsid w:val="004F3F12"/>
    <w:rsid w:val="004F4AEB"/>
    <w:rsid w:val="004F5737"/>
    <w:rsid w:val="00502631"/>
    <w:rsid w:val="00503A6E"/>
    <w:rsid w:val="0050462E"/>
    <w:rsid w:val="00505673"/>
    <w:rsid w:val="00505B4A"/>
    <w:rsid w:val="005063AC"/>
    <w:rsid w:val="005068C0"/>
    <w:rsid w:val="00510EE9"/>
    <w:rsid w:val="005114E3"/>
    <w:rsid w:val="0051284D"/>
    <w:rsid w:val="0051321E"/>
    <w:rsid w:val="0051423A"/>
    <w:rsid w:val="005202DD"/>
    <w:rsid w:val="00520CAD"/>
    <w:rsid w:val="00521B35"/>
    <w:rsid w:val="005231A5"/>
    <w:rsid w:val="00523440"/>
    <w:rsid w:val="00523BF1"/>
    <w:rsid w:val="0052580C"/>
    <w:rsid w:val="00525A43"/>
    <w:rsid w:val="00525B70"/>
    <w:rsid w:val="00527414"/>
    <w:rsid w:val="00532C2C"/>
    <w:rsid w:val="00532FA9"/>
    <w:rsid w:val="00533ABE"/>
    <w:rsid w:val="005348F8"/>
    <w:rsid w:val="00537109"/>
    <w:rsid w:val="00537184"/>
    <w:rsid w:val="00543FF2"/>
    <w:rsid w:val="005442ED"/>
    <w:rsid w:val="00546D9F"/>
    <w:rsid w:val="005476A4"/>
    <w:rsid w:val="0055194B"/>
    <w:rsid w:val="00556039"/>
    <w:rsid w:val="00557374"/>
    <w:rsid w:val="00557A73"/>
    <w:rsid w:val="005602AA"/>
    <w:rsid w:val="0056236F"/>
    <w:rsid w:val="00565AAD"/>
    <w:rsid w:val="00565E7E"/>
    <w:rsid w:val="005666EB"/>
    <w:rsid w:val="00571A66"/>
    <w:rsid w:val="00572237"/>
    <w:rsid w:val="00572C2A"/>
    <w:rsid w:val="005731AE"/>
    <w:rsid w:val="0057391A"/>
    <w:rsid w:val="00573C79"/>
    <w:rsid w:val="00576AFC"/>
    <w:rsid w:val="0058009A"/>
    <w:rsid w:val="0058106F"/>
    <w:rsid w:val="00587979"/>
    <w:rsid w:val="005945A1"/>
    <w:rsid w:val="00597840"/>
    <w:rsid w:val="005A0FD2"/>
    <w:rsid w:val="005A2659"/>
    <w:rsid w:val="005A401E"/>
    <w:rsid w:val="005A6FB8"/>
    <w:rsid w:val="005B0297"/>
    <w:rsid w:val="005B02AF"/>
    <w:rsid w:val="005B178C"/>
    <w:rsid w:val="005B23CF"/>
    <w:rsid w:val="005B3328"/>
    <w:rsid w:val="005B46CD"/>
    <w:rsid w:val="005B481D"/>
    <w:rsid w:val="005B681D"/>
    <w:rsid w:val="005C1EE4"/>
    <w:rsid w:val="005C329F"/>
    <w:rsid w:val="005C4BB9"/>
    <w:rsid w:val="005C51FE"/>
    <w:rsid w:val="005C6C27"/>
    <w:rsid w:val="005C747B"/>
    <w:rsid w:val="005D0B6D"/>
    <w:rsid w:val="005D0ECB"/>
    <w:rsid w:val="005D39F5"/>
    <w:rsid w:val="005D4A37"/>
    <w:rsid w:val="005D5B28"/>
    <w:rsid w:val="005D5F24"/>
    <w:rsid w:val="005D64CA"/>
    <w:rsid w:val="005F0DC9"/>
    <w:rsid w:val="005F3E1D"/>
    <w:rsid w:val="005F4975"/>
    <w:rsid w:val="005F5408"/>
    <w:rsid w:val="005F5F3E"/>
    <w:rsid w:val="0060150E"/>
    <w:rsid w:val="00601D93"/>
    <w:rsid w:val="006039F2"/>
    <w:rsid w:val="00603E10"/>
    <w:rsid w:val="00605966"/>
    <w:rsid w:val="00607749"/>
    <w:rsid w:val="00611A14"/>
    <w:rsid w:val="00611EDD"/>
    <w:rsid w:val="00617C37"/>
    <w:rsid w:val="00620F3B"/>
    <w:rsid w:val="00622153"/>
    <w:rsid w:val="006255B6"/>
    <w:rsid w:val="006267D4"/>
    <w:rsid w:val="00626934"/>
    <w:rsid w:val="0062759A"/>
    <w:rsid w:val="00637DFA"/>
    <w:rsid w:val="006402BD"/>
    <w:rsid w:val="006448DA"/>
    <w:rsid w:val="006460EB"/>
    <w:rsid w:val="00646A25"/>
    <w:rsid w:val="00646DD6"/>
    <w:rsid w:val="0064754E"/>
    <w:rsid w:val="00647DEE"/>
    <w:rsid w:val="00650F52"/>
    <w:rsid w:val="006549A3"/>
    <w:rsid w:val="00665190"/>
    <w:rsid w:val="006658DB"/>
    <w:rsid w:val="006660A3"/>
    <w:rsid w:val="00666B2A"/>
    <w:rsid w:val="006674E9"/>
    <w:rsid w:val="00667765"/>
    <w:rsid w:val="00667803"/>
    <w:rsid w:val="006709C3"/>
    <w:rsid w:val="00671A6C"/>
    <w:rsid w:val="00672440"/>
    <w:rsid w:val="00672F48"/>
    <w:rsid w:val="006732BE"/>
    <w:rsid w:val="00674456"/>
    <w:rsid w:val="00675D9D"/>
    <w:rsid w:val="00676B2F"/>
    <w:rsid w:val="006772B9"/>
    <w:rsid w:val="00680646"/>
    <w:rsid w:val="006827E0"/>
    <w:rsid w:val="0068643C"/>
    <w:rsid w:val="00687182"/>
    <w:rsid w:val="00687FC6"/>
    <w:rsid w:val="00692272"/>
    <w:rsid w:val="00692577"/>
    <w:rsid w:val="006940DA"/>
    <w:rsid w:val="006969DC"/>
    <w:rsid w:val="00696CEE"/>
    <w:rsid w:val="006A5C7B"/>
    <w:rsid w:val="006A6E27"/>
    <w:rsid w:val="006B0423"/>
    <w:rsid w:val="006B2BE5"/>
    <w:rsid w:val="006B6A8C"/>
    <w:rsid w:val="006C430F"/>
    <w:rsid w:val="006C643D"/>
    <w:rsid w:val="006C67F9"/>
    <w:rsid w:val="006C6E8B"/>
    <w:rsid w:val="006C7538"/>
    <w:rsid w:val="006D14D7"/>
    <w:rsid w:val="006D283A"/>
    <w:rsid w:val="006D29DC"/>
    <w:rsid w:val="006D3412"/>
    <w:rsid w:val="006D3E71"/>
    <w:rsid w:val="006D472B"/>
    <w:rsid w:val="006D5B7D"/>
    <w:rsid w:val="006D6CC8"/>
    <w:rsid w:val="006D726C"/>
    <w:rsid w:val="006D7B1D"/>
    <w:rsid w:val="006E1EE0"/>
    <w:rsid w:val="006E376D"/>
    <w:rsid w:val="006E3DCD"/>
    <w:rsid w:val="006E54D0"/>
    <w:rsid w:val="006E6575"/>
    <w:rsid w:val="006E794E"/>
    <w:rsid w:val="006F1150"/>
    <w:rsid w:val="006F2136"/>
    <w:rsid w:val="006F3B39"/>
    <w:rsid w:val="006F3DE7"/>
    <w:rsid w:val="006F4D9F"/>
    <w:rsid w:val="006F777F"/>
    <w:rsid w:val="006F7D09"/>
    <w:rsid w:val="007006B8"/>
    <w:rsid w:val="00701DD8"/>
    <w:rsid w:val="00702BA4"/>
    <w:rsid w:val="007116EB"/>
    <w:rsid w:val="00712D57"/>
    <w:rsid w:val="007133CA"/>
    <w:rsid w:val="00715FA7"/>
    <w:rsid w:val="007173EE"/>
    <w:rsid w:val="00721CCE"/>
    <w:rsid w:val="007229BC"/>
    <w:rsid w:val="00723C93"/>
    <w:rsid w:val="007242D1"/>
    <w:rsid w:val="00726303"/>
    <w:rsid w:val="00726968"/>
    <w:rsid w:val="007307A6"/>
    <w:rsid w:val="00731D9E"/>
    <w:rsid w:val="00732164"/>
    <w:rsid w:val="007332F5"/>
    <w:rsid w:val="0073382A"/>
    <w:rsid w:val="00734856"/>
    <w:rsid w:val="0073791E"/>
    <w:rsid w:val="00737989"/>
    <w:rsid w:val="00740FB9"/>
    <w:rsid w:val="00741827"/>
    <w:rsid w:val="00742302"/>
    <w:rsid w:val="00743E62"/>
    <w:rsid w:val="0074495D"/>
    <w:rsid w:val="00745B21"/>
    <w:rsid w:val="007465E1"/>
    <w:rsid w:val="007525A9"/>
    <w:rsid w:val="007526F2"/>
    <w:rsid w:val="00755F9D"/>
    <w:rsid w:val="007565F9"/>
    <w:rsid w:val="00760E3A"/>
    <w:rsid w:val="0076453B"/>
    <w:rsid w:val="0076495E"/>
    <w:rsid w:val="00764A38"/>
    <w:rsid w:val="0076514F"/>
    <w:rsid w:val="007655E6"/>
    <w:rsid w:val="00766BD6"/>
    <w:rsid w:val="00766FF1"/>
    <w:rsid w:val="007708D1"/>
    <w:rsid w:val="00770993"/>
    <w:rsid w:val="00771517"/>
    <w:rsid w:val="007750FB"/>
    <w:rsid w:val="00775BAD"/>
    <w:rsid w:val="00776C10"/>
    <w:rsid w:val="00780D94"/>
    <w:rsid w:val="00782464"/>
    <w:rsid w:val="00782FFB"/>
    <w:rsid w:val="00783FEF"/>
    <w:rsid w:val="00787E5B"/>
    <w:rsid w:val="007920A5"/>
    <w:rsid w:val="007929B5"/>
    <w:rsid w:val="0079368A"/>
    <w:rsid w:val="00797917"/>
    <w:rsid w:val="007A1E4C"/>
    <w:rsid w:val="007A1ECF"/>
    <w:rsid w:val="007A4063"/>
    <w:rsid w:val="007A41C0"/>
    <w:rsid w:val="007A42E3"/>
    <w:rsid w:val="007A4A2C"/>
    <w:rsid w:val="007B37F7"/>
    <w:rsid w:val="007B3D17"/>
    <w:rsid w:val="007B4927"/>
    <w:rsid w:val="007B584E"/>
    <w:rsid w:val="007B6DC4"/>
    <w:rsid w:val="007C0C00"/>
    <w:rsid w:val="007C1A16"/>
    <w:rsid w:val="007C2981"/>
    <w:rsid w:val="007C3BBA"/>
    <w:rsid w:val="007C4191"/>
    <w:rsid w:val="007C5AE5"/>
    <w:rsid w:val="007C6E2A"/>
    <w:rsid w:val="007C6EB5"/>
    <w:rsid w:val="007D0F60"/>
    <w:rsid w:val="007D3294"/>
    <w:rsid w:val="007D62DE"/>
    <w:rsid w:val="007D785A"/>
    <w:rsid w:val="007E3B46"/>
    <w:rsid w:val="007E631D"/>
    <w:rsid w:val="007E6E5F"/>
    <w:rsid w:val="007F1502"/>
    <w:rsid w:val="007F1A87"/>
    <w:rsid w:val="007F2269"/>
    <w:rsid w:val="007F2F64"/>
    <w:rsid w:val="007F474E"/>
    <w:rsid w:val="007F4A4F"/>
    <w:rsid w:val="007F77E7"/>
    <w:rsid w:val="00800607"/>
    <w:rsid w:val="00802A74"/>
    <w:rsid w:val="00803011"/>
    <w:rsid w:val="008042E7"/>
    <w:rsid w:val="00810D2D"/>
    <w:rsid w:val="00813C2D"/>
    <w:rsid w:val="0081481A"/>
    <w:rsid w:val="00814B02"/>
    <w:rsid w:val="00815183"/>
    <w:rsid w:val="00821D24"/>
    <w:rsid w:val="0082206B"/>
    <w:rsid w:val="00822099"/>
    <w:rsid w:val="00823A1C"/>
    <w:rsid w:val="008241B4"/>
    <w:rsid w:val="00824A47"/>
    <w:rsid w:val="00825E20"/>
    <w:rsid w:val="00825FFE"/>
    <w:rsid w:val="00826759"/>
    <w:rsid w:val="00827374"/>
    <w:rsid w:val="00830CCB"/>
    <w:rsid w:val="0083282A"/>
    <w:rsid w:val="00833D36"/>
    <w:rsid w:val="00834238"/>
    <w:rsid w:val="00836829"/>
    <w:rsid w:val="008375B5"/>
    <w:rsid w:val="008403B2"/>
    <w:rsid w:val="008444C3"/>
    <w:rsid w:val="00844567"/>
    <w:rsid w:val="00844EB8"/>
    <w:rsid w:val="00850691"/>
    <w:rsid w:val="0085144F"/>
    <w:rsid w:val="0085207C"/>
    <w:rsid w:val="0085567C"/>
    <w:rsid w:val="00860CCA"/>
    <w:rsid w:val="00861774"/>
    <w:rsid w:val="00862723"/>
    <w:rsid w:val="00863677"/>
    <w:rsid w:val="0086615A"/>
    <w:rsid w:val="0087209D"/>
    <w:rsid w:val="00880044"/>
    <w:rsid w:val="00880251"/>
    <w:rsid w:val="00883CFB"/>
    <w:rsid w:val="00884E37"/>
    <w:rsid w:val="00884F75"/>
    <w:rsid w:val="00885C54"/>
    <w:rsid w:val="00886104"/>
    <w:rsid w:val="008867C6"/>
    <w:rsid w:val="00886EAB"/>
    <w:rsid w:val="00887CEE"/>
    <w:rsid w:val="008914DC"/>
    <w:rsid w:val="00891514"/>
    <w:rsid w:val="00892BFB"/>
    <w:rsid w:val="00892DBA"/>
    <w:rsid w:val="00893A33"/>
    <w:rsid w:val="0089738E"/>
    <w:rsid w:val="008977C5"/>
    <w:rsid w:val="008A149C"/>
    <w:rsid w:val="008A39FC"/>
    <w:rsid w:val="008A6CA4"/>
    <w:rsid w:val="008B20BB"/>
    <w:rsid w:val="008B2999"/>
    <w:rsid w:val="008B553F"/>
    <w:rsid w:val="008C053C"/>
    <w:rsid w:val="008C13D4"/>
    <w:rsid w:val="008C170C"/>
    <w:rsid w:val="008C26AB"/>
    <w:rsid w:val="008C3AE0"/>
    <w:rsid w:val="008C7FBE"/>
    <w:rsid w:val="008D00DA"/>
    <w:rsid w:val="008D26EB"/>
    <w:rsid w:val="008D29FE"/>
    <w:rsid w:val="008D3241"/>
    <w:rsid w:val="008D3D2C"/>
    <w:rsid w:val="008D6749"/>
    <w:rsid w:val="008D75ED"/>
    <w:rsid w:val="008E08E2"/>
    <w:rsid w:val="008E2968"/>
    <w:rsid w:val="008E46E5"/>
    <w:rsid w:val="008E46FF"/>
    <w:rsid w:val="008E7964"/>
    <w:rsid w:val="008E7CA7"/>
    <w:rsid w:val="008F0555"/>
    <w:rsid w:val="008F111A"/>
    <w:rsid w:val="008F5461"/>
    <w:rsid w:val="008F6420"/>
    <w:rsid w:val="008F7666"/>
    <w:rsid w:val="00900E75"/>
    <w:rsid w:val="00902E25"/>
    <w:rsid w:val="00906E95"/>
    <w:rsid w:val="009114D7"/>
    <w:rsid w:val="00913573"/>
    <w:rsid w:val="00916611"/>
    <w:rsid w:val="00917CE7"/>
    <w:rsid w:val="00922047"/>
    <w:rsid w:val="00922AD4"/>
    <w:rsid w:val="00922C1F"/>
    <w:rsid w:val="00923922"/>
    <w:rsid w:val="00923C7B"/>
    <w:rsid w:val="00923D42"/>
    <w:rsid w:val="00924759"/>
    <w:rsid w:val="0092521A"/>
    <w:rsid w:val="0092557B"/>
    <w:rsid w:val="00925ED2"/>
    <w:rsid w:val="009267C9"/>
    <w:rsid w:val="009302C9"/>
    <w:rsid w:val="00930F7B"/>
    <w:rsid w:val="00933260"/>
    <w:rsid w:val="0093548C"/>
    <w:rsid w:val="009360F3"/>
    <w:rsid w:val="00936E7E"/>
    <w:rsid w:val="00940641"/>
    <w:rsid w:val="00940668"/>
    <w:rsid w:val="00941136"/>
    <w:rsid w:val="0094157A"/>
    <w:rsid w:val="00941C6C"/>
    <w:rsid w:val="009505DC"/>
    <w:rsid w:val="0095261D"/>
    <w:rsid w:val="009527A0"/>
    <w:rsid w:val="0095315B"/>
    <w:rsid w:val="00956D71"/>
    <w:rsid w:val="00963BE6"/>
    <w:rsid w:val="009670A3"/>
    <w:rsid w:val="00970BDA"/>
    <w:rsid w:val="009722F5"/>
    <w:rsid w:val="009739EB"/>
    <w:rsid w:val="00974D0F"/>
    <w:rsid w:val="00975A59"/>
    <w:rsid w:val="00977AF7"/>
    <w:rsid w:val="00980C1E"/>
    <w:rsid w:val="009817A1"/>
    <w:rsid w:val="00982D7D"/>
    <w:rsid w:val="00987B3B"/>
    <w:rsid w:val="00990DC4"/>
    <w:rsid w:val="00991E84"/>
    <w:rsid w:val="00994D34"/>
    <w:rsid w:val="00995FA2"/>
    <w:rsid w:val="00996271"/>
    <w:rsid w:val="009A01D5"/>
    <w:rsid w:val="009A1493"/>
    <w:rsid w:val="009A2DE7"/>
    <w:rsid w:val="009A328F"/>
    <w:rsid w:val="009A4EC6"/>
    <w:rsid w:val="009A5A04"/>
    <w:rsid w:val="009A6CBC"/>
    <w:rsid w:val="009A7E13"/>
    <w:rsid w:val="009B5292"/>
    <w:rsid w:val="009B6B54"/>
    <w:rsid w:val="009B7B86"/>
    <w:rsid w:val="009C0478"/>
    <w:rsid w:val="009C1EBF"/>
    <w:rsid w:val="009C54A3"/>
    <w:rsid w:val="009C57F8"/>
    <w:rsid w:val="009C58E9"/>
    <w:rsid w:val="009C59CB"/>
    <w:rsid w:val="009C5E6A"/>
    <w:rsid w:val="009D0837"/>
    <w:rsid w:val="009D1460"/>
    <w:rsid w:val="009D2C8F"/>
    <w:rsid w:val="009D3152"/>
    <w:rsid w:val="009D39F4"/>
    <w:rsid w:val="009D40BD"/>
    <w:rsid w:val="009D44B1"/>
    <w:rsid w:val="009D46A4"/>
    <w:rsid w:val="009D55F4"/>
    <w:rsid w:val="009D61D4"/>
    <w:rsid w:val="009D6DA5"/>
    <w:rsid w:val="009D6E34"/>
    <w:rsid w:val="009D7417"/>
    <w:rsid w:val="009E075F"/>
    <w:rsid w:val="009E1255"/>
    <w:rsid w:val="009E3A2F"/>
    <w:rsid w:val="009E4038"/>
    <w:rsid w:val="009E5AD3"/>
    <w:rsid w:val="009F2A17"/>
    <w:rsid w:val="009F2AAF"/>
    <w:rsid w:val="009F412A"/>
    <w:rsid w:val="009F45E5"/>
    <w:rsid w:val="009F687F"/>
    <w:rsid w:val="00A00050"/>
    <w:rsid w:val="00A0014F"/>
    <w:rsid w:val="00A013A6"/>
    <w:rsid w:val="00A01D87"/>
    <w:rsid w:val="00A05A51"/>
    <w:rsid w:val="00A0642E"/>
    <w:rsid w:val="00A11705"/>
    <w:rsid w:val="00A144F9"/>
    <w:rsid w:val="00A147FD"/>
    <w:rsid w:val="00A15B91"/>
    <w:rsid w:val="00A17411"/>
    <w:rsid w:val="00A206A0"/>
    <w:rsid w:val="00A20F81"/>
    <w:rsid w:val="00A22245"/>
    <w:rsid w:val="00A23AB5"/>
    <w:rsid w:val="00A23AF6"/>
    <w:rsid w:val="00A2432E"/>
    <w:rsid w:val="00A25B35"/>
    <w:rsid w:val="00A274AB"/>
    <w:rsid w:val="00A27BA4"/>
    <w:rsid w:val="00A309E2"/>
    <w:rsid w:val="00A339D1"/>
    <w:rsid w:val="00A34B02"/>
    <w:rsid w:val="00A35A87"/>
    <w:rsid w:val="00A36EF2"/>
    <w:rsid w:val="00A40444"/>
    <w:rsid w:val="00A404B2"/>
    <w:rsid w:val="00A41B22"/>
    <w:rsid w:val="00A42504"/>
    <w:rsid w:val="00A428B9"/>
    <w:rsid w:val="00A45C4D"/>
    <w:rsid w:val="00A50ED3"/>
    <w:rsid w:val="00A51045"/>
    <w:rsid w:val="00A5172D"/>
    <w:rsid w:val="00A52363"/>
    <w:rsid w:val="00A528DB"/>
    <w:rsid w:val="00A52F49"/>
    <w:rsid w:val="00A533D3"/>
    <w:rsid w:val="00A536FB"/>
    <w:rsid w:val="00A54125"/>
    <w:rsid w:val="00A550FC"/>
    <w:rsid w:val="00A56B3C"/>
    <w:rsid w:val="00A61E55"/>
    <w:rsid w:val="00A6202E"/>
    <w:rsid w:val="00A62DF2"/>
    <w:rsid w:val="00A6345F"/>
    <w:rsid w:val="00A66109"/>
    <w:rsid w:val="00A72827"/>
    <w:rsid w:val="00A73446"/>
    <w:rsid w:val="00A735D1"/>
    <w:rsid w:val="00A74736"/>
    <w:rsid w:val="00A75A9E"/>
    <w:rsid w:val="00A779BA"/>
    <w:rsid w:val="00A779F5"/>
    <w:rsid w:val="00A800F3"/>
    <w:rsid w:val="00A80510"/>
    <w:rsid w:val="00A81159"/>
    <w:rsid w:val="00A8730B"/>
    <w:rsid w:val="00A87F81"/>
    <w:rsid w:val="00A91E7B"/>
    <w:rsid w:val="00A92B69"/>
    <w:rsid w:val="00A96AE6"/>
    <w:rsid w:val="00AA093C"/>
    <w:rsid w:val="00AA1567"/>
    <w:rsid w:val="00AA3B39"/>
    <w:rsid w:val="00AA456A"/>
    <w:rsid w:val="00AA46B8"/>
    <w:rsid w:val="00AA5786"/>
    <w:rsid w:val="00AB0A45"/>
    <w:rsid w:val="00AB0D2A"/>
    <w:rsid w:val="00AB13B5"/>
    <w:rsid w:val="00AB455B"/>
    <w:rsid w:val="00AB475B"/>
    <w:rsid w:val="00AB7055"/>
    <w:rsid w:val="00AC10E9"/>
    <w:rsid w:val="00AC1463"/>
    <w:rsid w:val="00AC2389"/>
    <w:rsid w:val="00AC488A"/>
    <w:rsid w:val="00AC5FC7"/>
    <w:rsid w:val="00AC63D0"/>
    <w:rsid w:val="00AC7190"/>
    <w:rsid w:val="00AC7420"/>
    <w:rsid w:val="00AD272E"/>
    <w:rsid w:val="00AD45B8"/>
    <w:rsid w:val="00AD5FB9"/>
    <w:rsid w:val="00AD617F"/>
    <w:rsid w:val="00AD6273"/>
    <w:rsid w:val="00AD712B"/>
    <w:rsid w:val="00AE0A36"/>
    <w:rsid w:val="00AE0A50"/>
    <w:rsid w:val="00AE165E"/>
    <w:rsid w:val="00AE2483"/>
    <w:rsid w:val="00AE4EA3"/>
    <w:rsid w:val="00AF152E"/>
    <w:rsid w:val="00AF4254"/>
    <w:rsid w:val="00B028EF"/>
    <w:rsid w:val="00B078AB"/>
    <w:rsid w:val="00B12AF3"/>
    <w:rsid w:val="00B134A9"/>
    <w:rsid w:val="00B13C5E"/>
    <w:rsid w:val="00B13C98"/>
    <w:rsid w:val="00B14DCA"/>
    <w:rsid w:val="00B16EE7"/>
    <w:rsid w:val="00B179DB"/>
    <w:rsid w:val="00B2173A"/>
    <w:rsid w:val="00B22612"/>
    <w:rsid w:val="00B22FE9"/>
    <w:rsid w:val="00B25168"/>
    <w:rsid w:val="00B26895"/>
    <w:rsid w:val="00B2767C"/>
    <w:rsid w:val="00B30F8B"/>
    <w:rsid w:val="00B3105B"/>
    <w:rsid w:val="00B319B5"/>
    <w:rsid w:val="00B327FE"/>
    <w:rsid w:val="00B33E3F"/>
    <w:rsid w:val="00B3594B"/>
    <w:rsid w:val="00B35F1A"/>
    <w:rsid w:val="00B36300"/>
    <w:rsid w:val="00B3695E"/>
    <w:rsid w:val="00B40836"/>
    <w:rsid w:val="00B4180A"/>
    <w:rsid w:val="00B451DC"/>
    <w:rsid w:val="00B46327"/>
    <w:rsid w:val="00B46520"/>
    <w:rsid w:val="00B46C06"/>
    <w:rsid w:val="00B4770E"/>
    <w:rsid w:val="00B47A82"/>
    <w:rsid w:val="00B504F5"/>
    <w:rsid w:val="00B50854"/>
    <w:rsid w:val="00B51850"/>
    <w:rsid w:val="00B534A1"/>
    <w:rsid w:val="00B540EE"/>
    <w:rsid w:val="00B54DE2"/>
    <w:rsid w:val="00B54EF8"/>
    <w:rsid w:val="00B57162"/>
    <w:rsid w:val="00B57FBD"/>
    <w:rsid w:val="00B60409"/>
    <w:rsid w:val="00B610E7"/>
    <w:rsid w:val="00B6507D"/>
    <w:rsid w:val="00B66309"/>
    <w:rsid w:val="00B67BC2"/>
    <w:rsid w:val="00B708A8"/>
    <w:rsid w:val="00B71638"/>
    <w:rsid w:val="00B74657"/>
    <w:rsid w:val="00B76965"/>
    <w:rsid w:val="00B77D86"/>
    <w:rsid w:val="00B82C15"/>
    <w:rsid w:val="00B83074"/>
    <w:rsid w:val="00B867D0"/>
    <w:rsid w:val="00B86D1E"/>
    <w:rsid w:val="00B91398"/>
    <w:rsid w:val="00B92AEB"/>
    <w:rsid w:val="00B96BAC"/>
    <w:rsid w:val="00B970C6"/>
    <w:rsid w:val="00BA12F7"/>
    <w:rsid w:val="00BA26DB"/>
    <w:rsid w:val="00BA27BB"/>
    <w:rsid w:val="00BA3770"/>
    <w:rsid w:val="00BA73B4"/>
    <w:rsid w:val="00BB0671"/>
    <w:rsid w:val="00BB0AD5"/>
    <w:rsid w:val="00BB1648"/>
    <w:rsid w:val="00BB1915"/>
    <w:rsid w:val="00BB4913"/>
    <w:rsid w:val="00BB5674"/>
    <w:rsid w:val="00BB62D2"/>
    <w:rsid w:val="00BC21DC"/>
    <w:rsid w:val="00BC4486"/>
    <w:rsid w:val="00BD0525"/>
    <w:rsid w:val="00BD05DF"/>
    <w:rsid w:val="00BD2980"/>
    <w:rsid w:val="00BD43A2"/>
    <w:rsid w:val="00BD5BA6"/>
    <w:rsid w:val="00BD6194"/>
    <w:rsid w:val="00BE0FC4"/>
    <w:rsid w:val="00BE176C"/>
    <w:rsid w:val="00BE34DD"/>
    <w:rsid w:val="00BE5E31"/>
    <w:rsid w:val="00BE627F"/>
    <w:rsid w:val="00BE7224"/>
    <w:rsid w:val="00BE7673"/>
    <w:rsid w:val="00BF0BED"/>
    <w:rsid w:val="00BF1E40"/>
    <w:rsid w:val="00BF26A2"/>
    <w:rsid w:val="00BF27A5"/>
    <w:rsid w:val="00BF2978"/>
    <w:rsid w:val="00BF7AD9"/>
    <w:rsid w:val="00C061E0"/>
    <w:rsid w:val="00C06789"/>
    <w:rsid w:val="00C07A48"/>
    <w:rsid w:val="00C10F9F"/>
    <w:rsid w:val="00C12019"/>
    <w:rsid w:val="00C14BF2"/>
    <w:rsid w:val="00C15800"/>
    <w:rsid w:val="00C15916"/>
    <w:rsid w:val="00C17595"/>
    <w:rsid w:val="00C17761"/>
    <w:rsid w:val="00C17DB4"/>
    <w:rsid w:val="00C17DB8"/>
    <w:rsid w:val="00C22EE6"/>
    <w:rsid w:val="00C255C0"/>
    <w:rsid w:val="00C25AB4"/>
    <w:rsid w:val="00C25D98"/>
    <w:rsid w:val="00C26BFF"/>
    <w:rsid w:val="00C310B9"/>
    <w:rsid w:val="00C31256"/>
    <w:rsid w:val="00C33608"/>
    <w:rsid w:val="00C35054"/>
    <w:rsid w:val="00C35852"/>
    <w:rsid w:val="00C35F3F"/>
    <w:rsid w:val="00C40BE2"/>
    <w:rsid w:val="00C40E35"/>
    <w:rsid w:val="00C42FFB"/>
    <w:rsid w:val="00C43CEE"/>
    <w:rsid w:val="00C45A7A"/>
    <w:rsid w:val="00C46EB2"/>
    <w:rsid w:val="00C47010"/>
    <w:rsid w:val="00C5393F"/>
    <w:rsid w:val="00C53BC7"/>
    <w:rsid w:val="00C55790"/>
    <w:rsid w:val="00C56832"/>
    <w:rsid w:val="00C57563"/>
    <w:rsid w:val="00C60B50"/>
    <w:rsid w:val="00C611B5"/>
    <w:rsid w:val="00C66CE5"/>
    <w:rsid w:val="00C66EAE"/>
    <w:rsid w:val="00C672F2"/>
    <w:rsid w:val="00C71ED1"/>
    <w:rsid w:val="00C72DE0"/>
    <w:rsid w:val="00C72E12"/>
    <w:rsid w:val="00C739C8"/>
    <w:rsid w:val="00C8308D"/>
    <w:rsid w:val="00C83F0A"/>
    <w:rsid w:val="00C8496F"/>
    <w:rsid w:val="00C90812"/>
    <w:rsid w:val="00C90924"/>
    <w:rsid w:val="00C92A67"/>
    <w:rsid w:val="00C92E8E"/>
    <w:rsid w:val="00C94452"/>
    <w:rsid w:val="00C950DD"/>
    <w:rsid w:val="00C953A7"/>
    <w:rsid w:val="00C954E2"/>
    <w:rsid w:val="00C958A1"/>
    <w:rsid w:val="00C96E55"/>
    <w:rsid w:val="00C97955"/>
    <w:rsid w:val="00CA3B1A"/>
    <w:rsid w:val="00CA3CC2"/>
    <w:rsid w:val="00CA5315"/>
    <w:rsid w:val="00CA5BD6"/>
    <w:rsid w:val="00CB0230"/>
    <w:rsid w:val="00CB0F88"/>
    <w:rsid w:val="00CB1A08"/>
    <w:rsid w:val="00CB1BD0"/>
    <w:rsid w:val="00CB234B"/>
    <w:rsid w:val="00CB2E36"/>
    <w:rsid w:val="00CB50A3"/>
    <w:rsid w:val="00CB59A9"/>
    <w:rsid w:val="00CB7527"/>
    <w:rsid w:val="00CB7715"/>
    <w:rsid w:val="00CC2B62"/>
    <w:rsid w:val="00CC36D1"/>
    <w:rsid w:val="00CC6674"/>
    <w:rsid w:val="00CD10C4"/>
    <w:rsid w:val="00CD15AE"/>
    <w:rsid w:val="00CD16C4"/>
    <w:rsid w:val="00CD3398"/>
    <w:rsid w:val="00CD367E"/>
    <w:rsid w:val="00CD514E"/>
    <w:rsid w:val="00CD6A00"/>
    <w:rsid w:val="00CD7B17"/>
    <w:rsid w:val="00CE20E9"/>
    <w:rsid w:val="00CE4A6B"/>
    <w:rsid w:val="00CE5404"/>
    <w:rsid w:val="00CE7866"/>
    <w:rsid w:val="00CE79C8"/>
    <w:rsid w:val="00CF0137"/>
    <w:rsid w:val="00CF0178"/>
    <w:rsid w:val="00CF01F9"/>
    <w:rsid w:val="00CF08D9"/>
    <w:rsid w:val="00CF0D68"/>
    <w:rsid w:val="00CF1EA1"/>
    <w:rsid w:val="00CF3A18"/>
    <w:rsid w:val="00CF3BD3"/>
    <w:rsid w:val="00CF61AC"/>
    <w:rsid w:val="00CF7B54"/>
    <w:rsid w:val="00D0110E"/>
    <w:rsid w:val="00D011CF"/>
    <w:rsid w:val="00D051E4"/>
    <w:rsid w:val="00D05717"/>
    <w:rsid w:val="00D057F5"/>
    <w:rsid w:val="00D10388"/>
    <w:rsid w:val="00D11E29"/>
    <w:rsid w:val="00D14C2C"/>
    <w:rsid w:val="00D20553"/>
    <w:rsid w:val="00D20C93"/>
    <w:rsid w:val="00D21562"/>
    <w:rsid w:val="00D23249"/>
    <w:rsid w:val="00D2339C"/>
    <w:rsid w:val="00D23732"/>
    <w:rsid w:val="00D23ADF"/>
    <w:rsid w:val="00D23B3D"/>
    <w:rsid w:val="00D23BC3"/>
    <w:rsid w:val="00D2425F"/>
    <w:rsid w:val="00D24FE2"/>
    <w:rsid w:val="00D27405"/>
    <w:rsid w:val="00D32726"/>
    <w:rsid w:val="00D40BEE"/>
    <w:rsid w:val="00D4490D"/>
    <w:rsid w:val="00D44D73"/>
    <w:rsid w:val="00D46213"/>
    <w:rsid w:val="00D46772"/>
    <w:rsid w:val="00D46A60"/>
    <w:rsid w:val="00D50E0C"/>
    <w:rsid w:val="00D52AFE"/>
    <w:rsid w:val="00D53B93"/>
    <w:rsid w:val="00D56A0F"/>
    <w:rsid w:val="00D56AEE"/>
    <w:rsid w:val="00D56BAC"/>
    <w:rsid w:val="00D60DA9"/>
    <w:rsid w:val="00D61201"/>
    <w:rsid w:val="00D61E5E"/>
    <w:rsid w:val="00D63630"/>
    <w:rsid w:val="00D64076"/>
    <w:rsid w:val="00D6641F"/>
    <w:rsid w:val="00D66950"/>
    <w:rsid w:val="00D7686B"/>
    <w:rsid w:val="00D77229"/>
    <w:rsid w:val="00D77F32"/>
    <w:rsid w:val="00D80060"/>
    <w:rsid w:val="00D8434E"/>
    <w:rsid w:val="00D85D0E"/>
    <w:rsid w:val="00D85ED8"/>
    <w:rsid w:val="00D86092"/>
    <w:rsid w:val="00D94841"/>
    <w:rsid w:val="00D96096"/>
    <w:rsid w:val="00D975F0"/>
    <w:rsid w:val="00DA0677"/>
    <w:rsid w:val="00DA0DF7"/>
    <w:rsid w:val="00DA12A4"/>
    <w:rsid w:val="00DA159E"/>
    <w:rsid w:val="00DA34A9"/>
    <w:rsid w:val="00DA35A7"/>
    <w:rsid w:val="00DA5F82"/>
    <w:rsid w:val="00DA6D8B"/>
    <w:rsid w:val="00DB4D37"/>
    <w:rsid w:val="00DB516A"/>
    <w:rsid w:val="00DC02A2"/>
    <w:rsid w:val="00DC241E"/>
    <w:rsid w:val="00DC5607"/>
    <w:rsid w:val="00DC6CD5"/>
    <w:rsid w:val="00DC73F9"/>
    <w:rsid w:val="00DD476C"/>
    <w:rsid w:val="00DD6D6D"/>
    <w:rsid w:val="00DE5E81"/>
    <w:rsid w:val="00DE6BC2"/>
    <w:rsid w:val="00DE720B"/>
    <w:rsid w:val="00DF0AB7"/>
    <w:rsid w:val="00DF1C7E"/>
    <w:rsid w:val="00DF1E1B"/>
    <w:rsid w:val="00DF4250"/>
    <w:rsid w:val="00DF6B5C"/>
    <w:rsid w:val="00E04E9D"/>
    <w:rsid w:val="00E11496"/>
    <w:rsid w:val="00E126E2"/>
    <w:rsid w:val="00E130FE"/>
    <w:rsid w:val="00E137AE"/>
    <w:rsid w:val="00E15822"/>
    <w:rsid w:val="00E17BFA"/>
    <w:rsid w:val="00E235E2"/>
    <w:rsid w:val="00E23955"/>
    <w:rsid w:val="00E2450C"/>
    <w:rsid w:val="00E2725A"/>
    <w:rsid w:val="00E2772E"/>
    <w:rsid w:val="00E27E21"/>
    <w:rsid w:val="00E30F6F"/>
    <w:rsid w:val="00E32CA3"/>
    <w:rsid w:val="00E32F9C"/>
    <w:rsid w:val="00E33388"/>
    <w:rsid w:val="00E37666"/>
    <w:rsid w:val="00E37F8B"/>
    <w:rsid w:val="00E43313"/>
    <w:rsid w:val="00E43C3E"/>
    <w:rsid w:val="00E45809"/>
    <w:rsid w:val="00E503E5"/>
    <w:rsid w:val="00E5241E"/>
    <w:rsid w:val="00E531DE"/>
    <w:rsid w:val="00E53743"/>
    <w:rsid w:val="00E5382A"/>
    <w:rsid w:val="00E53CA6"/>
    <w:rsid w:val="00E60BFA"/>
    <w:rsid w:val="00E61216"/>
    <w:rsid w:val="00E6348D"/>
    <w:rsid w:val="00E63C27"/>
    <w:rsid w:val="00E63D8D"/>
    <w:rsid w:val="00E651B6"/>
    <w:rsid w:val="00E664F6"/>
    <w:rsid w:val="00E679C7"/>
    <w:rsid w:val="00E70135"/>
    <w:rsid w:val="00E75BB5"/>
    <w:rsid w:val="00E76BD9"/>
    <w:rsid w:val="00E77079"/>
    <w:rsid w:val="00E804A4"/>
    <w:rsid w:val="00E80C0D"/>
    <w:rsid w:val="00E823B2"/>
    <w:rsid w:val="00E840B1"/>
    <w:rsid w:val="00E87CE6"/>
    <w:rsid w:val="00E90445"/>
    <w:rsid w:val="00E91460"/>
    <w:rsid w:val="00E943C3"/>
    <w:rsid w:val="00E94F21"/>
    <w:rsid w:val="00E96337"/>
    <w:rsid w:val="00E96D89"/>
    <w:rsid w:val="00EA1E2A"/>
    <w:rsid w:val="00EA45E1"/>
    <w:rsid w:val="00EA6974"/>
    <w:rsid w:val="00EA7C8E"/>
    <w:rsid w:val="00EB04AB"/>
    <w:rsid w:val="00EB0DC0"/>
    <w:rsid w:val="00EB134E"/>
    <w:rsid w:val="00EB3507"/>
    <w:rsid w:val="00EB3E31"/>
    <w:rsid w:val="00EB44BC"/>
    <w:rsid w:val="00EB5BDC"/>
    <w:rsid w:val="00EC1040"/>
    <w:rsid w:val="00EC3D40"/>
    <w:rsid w:val="00EC3D62"/>
    <w:rsid w:val="00EC4A32"/>
    <w:rsid w:val="00EC4DDB"/>
    <w:rsid w:val="00EC5938"/>
    <w:rsid w:val="00EC62AC"/>
    <w:rsid w:val="00EC713E"/>
    <w:rsid w:val="00EC777D"/>
    <w:rsid w:val="00ED18CB"/>
    <w:rsid w:val="00ED3318"/>
    <w:rsid w:val="00ED4AB1"/>
    <w:rsid w:val="00EE31C6"/>
    <w:rsid w:val="00EE6EC7"/>
    <w:rsid w:val="00EF653B"/>
    <w:rsid w:val="00F004B2"/>
    <w:rsid w:val="00F00CDA"/>
    <w:rsid w:val="00F01082"/>
    <w:rsid w:val="00F011DC"/>
    <w:rsid w:val="00F0133A"/>
    <w:rsid w:val="00F03098"/>
    <w:rsid w:val="00F03F48"/>
    <w:rsid w:val="00F12E63"/>
    <w:rsid w:val="00F149DE"/>
    <w:rsid w:val="00F17097"/>
    <w:rsid w:val="00F2086F"/>
    <w:rsid w:val="00F20F5C"/>
    <w:rsid w:val="00F21876"/>
    <w:rsid w:val="00F2291F"/>
    <w:rsid w:val="00F265F1"/>
    <w:rsid w:val="00F26FFE"/>
    <w:rsid w:val="00F279E4"/>
    <w:rsid w:val="00F32B1F"/>
    <w:rsid w:val="00F336E0"/>
    <w:rsid w:val="00F33CE8"/>
    <w:rsid w:val="00F34776"/>
    <w:rsid w:val="00F40486"/>
    <w:rsid w:val="00F406D5"/>
    <w:rsid w:val="00F40AAC"/>
    <w:rsid w:val="00F42063"/>
    <w:rsid w:val="00F46B1B"/>
    <w:rsid w:val="00F4751F"/>
    <w:rsid w:val="00F53E38"/>
    <w:rsid w:val="00F556C7"/>
    <w:rsid w:val="00F5719A"/>
    <w:rsid w:val="00F572CD"/>
    <w:rsid w:val="00F578F2"/>
    <w:rsid w:val="00F6182D"/>
    <w:rsid w:val="00F61AB1"/>
    <w:rsid w:val="00F61CB7"/>
    <w:rsid w:val="00F61CD2"/>
    <w:rsid w:val="00F62AD8"/>
    <w:rsid w:val="00F637C6"/>
    <w:rsid w:val="00F64342"/>
    <w:rsid w:val="00F74B28"/>
    <w:rsid w:val="00F7508F"/>
    <w:rsid w:val="00F75E2E"/>
    <w:rsid w:val="00F77A40"/>
    <w:rsid w:val="00F810BA"/>
    <w:rsid w:val="00F8120C"/>
    <w:rsid w:val="00F82BEA"/>
    <w:rsid w:val="00F83145"/>
    <w:rsid w:val="00F90209"/>
    <w:rsid w:val="00F90668"/>
    <w:rsid w:val="00F90732"/>
    <w:rsid w:val="00F9173E"/>
    <w:rsid w:val="00F91EBE"/>
    <w:rsid w:val="00F91F55"/>
    <w:rsid w:val="00F956D1"/>
    <w:rsid w:val="00F95F84"/>
    <w:rsid w:val="00F962DD"/>
    <w:rsid w:val="00F97F72"/>
    <w:rsid w:val="00FA035C"/>
    <w:rsid w:val="00FA26AC"/>
    <w:rsid w:val="00FA4054"/>
    <w:rsid w:val="00FA438B"/>
    <w:rsid w:val="00FA53E2"/>
    <w:rsid w:val="00FA6BA9"/>
    <w:rsid w:val="00FA7A95"/>
    <w:rsid w:val="00FB0A6D"/>
    <w:rsid w:val="00FB26A1"/>
    <w:rsid w:val="00FB2B16"/>
    <w:rsid w:val="00FC349D"/>
    <w:rsid w:val="00FC5D0E"/>
    <w:rsid w:val="00FC65AF"/>
    <w:rsid w:val="00FD0854"/>
    <w:rsid w:val="00FD4BD9"/>
    <w:rsid w:val="00FD5B10"/>
    <w:rsid w:val="00FD6B7E"/>
    <w:rsid w:val="00FE1026"/>
    <w:rsid w:val="00FE3342"/>
    <w:rsid w:val="00FE3521"/>
    <w:rsid w:val="00FE4FCB"/>
    <w:rsid w:val="00FE5F65"/>
    <w:rsid w:val="00FE6CE6"/>
    <w:rsid w:val="00FE74CD"/>
    <w:rsid w:val="00FF0860"/>
    <w:rsid w:val="00FF1229"/>
    <w:rsid w:val="00FF13C1"/>
    <w:rsid w:val="00FF22B0"/>
    <w:rsid w:val="00FF3ED0"/>
    <w:rsid w:val="00FF4875"/>
    <w:rsid w:val="00FF65A6"/>
    <w:rsid w:val="00FF70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semiHidden="0" w:uiPriority="67" w:unhideWhenUsed="0"/>
    <w:lsdException w:name="No Spacing" w:semiHidden="0"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7190"/>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uiPriority w:val="9"/>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uiPriority w:val="9"/>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34"/>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semiHidden/>
    <w:rsid w:val="00B540EE"/>
    <w:rPr>
      <w:rFonts w:ascii="Tahoma" w:eastAsia="Times New Roman" w:hAnsi="Tahoma" w:cs="Tahoma"/>
      <w:sz w:val="16"/>
      <w:szCs w:val="16"/>
    </w:rPr>
  </w:style>
  <w:style w:type="paragraph" w:styleId="ad">
    <w:name w:val="header"/>
    <w:basedOn w:val="a0"/>
    <w:link w:val="ae"/>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uiPriority w:val="99"/>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uiPriority w:val="99"/>
    <w:qFormat/>
    <w:rsid w:val="00B540EE"/>
    <w:pPr>
      <w:widowControl w:val="0"/>
      <w:autoSpaceDE w:val="0"/>
      <w:autoSpaceDN w:val="0"/>
      <w:adjustRightInd w:val="0"/>
    </w:pPr>
    <w:rPr>
      <w:rFonts w:ascii="Arial" w:eastAsia="Times New Roman" w:hAnsi="Arial" w:cs="Arial"/>
    </w:rPr>
  </w:style>
  <w:style w:type="paragraph" w:styleId="af1">
    <w:name w:val="No Spacing"/>
    <w:link w:val="af2"/>
    <w:uiPriority w:val="99"/>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сновной текст с отступом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uiPriority w:val="99"/>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99"/>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B46520"/>
    <w:pPr>
      <w:tabs>
        <w:tab w:val="left" w:pos="284"/>
        <w:tab w:val="left" w:pos="880"/>
        <w:tab w:val="right" w:leader="dot" w:pos="9356"/>
      </w:tabs>
      <w:spacing w:after="0" w:line="240" w:lineRule="auto"/>
      <w:ind w:left="993" w:right="565"/>
    </w:pPr>
    <w:rPr>
      <w:rFonts w:ascii="Times New Roman" w:hAnsi="Times New Roman"/>
      <w:b/>
      <w:iCs/>
      <w:noProof/>
      <w:sz w:val="28"/>
      <w:szCs w:val="28"/>
    </w:rPr>
  </w:style>
  <w:style w:type="paragraph" w:styleId="33">
    <w:name w:val="toc 3"/>
    <w:basedOn w:val="a0"/>
    <w:next w:val="a0"/>
    <w:autoRedefine/>
    <w:uiPriority w:val="39"/>
    <w:unhideWhenUsed/>
    <w:rsid w:val="00FE6CE6"/>
    <w:pPr>
      <w:tabs>
        <w:tab w:val="right" w:leader="dot" w:pos="9356"/>
      </w:tabs>
      <w:spacing w:after="0" w:line="360" w:lineRule="auto"/>
      <w:ind w:left="993" w:right="565"/>
    </w:pPr>
    <w:rPr>
      <w:rFonts w:ascii="Times New Roman" w:hAnsi="Times New Roman"/>
      <w:b/>
      <w:sz w:val="28"/>
      <w:szCs w:val="28"/>
    </w:rPr>
  </w:style>
  <w:style w:type="paragraph" w:styleId="41">
    <w:name w:val="toc 4"/>
    <w:basedOn w:val="a0"/>
    <w:next w:val="a0"/>
    <w:autoRedefine/>
    <w:uiPriority w:val="39"/>
    <w:unhideWhenUsed/>
    <w:rsid w:val="00D46772"/>
    <w:pPr>
      <w:shd w:val="clear" w:color="auto" w:fill="FFFFFF" w:themeFill="background1"/>
      <w:tabs>
        <w:tab w:val="left" w:pos="284"/>
        <w:tab w:val="right" w:leader="dot" w:pos="9356"/>
        <w:tab w:val="right" w:leader="dot" w:pos="9498"/>
      </w:tabs>
      <w:spacing w:after="0" w:line="240" w:lineRule="auto"/>
      <w:ind w:left="1276" w:right="565"/>
      <w:jc w:val="both"/>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aliases w:val="основа"/>
    <w:uiPriority w:val="99"/>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34"/>
    <w:qFormat/>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uiPriority w:val="99"/>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1f4">
    <w:name w:val="Заголовок1"/>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5">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6">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b">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c">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d">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e">
    <w:name w:val="А_осн"/>
    <w:basedOn w:val="Abstract"/>
    <w:link w:val="afffff"/>
    <w:rsid w:val="00B540EE"/>
    <w:rPr>
      <w:sz w:val="28"/>
    </w:rPr>
  </w:style>
  <w:style w:type="character" w:customStyle="1" w:styleId="afffff">
    <w:name w:val="А_осн Знак"/>
    <w:link w:val="affffe"/>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7">
    <w:name w:val="Нижний колонтитул Знак1"/>
    <w:locked/>
    <w:rsid w:val="00B540EE"/>
    <w:rPr>
      <w:rFonts w:eastAsia="Times New Roman"/>
      <w:sz w:val="24"/>
      <w:lang w:val="en-US" w:eastAsia="ru-RU"/>
    </w:rPr>
  </w:style>
  <w:style w:type="character" w:customStyle="1" w:styleId="1f8">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b">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c">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d">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0">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Название таблицы"/>
    <w:basedOn w:val="afffff0"/>
    <w:rsid w:val="00B540EE"/>
    <w:pPr>
      <w:spacing w:before="113"/>
      <w:ind w:firstLine="0"/>
      <w:jc w:val="center"/>
    </w:pPr>
    <w:rPr>
      <w:b/>
      <w:bCs/>
    </w:rPr>
  </w:style>
  <w:style w:type="character" w:customStyle="1" w:styleId="1fe">
    <w:name w:val="Сноска1"/>
    <w:rsid w:val="00B540EE"/>
    <w:rPr>
      <w:rFonts w:ascii="Times New Roman" w:hAnsi="Times New Roman"/>
      <w:vertAlign w:val="superscript"/>
    </w:rPr>
  </w:style>
  <w:style w:type="paragraph" w:customStyle="1" w:styleId="afffff2">
    <w:name w:val="Буллит"/>
    <w:basedOn w:val="afffff0"/>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3">
    <w:name w:val="annotation subject"/>
    <w:basedOn w:val="afff4"/>
    <w:next w:val="afff4"/>
    <w:link w:val="afffff4"/>
    <w:uiPriority w:val="99"/>
    <w:semiHidden/>
    <w:rsid w:val="00B540EE"/>
    <w:pPr>
      <w:widowControl w:val="0"/>
      <w:spacing w:after="200" w:line="276" w:lineRule="auto"/>
    </w:pPr>
    <w:rPr>
      <w:rFonts w:ascii="Calibri" w:hAnsi="Calibri"/>
      <w:b/>
      <w:bCs/>
      <w:lang w:val="en-US" w:eastAsia="en-US"/>
    </w:rPr>
  </w:style>
  <w:style w:type="character" w:customStyle="1" w:styleId="afffff4">
    <w:name w:val="Тема примечания Знак"/>
    <w:link w:val="afffff3"/>
    <w:uiPriority w:val="99"/>
    <w:semiHidden/>
    <w:rsid w:val="00B540EE"/>
    <w:rPr>
      <w:rFonts w:ascii="Calibri" w:eastAsia="Times New Roman" w:hAnsi="Calibri" w:cs="Times New Roman"/>
      <w:b/>
      <w:bCs/>
      <w:sz w:val="20"/>
      <w:szCs w:val="20"/>
      <w:lang w:val="en-US" w:eastAsia="ru-RU"/>
    </w:rPr>
  </w:style>
  <w:style w:type="paragraph" w:styleId="afffff5">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f">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0">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6"/>
    <w:locked/>
    <w:rsid w:val="00B540EE"/>
    <w:rPr>
      <w:rFonts w:ascii="Times New Roman" w:eastAsia="Times New Roman" w:hAnsi="Times New Roman" w:cs="Times New Roman"/>
      <w:sz w:val="21"/>
      <w:szCs w:val="21"/>
      <w:shd w:val="clear" w:color="auto" w:fill="FFFFFF"/>
    </w:rPr>
  </w:style>
  <w:style w:type="paragraph" w:customStyle="1" w:styleId="afffff6">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7">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8">
    <w:name w:val="Подпись к таблице_"/>
    <w:link w:val="afffff9"/>
    <w:locked/>
    <w:rsid w:val="00B540EE"/>
    <w:rPr>
      <w:rFonts w:ascii="Times New Roman" w:eastAsia="Times New Roman" w:hAnsi="Times New Roman" w:cs="Times New Roman"/>
      <w:sz w:val="17"/>
      <w:szCs w:val="17"/>
      <w:shd w:val="clear" w:color="auto" w:fill="FFFFFF"/>
    </w:rPr>
  </w:style>
  <w:style w:type="paragraph" w:customStyle="1" w:styleId="afffff9">
    <w:name w:val="Подпись к таблице"/>
    <w:basedOn w:val="a0"/>
    <w:link w:val="afffff8"/>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1"/>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1">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a">
    <w:name w:val="Колонтитул_"/>
    <w:link w:val="afffffb"/>
    <w:locked/>
    <w:rsid w:val="00B540EE"/>
    <w:rPr>
      <w:rFonts w:ascii="Times New Roman" w:eastAsia="Times New Roman" w:hAnsi="Times New Roman" w:cs="Times New Roman"/>
      <w:i/>
      <w:iCs/>
      <w:sz w:val="18"/>
      <w:szCs w:val="18"/>
      <w:shd w:val="clear" w:color="auto" w:fill="FFFFFF"/>
    </w:rPr>
  </w:style>
  <w:style w:type="paragraph" w:customStyle="1" w:styleId="afffffb">
    <w:name w:val="Колонтитул"/>
    <w:basedOn w:val="a0"/>
    <w:link w:val="afffffa"/>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c">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d">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2">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e">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
    <w:name w:val="Оглавление_"/>
    <w:link w:val="affffff0"/>
    <w:locked/>
    <w:rsid w:val="00B540EE"/>
    <w:rPr>
      <w:rFonts w:ascii="Times New Roman" w:hAnsi="Times New Roman" w:cs="Times New Roman"/>
      <w:shd w:val="clear" w:color="auto" w:fill="FFFFFF"/>
    </w:rPr>
  </w:style>
  <w:style w:type="paragraph" w:customStyle="1" w:styleId="affffff0">
    <w:name w:val="Оглавление"/>
    <w:basedOn w:val="a0"/>
    <w:link w:val="affffff"/>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1"/>
    <w:uiPriority w:val="99"/>
    <w:qFormat/>
    <w:rsid w:val="00175DBF"/>
    <w:pPr>
      <w:numPr>
        <w:numId w:val="73"/>
      </w:numPr>
      <w:spacing w:before="0" w:beforeAutospacing="0" w:after="0" w:afterAutospacing="0"/>
      <w:jc w:val="both"/>
    </w:pPr>
    <w:rPr>
      <w:rFonts w:ascii="Arial Narrow" w:eastAsia="Calibri" w:hAnsi="Arial Narrow"/>
      <w:sz w:val="18"/>
      <w:szCs w:val="18"/>
    </w:rPr>
  </w:style>
  <w:style w:type="character" w:customStyle="1" w:styleId="affffff1">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1"/>
    <w:link w:val="2ff"/>
    <w:uiPriority w:val="29"/>
    <w:rsid w:val="001665A0"/>
    <w:rPr>
      <w:rFonts w:asciiTheme="minorHAnsi" w:eastAsiaTheme="minorEastAsia" w:hAnsiTheme="minorHAnsi" w:cstheme="minorBidi"/>
      <w:i/>
      <w:iCs/>
      <w:color w:val="000000" w:themeColor="text1"/>
      <w:sz w:val="24"/>
      <w:szCs w:val="24"/>
    </w:rPr>
  </w:style>
  <w:style w:type="table" w:customStyle="1" w:styleId="2ff1">
    <w:name w:val="Сетка таблицы2"/>
    <w:basedOn w:val="a2"/>
    <w:next w:val="a4"/>
    <w:uiPriority w:val="59"/>
    <w:rsid w:val="00F40AAC"/>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2">
    <w:name w:val="Сетка таблицы3"/>
    <w:basedOn w:val="a2"/>
    <w:next w:val="a4"/>
    <w:uiPriority w:val="59"/>
    <w:rsid w:val="00D467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2"/>
    <w:next w:val="a4"/>
    <w:uiPriority w:val="59"/>
    <w:rsid w:val="00D467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d">
    <w:name w:val="Сетка таблицы5"/>
    <w:basedOn w:val="a2"/>
    <w:next w:val="a4"/>
    <w:uiPriority w:val="59"/>
    <w:rsid w:val="00FE102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basedOn w:val="a2"/>
    <w:next w:val="a4"/>
    <w:uiPriority w:val="59"/>
    <w:rsid w:val="003426E5"/>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a">
    <w:name w:val="Сетка таблицы6"/>
    <w:basedOn w:val="a2"/>
    <w:next w:val="a4"/>
    <w:uiPriority w:val="59"/>
    <w:rsid w:val="004A0D5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3">
    <w:name w:val="Нет списка3"/>
    <w:next w:val="a3"/>
    <w:uiPriority w:val="99"/>
    <w:semiHidden/>
    <w:unhideWhenUsed/>
    <w:rsid w:val="00C22EE6"/>
  </w:style>
  <w:style w:type="paragraph" w:customStyle="1" w:styleId="ParaAttribute30">
    <w:name w:val="ParaAttribute30"/>
    <w:uiPriority w:val="99"/>
    <w:rsid w:val="00C22EE6"/>
    <w:pPr>
      <w:ind w:left="709" w:right="566"/>
      <w:jc w:val="center"/>
    </w:pPr>
    <w:rPr>
      <w:rFonts w:ascii="Times New Roman" w:eastAsia="№Е" w:hAnsi="Times New Roman"/>
    </w:rPr>
  </w:style>
  <w:style w:type="paragraph" w:customStyle="1" w:styleId="ParaAttribute38">
    <w:name w:val="ParaAttribute38"/>
    <w:uiPriority w:val="99"/>
    <w:rsid w:val="00C22EE6"/>
    <w:pPr>
      <w:ind w:right="-1"/>
      <w:jc w:val="both"/>
    </w:pPr>
    <w:rPr>
      <w:rFonts w:ascii="Times New Roman" w:eastAsia="№Е" w:hAnsi="Times New Roman"/>
    </w:rPr>
  </w:style>
  <w:style w:type="paragraph" w:customStyle="1" w:styleId="ParaAttribute0">
    <w:name w:val="ParaAttribute0"/>
    <w:uiPriority w:val="99"/>
    <w:rsid w:val="00C22EE6"/>
    <w:rPr>
      <w:rFonts w:ascii="Times New Roman" w:eastAsia="№Е" w:hAnsi="Times New Roman"/>
    </w:rPr>
  </w:style>
  <w:style w:type="paragraph" w:customStyle="1" w:styleId="ParaAttribute8">
    <w:name w:val="ParaAttribute8"/>
    <w:uiPriority w:val="99"/>
    <w:rsid w:val="00C22EE6"/>
    <w:pPr>
      <w:ind w:firstLine="851"/>
      <w:jc w:val="both"/>
    </w:pPr>
    <w:rPr>
      <w:rFonts w:ascii="Times New Roman" w:eastAsia="№Е" w:hAnsi="Times New Roman"/>
    </w:rPr>
  </w:style>
  <w:style w:type="paragraph" w:customStyle="1" w:styleId="ParaAttribute10">
    <w:name w:val="ParaAttribute10"/>
    <w:uiPriority w:val="99"/>
    <w:rsid w:val="00C22EE6"/>
    <w:pPr>
      <w:jc w:val="both"/>
    </w:pPr>
    <w:rPr>
      <w:rFonts w:ascii="Times New Roman" w:eastAsia="№Е" w:hAnsi="Times New Roman"/>
    </w:rPr>
  </w:style>
  <w:style w:type="paragraph" w:customStyle="1" w:styleId="ParaAttribute16">
    <w:name w:val="ParaAttribute16"/>
    <w:uiPriority w:val="99"/>
    <w:rsid w:val="00C22EE6"/>
    <w:pPr>
      <w:ind w:left="1080"/>
      <w:jc w:val="both"/>
    </w:pPr>
    <w:rPr>
      <w:rFonts w:ascii="Times New Roman" w:eastAsia="№Е" w:hAnsi="Times New Roman"/>
    </w:rPr>
  </w:style>
  <w:style w:type="paragraph" w:customStyle="1" w:styleId="ParaAttribute1">
    <w:name w:val="ParaAttribute1"/>
    <w:uiPriority w:val="99"/>
    <w:rsid w:val="00C22EE6"/>
    <w:pPr>
      <w:widowControl w:val="0"/>
      <w:wordWrap w:val="0"/>
      <w:jc w:val="center"/>
    </w:pPr>
    <w:rPr>
      <w:rFonts w:ascii="Times New Roman" w:eastAsia="Batang" w:hAnsi="Times New Roman"/>
    </w:rPr>
  </w:style>
  <w:style w:type="paragraph" w:customStyle="1" w:styleId="ParaAttribute7">
    <w:name w:val="ParaAttribute7"/>
    <w:uiPriority w:val="99"/>
    <w:rsid w:val="00C22EE6"/>
    <w:pPr>
      <w:ind w:firstLine="851"/>
      <w:jc w:val="center"/>
    </w:pPr>
    <w:rPr>
      <w:rFonts w:ascii="Times New Roman" w:eastAsia="№Е" w:hAnsi="Times New Roman"/>
    </w:rPr>
  </w:style>
  <w:style w:type="paragraph" w:customStyle="1" w:styleId="ParaAttribute5">
    <w:name w:val="ParaAttribute5"/>
    <w:uiPriority w:val="99"/>
    <w:rsid w:val="00C22EE6"/>
    <w:pPr>
      <w:widowControl w:val="0"/>
      <w:wordWrap w:val="0"/>
      <w:ind w:right="-1"/>
      <w:jc w:val="both"/>
    </w:pPr>
    <w:rPr>
      <w:rFonts w:ascii="Times New Roman" w:eastAsia="№Е" w:hAnsi="Times New Roman"/>
    </w:rPr>
  </w:style>
  <w:style w:type="paragraph" w:customStyle="1" w:styleId="ParaAttribute3">
    <w:name w:val="ParaAttribute3"/>
    <w:uiPriority w:val="99"/>
    <w:rsid w:val="00C22EE6"/>
    <w:pPr>
      <w:widowControl w:val="0"/>
      <w:wordWrap w:val="0"/>
      <w:ind w:right="-1"/>
      <w:jc w:val="center"/>
    </w:pPr>
    <w:rPr>
      <w:rFonts w:ascii="Times New Roman" w:eastAsia="№Е" w:hAnsi="Times New Roman"/>
    </w:rPr>
  </w:style>
  <w:style w:type="character" w:customStyle="1" w:styleId="CharAttribute484">
    <w:name w:val="CharAttribute484"/>
    <w:uiPriority w:val="99"/>
    <w:rsid w:val="00C22EE6"/>
    <w:rPr>
      <w:rFonts w:ascii="Times New Roman" w:eastAsia="Times New Roman" w:hAnsi="Times New Roman" w:cs="Times New Roman" w:hint="default"/>
      <w:i/>
      <w:iCs w:val="0"/>
      <w:sz w:val="28"/>
    </w:rPr>
  </w:style>
  <w:style w:type="character" w:customStyle="1" w:styleId="CharAttribute501">
    <w:name w:val="CharAttribute501"/>
    <w:uiPriority w:val="99"/>
    <w:rsid w:val="00C22EE6"/>
    <w:rPr>
      <w:rFonts w:ascii="Times New Roman" w:eastAsia="Times New Roman" w:hAnsi="Times New Roman" w:cs="Times New Roman" w:hint="default"/>
      <w:i/>
      <w:iCs w:val="0"/>
      <w:sz w:val="28"/>
      <w:u w:val="single"/>
    </w:rPr>
  </w:style>
  <w:style w:type="character" w:customStyle="1" w:styleId="CharAttribute502">
    <w:name w:val="CharAttribute502"/>
    <w:rsid w:val="00C22EE6"/>
    <w:rPr>
      <w:rFonts w:ascii="Times New Roman" w:eastAsia="Times New Roman" w:hAnsi="Times New Roman" w:cs="Times New Roman" w:hint="default"/>
      <w:i/>
      <w:iCs w:val="0"/>
      <w:sz w:val="28"/>
    </w:rPr>
  </w:style>
  <w:style w:type="character" w:customStyle="1" w:styleId="CharAttribute511">
    <w:name w:val="CharAttribute511"/>
    <w:uiPriority w:val="99"/>
    <w:rsid w:val="00C22EE6"/>
    <w:rPr>
      <w:rFonts w:ascii="Times New Roman" w:eastAsia="Times New Roman" w:hAnsi="Times New Roman" w:cs="Times New Roman" w:hint="default"/>
      <w:sz w:val="28"/>
    </w:rPr>
  </w:style>
  <w:style w:type="character" w:customStyle="1" w:styleId="CharAttribute512">
    <w:name w:val="CharAttribute512"/>
    <w:rsid w:val="00C22EE6"/>
    <w:rPr>
      <w:rFonts w:ascii="Times New Roman" w:eastAsia="Times New Roman" w:hAnsi="Times New Roman" w:cs="Times New Roman" w:hint="default"/>
      <w:sz w:val="28"/>
    </w:rPr>
  </w:style>
  <w:style w:type="character" w:customStyle="1" w:styleId="CharAttribute3">
    <w:name w:val="CharAttribute3"/>
    <w:rsid w:val="00C22EE6"/>
    <w:rPr>
      <w:rFonts w:ascii="Times New Roman" w:eastAsia="Batang" w:hAnsi="Batang" w:cs="Times New Roman" w:hint="default"/>
      <w:sz w:val="28"/>
    </w:rPr>
  </w:style>
  <w:style w:type="character" w:customStyle="1" w:styleId="CharAttribute1">
    <w:name w:val="CharAttribute1"/>
    <w:rsid w:val="00C22EE6"/>
    <w:rPr>
      <w:rFonts w:ascii="Times New Roman" w:eastAsia="Gulim" w:hAnsi="Gulim" w:cs="Times New Roman" w:hint="default"/>
      <w:sz w:val="28"/>
    </w:rPr>
  </w:style>
  <w:style w:type="character" w:customStyle="1" w:styleId="CharAttribute0">
    <w:name w:val="CharAttribute0"/>
    <w:rsid w:val="00C22EE6"/>
    <w:rPr>
      <w:rFonts w:ascii="Times New Roman" w:eastAsia="Times New Roman" w:hAnsi="Times New Roman" w:cs="Times New Roman" w:hint="default"/>
      <w:sz w:val="28"/>
    </w:rPr>
  </w:style>
  <w:style w:type="character" w:customStyle="1" w:styleId="CharAttribute2">
    <w:name w:val="CharAttribute2"/>
    <w:rsid w:val="00C22EE6"/>
    <w:rPr>
      <w:rFonts w:ascii="Times New Roman" w:eastAsia="Batang" w:hAnsi="Batang" w:cs="Times New Roman" w:hint="default"/>
      <w:color w:val="00000A"/>
      <w:sz w:val="28"/>
    </w:rPr>
  </w:style>
  <w:style w:type="character" w:customStyle="1" w:styleId="CharAttribute504">
    <w:name w:val="CharAttribute504"/>
    <w:rsid w:val="00C22EE6"/>
    <w:rPr>
      <w:rFonts w:ascii="Times New Roman" w:eastAsia="Times New Roman" w:hAnsi="Times New Roman" w:cs="Times New Roman" w:hint="default"/>
      <w:sz w:val="28"/>
    </w:rPr>
  </w:style>
  <w:style w:type="character" w:customStyle="1" w:styleId="CharAttribute268">
    <w:name w:val="CharAttribute268"/>
    <w:rsid w:val="00C22EE6"/>
    <w:rPr>
      <w:rFonts w:ascii="Times New Roman" w:eastAsia="Times New Roman" w:hAnsi="Times New Roman" w:cs="Times New Roman" w:hint="default"/>
      <w:sz w:val="28"/>
    </w:rPr>
  </w:style>
  <w:style w:type="character" w:customStyle="1" w:styleId="CharAttribute269">
    <w:name w:val="CharAttribute269"/>
    <w:rsid w:val="00C22EE6"/>
    <w:rPr>
      <w:rFonts w:ascii="Times New Roman" w:eastAsia="Times New Roman" w:hAnsi="Times New Roman" w:cs="Times New Roman" w:hint="default"/>
      <w:i/>
      <w:iCs w:val="0"/>
      <w:sz w:val="28"/>
    </w:rPr>
  </w:style>
  <w:style w:type="character" w:customStyle="1" w:styleId="CharAttribute271">
    <w:name w:val="CharAttribute271"/>
    <w:rsid w:val="00C22EE6"/>
    <w:rPr>
      <w:rFonts w:ascii="Times New Roman" w:eastAsia="Times New Roman" w:hAnsi="Times New Roman" w:cs="Times New Roman" w:hint="default"/>
      <w:b/>
      <w:bCs w:val="0"/>
      <w:sz w:val="28"/>
    </w:rPr>
  </w:style>
  <w:style w:type="character" w:customStyle="1" w:styleId="CharAttribute272">
    <w:name w:val="CharAttribute272"/>
    <w:rsid w:val="00C22EE6"/>
    <w:rPr>
      <w:rFonts w:ascii="Times New Roman" w:eastAsia="Times New Roman" w:hAnsi="Times New Roman" w:cs="Times New Roman" w:hint="default"/>
      <w:sz w:val="28"/>
    </w:rPr>
  </w:style>
  <w:style w:type="character" w:customStyle="1" w:styleId="CharAttribute273">
    <w:name w:val="CharAttribute273"/>
    <w:rsid w:val="00C22EE6"/>
    <w:rPr>
      <w:rFonts w:ascii="Times New Roman" w:eastAsia="Times New Roman" w:hAnsi="Times New Roman" w:cs="Times New Roman" w:hint="default"/>
      <w:sz w:val="28"/>
    </w:rPr>
  </w:style>
  <w:style w:type="character" w:customStyle="1" w:styleId="CharAttribute274">
    <w:name w:val="CharAttribute274"/>
    <w:rsid w:val="00C22EE6"/>
    <w:rPr>
      <w:rFonts w:ascii="Times New Roman" w:eastAsia="Times New Roman" w:hAnsi="Times New Roman" w:cs="Times New Roman" w:hint="default"/>
      <w:sz w:val="28"/>
    </w:rPr>
  </w:style>
  <w:style w:type="character" w:customStyle="1" w:styleId="CharAttribute275">
    <w:name w:val="CharAttribute275"/>
    <w:rsid w:val="00C22EE6"/>
    <w:rPr>
      <w:rFonts w:ascii="Times New Roman" w:eastAsia="Times New Roman" w:hAnsi="Times New Roman" w:cs="Times New Roman" w:hint="default"/>
      <w:b/>
      <w:bCs w:val="0"/>
      <w:i/>
      <w:iCs w:val="0"/>
      <w:sz w:val="28"/>
    </w:rPr>
  </w:style>
  <w:style w:type="character" w:customStyle="1" w:styleId="CharAttribute276">
    <w:name w:val="CharAttribute276"/>
    <w:rsid w:val="00C22EE6"/>
    <w:rPr>
      <w:rFonts w:ascii="Times New Roman" w:eastAsia="Times New Roman" w:hAnsi="Times New Roman" w:cs="Times New Roman" w:hint="default"/>
      <w:sz w:val="28"/>
    </w:rPr>
  </w:style>
  <w:style w:type="character" w:customStyle="1" w:styleId="CharAttribute277">
    <w:name w:val="CharAttribute277"/>
    <w:rsid w:val="00C22EE6"/>
    <w:rPr>
      <w:rFonts w:ascii="Times New Roman" w:eastAsia="Times New Roman" w:hAnsi="Times New Roman" w:cs="Times New Roman" w:hint="default"/>
      <w:b/>
      <w:bCs w:val="0"/>
      <w:i/>
      <w:iCs w:val="0"/>
      <w:color w:val="00000A"/>
      <w:sz w:val="28"/>
    </w:rPr>
  </w:style>
  <w:style w:type="character" w:customStyle="1" w:styleId="CharAttribute278">
    <w:name w:val="CharAttribute278"/>
    <w:rsid w:val="00C22EE6"/>
    <w:rPr>
      <w:rFonts w:ascii="Times New Roman" w:eastAsia="Times New Roman" w:hAnsi="Times New Roman" w:cs="Times New Roman" w:hint="default"/>
      <w:color w:val="00000A"/>
      <w:sz w:val="28"/>
    </w:rPr>
  </w:style>
  <w:style w:type="character" w:customStyle="1" w:styleId="CharAttribute279">
    <w:name w:val="CharAttribute279"/>
    <w:rsid w:val="00C22EE6"/>
    <w:rPr>
      <w:rFonts w:ascii="Times New Roman" w:eastAsia="Times New Roman" w:hAnsi="Times New Roman" w:cs="Times New Roman" w:hint="default"/>
      <w:color w:val="00000A"/>
      <w:sz w:val="28"/>
    </w:rPr>
  </w:style>
  <w:style w:type="character" w:customStyle="1" w:styleId="CharAttribute280">
    <w:name w:val="CharAttribute280"/>
    <w:rsid w:val="00C22EE6"/>
    <w:rPr>
      <w:rFonts w:ascii="Times New Roman" w:eastAsia="Times New Roman" w:hAnsi="Times New Roman" w:cs="Times New Roman" w:hint="default"/>
      <w:color w:val="00000A"/>
      <w:sz w:val="28"/>
    </w:rPr>
  </w:style>
  <w:style w:type="character" w:customStyle="1" w:styleId="CharAttribute281">
    <w:name w:val="CharAttribute281"/>
    <w:rsid w:val="00C22EE6"/>
    <w:rPr>
      <w:rFonts w:ascii="Times New Roman" w:eastAsia="Times New Roman" w:hAnsi="Times New Roman" w:cs="Times New Roman" w:hint="default"/>
      <w:color w:val="00000A"/>
      <w:sz w:val="28"/>
    </w:rPr>
  </w:style>
  <w:style w:type="character" w:customStyle="1" w:styleId="CharAttribute282">
    <w:name w:val="CharAttribute282"/>
    <w:rsid w:val="00C22EE6"/>
    <w:rPr>
      <w:rFonts w:ascii="Times New Roman" w:eastAsia="Times New Roman" w:hAnsi="Times New Roman" w:cs="Times New Roman" w:hint="default"/>
      <w:color w:val="00000A"/>
      <w:sz w:val="28"/>
    </w:rPr>
  </w:style>
  <w:style w:type="character" w:customStyle="1" w:styleId="CharAttribute283">
    <w:name w:val="CharAttribute283"/>
    <w:rsid w:val="00C22EE6"/>
    <w:rPr>
      <w:rFonts w:ascii="Times New Roman" w:eastAsia="Times New Roman" w:hAnsi="Times New Roman" w:cs="Times New Roman" w:hint="default"/>
      <w:i/>
      <w:iCs w:val="0"/>
      <w:color w:val="00000A"/>
      <w:sz w:val="28"/>
    </w:rPr>
  </w:style>
  <w:style w:type="character" w:customStyle="1" w:styleId="CharAttribute284">
    <w:name w:val="CharAttribute284"/>
    <w:rsid w:val="00C22EE6"/>
    <w:rPr>
      <w:rFonts w:ascii="Times New Roman" w:eastAsia="Times New Roman" w:hAnsi="Times New Roman" w:cs="Times New Roman" w:hint="default"/>
      <w:sz w:val="28"/>
    </w:rPr>
  </w:style>
  <w:style w:type="character" w:customStyle="1" w:styleId="CharAttribute285">
    <w:name w:val="CharAttribute285"/>
    <w:rsid w:val="00C22EE6"/>
    <w:rPr>
      <w:rFonts w:ascii="Times New Roman" w:eastAsia="Times New Roman" w:hAnsi="Times New Roman" w:cs="Times New Roman" w:hint="default"/>
      <w:sz w:val="28"/>
    </w:rPr>
  </w:style>
  <w:style w:type="character" w:customStyle="1" w:styleId="CharAttribute286">
    <w:name w:val="CharAttribute286"/>
    <w:rsid w:val="00C22EE6"/>
    <w:rPr>
      <w:rFonts w:ascii="Times New Roman" w:eastAsia="Times New Roman" w:hAnsi="Times New Roman" w:cs="Times New Roman" w:hint="default"/>
      <w:sz w:val="28"/>
    </w:rPr>
  </w:style>
  <w:style w:type="character" w:customStyle="1" w:styleId="CharAttribute287">
    <w:name w:val="CharAttribute287"/>
    <w:rsid w:val="00C22EE6"/>
    <w:rPr>
      <w:rFonts w:ascii="Times New Roman" w:eastAsia="Times New Roman" w:hAnsi="Times New Roman" w:cs="Times New Roman" w:hint="default"/>
      <w:sz w:val="28"/>
    </w:rPr>
  </w:style>
  <w:style w:type="character" w:customStyle="1" w:styleId="CharAttribute288">
    <w:name w:val="CharAttribute288"/>
    <w:rsid w:val="00C22EE6"/>
    <w:rPr>
      <w:rFonts w:ascii="Times New Roman" w:eastAsia="Times New Roman" w:hAnsi="Times New Roman" w:cs="Times New Roman" w:hint="default"/>
      <w:sz w:val="28"/>
    </w:rPr>
  </w:style>
  <w:style w:type="character" w:customStyle="1" w:styleId="CharAttribute289">
    <w:name w:val="CharAttribute289"/>
    <w:rsid w:val="00C22EE6"/>
    <w:rPr>
      <w:rFonts w:ascii="Times New Roman" w:eastAsia="Times New Roman" w:hAnsi="Times New Roman" w:cs="Times New Roman" w:hint="default"/>
      <w:sz w:val="28"/>
    </w:rPr>
  </w:style>
  <w:style w:type="character" w:customStyle="1" w:styleId="CharAttribute290">
    <w:name w:val="CharAttribute290"/>
    <w:rsid w:val="00C22EE6"/>
    <w:rPr>
      <w:rFonts w:ascii="Times New Roman" w:eastAsia="Times New Roman" w:hAnsi="Times New Roman" w:cs="Times New Roman" w:hint="default"/>
      <w:sz w:val="28"/>
    </w:rPr>
  </w:style>
  <w:style w:type="character" w:customStyle="1" w:styleId="CharAttribute291">
    <w:name w:val="CharAttribute291"/>
    <w:rsid w:val="00C22EE6"/>
    <w:rPr>
      <w:rFonts w:ascii="Times New Roman" w:eastAsia="Times New Roman" w:hAnsi="Times New Roman" w:cs="Times New Roman" w:hint="default"/>
      <w:sz w:val="28"/>
    </w:rPr>
  </w:style>
  <w:style w:type="character" w:customStyle="1" w:styleId="CharAttribute292">
    <w:name w:val="CharAttribute292"/>
    <w:rsid w:val="00C22EE6"/>
    <w:rPr>
      <w:rFonts w:ascii="Times New Roman" w:eastAsia="Times New Roman" w:hAnsi="Times New Roman" w:cs="Times New Roman" w:hint="default"/>
      <w:sz w:val="28"/>
    </w:rPr>
  </w:style>
  <w:style w:type="character" w:customStyle="1" w:styleId="CharAttribute293">
    <w:name w:val="CharAttribute293"/>
    <w:rsid w:val="00C22EE6"/>
    <w:rPr>
      <w:rFonts w:ascii="Times New Roman" w:eastAsia="Times New Roman" w:hAnsi="Times New Roman" w:cs="Times New Roman" w:hint="default"/>
      <w:sz w:val="28"/>
    </w:rPr>
  </w:style>
  <w:style w:type="character" w:customStyle="1" w:styleId="CharAttribute294">
    <w:name w:val="CharAttribute294"/>
    <w:rsid w:val="00C22EE6"/>
    <w:rPr>
      <w:rFonts w:ascii="Times New Roman" w:eastAsia="Times New Roman" w:hAnsi="Times New Roman" w:cs="Times New Roman" w:hint="default"/>
      <w:sz w:val="28"/>
    </w:rPr>
  </w:style>
  <w:style w:type="character" w:customStyle="1" w:styleId="CharAttribute295">
    <w:name w:val="CharAttribute295"/>
    <w:rsid w:val="00C22EE6"/>
    <w:rPr>
      <w:rFonts w:ascii="Times New Roman" w:eastAsia="Times New Roman" w:hAnsi="Times New Roman" w:cs="Times New Roman" w:hint="default"/>
      <w:sz w:val="28"/>
    </w:rPr>
  </w:style>
  <w:style w:type="character" w:customStyle="1" w:styleId="CharAttribute296">
    <w:name w:val="CharAttribute296"/>
    <w:rsid w:val="00C22EE6"/>
    <w:rPr>
      <w:rFonts w:ascii="Times New Roman" w:eastAsia="Times New Roman" w:hAnsi="Times New Roman" w:cs="Times New Roman" w:hint="default"/>
      <w:sz w:val="28"/>
    </w:rPr>
  </w:style>
  <w:style w:type="character" w:customStyle="1" w:styleId="CharAttribute297">
    <w:name w:val="CharAttribute297"/>
    <w:rsid w:val="00C22EE6"/>
    <w:rPr>
      <w:rFonts w:ascii="Times New Roman" w:eastAsia="Times New Roman" w:hAnsi="Times New Roman" w:cs="Times New Roman" w:hint="default"/>
      <w:sz w:val="28"/>
    </w:rPr>
  </w:style>
  <w:style w:type="character" w:customStyle="1" w:styleId="CharAttribute298">
    <w:name w:val="CharAttribute298"/>
    <w:rsid w:val="00C22EE6"/>
    <w:rPr>
      <w:rFonts w:ascii="Times New Roman" w:eastAsia="Times New Roman" w:hAnsi="Times New Roman" w:cs="Times New Roman" w:hint="default"/>
      <w:sz w:val="28"/>
    </w:rPr>
  </w:style>
  <w:style w:type="character" w:customStyle="1" w:styleId="CharAttribute299">
    <w:name w:val="CharAttribute299"/>
    <w:rsid w:val="00C22EE6"/>
    <w:rPr>
      <w:rFonts w:ascii="Times New Roman" w:eastAsia="Times New Roman" w:hAnsi="Times New Roman" w:cs="Times New Roman" w:hint="default"/>
      <w:sz w:val="28"/>
    </w:rPr>
  </w:style>
  <w:style w:type="character" w:customStyle="1" w:styleId="CharAttribute300">
    <w:name w:val="CharAttribute300"/>
    <w:rsid w:val="00C22EE6"/>
    <w:rPr>
      <w:rFonts w:ascii="Times New Roman" w:eastAsia="Times New Roman" w:hAnsi="Times New Roman" w:cs="Times New Roman" w:hint="default"/>
      <w:color w:val="00000A"/>
      <w:sz w:val="28"/>
    </w:rPr>
  </w:style>
  <w:style w:type="character" w:customStyle="1" w:styleId="CharAttribute301">
    <w:name w:val="CharAttribute301"/>
    <w:rsid w:val="00C22EE6"/>
    <w:rPr>
      <w:rFonts w:ascii="Times New Roman" w:eastAsia="Times New Roman" w:hAnsi="Times New Roman" w:cs="Times New Roman" w:hint="default"/>
      <w:color w:val="00000A"/>
      <w:sz w:val="28"/>
    </w:rPr>
  </w:style>
  <w:style w:type="character" w:customStyle="1" w:styleId="CharAttribute303">
    <w:name w:val="CharAttribute303"/>
    <w:rsid w:val="00C22EE6"/>
    <w:rPr>
      <w:rFonts w:ascii="Times New Roman" w:eastAsia="Times New Roman" w:hAnsi="Times New Roman" w:cs="Times New Roman" w:hint="default"/>
      <w:b/>
      <w:bCs w:val="0"/>
      <w:sz w:val="28"/>
    </w:rPr>
  </w:style>
  <w:style w:type="character" w:customStyle="1" w:styleId="CharAttribute304">
    <w:name w:val="CharAttribute304"/>
    <w:rsid w:val="00C22EE6"/>
    <w:rPr>
      <w:rFonts w:ascii="Times New Roman" w:eastAsia="Times New Roman" w:hAnsi="Times New Roman" w:cs="Times New Roman" w:hint="default"/>
      <w:sz w:val="28"/>
    </w:rPr>
  </w:style>
  <w:style w:type="character" w:customStyle="1" w:styleId="CharAttribute305">
    <w:name w:val="CharAttribute305"/>
    <w:rsid w:val="00C22EE6"/>
    <w:rPr>
      <w:rFonts w:ascii="Times New Roman" w:eastAsia="Times New Roman" w:hAnsi="Times New Roman" w:cs="Times New Roman" w:hint="default"/>
      <w:sz w:val="28"/>
    </w:rPr>
  </w:style>
  <w:style w:type="character" w:customStyle="1" w:styleId="CharAttribute306">
    <w:name w:val="CharAttribute306"/>
    <w:rsid w:val="00C22EE6"/>
    <w:rPr>
      <w:rFonts w:ascii="Times New Roman" w:eastAsia="Times New Roman" w:hAnsi="Times New Roman" w:cs="Times New Roman" w:hint="default"/>
      <w:sz w:val="28"/>
    </w:rPr>
  </w:style>
  <w:style w:type="character" w:customStyle="1" w:styleId="CharAttribute307">
    <w:name w:val="CharAttribute307"/>
    <w:rsid w:val="00C22EE6"/>
    <w:rPr>
      <w:rFonts w:ascii="Times New Roman" w:eastAsia="Times New Roman" w:hAnsi="Times New Roman" w:cs="Times New Roman" w:hint="default"/>
      <w:sz w:val="28"/>
    </w:rPr>
  </w:style>
  <w:style w:type="character" w:customStyle="1" w:styleId="CharAttribute308">
    <w:name w:val="CharAttribute308"/>
    <w:rsid w:val="00C22EE6"/>
    <w:rPr>
      <w:rFonts w:ascii="Times New Roman" w:eastAsia="Times New Roman" w:hAnsi="Times New Roman" w:cs="Times New Roman" w:hint="default"/>
      <w:sz w:val="28"/>
    </w:rPr>
  </w:style>
  <w:style w:type="character" w:customStyle="1" w:styleId="CharAttribute309">
    <w:name w:val="CharAttribute309"/>
    <w:rsid w:val="00C22EE6"/>
    <w:rPr>
      <w:rFonts w:ascii="Times New Roman" w:eastAsia="Times New Roman" w:hAnsi="Times New Roman" w:cs="Times New Roman" w:hint="default"/>
      <w:sz w:val="28"/>
    </w:rPr>
  </w:style>
  <w:style w:type="character" w:customStyle="1" w:styleId="CharAttribute310">
    <w:name w:val="CharAttribute310"/>
    <w:rsid w:val="00C22EE6"/>
    <w:rPr>
      <w:rFonts w:ascii="Times New Roman" w:eastAsia="Times New Roman" w:hAnsi="Times New Roman" w:cs="Times New Roman" w:hint="default"/>
      <w:sz w:val="28"/>
    </w:rPr>
  </w:style>
  <w:style w:type="character" w:customStyle="1" w:styleId="CharAttribute311">
    <w:name w:val="CharAttribute311"/>
    <w:rsid w:val="00C22EE6"/>
    <w:rPr>
      <w:rFonts w:ascii="Times New Roman" w:eastAsia="Times New Roman" w:hAnsi="Times New Roman" w:cs="Times New Roman" w:hint="default"/>
      <w:sz w:val="28"/>
    </w:rPr>
  </w:style>
  <w:style w:type="character" w:customStyle="1" w:styleId="CharAttribute312">
    <w:name w:val="CharAttribute312"/>
    <w:rsid w:val="00C22EE6"/>
    <w:rPr>
      <w:rFonts w:ascii="Times New Roman" w:eastAsia="Times New Roman" w:hAnsi="Times New Roman" w:cs="Times New Roman" w:hint="default"/>
      <w:sz w:val="28"/>
    </w:rPr>
  </w:style>
  <w:style w:type="character" w:customStyle="1" w:styleId="CharAttribute313">
    <w:name w:val="CharAttribute313"/>
    <w:rsid w:val="00C22EE6"/>
    <w:rPr>
      <w:rFonts w:ascii="Times New Roman" w:eastAsia="Times New Roman" w:hAnsi="Times New Roman" w:cs="Times New Roman" w:hint="default"/>
      <w:sz w:val="28"/>
    </w:rPr>
  </w:style>
  <w:style w:type="character" w:customStyle="1" w:styleId="CharAttribute314">
    <w:name w:val="CharAttribute314"/>
    <w:rsid w:val="00C22EE6"/>
    <w:rPr>
      <w:rFonts w:ascii="Times New Roman" w:eastAsia="Times New Roman" w:hAnsi="Times New Roman" w:cs="Times New Roman" w:hint="default"/>
      <w:sz w:val="28"/>
    </w:rPr>
  </w:style>
  <w:style w:type="character" w:customStyle="1" w:styleId="CharAttribute315">
    <w:name w:val="CharAttribute315"/>
    <w:rsid w:val="00C22EE6"/>
    <w:rPr>
      <w:rFonts w:ascii="Times New Roman" w:eastAsia="Times New Roman" w:hAnsi="Times New Roman" w:cs="Times New Roman" w:hint="default"/>
      <w:sz w:val="28"/>
    </w:rPr>
  </w:style>
  <w:style w:type="character" w:customStyle="1" w:styleId="CharAttribute316">
    <w:name w:val="CharAttribute316"/>
    <w:rsid w:val="00C22EE6"/>
    <w:rPr>
      <w:rFonts w:ascii="Times New Roman" w:eastAsia="Times New Roman" w:hAnsi="Times New Roman" w:cs="Times New Roman" w:hint="default"/>
      <w:sz w:val="28"/>
    </w:rPr>
  </w:style>
  <w:style w:type="character" w:customStyle="1" w:styleId="CharAttribute317">
    <w:name w:val="CharAttribute317"/>
    <w:rsid w:val="00C22EE6"/>
    <w:rPr>
      <w:rFonts w:ascii="Times New Roman" w:eastAsia="Times New Roman" w:hAnsi="Times New Roman" w:cs="Times New Roman" w:hint="default"/>
      <w:sz w:val="28"/>
    </w:rPr>
  </w:style>
  <w:style w:type="character" w:customStyle="1" w:styleId="CharAttribute318">
    <w:name w:val="CharAttribute318"/>
    <w:rsid w:val="00C22EE6"/>
    <w:rPr>
      <w:rFonts w:ascii="Times New Roman" w:eastAsia="Times New Roman" w:hAnsi="Times New Roman" w:cs="Times New Roman" w:hint="default"/>
      <w:sz w:val="28"/>
    </w:rPr>
  </w:style>
  <w:style w:type="character" w:customStyle="1" w:styleId="CharAttribute319">
    <w:name w:val="CharAttribute319"/>
    <w:rsid w:val="00C22EE6"/>
    <w:rPr>
      <w:rFonts w:ascii="Times New Roman" w:eastAsia="Times New Roman" w:hAnsi="Times New Roman" w:cs="Times New Roman" w:hint="default"/>
      <w:sz w:val="28"/>
    </w:rPr>
  </w:style>
  <w:style w:type="character" w:customStyle="1" w:styleId="CharAttribute320">
    <w:name w:val="CharAttribute320"/>
    <w:rsid w:val="00C22EE6"/>
    <w:rPr>
      <w:rFonts w:ascii="Times New Roman" w:eastAsia="Times New Roman" w:hAnsi="Times New Roman" w:cs="Times New Roman" w:hint="default"/>
      <w:sz w:val="28"/>
    </w:rPr>
  </w:style>
  <w:style w:type="character" w:customStyle="1" w:styleId="CharAttribute321">
    <w:name w:val="CharAttribute321"/>
    <w:rsid w:val="00C22EE6"/>
    <w:rPr>
      <w:rFonts w:ascii="Times New Roman" w:eastAsia="Times New Roman" w:hAnsi="Times New Roman" w:cs="Times New Roman" w:hint="default"/>
      <w:sz w:val="28"/>
    </w:rPr>
  </w:style>
  <w:style w:type="character" w:customStyle="1" w:styleId="CharAttribute322">
    <w:name w:val="CharAttribute322"/>
    <w:rsid w:val="00C22EE6"/>
    <w:rPr>
      <w:rFonts w:ascii="Times New Roman" w:eastAsia="Times New Roman" w:hAnsi="Times New Roman" w:cs="Times New Roman" w:hint="default"/>
      <w:sz w:val="28"/>
    </w:rPr>
  </w:style>
  <w:style w:type="character" w:customStyle="1" w:styleId="CharAttribute323">
    <w:name w:val="CharAttribute323"/>
    <w:rsid w:val="00C22EE6"/>
    <w:rPr>
      <w:rFonts w:ascii="Times New Roman" w:eastAsia="Times New Roman" w:hAnsi="Times New Roman" w:cs="Times New Roman" w:hint="default"/>
      <w:sz w:val="28"/>
    </w:rPr>
  </w:style>
  <w:style w:type="character" w:customStyle="1" w:styleId="CharAttribute324">
    <w:name w:val="CharAttribute324"/>
    <w:rsid w:val="00C22EE6"/>
    <w:rPr>
      <w:rFonts w:ascii="Times New Roman" w:eastAsia="Times New Roman" w:hAnsi="Times New Roman" w:cs="Times New Roman" w:hint="default"/>
      <w:sz w:val="28"/>
    </w:rPr>
  </w:style>
  <w:style w:type="character" w:customStyle="1" w:styleId="CharAttribute325">
    <w:name w:val="CharAttribute325"/>
    <w:rsid w:val="00C22EE6"/>
    <w:rPr>
      <w:rFonts w:ascii="Times New Roman" w:eastAsia="Times New Roman" w:hAnsi="Times New Roman" w:cs="Times New Roman" w:hint="default"/>
      <w:sz w:val="28"/>
    </w:rPr>
  </w:style>
  <w:style w:type="character" w:customStyle="1" w:styleId="CharAttribute326">
    <w:name w:val="CharAttribute326"/>
    <w:rsid w:val="00C22EE6"/>
    <w:rPr>
      <w:rFonts w:ascii="Times New Roman" w:eastAsia="Times New Roman" w:hAnsi="Times New Roman" w:cs="Times New Roman" w:hint="default"/>
      <w:sz w:val="28"/>
    </w:rPr>
  </w:style>
  <w:style w:type="character" w:customStyle="1" w:styleId="CharAttribute327">
    <w:name w:val="CharAttribute327"/>
    <w:rsid w:val="00C22EE6"/>
    <w:rPr>
      <w:rFonts w:ascii="Times New Roman" w:eastAsia="Times New Roman" w:hAnsi="Times New Roman" w:cs="Times New Roman" w:hint="default"/>
      <w:sz w:val="28"/>
    </w:rPr>
  </w:style>
  <w:style w:type="character" w:customStyle="1" w:styleId="CharAttribute328">
    <w:name w:val="CharAttribute328"/>
    <w:rsid w:val="00C22EE6"/>
    <w:rPr>
      <w:rFonts w:ascii="Times New Roman" w:eastAsia="Times New Roman" w:hAnsi="Times New Roman" w:cs="Times New Roman" w:hint="default"/>
      <w:sz w:val="28"/>
    </w:rPr>
  </w:style>
  <w:style w:type="character" w:customStyle="1" w:styleId="CharAttribute329">
    <w:name w:val="CharAttribute329"/>
    <w:rsid w:val="00C22EE6"/>
    <w:rPr>
      <w:rFonts w:ascii="Times New Roman" w:eastAsia="Times New Roman" w:hAnsi="Times New Roman" w:cs="Times New Roman" w:hint="default"/>
      <w:sz w:val="28"/>
    </w:rPr>
  </w:style>
  <w:style w:type="character" w:customStyle="1" w:styleId="CharAttribute330">
    <w:name w:val="CharAttribute330"/>
    <w:rsid w:val="00C22EE6"/>
    <w:rPr>
      <w:rFonts w:ascii="Times New Roman" w:eastAsia="Times New Roman" w:hAnsi="Times New Roman" w:cs="Times New Roman" w:hint="default"/>
      <w:sz w:val="28"/>
    </w:rPr>
  </w:style>
  <w:style w:type="character" w:customStyle="1" w:styleId="CharAttribute331">
    <w:name w:val="CharAttribute331"/>
    <w:rsid w:val="00C22EE6"/>
    <w:rPr>
      <w:rFonts w:ascii="Times New Roman" w:eastAsia="Times New Roman" w:hAnsi="Times New Roman" w:cs="Times New Roman" w:hint="default"/>
      <w:sz w:val="28"/>
    </w:rPr>
  </w:style>
  <w:style w:type="character" w:customStyle="1" w:styleId="CharAttribute332">
    <w:name w:val="CharAttribute332"/>
    <w:rsid w:val="00C22EE6"/>
    <w:rPr>
      <w:rFonts w:ascii="Times New Roman" w:eastAsia="Times New Roman" w:hAnsi="Times New Roman" w:cs="Times New Roman" w:hint="default"/>
      <w:sz w:val="28"/>
    </w:rPr>
  </w:style>
  <w:style w:type="character" w:customStyle="1" w:styleId="CharAttribute333">
    <w:name w:val="CharAttribute333"/>
    <w:rsid w:val="00C22EE6"/>
    <w:rPr>
      <w:rFonts w:ascii="Times New Roman" w:eastAsia="Times New Roman" w:hAnsi="Times New Roman" w:cs="Times New Roman" w:hint="default"/>
      <w:sz w:val="28"/>
    </w:rPr>
  </w:style>
  <w:style w:type="character" w:customStyle="1" w:styleId="CharAttribute334">
    <w:name w:val="CharAttribute334"/>
    <w:rsid w:val="00C22EE6"/>
    <w:rPr>
      <w:rFonts w:ascii="Times New Roman" w:eastAsia="Times New Roman" w:hAnsi="Times New Roman" w:cs="Times New Roman" w:hint="default"/>
      <w:sz w:val="28"/>
    </w:rPr>
  </w:style>
  <w:style w:type="character" w:customStyle="1" w:styleId="CharAttribute335">
    <w:name w:val="CharAttribute335"/>
    <w:rsid w:val="00C22EE6"/>
    <w:rPr>
      <w:rFonts w:ascii="Times New Roman" w:eastAsia="Times New Roman" w:hAnsi="Times New Roman" w:cs="Times New Roman" w:hint="default"/>
      <w:sz w:val="28"/>
    </w:rPr>
  </w:style>
  <w:style w:type="character" w:customStyle="1" w:styleId="CharAttribute514">
    <w:name w:val="CharAttribute514"/>
    <w:rsid w:val="00C22EE6"/>
    <w:rPr>
      <w:rFonts w:ascii="Times New Roman" w:eastAsia="Times New Roman" w:hAnsi="Times New Roman" w:cs="Times New Roman" w:hint="default"/>
      <w:sz w:val="28"/>
    </w:rPr>
  </w:style>
  <w:style w:type="character" w:customStyle="1" w:styleId="CharAttribute520">
    <w:name w:val="CharAttribute520"/>
    <w:rsid w:val="00C22EE6"/>
    <w:rPr>
      <w:rFonts w:ascii="Times New Roman" w:eastAsia="Times New Roman" w:hAnsi="Times New Roman" w:cs="Times New Roman" w:hint="default"/>
      <w:sz w:val="28"/>
    </w:rPr>
  </w:style>
  <w:style w:type="character" w:customStyle="1" w:styleId="CharAttribute521">
    <w:name w:val="CharAttribute521"/>
    <w:rsid w:val="00C22EE6"/>
    <w:rPr>
      <w:rFonts w:ascii="Times New Roman" w:eastAsia="Times New Roman" w:hAnsi="Times New Roman" w:cs="Times New Roman" w:hint="default"/>
      <w:i/>
      <w:iCs w:val="0"/>
      <w:sz w:val="28"/>
    </w:rPr>
  </w:style>
  <w:style w:type="character" w:customStyle="1" w:styleId="CharAttribute548">
    <w:name w:val="CharAttribute548"/>
    <w:rsid w:val="00C22EE6"/>
    <w:rPr>
      <w:rFonts w:ascii="Times New Roman" w:eastAsia="Times New Roman" w:hAnsi="Times New Roman" w:cs="Times New Roman" w:hint="default"/>
      <w:sz w:val="24"/>
    </w:rPr>
  </w:style>
  <w:style w:type="character" w:customStyle="1" w:styleId="CharAttribute485">
    <w:name w:val="CharAttribute485"/>
    <w:uiPriority w:val="99"/>
    <w:rsid w:val="00C22EE6"/>
    <w:rPr>
      <w:rFonts w:ascii="Times New Roman" w:eastAsia="Times New Roman" w:hAnsi="Times New Roman" w:cs="Times New Roman" w:hint="default"/>
      <w:i/>
      <w:iCs w:val="0"/>
      <w:sz w:val="22"/>
    </w:rPr>
  </w:style>
  <w:style w:type="character" w:customStyle="1" w:styleId="CharAttribute526">
    <w:name w:val="CharAttribute526"/>
    <w:rsid w:val="00C22EE6"/>
    <w:rPr>
      <w:rFonts w:ascii="Times New Roman" w:eastAsia="Times New Roman" w:hAnsi="Times New Roman" w:cs="Times New Roman" w:hint="default"/>
      <w:sz w:val="28"/>
    </w:rPr>
  </w:style>
  <w:style w:type="character" w:customStyle="1" w:styleId="CharAttribute534">
    <w:name w:val="CharAttribute534"/>
    <w:rsid w:val="00C22EE6"/>
    <w:rPr>
      <w:rFonts w:ascii="Times New Roman" w:eastAsia="Times New Roman" w:hAnsi="Times New Roman" w:cs="Times New Roman" w:hint="default"/>
      <w:sz w:val="24"/>
    </w:rPr>
  </w:style>
  <w:style w:type="character" w:customStyle="1" w:styleId="CharAttribute4">
    <w:name w:val="CharAttribute4"/>
    <w:uiPriority w:val="99"/>
    <w:rsid w:val="00C22EE6"/>
    <w:rPr>
      <w:rFonts w:ascii="Times New Roman" w:eastAsia="Batang" w:hAnsi="Batang" w:cs="Times New Roman" w:hint="default"/>
      <w:i/>
      <w:iCs w:val="0"/>
      <w:sz w:val="28"/>
    </w:rPr>
  </w:style>
  <w:style w:type="character" w:customStyle="1" w:styleId="CharAttribute10">
    <w:name w:val="CharAttribute10"/>
    <w:uiPriority w:val="99"/>
    <w:rsid w:val="00C22EE6"/>
    <w:rPr>
      <w:rFonts w:ascii="Times New Roman" w:eastAsia="Times New Roman" w:hAnsi="Times New Roman" w:cs="Times New Roman" w:hint="default"/>
      <w:b/>
      <w:bCs w:val="0"/>
      <w:sz w:val="28"/>
    </w:rPr>
  </w:style>
  <w:style w:type="character" w:customStyle="1" w:styleId="CharAttribute11">
    <w:name w:val="CharAttribute11"/>
    <w:rsid w:val="00C22EE6"/>
    <w:rPr>
      <w:rFonts w:ascii="Times New Roman" w:eastAsia="Batang" w:hAnsi="Batang" w:cs="Times New Roman" w:hint="default"/>
      <w:i/>
      <w:iCs w:val="0"/>
      <w:color w:val="00000A"/>
      <w:sz w:val="28"/>
    </w:rPr>
  </w:style>
  <w:style w:type="character" w:customStyle="1" w:styleId="CharAttribute498">
    <w:name w:val="CharAttribute498"/>
    <w:rsid w:val="00C22EE6"/>
    <w:rPr>
      <w:rFonts w:ascii="Times New Roman" w:eastAsia="Times New Roman" w:hAnsi="Times New Roman" w:cs="Times New Roman" w:hint="default"/>
      <w:sz w:val="28"/>
    </w:rPr>
  </w:style>
  <w:style w:type="character" w:customStyle="1" w:styleId="CharAttribute499">
    <w:name w:val="CharAttribute499"/>
    <w:rsid w:val="00C22EE6"/>
    <w:rPr>
      <w:rFonts w:ascii="Times New Roman" w:eastAsia="Times New Roman" w:hAnsi="Times New Roman" w:cs="Times New Roman" w:hint="default"/>
      <w:i/>
      <w:iCs w:val="0"/>
      <w:sz w:val="28"/>
      <w:u w:val="single"/>
    </w:rPr>
  </w:style>
  <w:style w:type="character" w:customStyle="1" w:styleId="CharAttribute500">
    <w:name w:val="CharAttribute500"/>
    <w:rsid w:val="00C22EE6"/>
    <w:rPr>
      <w:rFonts w:ascii="Times New Roman" w:eastAsia="Times New Roman" w:hAnsi="Times New Roman" w:cs="Times New Roman" w:hint="default"/>
      <w:sz w:val="28"/>
    </w:rPr>
  </w:style>
  <w:style w:type="character" w:customStyle="1" w:styleId="wmi-callto">
    <w:name w:val="wmi-callto"/>
    <w:basedOn w:val="a1"/>
    <w:rsid w:val="00C22EE6"/>
  </w:style>
  <w:style w:type="table" w:customStyle="1" w:styleId="74">
    <w:name w:val="Сетка таблицы7"/>
    <w:basedOn w:val="a2"/>
    <w:next w:val="a4"/>
    <w:uiPriority w:val="59"/>
    <w:rsid w:val="00C22EE6"/>
    <w:rPr>
      <w:rFonts w:ascii="Times New Roman" w:eastAsia="Symbol"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
    <w:name w:val="Default Table"/>
    <w:rsid w:val="00C22EE6"/>
    <w:rPr>
      <w:rFonts w:ascii="Times New Roman" w:eastAsia="Batang"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Сетка таблицы11"/>
    <w:basedOn w:val="a2"/>
    <w:uiPriority w:val="59"/>
    <w:rsid w:val="00C22EE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c">
    <w:name w:val="Нет списка4"/>
    <w:next w:val="a3"/>
    <w:uiPriority w:val="99"/>
    <w:semiHidden/>
    <w:unhideWhenUsed/>
    <w:rsid w:val="00AC63D0"/>
  </w:style>
  <w:style w:type="character" w:customStyle="1" w:styleId="NoSpacingChar">
    <w:name w:val="No Spacing Char"/>
    <w:link w:val="2ff2"/>
    <w:locked/>
    <w:rsid w:val="00AC63D0"/>
    <w:rPr>
      <w:sz w:val="22"/>
      <w:szCs w:val="22"/>
    </w:rPr>
  </w:style>
  <w:style w:type="paragraph" w:customStyle="1" w:styleId="2ff2">
    <w:name w:val="Без интервала2"/>
    <w:link w:val="NoSpacingChar"/>
    <w:rsid w:val="00AC63D0"/>
    <w:pPr>
      <w:spacing w:after="200" w:line="276" w:lineRule="auto"/>
    </w:pPr>
    <w:rPr>
      <w:sz w:val="22"/>
      <w:szCs w:val="22"/>
    </w:rPr>
  </w:style>
  <w:style w:type="character" w:customStyle="1" w:styleId="ListParagraphChar">
    <w:name w:val="List Paragraph Char"/>
    <w:link w:val="3f4"/>
    <w:locked/>
    <w:rsid w:val="00AC63D0"/>
    <w:rPr>
      <w:sz w:val="22"/>
      <w:szCs w:val="22"/>
      <w:lang w:eastAsia="en-US"/>
    </w:rPr>
  </w:style>
  <w:style w:type="paragraph" w:customStyle="1" w:styleId="3f4">
    <w:name w:val="Абзац списка3"/>
    <w:basedOn w:val="a0"/>
    <w:link w:val="ListParagraphChar"/>
    <w:rsid w:val="00AC63D0"/>
    <w:pPr>
      <w:ind w:left="720"/>
      <w:contextualSpacing/>
    </w:pPr>
  </w:style>
  <w:style w:type="table" w:customStyle="1" w:styleId="86">
    <w:name w:val="Сетка таблицы8"/>
    <w:basedOn w:val="a2"/>
    <w:next w:val="a4"/>
    <w:uiPriority w:val="59"/>
    <w:rsid w:val="00CD339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2"/>
    <w:uiPriority w:val="59"/>
    <w:rsid w:val="00CD3398"/>
    <w:rPr>
      <w:rFonts w:ascii="Cambria" w:eastAsia="Cambria" w:hAnsi="Cambri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5">
    <w:name w:val="c45"/>
    <w:basedOn w:val="a0"/>
    <w:rsid w:val="00F3477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9">
    <w:name w:val="c9"/>
    <w:basedOn w:val="a1"/>
    <w:rsid w:val="00F34776"/>
  </w:style>
  <w:style w:type="paragraph" w:customStyle="1" w:styleId="c17">
    <w:name w:val="c17"/>
    <w:basedOn w:val="a0"/>
    <w:rsid w:val="00F3477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5">
    <w:name w:val="c15"/>
    <w:basedOn w:val="a1"/>
    <w:rsid w:val="00F34776"/>
  </w:style>
  <w:style w:type="character" w:customStyle="1" w:styleId="c2">
    <w:name w:val="c2"/>
    <w:basedOn w:val="a1"/>
    <w:rsid w:val="00F34776"/>
  </w:style>
  <w:style w:type="character" w:customStyle="1" w:styleId="c21">
    <w:name w:val="c21"/>
    <w:basedOn w:val="a1"/>
    <w:rsid w:val="00F347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semiHidden="0" w:uiPriority="67" w:unhideWhenUsed="0"/>
    <w:lsdException w:name="No Spacing" w:semiHidden="0"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7190"/>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uiPriority w:val="9"/>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uiPriority w:val="9"/>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34"/>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semiHidden/>
    <w:rsid w:val="00B540EE"/>
    <w:rPr>
      <w:rFonts w:ascii="Tahoma" w:eastAsia="Times New Roman" w:hAnsi="Tahoma" w:cs="Tahoma"/>
      <w:sz w:val="16"/>
      <w:szCs w:val="16"/>
    </w:rPr>
  </w:style>
  <w:style w:type="paragraph" w:styleId="ad">
    <w:name w:val="header"/>
    <w:basedOn w:val="a0"/>
    <w:link w:val="ae"/>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uiPriority w:val="99"/>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uiPriority w:val="99"/>
    <w:qFormat/>
    <w:rsid w:val="00B540EE"/>
    <w:pPr>
      <w:widowControl w:val="0"/>
      <w:autoSpaceDE w:val="0"/>
      <w:autoSpaceDN w:val="0"/>
      <w:adjustRightInd w:val="0"/>
    </w:pPr>
    <w:rPr>
      <w:rFonts w:ascii="Arial" w:eastAsia="Times New Roman" w:hAnsi="Arial" w:cs="Arial"/>
    </w:rPr>
  </w:style>
  <w:style w:type="paragraph" w:styleId="af1">
    <w:name w:val="No Spacing"/>
    <w:link w:val="af2"/>
    <w:uiPriority w:val="99"/>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сновной текст с отступом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uiPriority w:val="99"/>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99"/>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B46520"/>
    <w:pPr>
      <w:tabs>
        <w:tab w:val="left" w:pos="284"/>
        <w:tab w:val="left" w:pos="880"/>
        <w:tab w:val="right" w:leader="dot" w:pos="9356"/>
      </w:tabs>
      <w:spacing w:after="0" w:line="240" w:lineRule="auto"/>
      <w:ind w:left="993" w:right="565"/>
    </w:pPr>
    <w:rPr>
      <w:rFonts w:ascii="Times New Roman" w:hAnsi="Times New Roman"/>
      <w:b/>
      <w:iCs/>
      <w:noProof/>
      <w:sz w:val="28"/>
      <w:szCs w:val="28"/>
    </w:rPr>
  </w:style>
  <w:style w:type="paragraph" w:styleId="33">
    <w:name w:val="toc 3"/>
    <w:basedOn w:val="a0"/>
    <w:next w:val="a0"/>
    <w:autoRedefine/>
    <w:uiPriority w:val="39"/>
    <w:unhideWhenUsed/>
    <w:rsid w:val="00FE6CE6"/>
    <w:pPr>
      <w:tabs>
        <w:tab w:val="right" w:leader="dot" w:pos="9356"/>
      </w:tabs>
      <w:spacing w:after="0" w:line="360" w:lineRule="auto"/>
      <w:ind w:left="993" w:right="565"/>
    </w:pPr>
    <w:rPr>
      <w:rFonts w:ascii="Times New Roman" w:hAnsi="Times New Roman"/>
      <w:b/>
      <w:sz w:val="28"/>
      <w:szCs w:val="28"/>
    </w:rPr>
  </w:style>
  <w:style w:type="paragraph" w:styleId="41">
    <w:name w:val="toc 4"/>
    <w:basedOn w:val="a0"/>
    <w:next w:val="a0"/>
    <w:autoRedefine/>
    <w:uiPriority w:val="39"/>
    <w:unhideWhenUsed/>
    <w:rsid w:val="00D46772"/>
    <w:pPr>
      <w:shd w:val="clear" w:color="auto" w:fill="FFFFFF" w:themeFill="background1"/>
      <w:tabs>
        <w:tab w:val="left" w:pos="284"/>
        <w:tab w:val="right" w:leader="dot" w:pos="9356"/>
        <w:tab w:val="right" w:leader="dot" w:pos="9498"/>
      </w:tabs>
      <w:spacing w:after="0" w:line="240" w:lineRule="auto"/>
      <w:ind w:left="1276" w:right="565"/>
      <w:jc w:val="both"/>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aliases w:val="основа"/>
    <w:uiPriority w:val="99"/>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34"/>
    <w:qFormat/>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uiPriority w:val="99"/>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1f4">
    <w:name w:val="Заголовок1"/>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5">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6">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b">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c">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d">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e">
    <w:name w:val="А_осн"/>
    <w:basedOn w:val="Abstract"/>
    <w:link w:val="afffff"/>
    <w:rsid w:val="00B540EE"/>
    <w:rPr>
      <w:sz w:val="28"/>
    </w:rPr>
  </w:style>
  <w:style w:type="character" w:customStyle="1" w:styleId="afffff">
    <w:name w:val="А_осн Знак"/>
    <w:link w:val="affffe"/>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7">
    <w:name w:val="Нижний колонтитул Знак1"/>
    <w:locked/>
    <w:rsid w:val="00B540EE"/>
    <w:rPr>
      <w:rFonts w:eastAsia="Times New Roman"/>
      <w:sz w:val="24"/>
      <w:lang w:val="en-US" w:eastAsia="ru-RU"/>
    </w:rPr>
  </w:style>
  <w:style w:type="character" w:customStyle="1" w:styleId="1f8">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b">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c">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d">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0">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Название таблицы"/>
    <w:basedOn w:val="afffff0"/>
    <w:rsid w:val="00B540EE"/>
    <w:pPr>
      <w:spacing w:before="113"/>
      <w:ind w:firstLine="0"/>
      <w:jc w:val="center"/>
    </w:pPr>
    <w:rPr>
      <w:b/>
      <w:bCs/>
    </w:rPr>
  </w:style>
  <w:style w:type="character" w:customStyle="1" w:styleId="1fe">
    <w:name w:val="Сноска1"/>
    <w:rsid w:val="00B540EE"/>
    <w:rPr>
      <w:rFonts w:ascii="Times New Roman" w:hAnsi="Times New Roman"/>
      <w:vertAlign w:val="superscript"/>
    </w:rPr>
  </w:style>
  <w:style w:type="paragraph" w:customStyle="1" w:styleId="afffff2">
    <w:name w:val="Буллит"/>
    <w:basedOn w:val="afffff0"/>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3">
    <w:name w:val="annotation subject"/>
    <w:basedOn w:val="afff4"/>
    <w:next w:val="afff4"/>
    <w:link w:val="afffff4"/>
    <w:uiPriority w:val="99"/>
    <w:semiHidden/>
    <w:rsid w:val="00B540EE"/>
    <w:pPr>
      <w:widowControl w:val="0"/>
      <w:spacing w:after="200" w:line="276" w:lineRule="auto"/>
    </w:pPr>
    <w:rPr>
      <w:rFonts w:ascii="Calibri" w:hAnsi="Calibri"/>
      <w:b/>
      <w:bCs/>
      <w:lang w:val="en-US" w:eastAsia="en-US"/>
    </w:rPr>
  </w:style>
  <w:style w:type="character" w:customStyle="1" w:styleId="afffff4">
    <w:name w:val="Тема примечания Знак"/>
    <w:link w:val="afffff3"/>
    <w:uiPriority w:val="99"/>
    <w:semiHidden/>
    <w:rsid w:val="00B540EE"/>
    <w:rPr>
      <w:rFonts w:ascii="Calibri" w:eastAsia="Times New Roman" w:hAnsi="Calibri" w:cs="Times New Roman"/>
      <w:b/>
      <w:bCs/>
      <w:sz w:val="20"/>
      <w:szCs w:val="20"/>
      <w:lang w:val="en-US" w:eastAsia="ru-RU"/>
    </w:rPr>
  </w:style>
  <w:style w:type="paragraph" w:styleId="afffff5">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f">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0">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6"/>
    <w:locked/>
    <w:rsid w:val="00B540EE"/>
    <w:rPr>
      <w:rFonts w:ascii="Times New Roman" w:eastAsia="Times New Roman" w:hAnsi="Times New Roman" w:cs="Times New Roman"/>
      <w:sz w:val="21"/>
      <w:szCs w:val="21"/>
      <w:shd w:val="clear" w:color="auto" w:fill="FFFFFF"/>
    </w:rPr>
  </w:style>
  <w:style w:type="paragraph" w:customStyle="1" w:styleId="afffff6">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7">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8">
    <w:name w:val="Подпись к таблице_"/>
    <w:link w:val="afffff9"/>
    <w:locked/>
    <w:rsid w:val="00B540EE"/>
    <w:rPr>
      <w:rFonts w:ascii="Times New Roman" w:eastAsia="Times New Roman" w:hAnsi="Times New Roman" w:cs="Times New Roman"/>
      <w:sz w:val="17"/>
      <w:szCs w:val="17"/>
      <w:shd w:val="clear" w:color="auto" w:fill="FFFFFF"/>
    </w:rPr>
  </w:style>
  <w:style w:type="paragraph" w:customStyle="1" w:styleId="afffff9">
    <w:name w:val="Подпись к таблице"/>
    <w:basedOn w:val="a0"/>
    <w:link w:val="afffff8"/>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1"/>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1">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a">
    <w:name w:val="Колонтитул_"/>
    <w:link w:val="afffffb"/>
    <w:locked/>
    <w:rsid w:val="00B540EE"/>
    <w:rPr>
      <w:rFonts w:ascii="Times New Roman" w:eastAsia="Times New Roman" w:hAnsi="Times New Roman" w:cs="Times New Roman"/>
      <w:i/>
      <w:iCs/>
      <w:sz w:val="18"/>
      <w:szCs w:val="18"/>
      <w:shd w:val="clear" w:color="auto" w:fill="FFFFFF"/>
    </w:rPr>
  </w:style>
  <w:style w:type="paragraph" w:customStyle="1" w:styleId="afffffb">
    <w:name w:val="Колонтитул"/>
    <w:basedOn w:val="a0"/>
    <w:link w:val="afffffa"/>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c">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d">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2">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e">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
    <w:name w:val="Оглавление_"/>
    <w:link w:val="affffff0"/>
    <w:locked/>
    <w:rsid w:val="00B540EE"/>
    <w:rPr>
      <w:rFonts w:ascii="Times New Roman" w:hAnsi="Times New Roman" w:cs="Times New Roman"/>
      <w:shd w:val="clear" w:color="auto" w:fill="FFFFFF"/>
    </w:rPr>
  </w:style>
  <w:style w:type="paragraph" w:customStyle="1" w:styleId="affffff0">
    <w:name w:val="Оглавление"/>
    <w:basedOn w:val="a0"/>
    <w:link w:val="affffff"/>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1"/>
    <w:uiPriority w:val="99"/>
    <w:qFormat/>
    <w:rsid w:val="00175DBF"/>
    <w:pPr>
      <w:numPr>
        <w:numId w:val="73"/>
      </w:numPr>
      <w:spacing w:before="0" w:beforeAutospacing="0" w:after="0" w:afterAutospacing="0"/>
      <w:jc w:val="both"/>
    </w:pPr>
    <w:rPr>
      <w:rFonts w:ascii="Arial Narrow" w:eastAsia="Calibri" w:hAnsi="Arial Narrow"/>
      <w:sz w:val="18"/>
      <w:szCs w:val="18"/>
    </w:rPr>
  </w:style>
  <w:style w:type="character" w:customStyle="1" w:styleId="affffff1">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1"/>
    <w:link w:val="2ff"/>
    <w:uiPriority w:val="29"/>
    <w:rsid w:val="001665A0"/>
    <w:rPr>
      <w:rFonts w:asciiTheme="minorHAnsi" w:eastAsiaTheme="minorEastAsia" w:hAnsiTheme="minorHAnsi" w:cstheme="minorBidi"/>
      <w:i/>
      <w:iCs/>
      <w:color w:val="000000" w:themeColor="text1"/>
      <w:sz w:val="24"/>
      <w:szCs w:val="24"/>
    </w:rPr>
  </w:style>
  <w:style w:type="table" w:customStyle="1" w:styleId="2ff1">
    <w:name w:val="Сетка таблицы2"/>
    <w:basedOn w:val="a2"/>
    <w:next w:val="a4"/>
    <w:uiPriority w:val="59"/>
    <w:rsid w:val="00F40AAC"/>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2">
    <w:name w:val="Сетка таблицы3"/>
    <w:basedOn w:val="a2"/>
    <w:next w:val="a4"/>
    <w:uiPriority w:val="59"/>
    <w:rsid w:val="00D467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2"/>
    <w:next w:val="a4"/>
    <w:uiPriority w:val="59"/>
    <w:rsid w:val="00D467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d">
    <w:name w:val="Сетка таблицы5"/>
    <w:basedOn w:val="a2"/>
    <w:next w:val="a4"/>
    <w:uiPriority w:val="59"/>
    <w:rsid w:val="00FE102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basedOn w:val="a2"/>
    <w:next w:val="a4"/>
    <w:uiPriority w:val="59"/>
    <w:rsid w:val="003426E5"/>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a">
    <w:name w:val="Сетка таблицы6"/>
    <w:basedOn w:val="a2"/>
    <w:next w:val="a4"/>
    <w:uiPriority w:val="59"/>
    <w:rsid w:val="004A0D5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3">
    <w:name w:val="Нет списка3"/>
    <w:next w:val="a3"/>
    <w:uiPriority w:val="99"/>
    <w:semiHidden/>
    <w:unhideWhenUsed/>
    <w:rsid w:val="00C22EE6"/>
  </w:style>
  <w:style w:type="paragraph" w:customStyle="1" w:styleId="ParaAttribute30">
    <w:name w:val="ParaAttribute30"/>
    <w:uiPriority w:val="99"/>
    <w:rsid w:val="00C22EE6"/>
    <w:pPr>
      <w:ind w:left="709" w:right="566"/>
      <w:jc w:val="center"/>
    </w:pPr>
    <w:rPr>
      <w:rFonts w:ascii="Times New Roman" w:eastAsia="№Е" w:hAnsi="Times New Roman"/>
    </w:rPr>
  </w:style>
  <w:style w:type="paragraph" w:customStyle="1" w:styleId="ParaAttribute38">
    <w:name w:val="ParaAttribute38"/>
    <w:uiPriority w:val="99"/>
    <w:rsid w:val="00C22EE6"/>
    <w:pPr>
      <w:ind w:right="-1"/>
      <w:jc w:val="both"/>
    </w:pPr>
    <w:rPr>
      <w:rFonts w:ascii="Times New Roman" w:eastAsia="№Е" w:hAnsi="Times New Roman"/>
    </w:rPr>
  </w:style>
  <w:style w:type="paragraph" w:customStyle="1" w:styleId="ParaAttribute0">
    <w:name w:val="ParaAttribute0"/>
    <w:uiPriority w:val="99"/>
    <w:rsid w:val="00C22EE6"/>
    <w:rPr>
      <w:rFonts w:ascii="Times New Roman" w:eastAsia="№Е" w:hAnsi="Times New Roman"/>
    </w:rPr>
  </w:style>
  <w:style w:type="paragraph" w:customStyle="1" w:styleId="ParaAttribute8">
    <w:name w:val="ParaAttribute8"/>
    <w:uiPriority w:val="99"/>
    <w:rsid w:val="00C22EE6"/>
    <w:pPr>
      <w:ind w:firstLine="851"/>
      <w:jc w:val="both"/>
    </w:pPr>
    <w:rPr>
      <w:rFonts w:ascii="Times New Roman" w:eastAsia="№Е" w:hAnsi="Times New Roman"/>
    </w:rPr>
  </w:style>
  <w:style w:type="paragraph" w:customStyle="1" w:styleId="ParaAttribute10">
    <w:name w:val="ParaAttribute10"/>
    <w:uiPriority w:val="99"/>
    <w:rsid w:val="00C22EE6"/>
    <w:pPr>
      <w:jc w:val="both"/>
    </w:pPr>
    <w:rPr>
      <w:rFonts w:ascii="Times New Roman" w:eastAsia="№Е" w:hAnsi="Times New Roman"/>
    </w:rPr>
  </w:style>
  <w:style w:type="paragraph" w:customStyle="1" w:styleId="ParaAttribute16">
    <w:name w:val="ParaAttribute16"/>
    <w:uiPriority w:val="99"/>
    <w:rsid w:val="00C22EE6"/>
    <w:pPr>
      <w:ind w:left="1080"/>
      <w:jc w:val="both"/>
    </w:pPr>
    <w:rPr>
      <w:rFonts w:ascii="Times New Roman" w:eastAsia="№Е" w:hAnsi="Times New Roman"/>
    </w:rPr>
  </w:style>
  <w:style w:type="paragraph" w:customStyle="1" w:styleId="ParaAttribute1">
    <w:name w:val="ParaAttribute1"/>
    <w:uiPriority w:val="99"/>
    <w:rsid w:val="00C22EE6"/>
    <w:pPr>
      <w:widowControl w:val="0"/>
      <w:wordWrap w:val="0"/>
      <w:jc w:val="center"/>
    </w:pPr>
    <w:rPr>
      <w:rFonts w:ascii="Times New Roman" w:eastAsia="Batang" w:hAnsi="Times New Roman"/>
    </w:rPr>
  </w:style>
  <w:style w:type="paragraph" w:customStyle="1" w:styleId="ParaAttribute7">
    <w:name w:val="ParaAttribute7"/>
    <w:uiPriority w:val="99"/>
    <w:rsid w:val="00C22EE6"/>
    <w:pPr>
      <w:ind w:firstLine="851"/>
      <w:jc w:val="center"/>
    </w:pPr>
    <w:rPr>
      <w:rFonts w:ascii="Times New Roman" w:eastAsia="№Е" w:hAnsi="Times New Roman"/>
    </w:rPr>
  </w:style>
  <w:style w:type="paragraph" w:customStyle="1" w:styleId="ParaAttribute5">
    <w:name w:val="ParaAttribute5"/>
    <w:uiPriority w:val="99"/>
    <w:rsid w:val="00C22EE6"/>
    <w:pPr>
      <w:widowControl w:val="0"/>
      <w:wordWrap w:val="0"/>
      <w:ind w:right="-1"/>
      <w:jc w:val="both"/>
    </w:pPr>
    <w:rPr>
      <w:rFonts w:ascii="Times New Roman" w:eastAsia="№Е" w:hAnsi="Times New Roman"/>
    </w:rPr>
  </w:style>
  <w:style w:type="paragraph" w:customStyle="1" w:styleId="ParaAttribute3">
    <w:name w:val="ParaAttribute3"/>
    <w:uiPriority w:val="99"/>
    <w:rsid w:val="00C22EE6"/>
    <w:pPr>
      <w:widowControl w:val="0"/>
      <w:wordWrap w:val="0"/>
      <w:ind w:right="-1"/>
      <w:jc w:val="center"/>
    </w:pPr>
    <w:rPr>
      <w:rFonts w:ascii="Times New Roman" w:eastAsia="№Е" w:hAnsi="Times New Roman"/>
    </w:rPr>
  </w:style>
  <w:style w:type="character" w:customStyle="1" w:styleId="CharAttribute484">
    <w:name w:val="CharAttribute484"/>
    <w:uiPriority w:val="99"/>
    <w:rsid w:val="00C22EE6"/>
    <w:rPr>
      <w:rFonts w:ascii="Times New Roman" w:eastAsia="Times New Roman" w:hAnsi="Times New Roman" w:cs="Times New Roman" w:hint="default"/>
      <w:i/>
      <w:iCs w:val="0"/>
      <w:sz w:val="28"/>
    </w:rPr>
  </w:style>
  <w:style w:type="character" w:customStyle="1" w:styleId="CharAttribute501">
    <w:name w:val="CharAttribute501"/>
    <w:uiPriority w:val="99"/>
    <w:rsid w:val="00C22EE6"/>
    <w:rPr>
      <w:rFonts w:ascii="Times New Roman" w:eastAsia="Times New Roman" w:hAnsi="Times New Roman" w:cs="Times New Roman" w:hint="default"/>
      <w:i/>
      <w:iCs w:val="0"/>
      <w:sz w:val="28"/>
      <w:u w:val="single"/>
    </w:rPr>
  </w:style>
  <w:style w:type="character" w:customStyle="1" w:styleId="CharAttribute502">
    <w:name w:val="CharAttribute502"/>
    <w:rsid w:val="00C22EE6"/>
    <w:rPr>
      <w:rFonts w:ascii="Times New Roman" w:eastAsia="Times New Roman" w:hAnsi="Times New Roman" w:cs="Times New Roman" w:hint="default"/>
      <w:i/>
      <w:iCs w:val="0"/>
      <w:sz w:val="28"/>
    </w:rPr>
  </w:style>
  <w:style w:type="character" w:customStyle="1" w:styleId="CharAttribute511">
    <w:name w:val="CharAttribute511"/>
    <w:uiPriority w:val="99"/>
    <w:rsid w:val="00C22EE6"/>
    <w:rPr>
      <w:rFonts w:ascii="Times New Roman" w:eastAsia="Times New Roman" w:hAnsi="Times New Roman" w:cs="Times New Roman" w:hint="default"/>
      <w:sz w:val="28"/>
    </w:rPr>
  </w:style>
  <w:style w:type="character" w:customStyle="1" w:styleId="CharAttribute512">
    <w:name w:val="CharAttribute512"/>
    <w:rsid w:val="00C22EE6"/>
    <w:rPr>
      <w:rFonts w:ascii="Times New Roman" w:eastAsia="Times New Roman" w:hAnsi="Times New Roman" w:cs="Times New Roman" w:hint="default"/>
      <w:sz w:val="28"/>
    </w:rPr>
  </w:style>
  <w:style w:type="character" w:customStyle="1" w:styleId="CharAttribute3">
    <w:name w:val="CharAttribute3"/>
    <w:rsid w:val="00C22EE6"/>
    <w:rPr>
      <w:rFonts w:ascii="Times New Roman" w:eastAsia="Batang" w:hAnsi="Batang" w:cs="Times New Roman" w:hint="default"/>
      <w:sz w:val="28"/>
    </w:rPr>
  </w:style>
  <w:style w:type="character" w:customStyle="1" w:styleId="CharAttribute1">
    <w:name w:val="CharAttribute1"/>
    <w:rsid w:val="00C22EE6"/>
    <w:rPr>
      <w:rFonts w:ascii="Times New Roman" w:eastAsia="Gulim" w:hAnsi="Gulim" w:cs="Times New Roman" w:hint="default"/>
      <w:sz w:val="28"/>
    </w:rPr>
  </w:style>
  <w:style w:type="character" w:customStyle="1" w:styleId="CharAttribute0">
    <w:name w:val="CharAttribute0"/>
    <w:rsid w:val="00C22EE6"/>
    <w:rPr>
      <w:rFonts w:ascii="Times New Roman" w:eastAsia="Times New Roman" w:hAnsi="Times New Roman" w:cs="Times New Roman" w:hint="default"/>
      <w:sz w:val="28"/>
    </w:rPr>
  </w:style>
  <w:style w:type="character" w:customStyle="1" w:styleId="CharAttribute2">
    <w:name w:val="CharAttribute2"/>
    <w:rsid w:val="00C22EE6"/>
    <w:rPr>
      <w:rFonts w:ascii="Times New Roman" w:eastAsia="Batang" w:hAnsi="Batang" w:cs="Times New Roman" w:hint="default"/>
      <w:color w:val="00000A"/>
      <w:sz w:val="28"/>
    </w:rPr>
  </w:style>
  <w:style w:type="character" w:customStyle="1" w:styleId="CharAttribute504">
    <w:name w:val="CharAttribute504"/>
    <w:rsid w:val="00C22EE6"/>
    <w:rPr>
      <w:rFonts w:ascii="Times New Roman" w:eastAsia="Times New Roman" w:hAnsi="Times New Roman" w:cs="Times New Roman" w:hint="default"/>
      <w:sz w:val="28"/>
    </w:rPr>
  </w:style>
  <w:style w:type="character" w:customStyle="1" w:styleId="CharAttribute268">
    <w:name w:val="CharAttribute268"/>
    <w:rsid w:val="00C22EE6"/>
    <w:rPr>
      <w:rFonts w:ascii="Times New Roman" w:eastAsia="Times New Roman" w:hAnsi="Times New Roman" w:cs="Times New Roman" w:hint="default"/>
      <w:sz w:val="28"/>
    </w:rPr>
  </w:style>
  <w:style w:type="character" w:customStyle="1" w:styleId="CharAttribute269">
    <w:name w:val="CharAttribute269"/>
    <w:rsid w:val="00C22EE6"/>
    <w:rPr>
      <w:rFonts w:ascii="Times New Roman" w:eastAsia="Times New Roman" w:hAnsi="Times New Roman" w:cs="Times New Roman" w:hint="default"/>
      <w:i/>
      <w:iCs w:val="0"/>
      <w:sz w:val="28"/>
    </w:rPr>
  </w:style>
  <w:style w:type="character" w:customStyle="1" w:styleId="CharAttribute271">
    <w:name w:val="CharAttribute271"/>
    <w:rsid w:val="00C22EE6"/>
    <w:rPr>
      <w:rFonts w:ascii="Times New Roman" w:eastAsia="Times New Roman" w:hAnsi="Times New Roman" w:cs="Times New Roman" w:hint="default"/>
      <w:b/>
      <w:bCs w:val="0"/>
      <w:sz w:val="28"/>
    </w:rPr>
  </w:style>
  <w:style w:type="character" w:customStyle="1" w:styleId="CharAttribute272">
    <w:name w:val="CharAttribute272"/>
    <w:rsid w:val="00C22EE6"/>
    <w:rPr>
      <w:rFonts w:ascii="Times New Roman" w:eastAsia="Times New Roman" w:hAnsi="Times New Roman" w:cs="Times New Roman" w:hint="default"/>
      <w:sz w:val="28"/>
    </w:rPr>
  </w:style>
  <w:style w:type="character" w:customStyle="1" w:styleId="CharAttribute273">
    <w:name w:val="CharAttribute273"/>
    <w:rsid w:val="00C22EE6"/>
    <w:rPr>
      <w:rFonts w:ascii="Times New Roman" w:eastAsia="Times New Roman" w:hAnsi="Times New Roman" w:cs="Times New Roman" w:hint="default"/>
      <w:sz w:val="28"/>
    </w:rPr>
  </w:style>
  <w:style w:type="character" w:customStyle="1" w:styleId="CharAttribute274">
    <w:name w:val="CharAttribute274"/>
    <w:rsid w:val="00C22EE6"/>
    <w:rPr>
      <w:rFonts w:ascii="Times New Roman" w:eastAsia="Times New Roman" w:hAnsi="Times New Roman" w:cs="Times New Roman" w:hint="default"/>
      <w:sz w:val="28"/>
    </w:rPr>
  </w:style>
  <w:style w:type="character" w:customStyle="1" w:styleId="CharAttribute275">
    <w:name w:val="CharAttribute275"/>
    <w:rsid w:val="00C22EE6"/>
    <w:rPr>
      <w:rFonts w:ascii="Times New Roman" w:eastAsia="Times New Roman" w:hAnsi="Times New Roman" w:cs="Times New Roman" w:hint="default"/>
      <w:b/>
      <w:bCs w:val="0"/>
      <w:i/>
      <w:iCs w:val="0"/>
      <w:sz w:val="28"/>
    </w:rPr>
  </w:style>
  <w:style w:type="character" w:customStyle="1" w:styleId="CharAttribute276">
    <w:name w:val="CharAttribute276"/>
    <w:rsid w:val="00C22EE6"/>
    <w:rPr>
      <w:rFonts w:ascii="Times New Roman" w:eastAsia="Times New Roman" w:hAnsi="Times New Roman" w:cs="Times New Roman" w:hint="default"/>
      <w:sz w:val="28"/>
    </w:rPr>
  </w:style>
  <w:style w:type="character" w:customStyle="1" w:styleId="CharAttribute277">
    <w:name w:val="CharAttribute277"/>
    <w:rsid w:val="00C22EE6"/>
    <w:rPr>
      <w:rFonts w:ascii="Times New Roman" w:eastAsia="Times New Roman" w:hAnsi="Times New Roman" w:cs="Times New Roman" w:hint="default"/>
      <w:b/>
      <w:bCs w:val="0"/>
      <w:i/>
      <w:iCs w:val="0"/>
      <w:color w:val="00000A"/>
      <w:sz w:val="28"/>
    </w:rPr>
  </w:style>
  <w:style w:type="character" w:customStyle="1" w:styleId="CharAttribute278">
    <w:name w:val="CharAttribute278"/>
    <w:rsid w:val="00C22EE6"/>
    <w:rPr>
      <w:rFonts w:ascii="Times New Roman" w:eastAsia="Times New Roman" w:hAnsi="Times New Roman" w:cs="Times New Roman" w:hint="default"/>
      <w:color w:val="00000A"/>
      <w:sz w:val="28"/>
    </w:rPr>
  </w:style>
  <w:style w:type="character" w:customStyle="1" w:styleId="CharAttribute279">
    <w:name w:val="CharAttribute279"/>
    <w:rsid w:val="00C22EE6"/>
    <w:rPr>
      <w:rFonts w:ascii="Times New Roman" w:eastAsia="Times New Roman" w:hAnsi="Times New Roman" w:cs="Times New Roman" w:hint="default"/>
      <w:color w:val="00000A"/>
      <w:sz w:val="28"/>
    </w:rPr>
  </w:style>
  <w:style w:type="character" w:customStyle="1" w:styleId="CharAttribute280">
    <w:name w:val="CharAttribute280"/>
    <w:rsid w:val="00C22EE6"/>
    <w:rPr>
      <w:rFonts w:ascii="Times New Roman" w:eastAsia="Times New Roman" w:hAnsi="Times New Roman" w:cs="Times New Roman" w:hint="default"/>
      <w:color w:val="00000A"/>
      <w:sz w:val="28"/>
    </w:rPr>
  </w:style>
  <w:style w:type="character" w:customStyle="1" w:styleId="CharAttribute281">
    <w:name w:val="CharAttribute281"/>
    <w:rsid w:val="00C22EE6"/>
    <w:rPr>
      <w:rFonts w:ascii="Times New Roman" w:eastAsia="Times New Roman" w:hAnsi="Times New Roman" w:cs="Times New Roman" w:hint="default"/>
      <w:color w:val="00000A"/>
      <w:sz w:val="28"/>
    </w:rPr>
  </w:style>
  <w:style w:type="character" w:customStyle="1" w:styleId="CharAttribute282">
    <w:name w:val="CharAttribute282"/>
    <w:rsid w:val="00C22EE6"/>
    <w:rPr>
      <w:rFonts w:ascii="Times New Roman" w:eastAsia="Times New Roman" w:hAnsi="Times New Roman" w:cs="Times New Roman" w:hint="default"/>
      <w:color w:val="00000A"/>
      <w:sz w:val="28"/>
    </w:rPr>
  </w:style>
  <w:style w:type="character" w:customStyle="1" w:styleId="CharAttribute283">
    <w:name w:val="CharAttribute283"/>
    <w:rsid w:val="00C22EE6"/>
    <w:rPr>
      <w:rFonts w:ascii="Times New Roman" w:eastAsia="Times New Roman" w:hAnsi="Times New Roman" w:cs="Times New Roman" w:hint="default"/>
      <w:i/>
      <w:iCs w:val="0"/>
      <w:color w:val="00000A"/>
      <w:sz w:val="28"/>
    </w:rPr>
  </w:style>
  <w:style w:type="character" w:customStyle="1" w:styleId="CharAttribute284">
    <w:name w:val="CharAttribute284"/>
    <w:rsid w:val="00C22EE6"/>
    <w:rPr>
      <w:rFonts w:ascii="Times New Roman" w:eastAsia="Times New Roman" w:hAnsi="Times New Roman" w:cs="Times New Roman" w:hint="default"/>
      <w:sz w:val="28"/>
    </w:rPr>
  </w:style>
  <w:style w:type="character" w:customStyle="1" w:styleId="CharAttribute285">
    <w:name w:val="CharAttribute285"/>
    <w:rsid w:val="00C22EE6"/>
    <w:rPr>
      <w:rFonts w:ascii="Times New Roman" w:eastAsia="Times New Roman" w:hAnsi="Times New Roman" w:cs="Times New Roman" w:hint="default"/>
      <w:sz w:val="28"/>
    </w:rPr>
  </w:style>
  <w:style w:type="character" w:customStyle="1" w:styleId="CharAttribute286">
    <w:name w:val="CharAttribute286"/>
    <w:rsid w:val="00C22EE6"/>
    <w:rPr>
      <w:rFonts w:ascii="Times New Roman" w:eastAsia="Times New Roman" w:hAnsi="Times New Roman" w:cs="Times New Roman" w:hint="default"/>
      <w:sz w:val="28"/>
    </w:rPr>
  </w:style>
  <w:style w:type="character" w:customStyle="1" w:styleId="CharAttribute287">
    <w:name w:val="CharAttribute287"/>
    <w:rsid w:val="00C22EE6"/>
    <w:rPr>
      <w:rFonts w:ascii="Times New Roman" w:eastAsia="Times New Roman" w:hAnsi="Times New Roman" w:cs="Times New Roman" w:hint="default"/>
      <w:sz w:val="28"/>
    </w:rPr>
  </w:style>
  <w:style w:type="character" w:customStyle="1" w:styleId="CharAttribute288">
    <w:name w:val="CharAttribute288"/>
    <w:rsid w:val="00C22EE6"/>
    <w:rPr>
      <w:rFonts w:ascii="Times New Roman" w:eastAsia="Times New Roman" w:hAnsi="Times New Roman" w:cs="Times New Roman" w:hint="default"/>
      <w:sz w:val="28"/>
    </w:rPr>
  </w:style>
  <w:style w:type="character" w:customStyle="1" w:styleId="CharAttribute289">
    <w:name w:val="CharAttribute289"/>
    <w:rsid w:val="00C22EE6"/>
    <w:rPr>
      <w:rFonts w:ascii="Times New Roman" w:eastAsia="Times New Roman" w:hAnsi="Times New Roman" w:cs="Times New Roman" w:hint="default"/>
      <w:sz w:val="28"/>
    </w:rPr>
  </w:style>
  <w:style w:type="character" w:customStyle="1" w:styleId="CharAttribute290">
    <w:name w:val="CharAttribute290"/>
    <w:rsid w:val="00C22EE6"/>
    <w:rPr>
      <w:rFonts w:ascii="Times New Roman" w:eastAsia="Times New Roman" w:hAnsi="Times New Roman" w:cs="Times New Roman" w:hint="default"/>
      <w:sz w:val="28"/>
    </w:rPr>
  </w:style>
  <w:style w:type="character" w:customStyle="1" w:styleId="CharAttribute291">
    <w:name w:val="CharAttribute291"/>
    <w:rsid w:val="00C22EE6"/>
    <w:rPr>
      <w:rFonts w:ascii="Times New Roman" w:eastAsia="Times New Roman" w:hAnsi="Times New Roman" w:cs="Times New Roman" w:hint="default"/>
      <w:sz w:val="28"/>
    </w:rPr>
  </w:style>
  <w:style w:type="character" w:customStyle="1" w:styleId="CharAttribute292">
    <w:name w:val="CharAttribute292"/>
    <w:rsid w:val="00C22EE6"/>
    <w:rPr>
      <w:rFonts w:ascii="Times New Roman" w:eastAsia="Times New Roman" w:hAnsi="Times New Roman" w:cs="Times New Roman" w:hint="default"/>
      <w:sz w:val="28"/>
    </w:rPr>
  </w:style>
  <w:style w:type="character" w:customStyle="1" w:styleId="CharAttribute293">
    <w:name w:val="CharAttribute293"/>
    <w:rsid w:val="00C22EE6"/>
    <w:rPr>
      <w:rFonts w:ascii="Times New Roman" w:eastAsia="Times New Roman" w:hAnsi="Times New Roman" w:cs="Times New Roman" w:hint="default"/>
      <w:sz w:val="28"/>
    </w:rPr>
  </w:style>
  <w:style w:type="character" w:customStyle="1" w:styleId="CharAttribute294">
    <w:name w:val="CharAttribute294"/>
    <w:rsid w:val="00C22EE6"/>
    <w:rPr>
      <w:rFonts w:ascii="Times New Roman" w:eastAsia="Times New Roman" w:hAnsi="Times New Roman" w:cs="Times New Roman" w:hint="default"/>
      <w:sz w:val="28"/>
    </w:rPr>
  </w:style>
  <w:style w:type="character" w:customStyle="1" w:styleId="CharAttribute295">
    <w:name w:val="CharAttribute295"/>
    <w:rsid w:val="00C22EE6"/>
    <w:rPr>
      <w:rFonts w:ascii="Times New Roman" w:eastAsia="Times New Roman" w:hAnsi="Times New Roman" w:cs="Times New Roman" w:hint="default"/>
      <w:sz w:val="28"/>
    </w:rPr>
  </w:style>
  <w:style w:type="character" w:customStyle="1" w:styleId="CharAttribute296">
    <w:name w:val="CharAttribute296"/>
    <w:rsid w:val="00C22EE6"/>
    <w:rPr>
      <w:rFonts w:ascii="Times New Roman" w:eastAsia="Times New Roman" w:hAnsi="Times New Roman" w:cs="Times New Roman" w:hint="default"/>
      <w:sz w:val="28"/>
    </w:rPr>
  </w:style>
  <w:style w:type="character" w:customStyle="1" w:styleId="CharAttribute297">
    <w:name w:val="CharAttribute297"/>
    <w:rsid w:val="00C22EE6"/>
    <w:rPr>
      <w:rFonts w:ascii="Times New Roman" w:eastAsia="Times New Roman" w:hAnsi="Times New Roman" w:cs="Times New Roman" w:hint="default"/>
      <w:sz w:val="28"/>
    </w:rPr>
  </w:style>
  <w:style w:type="character" w:customStyle="1" w:styleId="CharAttribute298">
    <w:name w:val="CharAttribute298"/>
    <w:rsid w:val="00C22EE6"/>
    <w:rPr>
      <w:rFonts w:ascii="Times New Roman" w:eastAsia="Times New Roman" w:hAnsi="Times New Roman" w:cs="Times New Roman" w:hint="default"/>
      <w:sz w:val="28"/>
    </w:rPr>
  </w:style>
  <w:style w:type="character" w:customStyle="1" w:styleId="CharAttribute299">
    <w:name w:val="CharAttribute299"/>
    <w:rsid w:val="00C22EE6"/>
    <w:rPr>
      <w:rFonts w:ascii="Times New Roman" w:eastAsia="Times New Roman" w:hAnsi="Times New Roman" w:cs="Times New Roman" w:hint="default"/>
      <w:sz w:val="28"/>
    </w:rPr>
  </w:style>
  <w:style w:type="character" w:customStyle="1" w:styleId="CharAttribute300">
    <w:name w:val="CharAttribute300"/>
    <w:rsid w:val="00C22EE6"/>
    <w:rPr>
      <w:rFonts w:ascii="Times New Roman" w:eastAsia="Times New Roman" w:hAnsi="Times New Roman" w:cs="Times New Roman" w:hint="default"/>
      <w:color w:val="00000A"/>
      <w:sz w:val="28"/>
    </w:rPr>
  </w:style>
  <w:style w:type="character" w:customStyle="1" w:styleId="CharAttribute301">
    <w:name w:val="CharAttribute301"/>
    <w:rsid w:val="00C22EE6"/>
    <w:rPr>
      <w:rFonts w:ascii="Times New Roman" w:eastAsia="Times New Roman" w:hAnsi="Times New Roman" w:cs="Times New Roman" w:hint="default"/>
      <w:color w:val="00000A"/>
      <w:sz w:val="28"/>
    </w:rPr>
  </w:style>
  <w:style w:type="character" w:customStyle="1" w:styleId="CharAttribute303">
    <w:name w:val="CharAttribute303"/>
    <w:rsid w:val="00C22EE6"/>
    <w:rPr>
      <w:rFonts w:ascii="Times New Roman" w:eastAsia="Times New Roman" w:hAnsi="Times New Roman" w:cs="Times New Roman" w:hint="default"/>
      <w:b/>
      <w:bCs w:val="0"/>
      <w:sz w:val="28"/>
    </w:rPr>
  </w:style>
  <w:style w:type="character" w:customStyle="1" w:styleId="CharAttribute304">
    <w:name w:val="CharAttribute304"/>
    <w:rsid w:val="00C22EE6"/>
    <w:rPr>
      <w:rFonts w:ascii="Times New Roman" w:eastAsia="Times New Roman" w:hAnsi="Times New Roman" w:cs="Times New Roman" w:hint="default"/>
      <w:sz w:val="28"/>
    </w:rPr>
  </w:style>
  <w:style w:type="character" w:customStyle="1" w:styleId="CharAttribute305">
    <w:name w:val="CharAttribute305"/>
    <w:rsid w:val="00C22EE6"/>
    <w:rPr>
      <w:rFonts w:ascii="Times New Roman" w:eastAsia="Times New Roman" w:hAnsi="Times New Roman" w:cs="Times New Roman" w:hint="default"/>
      <w:sz w:val="28"/>
    </w:rPr>
  </w:style>
  <w:style w:type="character" w:customStyle="1" w:styleId="CharAttribute306">
    <w:name w:val="CharAttribute306"/>
    <w:rsid w:val="00C22EE6"/>
    <w:rPr>
      <w:rFonts w:ascii="Times New Roman" w:eastAsia="Times New Roman" w:hAnsi="Times New Roman" w:cs="Times New Roman" w:hint="default"/>
      <w:sz w:val="28"/>
    </w:rPr>
  </w:style>
  <w:style w:type="character" w:customStyle="1" w:styleId="CharAttribute307">
    <w:name w:val="CharAttribute307"/>
    <w:rsid w:val="00C22EE6"/>
    <w:rPr>
      <w:rFonts w:ascii="Times New Roman" w:eastAsia="Times New Roman" w:hAnsi="Times New Roman" w:cs="Times New Roman" w:hint="default"/>
      <w:sz w:val="28"/>
    </w:rPr>
  </w:style>
  <w:style w:type="character" w:customStyle="1" w:styleId="CharAttribute308">
    <w:name w:val="CharAttribute308"/>
    <w:rsid w:val="00C22EE6"/>
    <w:rPr>
      <w:rFonts w:ascii="Times New Roman" w:eastAsia="Times New Roman" w:hAnsi="Times New Roman" w:cs="Times New Roman" w:hint="default"/>
      <w:sz w:val="28"/>
    </w:rPr>
  </w:style>
  <w:style w:type="character" w:customStyle="1" w:styleId="CharAttribute309">
    <w:name w:val="CharAttribute309"/>
    <w:rsid w:val="00C22EE6"/>
    <w:rPr>
      <w:rFonts w:ascii="Times New Roman" w:eastAsia="Times New Roman" w:hAnsi="Times New Roman" w:cs="Times New Roman" w:hint="default"/>
      <w:sz w:val="28"/>
    </w:rPr>
  </w:style>
  <w:style w:type="character" w:customStyle="1" w:styleId="CharAttribute310">
    <w:name w:val="CharAttribute310"/>
    <w:rsid w:val="00C22EE6"/>
    <w:rPr>
      <w:rFonts w:ascii="Times New Roman" w:eastAsia="Times New Roman" w:hAnsi="Times New Roman" w:cs="Times New Roman" w:hint="default"/>
      <w:sz w:val="28"/>
    </w:rPr>
  </w:style>
  <w:style w:type="character" w:customStyle="1" w:styleId="CharAttribute311">
    <w:name w:val="CharAttribute311"/>
    <w:rsid w:val="00C22EE6"/>
    <w:rPr>
      <w:rFonts w:ascii="Times New Roman" w:eastAsia="Times New Roman" w:hAnsi="Times New Roman" w:cs="Times New Roman" w:hint="default"/>
      <w:sz w:val="28"/>
    </w:rPr>
  </w:style>
  <w:style w:type="character" w:customStyle="1" w:styleId="CharAttribute312">
    <w:name w:val="CharAttribute312"/>
    <w:rsid w:val="00C22EE6"/>
    <w:rPr>
      <w:rFonts w:ascii="Times New Roman" w:eastAsia="Times New Roman" w:hAnsi="Times New Roman" w:cs="Times New Roman" w:hint="default"/>
      <w:sz w:val="28"/>
    </w:rPr>
  </w:style>
  <w:style w:type="character" w:customStyle="1" w:styleId="CharAttribute313">
    <w:name w:val="CharAttribute313"/>
    <w:rsid w:val="00C22EE6"/>
    <w:rPr>
      <w:rFonts w:ascii="Times New Roman" w:eastAsia="Times New Roman" w:hAnsi="Times New Roman" w:cs="Times New Roman" w:hint="default"/>
      <w:sz w:val="28"/>
    </w:rPr>
  </w:style>
  <w:style w:type="character" w:customStyle="1" w:styleId="CharAttribute314">
    <w:name w:val="CharAttribute314"/>
    <w:rsid w:val="00C22EE6"/>
    <w:rPr>
      <w:rFonts w:ascii="Times New Roman" w:eastAsia="Times New Roman" w:hAnsi="Times New Roman" w:cs="Times New Roman" w:hint="default"/>
      <w:sz w:val="28"/>
    </w:rPr>
  </w:style>
  <w:style w:type="character" w:customStyle="1" w:styleId="CharAttribute315">
    <w:name w:val="CharAttribute315"/>
    <w:rsid w:val="00C22EE6"/>
    <w:rPr>
      <w:rFonts w:ascii="Times New Roman" w:eastAsia="Times New Roman" w:hAnsi="Times New Roman" w:cs="Times New Roman" w:hint="default"/>
      <w:sz w:val="28"/>
    </w:rPr>
  </w:style>
  <w:style w:type="character" w:customStyle="1" w:styleId="CharAttribute316">
    <w:name w:val="CharAttribute316"/>
    <w:rsid w:val="00C22EE6"/>
    <w:rPr>
      <w:rFonts w:ascii="Times New Roman" w:eastAsia="Times New Roman" w:hAnsi="Times New Roman" w:cs="Times New Roman" w:hint="default"/>
      <w:sz w:val="28"/>
    </w:rPr>
  </w:style>
  <w:style w:type="character" w:customStyle="1" w:styleId="CharAttribute317">
    <w:name w:val="CharAttribute317"/>
    <w:rsid w:val="00C22EE6"/>
    <w:rPr>
      <w:rFonts w:ascii="Times New Roman" w:eastAsia="Times New Roman" w:hAnsi="Times New Roman" w:cs="Times New Roman" w:hint="default"/>
      <w:sz w:val="28"/>
    </w:rPr>
  </w:style>
  <w:style w:type="character" w:customStyle="1" w:styleId="CharAttribute318">
    <w:name w:val="CharAttribute318"/>
    <w:rsid w:val="00C22EE6"/>
    <w:rPr>
      <w:rFonts w:ascii="Times New Roman" w:eastAsia="Times New Roman" w:hAnsi="Times New Roman" w:cs="Times New Roman" w:hint="default"/>
      <w:sz w:val="28"/>
    </w:rPr>
  </w:style>
  <w:style w:type="character" w:customStyle="1" w:styleId="CharAttribute319">
    <w:name w:val="CharAttribute319"/>
    <w:rsid w:val="00C22EE6"/>
    <w:rPr>
      <w:rFonts w:ascii="Times New Roman" w:eastAsia="Times New Roman" w:hAnsi="Times New Roman" w:cs="Times New Roman" w:hint="default"/>
      <w:sz w:val="28"/>
    </w:rPr>
  </w:style>
  <w:style w:type="character" w:customStyle="1" w:styleId="CharAttribute320">
    <w:name w:val="CharAttribute320"/>
    <w:rsid w:val="00C22EE6"/>
    <w:rPr>
      <w:rFonts w:ascii="Times New Roman" w:eastAsia="Times New Roman" w:hAnsi="Times New Roman" w:cs="Times New Roman" w:hint="default"/>
      <w:sz w:val="28"/>
    </w:rPr>
  </w:style>
  <w:style w:type="character" w:customStyle="1" w:styleId="CharAttribute321">
    <w:name w:val="CharAttribute321"/>
    <w:rsid w:val="00C22EE6"/>
    <w:rPr>
      <w:rFonts w:ascii="Times New Roman" w:eastAsia="Times New Roman" w:hAnsi="Times New Roman" w:cs="Times New Roman" w:hint="default"/>
      <w:sz w:val="28"/>
    </w:rPr>
  </w:style>
  <w:style w:type="character" w:customStyle="1" w:styleId="CharAttribute322">
    <w:name w:val="CharAttribute322"/>
    <w:rsid w:val="00C22EE6"/>
    <w:rPr>
      <w:rFonts w:ascii="Times New Roman" w:eastAsia="Times New Roman" w:hAnsi="Times New Roman" w:cs="Times New Roman" w:hint="default"/>
      <w:sz w:val="28"/>
    </w:rPr>
  </w:style>
  <w:style w:type="character" w:customStyle="1" w:styleId="CharAttribute323">
    <w:name w:val="CharAttribute323"/>
    <w:rsid w:val="00C22EE6"/>
    <w:rPr>
      <w:rFonts w:ascii="Times New Roman" w:eastAsia="Times New Roman" w:hAnsi="Times New Roman" w:cs="Times New Roman" w:hint="default"/>
      <w:sz w:val="28"/>
    </w:rPr>
  </w:style>
  <w:style w:type="character" w:customStyle="1" w:styleId="CharAttribute324">
    <w:name w:val="CharAttribute324"/>
    <w:rsid w:val="00C22EE6"/>
    <w:rPr>
      <w:rFonts w:ascii="Times New Roman" w:eastAsia="Times New Roman" w:hAnsi="Times New Roman" w:cs="Times New Roman" w:hint="default"/>
      <w:sz w:val="28"/>
    </w:rPr>
  </w:style>
  <w:style w:type="character" w:customStyle="1" w:styleId="CharAttribute325">
    <w:name w:val="CharAttribute325"/>
    <w:rsid w:val="00C22EE6"/>
    <w:rPr>
      <w:rFonts w:ascii="Times New Roman" w:eastAsia="Times New Roman" w:hAnsi="Times New Roman" w:cs="Times New Roman" w:hint="default"/>
      <w:sz w:val="28"/>
    </w:rPr>
  </w:style>
  <w:style w:type="character" w:customStyle="1" w:styleId="CharAttribute326">
    <w:name w:val="CharAttribute326"/>
    <w:rsid w:val="00C22EE6"/>
    <w:rPr>
      <w:rFonts w:ascii="Times New Roman" w:eastAsia="Times New Roman" w:hAnsi="Times New Roman" w:cs="Times New Roman" w:hint="default"/>
      <w:sz w:val="28"/>
    </w:rPr>
  </w:style>
  <w:style w:type="character" w:customStyle="1" w:styleId="CharAttribute327">
    <w:name w:val="CharAttribute327"/>
    <w:rsid w:val="00C22EE6"/>
    <w:rPr>
      <w:rFonts w:ascii="Times New Roman" w:eastAsia="Times New Roman" w:hAnsi="Times New Roman" w:cs="Times New Roman" w:hint="default"/>
      <w:sz w:val="28"/>
    </w:rPr>
  </w:style>
  <w:style w:type="character" w:customStyle="1" w:styleId="CharAttribute328">
    <w:name w:val="CharAttribute328"/>
    <w:rsid w:val="00C22EE6"/>
    <w:rPr>
      <w:rFonts w:ascii="Times New Roman" w:eastAsia="Times New Roman" w:hAnsi="Times New Roman" w:cs="Times New Roman" w:hint="default"/>
      <w:sz w:val="28"/>
    </w:rPr>
  </w:style>
  <w:style w:type="character" w:customStyle="1" w:styleId="CharAttribute329">
    <w:name w:val="CharAttribute329"/>
    <w:rsid w:val="00C22EE6"/>
    <w:rPr>
      <w:rFonts w:ascii="Times New Roman" w:eastAsia="Times New Roman" w:hAnsi="Times New Roman" w:cs="Times New Roman" w:hint="default"/>
      <w:sz w:val="28"/>
    </w:rPr>
  </w:style>
  <w:style w:type="character" w:customStyle="1" w:styleId="CharAttribute330">
    <w:name w:val="CharAttribute330"/>
    <w:rsid w:val="00C22EE6"/>
    <w:rPr>
      <w:rFonts w:ascii="Times New Roman" w:eastAsia="Times New Roman" w:hAnsi="Times New Roman" w:cs="Times New Roman" w:hint="default"/>
      <w:sz w:val="28"/>
    </w:rPr>
  </w:style>
  <w:style w:type="character" w:customStyle="1" w:styleId="CharAttribute331">
    <w:name w:val="CharAttribute331"/>
    <w:rsid w:val="00C22EE6"/>
    <w:rPr>
      <w:rFonts w:ascii="Times New Roman" w:eastAsia="Times New Roman" w:hAnsi="Times New Roman" w:cs="Times New Roman" w:hint="default"/>
      <w:sz w:val="28"/>
    </w:rPr>
  </w:style>
  <w:style w:type="character" w:customStyle="1" w:styleId="CharAttribute332">
    <w:name w:val="CharAttribute332"/>
    <w:rsid w:val="00C22EE6"/>
    <w:rPr>
      <w:rFonts w:ascii="Times New Roman" w:eastAsia="Times New Roman" w:hAnsi="Times New Roman" w:cs="Times New Roman" w:hint="default"/>
      <w:sz w:val="28"/>
    </w:rPr>
  </w:style>
  <w:style w:type="character" w:customStyle="1" w:styleId="CharAttribute333">
    <w:name w:val="CharAttribute333"/>
    <w:rsid w:val="00C22EE6"/>
    <w:rPr>
      <w:rFonts w:ascii="Times New Roman" w:eastAsia="Times New Roman" w:hAnsi="Times New Roman" w:cs="Times New Roman" w:hint="default"/>
      <w:sz w:val="28"/>
    </w:rPr>
  </w:style>
  <w:style w:type="character" w:customStyle="1" w:styleId="CharAttribute334">
    <w:name w:val="CharAttribute334"/>
    <w:rsid w:val="00C22EE6"/>
    <w:rPr>
      <w:rFonts w:ascii="Times New Roman" w:eastAsia="Times New Roman" w:hAnsi="Times New Roman" w:cs="Times New Roman" w:hint="default"/>
      <w:sz w:val="28"/>
    </w:rPr>
  </w:style>
  <w:style w:type="character" w:customStyle="1" w:styleId="CharAttribute335">
    <w:name w:val="CharAttribute335"/>
    <w:rsid w:val="00C22EE6"/>
    <w:rPr>
      <w:rFonts w:ascii="Times New Roman" w:eastAsia="Times New Roman" w:hAnsi="Times New Roman" w:cs="Times New Roman" w:hint="default"/>
      <w:sz w:val="28"/>
    </w:rPr>
  </w:style>
  <w:style w:type="character" w:customStyle="1" w:styleId="CharAttribute514">
    <w:name w:val="CharAttribute514"/>
    <w:rsid w:val="00C22EE6"/>
    <w:rPr>
      <w:rFonts w:ascii="Times New Roman" w:eastAsia="Times New Roman" w:hAnsi="Times New Roman" w:cs="Times New Roman" w:hint="default"/>
      <w:sz w:val="28"/>
    </w:rPr>
  </w:style>
  <w:style w:type="character" w:customStyle="1" w:styleId="CharAttribute520">
    <w:name w:val="CharAttribute520"/>
    <w:rsid w:val="00C22EE6"/>
    <w:rPr>
      <w:rFonts w:ascii="Times New Roman" w:eastAsia="Times New Roman" w:hAnsi="Times New Roman" w:cs="Times New Roman" w:hint="default"/>
      <w:sz w:val="28"/>
    </w:rPr>
  </w:style>
  <w:style w:type="character" w:customStyle="1" w:styleId="CharAttribute521">
    <w:name w:val="CharAttribute521"/>
    <w:rsid w:val="00C22EE6"/>
    <w:rPr>
      <w:rFonts w:ascii="Times New Roman" w:eastAsia="Times New Roman" w:hAnsi="Times New Roman" w:cs="Times New Roman" w:hint="default"/>
      <w:i/>
      <w:iCs w:val="0"/>
      <w:sz w:val="28"/>
    </w:rPr>
  </w:style>
  <w:style w:type="character" w:customStyle="1" w:styleId="CharAttribute548">
    <w:name w:val="CharAttribute548"/>
    <w:rsid w:val="00C22EE6"/>
    <w:rPr>
      <w:rFonts w:ascii="Times New Roman" w:eastAsia="Times New Roman" w:hAnsi="Times New Roman" w:cs="Times New Roman" w:hint="default"/>
      <w:sz w:val="24"/>
    </w:rPr>
  </w:style>
  <w:style w:type="character" w:customStyle="1" w:styleId="CharAttribute485">
    <w:name w:val="CharAttribute485"/>
    <w:uiPriority w:val="99"/>
    <w:rsid w:val="00C22EE6"/>
    <w:rPr>
      <w:rFonts w:ascii="Times New Roman" w:eastAsia="Times New Roman" w:hAnsi="Times New Roman" w:cs="Times New Roman" w:hint="default"/>
      <w:i/>
      <w:iCs w:val="0"/>
      <w:sz w:val="22"/>
    </w:rPr>
  </w:style>
  <w:style w:type="character" w:customStyle="1" w:styleId="CharAttribute526">
    <w:name w:val="CharAttribute526"/>
    <w:rsid w:val="00C22EE6"/>
    <w:rPr>
      <w:rFonts w:ascii="Times New Roman" w:eastAsia="Times New Roman" w:hAnsi="Times New Roman" w:cs="Times New Roman" w:hint="default"/>
      <w:sz w:val="28"/>
    </w:rPr>
  </w:style>
  <w:style w:type="character" w:customStyle="1" w:styleId="CharAttribute534">
    <w:name w:val="CharAttribute534"/>
    <w:rsid w:val="00C22EE6"/>
    <w:rPr>
      <w:rFonts w:ascii="Times New Roman" w:eastAsia="Times New Roman" w:hAnsi="Times New Roman" w:cs="Times New Roman" w:hint="default"/>
      <w:sz w:val="24"/>
    </w:rPr>
  </w:style>
  <w:style w:type="character" w:customStyle="1" w:styleId="CharAttribute4">
    <w:name w:val="CharAttribute4"/>
    <w:uiPriority w:val="99"/>
    <w:rsid w:val="00C22EE6"/>
    <w:rPr>
      <w:rFonts w:ascii="Times New Roman" w:eastAsia="Batang" w:hAnsi="Batang" w:cs="Times New Roman" w:hint="default"/>
      <w:i/>
      <w:iCs w:val="0"/>
      <w:sz w:val="28"/>
    </w:rPr>
  </w:style>
  <w:style w:type="character" w:customStyle="1" w:styleId="CharAttribute10">
    <w:name w:val="CharAttribute10"/>
    <w:uiPriority w:val="99"/>
    <w:rsid w:val="00C22EE6"/>
    <w:rPr>
      <w:rFonts w:ascii="Times New Roman" w:eastAsia="Times New Roman" w:hAnsi="Times New Roman" w:cs="Times New Roman" w:hint="default"/>
      <w:b/>
      <w:bCs w:val="0"/>
      <w:sz w:val="28"/>
    </w:rPr>
  </w:style>
  <w:style w:type="character" w:customStyle="1" w:styleId="CharAttribute11">
    <w:name w:val="CharAttribute11"/>
    <w:rsid w:val="00C22EE6"/>
    <w:rPr>
      <w:rFonts w:ascii="Times New Roman" w:eastAsia="Batang" w:hAnsi="Batang" w:cs="Times New Roman" w:hint="default"/>
      <w:i/>
      <w:iCs w:val="0"/>
      <w:color w:val="00000A"/>
      <w:sz w:val="28"/>
    </w:rPr>
  </w:style>
  <w:style w:type="character" w:customStyle="1" w:styleId="CharAttribute498">
    <w:name w:val="CharAttribute498"/>
    <w:rsid w:val="00C22EE6"/>
    <w:rPr>
      <w:rFonts w:ascii="Times New Roman" w:eastAsia="Times New Roman" w:hAnsi="Times New Roman" w:cs="Times New Roman" w:hint="default"/>
      <w:sz w:val="28"/>
    </w:rPr>
  </w:style>
  <w:style w:type="character" w:customStyle="1" w:styleId="CharAttribute499">
    <w:name w:val="CharAttribute499"/>
    <w:rsid w:val="00C22EE6"/>
    <w:rPr>
      <w:rFonts w:ascii="Times New Roman" w:eastAsia="Times New Roman" w:hAnsi="Times New Roman" w:cs="Times New Roman" w:hint="default"/>
      <w:i/>
      <w:iCs w:val="0"/>
      <w:sz w:val="28"/>
      <w:u w:val="single"/>
    </w:rPr>
  </w:style>
  <w:style w:type="character" w:customStyle="1" w:styleId="CharAttribute500">
    <w:name w:val="CharAttribute500"/>
    <w:rsid w:val="00C22EE6"/>
    <w:rPr>
      <w:rFonts w:ascii="Times New Roman" w:eastAsia="Times New Roman" w:hAnsi="Times New Roman" w:cs="Times New Roman" w:hint="default"/>
      <w:sz w:val="28"/>
    </w:rPr>
  </w:style>
  <w:style w:type="character" w:customStyle="1" w:styleId="wmi-callto">
    <w:name w:val="wmi-callto"/>
    <w:basedOn w:val="a1"/>
    <w:rsid w:val="00C22EE6"/>
  </w:style>
  <w:style w:type="table" w:customStyle="1" w:styleId="74">
    <w:name w:val="Сетка таблицы7"/>
    <w:basedOn w:val="a2"/>
    <w:next w:val="a4"/>
    <w:uiPriority w:val="59"/>
    <w:rsid w:val="00C22EE6"/>
    <w:rPr>
      <w:rFonts w:ascii="Times New Roman" w:eastAsia="Symbol"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
    <w:name w:val="Default Table"/>
    <w:rsid w:val="00C22EE6"/>
    <w:rPr>
      <w:rFonts w:ascii="Times New Roman" w:eastAsia="Batang"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Сетка таблицы11"/>
    <w:basedOn w:val="a2"/>
    <w:uiPriority w:val="59"/>
    <w:rsid w:val="00C22EE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c">
    <w:name w:val="Нет списка4"/>
    <w:next w:val="a3"/>
    <w:uiPriority w:val="99"/>
    <w:semiHidden/>
    <w:unhideWhenUsed/>
    <w:rsid w:val="00AC63D0"/>
  </w:style>
  <w:style w:type="character" w:customStyle="1" w:styleId="NoSpacingChar">
    <w:name w:val="No Spacing Char"/>
    <w:link w:val="2ff2"/>
    <w:locked/>
    <w:rsid w:val="00AC63D0"/>
    <w:rPr>
      <w:sz w:val="22"/>
      <w:szCs w:val="22"/>
    </w:rPr>
  </w:style>
  <w:style w:type="paragraph" w:customStyle="1" w:styleId="2ff2">
    <w:name w:val="Без интервала2"/>
    <w:link w:val="NoSpacingChar"/>
    <w:rsid w:val="00AC63D0"/>
    <w:pPr>
      <w:spacing w:after="200" w:line="276" w:lineRule="auto"/>
    </w:pPr>
    <w:rPr>
      <w:sz w:val="22"/>
      <w:szCs w:val="22"/>
    </w:rPr>
  </w:style>
  <w:style w:type="character" w:customStyle="1" w:styleId="ListParagraphChar">
    <w:name w:val="List Paragraph Char"/>
    <w:link w:val="3f4"/>
    <w:locked/>
    <w:rsid w:val="00AC63D0"/>
    <w:rPr>
      <w:sz w:val="22"/>
      <w:szCs w:val="22"/>
      <w:lang w:eastAsia="en-US"/>
    </w:rPr>
  </w:style>
  <w:style w:type="paragraph" w:customStyle="1" w:styleId="3f4">
    <w:name w:val="Абзац списка3"/>
    <w:basedOn w:val="a0"/>
    <w:link w:val="ListParagraphChar"/>
    <w:rsid w:val="00AC63D0"/>
    <w:pPr>
      <w:ind w:left="720"/>
      <w:contextualSpacing/>
    </w:pPr>
  </w:style>
  <w:style w:type="table" w:customStyle="1" w:styleId="86">
    <w:name w:val="Сетка таблицы8"/>
    <w:basedOn w:val="a2"/>
    <w:next w:val="a4"/>
    <w:uiPriority w:val="59"/>
    <w:rsid w:val="00CD339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2"/>
    <w:uiPriority w:val="59"/>
    <w:rsid w:val="00CD3398"/>
    <w:rPr>
      <w:rFonts w:ascii="Cambria" w:eastAsia="Cambria" w:hAnsi="Cambri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5">
    <w:name w:val="c45"/>
    <w:basedOn w:val="a0"/>
    <w:rsid w:val="00F3477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9">
    <w:name w:val="c9"/>
    <w:basedOn w:val="a1"/>
    <w:rsid w:val="00F34776"/>
  </w:style>
  <w:style w:type="paragraph" w:customStyle="1" w:styleId="c17">
    <w:name w:val="c17"/>
    <w:basedOn w:val="a0"/>
    <w:rsid w:val="00F3477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5">
    <w:name w:val="c15"/>
    <w:basedOn w:val="a1"/>
    <w:rsid w:val="00F34776"/>
  </w:style>
  <w:style w:type="character" w:customStyle="1" w:styleId="c2">
    <w:name w:val="c2"/>
    <w:basedOn w:val="a1"/>
    <w:rsid w:val="00F34776"/>
  </w:style>
  <w:style w:type="character" w:customStyle="1" w:styleId="c21">
    <w:name w:val="c21"/>
    <w:basedOn w:val="a1"/>
    <w:rsid w:val="00F34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61975">
      <w:bodyDiv w:val="1"/>
      <w:marLeft w:val="0"/>
      <w:marRight w:val="0"/>
      <w:marTop w:val="0"/>
      <w:marBottom w:val="0"/>
      <w:divBdr>
        <w:top w:val="none" w:sz="0" w:space="0" w:color="auto"/>
        <w:left w:val="none" w:sz="0" w:space="0" w:color="auto"/>
        <w:bottom w:val="none" w:sz="0" w:space="0" w:color="auto"/>
        <w:right w:val="none" w:sz="0" w:space="0" w:color="auto"/>
      </w:divBdr>
    </w:div>
    <w:div w:id="101388367">
      <w:bodyDiv w:val="1"/>
      <w:marLeft w:val="0"/>
      <w:marRight w:val="0"/>
      <w:marTop w:val="0"/>
      <w:marBottom w:val="0"/>
      <w:divBdr>
        <w:top w:val="none" w:sz="0" w:space="0" w:color="auto"/>
        <w:left w:val="none" w:sz="0" w:space="0" w:color="auto"/>
        <w:bottom w:val="none" w:sz="0" w:space="0" w:color="auto"/>
        <w:right w:val="none" w:sz="0" w:space="0" w:color="auto"/>
      </w:divBdr>
    </w:div>
    <w:div w:id="131749412">
      <w:bodyDiv w:val="1"/>
      <w:marLeft w:val="0"/>
      <w:marRight w:val="0"/>
      <w:marTop w:val="0"/>
      <w:marBottom w:val="0"/>
      <w:divBdr>
        <w:top w:val="none" w:sz="0" w:space="0" w:color="auto"/>
        <w:left w:val="none" w:sz="0" w:space="0" w:color="auto"/>
        <w:bottom w:val="none" w:sz="0" w:space="0" w:color="auto"/>
        <w:right w:val="none" w:sz="0" w:space="0" w:color="auto"/>
      </w:divBdr>
    </w:div>
    <w:div w:id="275450893">
      <w:bodyDiv w:val="1"/>
      <w:marLeft w:val="0"/>
      <w:marRight w:val="0"/>
      <w:marTop w:val="0"/>
      <w:marBottom w:val="0"/>
      <w:divBdr>
        <w:top w:val="none" w:sz="0" w:space="0" w:color="auto"/>
        <w:left w:val="none" w:sz="0" w:space="0" w:color="auto"/>
        <w:bottom w:val="none" w:sz="0" w:space="0" w:color="auto"/>
        <w:right w:val="none" w:sz="0" w:space="0" w:color="auto"/>
      </w:divBdr>
    </w:div>
    <w:div w:id="308749680">
      <w:bodyDiv w:val="1"/>
      <w:marLeft w:val="0"/>
      <w:marRight w:val="0"/>
      <w:marTop w:val="0"/>
      <w:marBottom w:val="0"/>
      <w:divBdr>
        <w:top w:val="none" w:sz="0" w:space="0" w:color="auto"/>
        <w:left w:val="none" w:sz="0" w:space="0" w:color="auto"/>
        <w:bottom w:val="none" w:sz="0" w:space="0" w:color="auto"/>
        <w:right w:val="none" w:sz="0" w:space="0" w:color="auto"/>
      </w:divBdr>
    </w:div>
    <w:div w:id="370227054">
      <w:bodyDiv w:val="1"/>
      <w:marLeft w:val="0"/>
      <w:marRight w:val="0"/>
      <w:marTop w:val="0"/>
      <w:marBottom w:val="0"/>
      <w:divBdr>
        <w:top w:val="none" w:sz="0" w:space="0" w:color="auto"/>
        <w:left w:val="none" w:sz="0" w:space="0" w:color="auto"/>
        <w:bottom w:val="none" w:sz="0" w:space="0" w:color="auto"/>
        <w:right w:val="none" w:sz="0" w:space="0" w:color="auto"/>
      </w:divBdr>
    </w:div>
    <w:div w:id="426511158">
      <w:bodyDiv w:val="1"/>
      <w:marLeft w:val="0"/>
      <w:marRight w:val="0"/>
      <w:marTop w:val="0"/>
      <w:marBottom w:val="0"/>
      <w:divBdr>
        <w:top w:val="none" w:sz="0" w:space="0" w:color="auto"/>
        <w:left w:val="none" w:sz="0" w:space="0" w:color="auto"/>
        <w:bottom w:val="none" w:sz="0" w:space="0" w:color="auto"/>
        <w:right w:val="none" w:sz="0" w:space="0" w:color="auto"/>
      </w:divBdr>
    </w:div>
    <w:div w:id="526990574">
      <w:bodyDiv w:val="1"/>
      <w:marLeft w:val="0"/>
      <w:marRight w:val="0"/>
      <w:marTop w:val="0"/>
      <w:marBottom w:val="0"/>
      <w:divBdr>
        <w:top w:val="none" w:sz="0" w:space="0" w:color="auto"/>
        <w:left w:val="none" w:sz="0" w:space="0" w:color="auto"/>
        <w:bottom w:val="none" w:sz="0" w:space="0" w:color="auto"/>
        <w:right w:val="none" w:sz="0" w:space="0" w:color="auto"/>
      </w:divBdr>
    </w:div>
    <w:div w:id="576134537">
      <w:bodyDiv w:val="1"/>
      <w:marLeft w:val="0"/>
      <w:marRight w:val="0"/>
      <w:marTop w:val="0"/>
      <w:marBottom w:val="0"/>
      <w:divBdr>
        <w:top w:val="none" w:sz="0" w:space="0" w:color="auto"/>
        <w:left w:val="none" w:sz="0" w:space="0" w:color="auto"/>
        <w:bottom w:val="none" w:sz="0" w:space="0" w:color="auto"/>
        <w:right w:val="none" w:sz="0" w:space="0" w:color="auto"/>
      </w:divBdr>
    </w:div>
    <w:div w:id="657028845">
      <w:bodyDiv w:val="1"/>
      <w:marLeft w:val="0"/>
      <w:marRight w:val="0"/>
      <w:marTop w:val="0"/>
      <w:marBottom w:val="0"/>
      <w:divBdr>
        <w:top w:val="none" w:sz="0" w:space="0" w:color="auto"/>
        <w:left w:val="none" w:sz="0" w:space="0" w:color="auto"/>
        <w:bottom w:val="none" w:sz="0" w:space="0" w:color="auto"/>
        <w:right w:val="none" w:sz="0" w:space="0" w:color="auto"/>
      </w:divBdr>
    </w:div>
    <w:div w:id="678507642">
      <w:bodyDiv w:val="1"/>
      <w:marLeft w:val="0"/>
      <w:marRight w:val="0"/>
      <w:marTop w:val="0"/>
      <w:marBottom w:val="0"/>
      <w:divBdr>
        <w:top w:val="none" w:sz="0" w:space="0" w:color="auto"/>
        <w:left w:val="none" w:sz="0" w:space="0" w:color="auto"/>
        <w:bottom w:val="none" w:sz="0" w:space="0" w:color="auto"/>
        <w:right w:val="none" w:sz="0" w:space="0" w:color="auto"/>
      </w:divBdr>
    </w:div>
    <w:div w:id="888805773">
      <w:bodyDiv w:val="1"/>
      <w:marLeft w:val="0"/>
      <w:marRight w:val="0"/>
      <w:marTop w:val="0"/>
      <w:marBottom w:val="0"/>
      <w:divBdr>
        <w:top w:val="none" w:sz="0" w:space="0" w:color="auto"/>
        <w:left w:val="none" w:sz="0" w:space="0" w:color="auto"/>
        <w:bottom w:val="none" w:sz="0" w:space="0" w:color="auto"/>
        <w:right w:val="none" w:sz="0" w:space="0" w:color="auto"/>
      </w:divBdr>
    </w:div>
    <w:div w:id="938174228">
      <w:bodyDiv w:val="1"/>
      <w:marLeft w:val="0"/>
      <w:marRight w:val="0"/>
      <w:marTop w:val="0"/>
      <w:marBottom w:val="0"/>
      <w:divBdr>
        <w:top w:val="none" w:sz="0" w:space="0" w:color="auto"/>
        <w:left w:val="none" w:sz="0" w:space="0" w:color="auto"/>
        <w:bottom w:val="none" w:sz="0" w:space="0" w:color="auto"/>
        <w:right w:val="none" w:sz="0" w:space="0" w:color="auto"/>
      </w:divBdr>
    </w:div>
    <w:div w:id="939490047">
      <w:bodyDiv w:val="1"/>
      <w:marLeft w:val="0"/>
      <w:marRight w:val="0"/>
      <w:marTop w:val="0"/>
      <w:marBottom w:val="0"/>
      <w:divBdr>
        <w:top w:val="none" w:sz="0" w:space="0" w:color="auto"/>
        <w:left w:val="none" w:sz="0" w:space="0" w:color="auto"/>
        <w:bottom w:val="none" w:sz="0" w:space="0" w:color="auto"/>
        <w:right w:val="none" w:sz="0" w:space="0" w:color="auto"/>
      </w:divBdr>
    </w:div>
    <w:div w:id="945380959">
      <w:bodyDiv w:val="1"/>
      <w:marLeft w:val="0"/>
      <w:marRight w:val="0"/>
      <w:marTop w:val="0"/>
      <w:marBottom w:val="0"/>
      <w:divBdr>
        <w:top w:val="none" w:sz="0" w:space="0" w:color="auto"/>
        <w:left w:val="none" w:sz="0" w:space="0" w:color="auto"/>
        <w:bottom w:val="none" w:sz="0" w:space="0" w:color="auto"/>
        <w:right w:val="none" w:sz="0" w:space="0" w:color="auto"/>
      </w:divBdr>
    </w:div>
    <w:div w:id="961039461">
      <w:bodyDiv w:val="1"/>
      <w:marLeft w:val="0"/>
      <w:marRight w:val="0"/>
      <w:marTop w:val="0"/>
      <w:marBottom w:val="0"/>
      <w:divBdr>
        <w:top w:val="none" w:sz="0" w:space="0" w:color="auto"/>
        <w:left w:val="none" w:sz="0" w:space="0" w:color="auto"/>
        <w:bottom w:val="none" w:sz="0" w:space="0" w:color="auto"/>
        <w:right w:val="none" w:sz="0" w:space="0" w:color="auto"/>
      </w:divBdr>
    </w:div>
    <w:div w:id="1061561554">
      <w:bodyDiv w:val="1"/>
      <w:marLeft w:val="0"/>
      <w:marRight w:val="0"/>
      <w:marTop w:val="0"/>
      <w:marBottom w:val="0"/>
      <w:divBdr>
        <w:top w:val="none" w:sz="0" w:space="0" w:color="auto"/>
        <w:left w:val="none" w:sz="0" w:space="0" w:color="auto"/>
        <w:bottom w:val="none" w:sz="0" w:space="0" w:color="auto"/>
        <w:right w:val="none" w:sz="0" w:space="0" w:color="auto"/>
      </w:divBdr>
    </w:div>
    <w:div w:id="1190951079">
      <w:bodyDiv w:val="1"/>
      <w:marLeft w:val="0"/>
      <w:marRight w:val="0"/>
      <w:marTop w:val="0"/>
      <w:marBottom w:val="0"/>
      <w:divBdr>
        <w:top w:val="none" w:sz="0" w:space="0" w:color="auto"/>
        <w:left w:val="none" w:sz="0" w:space="0" w:color="auto"/>
        <w:bottom w:val="none" w:sz="0" w:space="0" w:color="auto"/>
        <w:right w:val="none" w:sz="0" w:space="0" w:color="auto"/>
      </w:divBdr>
    </w:div>
    <w:div w:id="1229343454">
      <w:bodyDiv w:val="1"/>
      <w:marLeft w:val="0"/>
      <w:marRight w:val="0"/>
      <w:marTop w:val="0"/>
      <w:marBottom w:val="0"/>
      <w:divBdr>
        <w:top w:val="none" w:sz="0" w:space="0" w:color="auto"/>
        <w:left w:val="none" w:sz="0" w:space="0" w:color="auto"/>
        <w:bottom w:val="none" w:sz="0" w:space="0" w:color="auto"/>
        <w:right w:val="none" w:sz="0" w:space="0" w:color="auto"/>
      </w:divBdr>
    </w:div>
    <w:div w:id="1280719072">
      <w:bodyDiv w:val="1"/>
      <w:marLeft w:val="0"/>
      <w:marRight w:val="0"/>
      <w:marTop w:val="0"/>
      <w:marBottom w:val="0"/>
      <w:divBdr>
        <w:top w:val="none" w:sz="0" w:space="0" w:color="auto"/>
        <w:left w:val="none" w:sz="0" w:space="0" w:color="auto"/>
        <w:bottom w:val="none" w:sz="0" w:space="0" w:color="auto"/>
        <w:right w:val="none" w:sz="0" w:space="0" w:color="auto"/>
      </w:divBdr>
    </w:div>
    <w:div w:id="1302422927">
      <w:bodyDiv w:val="1"/>
      <w:marLeft w:val="0"/>
      <w:marRight w:val="0"/>
      <w:marTop w:val="0"/>
      <w:marBottom w:val="0"/>
      <w:divBdr>
        <w:top w:val="none" w:sz="0" w:space="0" w:color="auto"/>
        <w:left w:val="none" w:sz="0" w:space="0" w:color="auto"/>
        <w:bottom w:val="none" w:sz="0" w:space="0" w:color="auto"/>
        <w:right w:val="none" w:sz="0" w:space="0" w:color="auto"/>
      </w:divBdr>
    </w:div>
    <w:div w:id="1553425831">
      <w:bodyDiv w:val="1"/>
      <w:marLeft w:val="0"/>
      <w:marRight w:val="0"/>
      <w:marTop w:val="0"/>
      <w:marBottom w:val="0"/>
      <w:divBdr>
        <w:top w:val="none" w:sz="0" w:space="0" w:color="auto"/>
        <w:left w:val="none" w:sz="0" w:space="0" w:color="auto"/>
        <w:bottom w:val="none" w:sz="0" w:space="0" w:color="auto"/>
        <w:right w:val="none" w:sz="0" w:space="0" w:color="auto"/>
      </w:divBdr>
    </w:div>
    <w:div w:id="1624920205">
      <w:bodyDiv w:val="1"/>
      <w:marLeft w:val="0"/>
      <w:marRight w:val="0"/>
      <w:marTop w:val="0"/>
      <w:marBottom w:val="0"/>
      <w:divBdr>
        <w:top w:val="none" w:sz="0" w:space="0" w:color="auto"/>
        <w:left w:val="none" w:sz="0" w:space="0" w:color="auto"/>
        <w:bottom w:val="none" w:sz="0" w:space="0" w:color="auto"/>
        <w:right w:val="none" w:sz="0" w:space="0" w:color="auto"/>
      </w:divBdr>
    </w:div>
    <w:div w:id="1672022520">
      <w:bodyDiv w:val="1"/>
      <w:marLeft w:val="0"/>
      <w:marRight w:val="0"/>
      <w:marTop w:val="0"/>
      <w:marBottom w:val="0"/>
      <w:divBdr>
        <w:top w:val="none" w:sz="0" w:space="0" w:color="auto"/>
        <w:left w:val="none" w:sz="0" w:space="0" w:color="auto"/>
        <w:bottom w:val="none" w:sz="0" w:space="0" w:color="auto"/>
        <w:right w:val="none" w:sz="0" w:space="0" w:color="auto"/>
      </w:divBdr>
    </w:div>
    <w:div w:id="1794254268">
      <w:bodyDiv w:val="1"/>
      <w:marLeft w:val="0"/>
      <w:marRight w:val="0"/>
      <w:marTop w:val="0"/>
      <w:marBottom w:val="0"/>
      <w:divBdr>
        <w:top w:val="none" w:sz="0" w:space="0" w:color="auto"/>
        <w:left w:val="none" w:sz="0" w:space="0" w:color="auto"/>
        <w:bottom w:val="none" w:sz="0" w:space="0" w:color="auto"/>
        <w:right w:val="none" w:sz="0" w:space="0" w:color="auto"/>
      </w:divBdr>
    </w:div>
    <w:div w:id="1797484192">
      <w:bodyDiv w:val="1"/>
      <w:marLeft w:val="0"/>
      <w:marRight w:val="0"/>
      <w:marTop w:val="0"/>
      <w:marBottom w:val="0"/>
      <w:divBdr>
        <w:top w:val="none" w:sz="0" w:space="0" w:color="auto"/>
        <w:left w:val="none" w:sz="0" w:space="0" w:color="auto"/>
        <w:bottom w:val="none" w:sz="0" w:space="0" w:color="auto"/>
        <w:right w:val="none" w:sz="0" w:space="0" w:color="auto"/>
      </w:divBdr>
    </w:div>
    <w:div w:id="1807354959">
      <w:bodyDiv w:val="1"/>
      <w:marLeft w:val="0"/>
      <w:marRight w:val="0"/>
      <w:marTop w:val="0"/>
      <w:marBottom w:val="0"/>
      <w:divBdr>
        <w:top w:val="none" w:sz="0" w:space="0" w:color="auto"/>
        <w:left w:val="none" w:sz="0" w:space="0" w:color="auto"/>
        <w:bottom w:val="none" w:sz="0" w:space="0" w:color="auto"/>
        <w:right w:val="none" w:sz="0" w:space="0" w:color="auto"/>
      </w:divBdr>
    </w:div>
    <w:div w:id="1840652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8.wmf"/><Relationship Id="rId26" Type="http://schemas.openxmlformats.org/officeDocument/2006/relationships/image" Target="media/image15.wmf"/><Relationship Id="rId39" Type="http://schemas.openxmlformats.org/officeDocument/2006/relationships/image" Target="media/image28.wmf"/><Relationship Id="rId3" Type="http://schemas.openxmlformats.org/officeDocument/2006/relationships/styles" Target="styles.xml"/><Relationship Id="rId21" Type="http://schemas.openxmlformats.org/officeDocument/2006/relationships/image" Target="media/image11.wmf"/><Relationship Id="rId34" Type="http://schemas.openxmlformats.org/officeDocument/2006/relationships/image" Target="media/image23.wmf"/><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image" Target="media/image14.wmf"/><Relationship Id="rId33" Type="http://schemas.openxmlformats.org/officeDocument/2006/relationships/image" Target="media/image22.wmf"/><Relationship Id="rId38" Type="http://schemas.openxmlformats.org/officeDocument/2006/relationships/image" Target="media/image27.wmf"/><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10.png"/><Relationship Id="rId29" Type="http://schemas.openxmlformats.org/officeDocument/2006/relationships/image" Target="media/image18.w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image" Target="media/image13.wmf"/><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wmf"/><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oleObject" Target="embeddings/oleObject3.bin"/><Relationship Id="rId28" Type="http://schemas.openxmlformats.org/officeDocument/2006/relationships/image" Target="media/image17.wmf"/><Relationship Id="rId36" Type="http://schemas.openxmlformats.org/officeDocument/2006/relationships/image" Target="media/image25.wmf"/><Relationship Id="rId10" Type="http://schemas.openxmlformats.org/officeDocument/2006/relationships/image" Target="media/image2.wmf"/><Relationship Id="rId19" Type="http://schemas.openxmlformats.org/officeDocument/2006/relationships/image" Target="media/image9.wmf"/><Relationship Id="rId31"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wmf"/><Relationship Id="rId22" Type="http://schemas.openxmlformats.org/officeDocument/2006/relationships/image" Target="media/image12.wmf"/><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wmf"/><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8B155-E02D-489C-B811-182AED7BA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Pages>
  <Words>124149</Words>
  <Characters>707655</Characters>
  <Application>Microsoft Office Word</Application>
  <DocSecurity>0</DocSecurity>
  <Lines>5897</Lines>
  <Paragraphs>1660</Paragraphs>
  <ScaleCrop>false</ScaleCrop>
  <HeadingPairs>
    <vt:vector size="4" baseType="variant">
      <vt:variant>
        <vt:lpstr>Название</vt:lpstr>
      </vt:variant>
      <vt:variant>
        <vt:i4>1</vt:i4>
      </vt:variant>
      <vt:variant>
        <vt:lpstr>Заголовки</vt:lpstr>
      </vt:variant>
      <vt:variant>
        <vt:i4>16</vt:i4>
      </vt:variant>
    </vt:vector>
  </HeadingPairs>
  <TitlesOfParts>
    <vt:vector size="17" baseType="lpstr">
      <vt:lpstr/>
      <vt:lpstr>Целевой раздел  основной образовательной программы основного общего образования</vt:lpstr>
      <vt:lpstr>    1.1. Пояснительная  записка</vt:lpstr>
      <vt:lpstr>    Цели и задачи реализации основной образовательной программы основного общего обр</vt:lpstr>
      <vt:lpstr>    Принципы и подходы к формированию образовательной программы основного общего обр</vt:lpstr>
      <vt:lpstr>    1.2. Планируемые результаты освоения обучающимися основной образовательной прогр</vt:lpstr>
      <vt:lpstr>        1.2.1. Общие положения</vt:lpstr>
      <vt:lpstr>        1.2.2. Структура планируемых результатов</vt:lpstr>
      <vt:lpstr>    1.2.3. Личностные результаты освоения основной образовательной программы.</vt:lpstr>
      <vt:lpstr>    В соответствии с ФГОС освоение основной образовательной программы на уровне осно</vt:lpstr>
      <vt:lpstr>    1.2.4. Метапредметные результаты освоения ООП</vt:lpstr>
      <vt:lpstr>    1.2.5. Предметные результаты</vt:lpstr>
      <vt:lpstr>        1.2.5.1. Русский язык</vt:lpstr>
      <vt:lpstr>    Выпускник научится:</vt:lpstr>
      <vt:lpstr>    1.2.5.3.Литература</vt:lpstr>
      <vt:lpstr>        </vt:lpstr>
      <vt:lpstr>        1.2.5.8. География</vt:lpstr>
    </vt:vector>
  </TitlesOfParts>
  <Company>Microsoft</Company>
  <LinksUpToDate>false</LinksUpToDate>
  <CharactersWithSpaces>830144</CharactersWithSpaces>
  <SharedDoc>false</SharedDoc>
  <HLinks>
    <vt:vector size="6" baseType="variant">
      <vt:variant>
        <vt:i4>4325438</vt:i4>
      </vt:variant>
      <vt:variant>
        <vt:i4>396</vt:i4>
      </vt:variant>
      <vt:variant>
        <vt:i4>0</vt:i4>
      </vt:variant>
      <vt:variant>
        <vt:i4>5</vt:i4>
      </vt:variant>
      <vt:variant>
        <vt:lpwstr>http://www.consultant.ru/document/cons_doc_LAW_99661/?dst=100004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Вачкова Светлана Николаевна</dc:creator>
  <cp:lastModifiedBy>сош4</cp:lastModifiedBy>
  <cp:revision>27</cp:revision>
  <cp:lastPrinted>2017-08-21T19:24:00Z</cp:lastPrinted>
  <dcterms:created xsi:type="dcterms:W3CDTF">2020-08-29T22:20:00Z</dcterms:created>
  <dcterms:modified xsi:type="dcterms:W3CDTF">2021-08-25T11:30:00Z</dcterms:modified>
</cp:coreProperties>
</file>