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мероприятиях по родительскому контролю за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учебного года.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течение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полугодия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  <w:u w:val="single"/>
        </w:rPr>
        <w:t>Проведено анкетирование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качества питания в начале и конце полугодия. Как показали результаты анкетирования: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 организации питания в школе удовлетворяет 98%  родителей и детей;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санитарное состояние школьной столовой удовлетворяет 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%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 и детей;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-большинство детей (более 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%)отметили, что им нравится питание в школьной столовой, их устраивает меню, считают питание в школе здоровым и полноценным.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качестве предложений по улучшению питания в школе некоторые родители предложили ввести в рацион </w:t>
      </w:r>
      <w:r>
        <w:rPr>
          <w:rFonts w:ascii="Times New Roman" w:hAnsi="Times New Roman" w:cs="Times New Roman"/>
          <w:sz w:val="28"/>
          <w:szCs w:val="28"/>
          <w:lang w:val="ru-RU"/>
        </w:rPr>
        <w:t>больше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салатов из свежих овощей, фруктовых соков, а также молочной продукции (кефир, ряженка).</w:t>
      </w:r>
      <w:bookmarkStart w:id="0" w:name="_GoBack"/>
      <w:bookmarkEnd w:id="0"/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Посещение школьной столовой общешкольной комиссией родительского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numPr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посещении родители ознакомились с соответствием блюд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утвержденному меню , санитарно-техническим состоянием обеденного зала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а также условиями соблюдения правил личной гигиены обучающимися.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3.Организована дегустация блюд для родителей в школьной столовой.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проверки замечаний выявлено не было.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Директор ОО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>Бессарабова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Л.В.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017B4D"/>
    <w:multiLevelType w:val="singleLevel"/>
    <w:tmpl w:val="38017B4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57"/>
    <w:rsid w:val="00394FDA"/>
    <w:rsid w:val="003B39BE"/>
    <w:rsid w:val="00770F1B"/>
    <w:rsid w:val="00A82851"/>
    <w:rsid w:val="00B150B4"/>
    <w:rsid w:val="00C54157"/>
    <w:rsid w:val="00C626BB"/>
    <w:rsid w:val="587C62A5"/>
    <w:rsid w:val="5AE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977</Characters>
  <Lines>8</Lines>
  <Paragraphs>2</Paragraphs>
  <TotalTime>5</TotalTime>
  <ScaleCrop>false</ScaleCrop>
  <LinksUpToDate>false</LinksUpToDate>
  <CharactersWithSpaces>1146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2022-01-25T12:31:00Z</dcterms:created>
  <dc:creator>user</dc:creator>
  <cp:lastModifiedBy>user</cp:lastModifiedBy>
  <dcterms:modified xsi:type="dcterms:W3CDTF">2023-07-24T15:17:16Z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D1EF333CB2BE4E65ABE1CFDF21CE624F</vt:lpwstr>
  </property>
</Properties>
</file>