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2" w:rsidRPr="00B14622" w:rsidRDefault="00B14622" w:rsidP="00BF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622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proofErr w:type="spellStart"/>
      <w:r w:rsidRPr="00B1462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</w:p>
    <w:p w:rsidR="00B14622" w:rsidRPr="00B14622" w:rsidRDefault="00B14622" w:rsidP="00BF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622">
        <w:rPr>
          <w:rFonts w:ascii="Times New Roman" w:hAnsi="Times New Roman" w:cs="Times New Roman"/>
          <w:sz w:val="28"/>
          <w:szCs w:val="28"/>
        </w:rPr>
        <w:t>Ивановой Надежды Александровны</w:t>
      </w:r>
    </w:p>
    <w:p w:rsidR="00F84FB0" w:rsidRDefault="00B14622" w:rsidP="00BF26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3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7147" w:rsidRPr="00F84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F8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7147" w:rsidRPr="00F84F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AB3004" w:rsidRPr="00FA5673" w:rsidRDefault="00AB3004" w:rsidP="00BF26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73" w:rsidRDefault="00F84FB0" w:rsidP="00BF2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FB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F84FB0">
        <w:rPr>
          <w:rFonts w:ascii="Times New Roman" w:hAnsi="Times New Roman" w:cs="Times New Roman"/>
          <w:sz w:val="28"/>
          <w:szCs w:val="28"/>
        </w:rPr>
        <w:t xml:space="preserve"> сопровождение является одним из необходимых условий получения качественного образования для многих категорий детей с ограниченными возможностями здоровья и детей с инвалидностью. Совместное обучение детей с разным уровнем возможностей позитивно по многим причинам. В социальном аспекте роль школы очень высока. Дети учатся взаимодействовать друг с другом, они получают уникальный опыт взаимоотношений. </w:t>
      </w:r>
    </w:p>
    <w:p w:rsidR="00A7768D" w:rsidRDefault="00F84FB0" w:rsidP="00BF2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FB0">
        <w:rPr>
          <w:rFonts w:ascii="Times New Roman" w:hAnsi="Times New Roman" w:cs="Times New Roman"/>
          <w:sz w:val="28"/>
          <w:szCs w:val="28"/>
        </w:rPr>
        <w:t xml:space="preserve">Цель работы </w:t>
      </w:r>
      <w:proofErr w:type="spellStart"/>
      <w:r w:rsidRPr="00F84FB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84FB0">
        <w:rPr>
          <w:rFonts w:ascii="Times New Roman" w:hAnsi="Times New Roman" w:cs="Times New Roman"/>
          <w:sz w:val="28"/>
          <w:szCs w:val="28"/>
        </w:rPr>
        <w:t xml:space="preserve"> заключается в организации условий для успешного включения ребенка с особенностями развития в среду школы. Успешность включенности ребенка зависит от развития его знаний и навыков, положительного эмоционального настроя по отношению к процессу обучения и школе, умения общаться и сам</w:t>
      </w:r>
      <w:r w:rsidR="007B56C9">
        <w:rPr>
          <w:rFonts w:ascii="Times New Roman" w:hAnsi="Times New Roman" w:cs="Times New Roman"/>
          <w:sz w:val="28"/>
          <w:szCs w:val="28"/>
        </w:rPr>
        <w:t>остоятельности</w:t>
      </w:r>
      <w:r w:rsidR="002901DF">
        <w:rPr>
          <w:rFonts w:ascii="Times New Roman" w:hAnsi="Times New Roman" w:cs="Times New Roman"/>
          <w:sz w:val="28"/>
          <w:szCs w:val="28"/>
        </w:rPr>
        <w:t>.</w:t>
      </w:r>
    </w:p>
    <w:p w:rsidR="002901DF" w:rsidRPr="00B14622" w:rsidRDefault="002901DF" w:rsidP="002901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 мною были поставлены следующие</w:t>
      </w:r>
    </w:p>
    <w:p w:rsidR="002901DF" w:rsidRPr="00B14622" w:rsidRDefault="002901DF" w:rsidP="002901D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проявлению интереса и мотивации к учебной деятельности </w:t>
      </w:r>
      <w:proofErr w:type="gramStart"/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межличностных отношений в коллективе.  Социализация.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здоровье сберегающих методов для создания благоприятных условий учащимся.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проявления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обучающихся в вопросах личного самоопределении посредством разработки и реализации индивидуальной образовательной деятельности. </w:t>
      </w:r>
      <w:proofErr w:type="gramEnd"/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Психолого-педагогическое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4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сопровождение обучающихся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затруднения в вопросах формирования и реализации индивидуального образовательного маршрута. </w:t>
      </w:r>
      <w:proofErr w:type="gramEnd"/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деятельностью учащихся и обеспечение поддержки, тем самым привитие навыков самостоятельной учебной деятельности и навыков самообслуживания. 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взаимодействия с учителями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специалистами школы и родителями.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деятельности, отслеживание динамики в деятельности обучающихся  с ОВЗ.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и консультативной помощи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по вопросам воспитания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 детей.</w:t>
      </w:r>
    </w:p>
    <w:p w:rsidR="002901DF" w:rsidRPr="00B14622" w:rsidRDefault="002901DF" w:rsidP="002901D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любви к Родине, правам и свободам человека.</w:t>
      </w:r>
    </w:p>
    <w:p w:rsidR="002901DF" w:rsidRPr="00B14622" w:rsidRDefault="002901DF" w:rsidP="002901DF">
      <w:pPr>
        <w:spacing w:after="24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14622">
        <w:rPr>
          <w:rFonts w:ascii="Times New Roman" w:hAnsi="Times New Roman"/>
          <w:i/>
          <w:color w:val="000000"/>
          <w:sz w:val="28"/>
          <w:szCs w:val="28"/>
          <w:lang w:eastAsia="ru-RU"/>
        </w:rPr>
        <w:t>Осуществление взаимодействия с родителями: включение родителей в процесс обучения;</w:t>
      </w:r>
    </w:p>
    <w:p w:rsidR="002901DF" w:rsidRPr="00B14622" w:rsidRDefault="002901DF" w:rsidP="002901DF">
      <w:pPr>
        <w:numPr>
          <w:ilvl w:val="0"/>
          <w:numId w:val="3"/>
        </w:numPr>
        <w:spacing w:after="2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462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формирование у родителей адекватного отношения к своему ребёнку, установки на сотрудничество и умение принять ответственность в процессе анализа проблем ребёнка, реализация стратегии помощи;</w:t>
      </w:r>
    </w:p>
    <w:p w:rsidR="002901DF" w:rsidRPr="00B14622" w:rsidRDefault="002901DF" w:rsidP="002901DF">
      <w:pPr>
        <w:numPr>
          <w:ilvl w:val="0"/>
          <w:numId w:val="3"/>
        </w:numPr>
        <w:spacing w:after="2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4622">
        <w:rPr>
          <w:rFonts w:ascii="Times New Roman" w:hAnsi="Times New Roman"/>
          <w:color w:val="000000"/>
          <w:sz w:val="28"/>
          <w:szCs w:val="28"/>
          <w:lang w:eastAsia="ru-RU"/>
        </w:rPr>
        <w:t>оказание родителям эмоциональной поддержки:</w:t>
      </w:r>
    </w:p>
    <w:p w:rsidR="002901DF" w:rsidRPr="00B14622" w:rsidRDefault="002901DF" w:rsidP="002901DF">
      <w:pPr>
        <w:numPr>
          <w:ilvl w:val="0"/>
          <w:numId w:val="3"/>
        </w:numPr>
        <w:spacing w:after="2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4622">
        <w:rPr>
          <w:rFonts w:ascii="Times New Roman" w:hAnsi="Times New Roman"/>
          <w:color w:val="000000"/>
          <w:sz w:val="28"/>
          <w:szCs w:val="28"/>
          <w:lang w:eastAsia="ru-RU"/>
        </w:rPr>
        <w:t>содействие родителям в получении информации об особенностях развития ребёнка, прогноза развития.</w:t>
      </w:r>
    </w:p>
    <w:p w:rsidR="002901DF" w:rsidRPr="00B14622" w:rsidRDefault="002901DF" w:rsidP="002901DF">
      <w:pPr>
        <w:numPr>
          <w:ilvl w:val="0"/>
          <w:numId w:val="3"/>
        </w:numPr>
        <w:spacing w:after="2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4622">
        <w:rPr>
          <w:rFonts w:ascii="Times New Roman" w:hAnsi="Times New Roman"/>
          <w:sz w:val="28"/>
          <w:szCs w:val="28"/>
        </w:rPr>
        <w:t>Оценка результатов деятельности, отслеживание положительной динамики в деятельности ребенка с ОВЗ.</w:t>
      </w:r>
    </w:p>
    <w:p w:rsidR="00F84FB0" w:rsidRDefault="00F84FB0" w:rsidP="00290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6C9" w:rsidRDefault="00A7768D" w:rsidP="00BF2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</w:t>
      </w:r>
      <w:r w:rsidR="00FA5673">
        <w:rPr>
          <w:rFonts w:ascii="Times New Roman" w:hAnsi="Times New Roman" w:cs="Times New Roman"/>
          <w:sz w:val="28"/>
          <w:szCs w:val="28"/>
        </w:rPr>
        <w:t>ние осуществляется инклюзивно (Игорь Ш., Дмитрий</w:t>
      </w:r>
      <w:r w:rsidR="002901DF">
        <w:rPr>
          <w:rFonts w:ascii="Times New Roman" w:hAnsi="Times New Roman" w:cs="Times New Roman"/>
          <w:sz w:val="28"/>
          <w:szCs w:val="28"/>
        </w:rPr>
        <w:t xml:space="preserve"> К.)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="00FA5673">
        <w:rPr>
          <w:rFonts w:ascii="Times New Roman" w:hAnsi="Times New Roman" w:cs="Times New Roman"/>
          <w:sz w:val="28"/>
          <w:szCs w:val="28"/>
        </w:rPr>
        <w:t>но (</w:t>
      </w:r>
      <w:r>
        <w:rPr>
          <w:rFonts w:ascii="Times New Roman" w:hAnsi="Times New Roman" w:cs="Times New Roman"/>
          <w:sz w:val="28"/>
          <w:szCs w:val="28"/>
        </w:rPr>
        <w:t>Кирилл Е.)</w:t>
      </w:r>
      <w:r w:rsidR="00FA5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B0" w:rsidRPr="00F84FB0">
        <w:rPr>
          <w:rFonts w:ascii="Times New Roman" w:hAnsi="Times New Roman" w:cs="Times New Roman"/>
          <w:sz w:val="28"/>
          <w:szCs w:val="28"/>
        </w:rPr>
        <w:t>Все учащиеся обеспечены необходимыми учебниками. Организовано проведен</w:t>
      </w:r>
      <w:r w:rsidR="000A1E59">
        <w:rPr>
          <w:rFonts w:ascii="Times New Roman" w:hAnsi="Times New Roman" w:cs="Times New Roman"/>
          <w:sz w:val="28"/>
          <w:szCs w:val="28"/>
        </w:rPr>
        <w:t>ие самоподготовки.</w:t>
      </w:r>
      <w:r w:rsidR="000A1E59" w:rsidRPr="000A1E59">
        <w:rPr>
          <w:rFonts w:ascii="Times New Roman" w:hAnsi="Times New Roman" w:cs="Times New Roman"/>
          <w:sz w:val="28"/>
          <w:szCs w:val="28"/>
        </w:rPr>
        <w:t xml:space="preserve"> Основными формами </w:t>
      </w:r>
      <w:proofErr w:type="spellStart"/>
      <w:r w:rsidR="000A1E59" w:rsidRPr="000A1E5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0A1E59" w:rsidRPr="000A1E59">
        <w:rPr>
          <w:rFonts w:ascii="Times New Roman" w:hAnsi="Times New Roman" w:cs="Times New Roman"/>
          <w:sz w:val="28"/>
          <w:szCs w:val="28"/>
        </w:rPr>
        <w:t xml:space="preserve"> сопровождения являются индивидуа</w:t>
      </w:r>
      <w:r w:rsidR="000A1E59">
        <w:rPr>
          <w:rFonts w:ascii="Times New Roman" w:hAnsi="Times New Roman" w:cs="Times New Roman"/>
          <w:sz w:val="28"/>
          <w:szCs w:val="28"/>
        </w:rPr>
        <w:t>льные</w:t>
      </w:r>
      <w:r w:rsidR="000A1E59" w:rsidRPr="000A1E59">
        <w:rPr>
          <w:rFonts w:ascii="Times New Roman" w:hAnsi="Times New Roman" w:cs="Times New Roman"/>
          <w:sz w:val="28"/>
          <w:szCs w:val="28"/>
        </w:rPr>
        <w:t xml:space="preserve"> консультации. </w:t>
      </w:r>
      <w:r w:rsidR="000A1E59">
        <w:rPr>
          <w:rFonts w:ascii="Times New Roman" w:hAnsi="Times New Roman" w:cs="Times New Roman"/>
          <w:sz w:val="28"/>
          <w:szCs w:val="28"/>
        </w:rPr>
        <w:t>При выборе конкретной формы работы, обязательно соблюдается  требование гибкости</w:t>
      </w:r>
      <w:r w:rsidR="000A1E59" w:rsidRPr="000A1E59">
        <w:rPr>
          <w:rFonts w:ascii="Times New Roman" w:hAnsi="Times New Roman" w:cs="Times New Roman"/>
          <w:sz w:val="28"/>
          <w:szCs w:val="28"/>
        </w:rPr>
        <w:t xml:space="preserve"> и вариативности по отношению к ребенку. В рамках обеспечения образовательного процесса детей с ОВЗ, за отчётный период проделана следующая работа:</w:t>
      </w:r>
    </w:p>
    <w:p w:rsidR="00A7768D" w:rsidRDefault="000A1E59" w:rsidP="00BF2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59">
        <w:rPr>
          <w:rFonts w:ascii="Times New Roman" w:hAnsi="Times New Roman" w:cs="Times New Roman"/>
          <w:sz w:val="28"/>
          <w:szCs w:val="28"/>
        </w:rPr>
        <w:t xml:space="preserve"> на каждого ребёнка </w:t>
      </w:r>
      <w:proofErr w:type="gramStart"/>
      <w:r w:rsidRPr="000A1E59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0A1E59">
        <w:rPr>
          <w:rFonts w:ascii="Times New Roman" w:hAnsi="Times New Roman" w:cs="Times New Roman"/>
          <w:sz w:val="28"/>
          <w:szCs w:val="28"/>
        </w:rPr>
        <w:t>:</w:t>
      </w:r>
    </w:p>
    <w:p w:rsidR="00A7768D" w:rsidRPr="00FA5673" w:rsidRDefault="000A1E59" w:rsidP="00BF26C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73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программа; </w:t>
      </w:r>
    </w:p>
    <w:p w:rsidR="000A1E59" w:rsidRPr="00FA5673" w:rsidRDefault="000A1E59" w:rsidP="00BF26C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73">
        <w:rPr>
          <w:rFonts w:ascii="Times New Roman" w:hAnsi="Times New Roman" w:cs="Times New Roman"/>
          <w:sz w:val="28"/>
          <w:szCs w:val="28"/>
        </w:rPr>
        <w:t>индивидуальный образовательный план.</w:t>
      </w:r>
    </w:p>
    <w:p w:rsidR="00B14622" w:rsidRPr="002901DF" w:rsidRDefault="000A1E59" w:rsidP="002901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работы на 202</w:t>
      </w:r>
      <w:r w:rsidR="00397147" w:rsidRP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7147" w:rsidRP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 учащимся</w:t>
      </w:r>
      <w:r w:rsid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Игорем Ш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1DF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1DF" w:rsidRP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Дмитрием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2901DF" w:rsidRPr="00397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Кириллом Е.</w:t>
      </w:r>
      <w:r w:rsidR="002901DF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1DF" w:rsidRPr="00F8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  <w:r w:rsidR="00FA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proofErr w:type="spellStart"/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двигательной системы)</w:t>
      </w:r>
      <w:r w:rsidR="002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мною, как </w:t>
      </w:r>
      <w:proofErr w:type="spellStart"/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была определена</w:t>
      </w:r>
      <w:r w:rsidR="00B14622" w:rsidRPr="00B14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цель:</w:t>
      </w:r>
    </w:p>
    <w:p w:rsidR="00B14622" w:rsidRPr="00B14622" w:rsidRDefault="00B14622" w:rsidP="00BF26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оптимальных, психологически комфортных условий для успешного обучения и адаптации детей с ОВЗ в классном коллективе и в школе целом.</w:t>
      </w:r>
    </w:p>
    <w:p w:rsidR="00B14622" w:rsidRPr="00B14622" w:rsidRDefault="00B14622" w:rsidP="00BF26C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622" w:rsidRPr="00B14622" w:rsidRDefault="00B14622" w:rsidP="00BF26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цели и задач осуществлялась с учетом особенностей развития обучающихся. Компенсация особенностей развития достигалась путем организации обучения разным по уровню сложности видом труда, с учетом интересов воспитанников. В соответствии с их психофизическими возможностями,  использовался  индивидуальный  подход, которому способствовал эмоционально-благополучного климата в классе, разнообразных форм деятельности, ситуаций успеха, обеспечение близкой и понятной цели деятельности, использование различных видов помощи, стимуляции познавательной активности, развития психических процессов. </w:t>
      </w:r>
    </w:p>
    <w:p w:rsidR="00B14622" w:rsidRPr="00B14622" w:rsidRDefault="00B14622" w:rsidP="00BF26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</w:t>
      </w:r>
      <w:r w:rsidR="009A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Игорем Ш. и Димой К. была продолжена работа по 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2BE" w:rsidRP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FD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B14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Русь живая»,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которой Игорь и Кирилл</w:t>
      </w:r>
    </w:p>
    <w:p w:rsidR="00B14622" w:rsidRPr="00B14622" w:rsidRDefault="00B14622" w:rsidP="00BF26C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Совершили путеше</w:t>
      </w:r>
      <w:r w:rsid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по городам и весям России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622" w:rsidRPr="00B14622" w:rsidRDefault="00B14622" w:rsidP="00BF26C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сильными, м</w:t>
      </w:r>
      <w:r w:rsid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огучими богатырями Славной Руси</w:t>
      </w:r>
    </w:p>
    <w:p w:rsidR="00B14622" w:rsidRPr="00B14622" w:rsidRDefault="00FD6EE8" w:rsidP="00BF26C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правила жизни в старину</w:t>
      </w:r>
    </w:p>
    <w:p w:rsidR="00B14622" w:rsidRPr="00B14622" w:rsidRDefault="00B14622" w:rsidP="00BF26C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Выяснили,  каким был труд взрослых и детей в Древней Руси.</w:t>
      </w:r>
    </w:p>
    <w:p w:rsidR="00B14622" w:rsidRPr="00B14622" w:rsidRDefault="00B14622" w:rsidP="00BF26C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способствовала творческ</w:t>
      </w:r>
      <w:r w:rsid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развитию детей, развитию их </w:t>
      </w: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активности.</w:t>
      </w:r>
    </w:p>
    <w:p w:rsidR="00B14622" w:rsidRPr="00B14622" w:rsidRDefault="00B14622" w:rsidP="00BF26C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использованы различные творческие задания: отгадывание загадок, впиши слово или текст, работа со словарем, нарисуй иллюстрацию к тексту, обведи слова, рисунки по текстам. Все это способствовало развитию творческой активности ребят, </w:t>
      </w:r>
    </w:p>
    <w:p w:rsidR="00FD6EE8" w:rsidRPr="00FD6EE8" w:rsidRDefault="00B14622" w:rsidP="00BF26C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и Дима занимаются по специальным адаптированным программам</w:t>
      </w:r>
      <w:r w:rsid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D6EE8">
        <w:rPr>
          <w:rFonts w:ascii="Times New Roman" w:eastAsia="Arial Unicode MS" w:hAnsi="Times New Roman" w:cs="Times New Roman"/>
          <w:b/>
          <w:color w:val="00000A"/>
          <w:kern w:val="1"/>
          <w:sz w:val="36"/>
          <w:szCs w:val="36"/>
          <w:lang w:eastAsia="ar-SA"/>
        </w:rPr>
        <w:t xml:space="preserve"> </w:t>
      </w:r>
      <w:proofErr w:type="gramStart"/>
      <w:r w:rsidR="00FD6EE8" w:rsidRP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D6EE8" w:rsidRP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</w:p>
    <w:p w:rsidR="000C2E24" w:rsidRDefault="00FD6EE8" w:rsidP="00BF26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 9.1)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 учебный год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усвоены.</w:t>
      </w:r>
      <w:r w:rsid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AE1" w:rsidRPr="00874A7C" w:rsidRDefault="005D09D1" w:rsidP="00874A7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При оценивании</w:t>
      </w:r>
      <w:r w:rsidR="002F1B5C"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результат</w:t>
      </w:r>
      <w:r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 </w:t>
      </w:r>
      <w:r w:rsidR="002F1B5C"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деятельности</w:t>
      </w:r>
      <w:r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F1B5C"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Игоря,</w:t>
      </w:r>
      <w:r w:rsidRPr="00A776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прослеживается  положительная  динамика в деятельности ребенка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. </w:t>
      </w:r>
      <w:r w:rsidR="009A2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Ш. окончил учебный год</w:t>
      </w:r>
      <w:r w:rsidR="003A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«3» по русскому яз</w:t>
      </w:r>
      <w:r w:rsid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ыку</w:t>
      </w:r>
      <w:r w:rsidR="003A0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остальные предметы - «4».    В об</w:t>
      </w:r>
      <w:r w:rsidR="002F1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Игоря наблюдается б</w:t>
      </w:r>
      <w:r w:rsidR="003A0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прогресс</w:t>
      </w:r>
      <w:r w:rsidR="002F1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прошлый учебный год Игорь закончил с одними  тройками.</w:t>
      </w:r>
      <w:r w:rsidR="00842AE1" w:rsidRPr="00842AE1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="00842A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F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роста успеваемости в слаженной работе педагогического коллектива и постоянной помощи мамы Игоря</w:t>
      </w:r>
      <w:r w:rsid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Еленой Георгиевной</w:t>
      </w:r>
      <w:r w:rsidR="002F1B5C" w:rsidRPr="00402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402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установлен тесный  контакт, объяснены </w:t>
      </w:r>
      <w:r w:rsidR="002F1B5C" w:rsidRPr="00402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задач</w:t>
      </w:r>
      <w:r w:rsidRPr="00402C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 новый учебный год, составлен план</w:t>
      </w:r>
      <w:r w:rsidR="00842A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совместной работы.</w:t>
      </w:r>
      <w:bookmarkStart w:id="0" w:name="_GoBack"/>
      <w:bookmarkEnd w:id="0"/>
    </w:p>
    <w:p w:rsidR="00243AA3" w:rsidRDefault="00243AA3" w:rsidP="00BF26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</w:t>
      </w:r>
      <w:r w:rsidR="0040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окончил 7 класс на « 3».</w:t>
      </w:r>
    </w:p>
    <w:p w:rsidR="00243AA3" w:rsidRDefault="00243AA3" w:rsidP="00BF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94A" w:rsidRPr="00842AE1">
        <w:rPr>
          <w:rFonts w:ascii="Times New Roman" w:hAnsi="Times New Roman" w:cs="Times New Roman"/>
          <w:sz w:val="28"/>
          <w:szCs w:val="28"/>
        </w:rPr>
        <w:t>Затруднения, возникшие при усвоении уче</w:t>
      </w:r>
      <w:r w:rsidR="00E61CA5" w:rsidRPr="00842AE1">
        <w:rPr>
          <w:rFonts w:ascii="Times New Roman" w:hAnsi="Times New Roman" w:cs="Times New Roman"/>
          <w:sz w:val="28"/>
          <w:szCs w:val="28"/>
        </w:rPr>
        <w:t xml:space="preserve">бного материала, выражаются в том, что  Дима </w:t>
      </w:r>
      <w:r w:rsidR="00EE794A" w:rsidRPr="00842AE1">
        <w:rPr>
          <w:rFonts w:ascii="Times New Roman" w:hAnsi="Times New Roman" w:cs="Times New Roman"/>
          <w:sz w:val="28"/>
          <w:szCs w:val="28"/>
        </w:rPr>
        <w:t xml:space="preserve"> не может длительно сосредоточиться </w:t>
      </w:r>
      <w:r w:rsidR="00E61CA5" w:rsidRPr="00842AE1">
        <w:rPr>
          <w:rFonts w:ascii="Times New Roman" w:hAnsi="Times New Roman" w:cs="Times New Roman"/>
          <w:sz w:val="28"/>
          <w:szCs w:val="28"/>
        </w:rPr>
        <w:t xml:space="preserve">на каком-либо деле, не способен </w:t>
      </w:r>
      <w:r w:rsidR="00EE794A" w:rsidRPr="00842AE1">
        <w:rPr>
          <w:rFonts w:ascii="Times New Roman" w:hAnsi="Times New Roman" w:cs="Times New Roman"/>
          <w:sz w:val="28"/>
          <w:szCs w:val="28"/>
        </w:rPr>
        <w:t>к распределению и переключению внимания с одного вида деятельности на другой.</w:t>
      </w:r>
    </w:p>
    <w:p w:rsidR="00B14622" w:rsidRPr="00842AE1" w:rsidRDefault="00243AA3" w:rsidP="00874A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94A" w:rsidRPr="00842AE1">
        <w:rPr>
          <w:rFonts w:ascii="Times New Roman" w:hAnsi="Times New Roman" w:cs="Times New Roman"/>
          <w:sz w:val="28"/>
          <w:szCs w:val="28"/>
        </w:rPr>
        <w:t>Познавательные интересы в учебной сфере сформиро</w:t>
      </w:r>
      <w:r w:rsidR="00E61CA5" w:rsidRPr="00842AE1">
        <w:rPr>
          <w:rFonts w:ascii="Times New Roman" w:hAnsi="Times New Roman" w:cs="Times New Roman"/>
          <w:sz w:val="28"/>
          <w:szCs w:val="28"/>
        </w:rPr>
        <w:t xml:space="preserve">ваны недостаточно полно. Дима </w:t>
      </w:r>
      <w:r w:rsidR="00EE794A" w:rsidRPr="00842AE1">
        <w:rPr>
          <w:rFonts w:ascii="Times New Roman" w:hAnsi="Times New Roman" w:cs="Times New Roman"/>
          <w:sz w:val="28"/>
          <w:szCs w:val="28"/>
        </w:rPr>
        <w:t xml:space="preserve"> не принимает активное участие в</w:t>
      </w:r>
      <w:r w:rsidR="00E61CA5" w:rsidRPr="00842AE1">
        <w:rPr>
          <w:rFonts w:ascii="Times New Roman" w:hAnsi="Times New Roman" w:cs="Times New Roman"/>
          <w:sz w:val="28"/>
          <w:szCs w:val="28"/>
        </w:rPr>
        <w:t xml:space="preserve"> ходе урока. П</w:t>
      </w:r>
      <w:r w:rsidR="00EE794A" w:rsidRPr="00842AE1">
        <w:rPr>
          <w:rFonts w:ascii="Times New Roman" w:hAnsi="Times New Roman" w:cs="Times New Roman"/>
          <w:sz w:val="28"/>
          <w:szCs w:val="28"/>
        </w:rPr>
        <w:t>о мнению педагогов, затруднения в обучении</w:t>
      </w:r>
      <w:r w:rsidR="00E61CA5" w:rsidRPr="00842AE1">
        <w:rPr>
          <w:rFonts w:ascii="Times New Roman" w:hAnsi="Times New Roman" w:cs="Times New Roman"/>
          <w:sz w:val="28"/>
          <w:szCs w:val="28"/>
        </w:rPr>
        <w:t xml:space="preserve">  вызваны:</w:t>
      </w:r>
      <w:r w:rsidR="00EE794A" w:rsidRPr="00842AE1">
        <w:rPr>
          <w:rFonts w:ascii="Times New Roman" w:hAnsi="Times New Roman" w:cs="Times New Roman"/>
          <w:sz w:val="28"/>
          <w:szCs w:val="28"/>
        </w:rPr>
        <w:t xml:space="preserve"> особенностями внимания, памяти, работоспособности, темпа учебной </w:t>
      </w:r>
      <w:r w:rsidR="00E61CA5" w:rsidRPr="00842AE1">
        <w:rPr>
          <w:rFonts w:ascii="Times New Roman" w:hAnsi="Times New Roman" w:cs="Times New Roman"/>
          <w:sz w:val="28"/>
          <w:szCs w:val="28"/>
        </w:rPr>
        <w:t>деятельности.</w:t>
      </w:r>
      <w:r w:rsidR="0087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Дмитрий</w:t>
      </w:r>
      <w:r w:rsidR="00842AE1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адаптирован</w:t>
      </w:r>
      <w:r w:rsidR="00E61CA5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AE1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622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подвижны</w:t>
      </w:r>
      <w:r w:rsidR="00E61CA5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4622" w:rsidRPr="00842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Дима принимает участие во всех классных делах. Контактирует со всеми учениками.</w:t>
      </w:r>
    </w:p>
    <w:p w:rsidR="00B14622" w:rsidRPr="00842AE1" w:rsidRDefault="00B14622" w:rsidP="00BF26C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D8" w:rsidRPr="002901DF" w:rsidRDefault="00243AA3" w:rsidP="002901DF">
      <w:pPr>
        <w:widowControl w:val="0"/>
        <w:tabs>
          <w:tab w:val="left" w:pos="1108"/>
          <w:tab w:val="left" w:pos="2296"/>
          <w:tab w:val="left" w:pos="4261"/>
          <w:tab w:val="left" w:pos="6434"/>
          <w:tab w:val="left" w:pos="8118"/>
        </w:tabs>
        <w:spacing w:after="0"/>
        <w:ind w:right="-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61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29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61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29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61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щегося 8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Кирилла Е. разработана программа </w:t>
      </w:r>
      <w:r w:rsidR="00E61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3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B00D8" w:rsidRPr="00243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Учусь создавать проект.  Великие достижения соотечественников»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имеет историко-просветительскую цель, ориентирован на осознание </w:t>
      </w:r>
      <w:proofErr w:type="gramStart"/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феномена достижений россиян в разные исторические периоды раз</w:t>
      </w:r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 российского  государства.</w:t>
      </w:r>
      <w:r w:rsidR="00290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 преобразующую  роль</w:t>
      </w:r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личности  в  разных сферах деятельности</w:t>
      </w:r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0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исторической п</w:t>
      </w:r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амяти, понимание ценности труда.  Формирует у  </w:t>
      </w:r>
      <w:proofErr w:type="gramStart"/>
      <w:r w:rsid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3B00D8" w:rsidRPr="003B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личностной  позиции  по  отношению к великим достижениям своей страны.</w:t>
      </w:r>
    </w:p>
    <w:p w:rsidR="00B14622" w:rsidRPr="00B14622" w:rsidRDefault="003B00D8" w:rsidP="00BF26C6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4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Кирилл увлекается историей, при выполнении заданий использует интернет и дополнительную литературу, готовит презентации. </w:t>
      </w:r>
    </w:p>
    <w:p w:rsidR="00243AA3" w:rsidRDefault="002901DF" w:rsidP="00BF2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B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80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годовщине Победы советского народа </w:t>
      </w:r>
      <w:r w:rsidR="0024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24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</w:t>
      </w:r>
      <w:proofErr w:type="spellEnd"/>
      <w:r w:rsidR="003B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Кирилл  подготовил проек</w:t>
      </w:r>
      <w:r w:rsidR="0008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8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Боевой  путь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D4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радедушки в партизанском отряде</w:t>
      </w:r>
      <w:r w:rsidR="0008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D4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4622"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Кроме истории мальчику нравятся математические науки: алгебра, геометрия, физика. Успеваемость у Кирилла хорошая. Учебный год окончил на «4» и»5».</w:t>
      </w:r>
    </w:p>
    <w:p w:rsidR="00B14622" w:rsidRDefault="00B14622" w:rsidP="00BF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4622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="00243AA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14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проводилась постоянная диагностика посещаемости и успеваемости учащихся. С учителями проводились консультации по поводу усвоения учебного материала учащимися. С учащимися, имеющими трудности в обучении, проводились беседы, выяснялись их причины и находились пути для  их  решения, а также неоднократно проводились беседы с родителями. </w:t>
      </w:r>
    </w:p>
    <w:p w:rsidR="002901DF" w:rsidRPr="00B14622" w:rsidRDefault="002901DF" w:rsidP="00BF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Результаты проведенной работы:</w:t>
      </w:r>
    </w:p>
    <w:p w:rsidR="00B14622" w:rsidRPr="00B14622" w:rsidRDefault="00670302" w:rsidP="00BF26C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Ш. и Дмитрий</w:t>
      </w:r>
      <w:r w:rsidR="00B14622" w:rsidRPr="00B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чувствуют себя в школе комфортно.</w:t>
      </w:r>
    </w:p>
    <w:p w:rsidR="00B14622" w:rsidRPr="00B14622" w:rsidRDefault="00B14622" w:rsidP="00BF26C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адаптированный  план с учетом индивидуальных возможностей д</w:t>
      </w:r>
      <w:r w:rsidR="0024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 в условиях ФГОС на 2024-2025 учебный год реализован</w:t>
      </w:r>
      <w:r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4622" w:rsidRPr="00B14622" w:rsidRDefault="00B14622" w:rsidP="00BF26C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и развитие обеспечивается с помощью специалистов, рекомендованных ПМПК.</w:t>
      </w:r>
    </w:p>
    <w:p w:rsidR="00B14622" w:rsidRPr="00B14622" w:rsidRDefault="00B14622" w:rsidP="00BF26C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Наблюдается  динамика в </w:t>
      </w:r>
      <w:r w:rsidR="0029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деятельности обучающихся</w:t>
      </w:r>
      <w:r w:rsidRPr="00B1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ОВЗ в условиях реализации ФГОС.</w:t>
      </w:r>
      <w:proofErr w:type="gramEnd"/>
    </w:p>
    <w:p w:rsidR="002901DF" w:rsidRDefault="00744573" w:rsidP="002901DF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</w:t>
      </w:r>
    </w:p>
    <w:p w:rsidR="00B14622" w:rsidRDefault="002901DF" w:rsidP="002901D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следующем учебном году необходимо</w:t>
      </w:r>
      <w:r w:rsidRPr="007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пути социализации с классом для  обучающегося 8 класса Кирилла Е. который проходит обучение на дому, в связи с нарушением </w:t>
      </w:r>
      <w:proofErr w:type="spellStart"/>
      <w:r w:rsidRPr="0074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74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двигательной системы, а так же </w:t>
      </w:r>
      <w:r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7796F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родолжить решение выявленных проблем</w:t>
      </w:r>
      <w:r w:rsidR="00B14622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формированию </w:t>
      </w:r>
      <w:r w:rsidR="0017796F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навыков </w:t>
      </w:r>
      <w:r w:rsidR="00B14622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самостоятельной учебной</w:t>
      </w:r>
      <w:r w:rsidR="00243AA3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 у Игоря Ш. и Дмитрия</w:t>
      </w:r>
      <w:r w:rsidR="0017796F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</w:t>
      </w:r>
      <w:r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14622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обобщение личного опыта по формирован</w:t>
      </w:r>
      <w:r w:rsidR="00243AA3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самостоятельности у Игоря Ш., Дмитрия</w:t>
      </w:r>
      <w:r w:rsidR="00B14622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К., Кирилла Е.</w:t>
      </w:r>
      <w:r w:rsidR="00744573" w:rsidRPr="0074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44573" w:rsidRDefault="00744573" w:rsidP="002901D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573" w:rsidRDefault="00744573" w:rsidP="002901D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A7C" w:rsidRDefault="00247015" w:rsidP="00247015">
      <w:pPr>
        <w:jc w:val="center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                                    </w:t>
      </w:r>
      <w:r w:rsidR="00744573">
        <w:rPr>
          <w:rFonts w:ascii="Times New Roman" w:hAnsi="Times New Roman"/>
          <w:i/>
          <w:sz w:val="28"/>
          <w:highlight w:val="white"/>
        </w:rPr>
        <w:t xml:space="preserve">24.05.2025 г.                                   </w:t>
      </w:r>
    </w:p>
    <w:p w:rsidR="00744573" w:rsidRDefault="00874A7C" w:rsidP="00247015">
      <w:pPr>
        <w:jc w:val="right"/>
        <w:rPr>
          <w:rFonts w:ascii="Times New Roman" w:hAnsi="Times New Roman"/>
          <w:i/>
          <w:sz w:val="28"/>
          <w:highlight w:val="white"/>
          <w:u w:val="single"/>
        </w:rPr>
      </w:pPr>
      <w:r>
        <w:rPr>
          <w:rFonts w:ascii="Times New Roman" w:hAnsi="Times New Roman"/>
          <w:i/>
          <w:sz w:val="28"/>
          <w:highlight w:val="white"/>
        </w:rPr>
        <w:t xml:space="preserve">     </w:t>
      </w:r>
      <w:r w:rsidR="00744573">
        <w:rPr>
          <w:rFonts w:ascii="Times New Roman" w:hAnsi="Times New Roman"/>
          <w:i/>
          <w:sz w:val="28"/>
          <w:highlight w:val="white"/>
        </w:rPr>
        <w:t xml:space="preserve"> </w:t>
      </w:r>
      <w:proofErr w:type="spellStart"/>
      <w:r w:rsidR="00744573">
        <w:rPr>
          <w:rFonts w:ascii="Times New Roman" w:hAnsi="Times New Roman"/>
          <w:i/>
          <w:sz w:val="28"/>
          <w:highlight w:val="white"/>
          <w:u w:val="single"/>
        </w:rPr>
        <w:t>Тьютор</w:t>
      </w:r>
      <w:proofErr w:type="spellEnd"/>
      <w:r w:rsidR="00744573">
        <w:rPr>
          <w:rFonts w:ascii="Times New Roman" w:hAnsi="Times New Roman"/>
          <w:i/>
          <w:sz w:val="28"/>
          <w:highlight w:val="white"/>
          <w:u w:val="single"/>
        </w:rPr>
        <w:t>:</w:t>
      </w:r>
      <w:r w:rsidR="00744573">
        <w:rPr>
          <w:rFonts w:ascii="Times New Roman" w:hAnsi="Times New Roman"/>
          <w:i/>
          <w:sz w:val="28"/>
          <w:highlight w:val="white"/>
        </w:rPr>
        <w:t xml:space="preserve">  </w:t>
      </w:r>
      <w:r w:rsidR="00744573">
        <w:rPr>
          <w:rFonts w:ascii="Times New Roman" w:hAnsi="Times New Roman"/>
          <w:i/>
          <w:sz w:val="28"/>
          <w:highlight w:val="white"/>
          <w:u w:val="single"/>
        </w:rPr>
        <w:t>Иванова Н.А.</w:t>
      </w:r>
    </w:p>
    <w:p w:rsidR="00744573" w:rsidRPr="00744573" w:rsidRDefault="00744573" w:rsidP="002901D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44573" w:rsidRPr="00744573" w:rsidSect="00932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ECA"/>
    <w:multiLevelType w:val="hybridMultilevel"/>
    <w:tmpl w:val="4DD44ABA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C708F"/>
    <w:multiLevelType w:val="hybridMultilevel"/>
    <w:tmpl w:val="07FA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08F2"/>
    <w:multiLevelType w:val="hybridMultilevel"/>
    <w:tmpl w:val="B0261EA0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34A82"/>
    <w:multiLevelType w:val="multilevel"/>
    <w:tmpl w:val="C2D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4432E"/>
    <w:multiLevelType w:val="hybridMultilevel"/>
    <w:tmpl w:val="11E8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95EC6"/>
    <w:multiLevelType w:val="hybridMultilevel"/>
    <w:tmpl w:val="3D540988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22"/>
    <w:rsid w:val="00087A5C"/>
    <w:rsid w:val="000A1E59"/>
    <w:rsid w:val="000C2E24"/>
    <w:rsid w:val="000E586C"/>
    <w:rsid w:val="000E7A28"/>
    <w:rsid w:val="00174AAA"/>
    <w:rsid w:val="001765F9"/>
    <w:rsid w:val="0017796F"/>
    <w:rsid w:val="00243AA3"/>
    <w:rsid w:val="002465A9"/>
    <w:rsid w:val="00247015"/>
    <w:rsid w:val="002470A5"/>
    <w:rsid w:val="002847BB"/>
    <w:rsid w:val="002901DF"/>
    <w:rsid w:val="002F1B5C"/>
    <w:rsid w:val="00341AAA"/>
    <w:rsid w:val="00341B63"/>
    <w:rsid w:val="00397147"/>
    <w:rsid w:val="003A0225"/>
    <w:rsid w:val="003B00D8"/>
    <w:rsid w:val="00402CEC"/>
    <w:rsid w:val="00434B10"/>
    <w:rsid w:val="004D4920"/>
    <w:rsid w:val="004F1301"/>
    <w:rsid w:val="005D09D1"/>
    <w:rsid w:val="00670302"/>
    <w:rsid w:val="00736C87"/>
    <w:rsid w:val="00744573"/>
    <w:rsid w:val="007B56C9"/>
    <w:rsid w:val="00842AE1"/>
    <w:rsid w:val="00874A7C"/>
    <w:rsid w:val="009A22BE"/>
    <w:rsid w:val="00A7768D"/>
    <w:rsid w:val="00AB3004"/>
    <w:rsid w:val="00B114EB"/>
    <w:rsid w:val="00B14622"/>
    <w:rsid w:val="00BF26C6"/>
    <w:rsid w:val="00C355A5"/>
    <w:rsid w:val="00E61CA5"/>
    <w:rsid w:val="00EE794A"/>
    <w:rsid w:val="00F21B85"/>
    <w:rsid w:val="00F84FB0"/>
    <w:rsid w:val="00FA5673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4sosh</dc:creator>
  <cp:lastModifiedBy>Бахтиярова</cp:lastModifiedBy>
  <cp:revision>29</cp:revision>
  <cp:lastPrinted>2024-05-30T07:11:00Z</cp:lastPrinted>
  <dcterms:created xsi:type="dcterms:W3CDTF">2025-05-29T08:36:00Z</dcterms:created>
  <dcterms:modified xsi:type="dcterms:W3CDTF">2025-06-16T07:39:00Z</dcterms:modified>
</cp:coreProperties>
</file>