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79" w:rsidRDefault="0061629B" w:rsidP="00EC7E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7E06">
        <w:rPr>
          <w:rFonts w:ascii="Times New Roman" w:hAnsi="Times New Roman"/>
          <w:b/>
          <w:sz w:val="28"/>
          <w:szCs w:val="28"/>
        </w:rPr>
        <w:t>Ан</w:t>
      </w:r>
      <w:r w:rsidR="00C147B7" w:rsidRPr="00EC7E06">
        <w:rPr>
          <w:rFonts w:ascii="Times New Roman" w:hAnsi="Times New Roman"/>
          <w:b/>
          <w:sz w:val="28"/>
          <w:szCs w:val="28"/>
        </w:rPr>
        <w:t xml:space="preserve">ализ работы </w:t>
      </w:r>
      <w:r w:rsidR="00297F79">
        <w:rPr>
          <w:rFonts w:ascii="Times New Roman" w:hAnsi="Times New Roman"/>
          <w:b/>
          <w:sz w:val="28"/>
          <w:szCs w:val="28"/>
        </w:rPr>
        <w:t>педагог</w:t>
      </w:r>
      <w:proofErr w:type="gramStart"/>
      <w:r w:rsidR="00297F79">
        <w:rPr>
          <w:rFonts w:ascii="Times New Roman" w:hAnsi="Times New Roman"/>
          <w:b/>
          <w:sz w:val="28"/>
          <w:szCs w:val="28"/>
        </w:rPr>
        <w:t>а-</w:t>
      </w:r>
      <w:proofErr w:type="gramEnd"/>
      <w:r w:rsidR="00297F79">
        <w:rPr>
          <w:rFonts w:ascii="Times New Roman" w:hAnsi="Times New Roman"/>
          <w:b/>
          <w:sz w:val="28"/>
          <w:szCs w:val="28"/>
        </w:rPr>
        <w:t xml:space="preserve"> наставника Нечаевой Л.В</w:t>
      </w:r>
    </w:p>
    <w:p w:rsidR="00B168DC" w:rsidRDefault="00297F79" w:rsidP="00EC7E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за2022-2023 учебный год</w:t>
      </w:r>
    </w:p>
    <w:p w:rsidR="00297F79" w:rsidRPr="00EC7E06" w:rsidRDefault="00297F79" w:rsidP="00EC7E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7E06" w:rsidRDefault="006167A7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EC7E06" w:rsidRPr="00EC7E06">
        <w:rPr>
          <w:rFonts w:ascii="Times New Roman" w:hAnsi="Times New Roman"/>
          <w:b/>
          <w:sz w:val="28"/>
          <w:szCs w:val="28"/>
        </w:rPr>
        <w:t xml:space="preserve"> наставничества: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0D19">
        <w:rPr>
          <w:rFonts w:ascii="Times New Roman" w:hAnsi="Times New Roman"/>
          <w:sz w:val="28"/>
          <w:szCs w:val="28"/>
        </w:rPr>
        <w:t>оказание практической помощи</w:t>
      </w:r>
      <w:r w:rsidR="00090D19">
        <w:rPr>
          <w:rFonts w:ascii="Times New Roman" w:hAnsi="Times New Roman"/>
          <w:sz w:val="28"/>
          <w:szCs w:val="28"/>
        </w:rPr>
        <w:t xml:space="preserve"> молодому специалисту</w:t>
      </w:r>
      <w:r w:rsidRPr="00090D19">
        <w:rPr>
          <w:rFonts w:ascii="Times New Roman" w:hAnsi="Times New Roman"/>
          <w:sz w:val="28"/>
          <w:szCs w:val="28"/>
        </w:rPr>
        <w:t xml:space="preserve"> в вопросах совершенствования теоретических и </w:t>
      </w:r>
      <w:r w:rsidR="00090D19" w:rsidRPr="00090D19">
        <w:rPr>
          <w:rFonts w:ascii="Times New Roman" w:hAnsi="Times New Roman"/>
          <w:sz w:val="28"/>
          <w:szCs w:val="28"/>
        </w:rPr>
        <w:t>практичес</w:t>
      </w:r>
      <w:r w:rsidR="005509C9">
        <w:rPr>
          <w:rFonts w:ascii="Times New Roman" w:hAnsi="Times New Roman"/>
          <w:sz w:val="28"/>
          <w:szCs w:val="28"/>
        </w:rPr>
        <w:t>ких знаний и повышение его</w:t>
      </w:r>
      <w:r w:rsidR="00090D19" w:rsidRPr="00090D19">
        <w:rPr>
          <w:rFonts w:ascii="Times New Roman" w:hAnsi="Times New Roman"/>
          <w:sz w:val="28"/>
          <w:szCs w:val="28"/>
        </w:rPr>
        <w:t xml:space="preserve"> педагогического мастерства</w:t>
      </w:r>
      <w:r w:rsidR="00090D19">
        <w:rPr>
          <w:rFonts w:ascii="Times New Roman" w:hAnsi="Times New Roman"/>
          <w:sz w:val="28"/>
          <w:szCs w:val="28"/>
        </w:rPr>
        <w:t>.</w:t>
      </w:r>
    </w:p>
    <w:p w:rsidR="00090D19" w:rsidRPr="005509C9" w:rsidRDefault="00090D19" w:rsidP="00B168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09C9">
        <w:rPr>
          <w:rFonts w:ascii="Times New Roman" w:hAnsi="Times New Roman"/>
          <w:b/>
          <w:sz w:val="28"/>
          <w:szCs w:val="28"/>
        </w:rPr>
        <w:t>Задачи:</w:t>
      </w:r>
    </w:p>
    <w:p w:rsidR="00090D19" w:rsidRDefault="00090D1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1.Продолжить формирование у молодого специалиста потребности в непрерывном самообразовании</w:t>
      </w:r>
      <w:r w:rsidRPr="00090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самосовершенствовании, к овладению новыми формами, методами, приёмами обучения и</w:t>
      </w:r>
      <w:r w:rsidRPr="00090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 учащихся, умению практической реализации теоретических знаний.</w:t>
      </w:r>
    </w:p>
    <w:p w:rsidR="00090D19" w:rsidRDefault="00090D1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учебно-воспитательную деятельность.</w:t>
      </w:r>
    </w:p>
    <w:p w:rsidR="00090D19" w:rsidRDefault="00090D1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3.Ликвидировать недостаток знаний, формировать профессиональные умения, необходимые для выполнения должностных функций.</w:t>
      </w:r>
    </w:p>
    <w:p w:rsidR="00090D19" w:rsidRDefault="00090D1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4.Способствовать формированию индивидуального стиля творческой деятельности, раскрытию индивидуальных педагогических способностей</w:t>
      </w:r>
    </w:p>
    <w:p w:rsidR="00090D19" w:rsidRPr="00090D19" w:rsidRDefault="00090D1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E06" w:rsidRDefault="00EC7E06" w:rsidP="00B168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7E06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090D19" w:rsidRPr="005509C9" w:rsidRDefault="005509C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1.Сформировано умение проектировать </w:t>
      </w:r>
      <w:r w:rsidR="00090D19" w:rsidRPr="005509C9">
        <w:rPr>
          <w:rFonts w:ascii="Times New Roman" w:hAnsi="Times New Roman"/>
          <w:sz w:val="28"/>
          <w:szCs w:val="28"/>
        </w:rPr>
        <w:t>учебную деятельность, как собственную, так и  ученическую</w:t>
      </w:r>
      <w:r w:rsidRPr="005509C9">
        <w:rPr>
          <w:rFonts w:ascii="Times New Roman" w:hAnsi="Times New Roman"/>
          <w:sz w:val="28"/>
          <w:szCs w:val="28"/>
        </w:rPr>
        <w:t xml:space="preserve">, на основе творческого поиска  </w:t>
      </w:r>
      <w:proofErr w:type="gramStart"/>
      <w:r w:rsidRPr="005509C9">
        <w:rPr>
          <w:rFonts w:ascii="Times New Roman" w:hAnsi="Times New Roman"/>
          <w:sz w:val="28"/>
          <w:szCs w:val="28"/>
        </w:rPr>
        <w:t>через</w:t>
      </w:r>
      <w:proofErr w:type="gramEnd"/>
      <w:r w:rsidRPr="005509C9">
        <w:rPr>
          <w:rFonts w:ascii="Times New Roman" w:hAnsi="Times New Roman"/>
          <w:sz w:val="28"/>
          <w:szCs w:val="28"/>
        </w:rPr>
        <w:t xml:space="preserve"> самообразование.</w:t>
      </w:r>
    </w:p>
    <w:p w:rsidR="005509C9" w:rsidRDefault="005509C9" w:rsidP="005509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Повысилась профессиональная компетентность в вопросах педагогики и психологии.</w:t>
      </w:r>
    </w:p>
    <w:p w:rsidR="005509C9" w:rsidRPr="005509C9" w:rsidRDefault="005509C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3.Повысилась методическая, интеллектуальная культура</w:t>
      </w:r>
      <w:r w:rsidRPr="005509C9">
        <w:rPr>
          <w:rFonts w:ascii="Times New Roman" w:hAnsi="Times New Roman"/>
          <w:sz w:val="28"/>
          <w:szCs w:val="28"/>
        </w:rPr>
        <w:t xml:space="preserve"> учителя</w:t>
      </w:r>
    </w:p>
    <w:p w:rsidR="005509C9" w:rsidRPr="005509C9" w:rsidRDefault="005509C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4.Овладение </w:t>
      </w:r>
      <w:r w:rsidRPr="005509C9">
        <w:rPr>
          <w:rFonts w:ascii="Times New Roman" w:hAnsi="Times New Roman"/>
          <w:sz w:val="28"/>
          <w:szCs w:val="28"/>
        </w:rPr>
        <w:t>системой контроля и оценки знаний учащихся.</w:t>
      </w:r>
    </w:p>
    <w:p w:rsidR="005509C9" w:rsidRPr="00EC7E06" w:rsidRDefault="005509C9" w:rsidP="00B168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5.Обеспечено непрерывное совершенствование качества преподавания</w:t>
      </w:r>
    </w:p>
    <w:p w:rsidR="00EC7E06" w:rsidRDefault="005509C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</w:t>
      </w:r>
      <w:r w:rsidR="00EC7E06">
        <w:rPr>
          <w:rFonts w:ascii="Times New Roman" w:hAnsi="Times New Roman"/>
          <w:sz w:val="28"/>
          <w:szCs w:val="28"/>
        </w:rPr>
        <w:t>спользуются в работе современные педагогические технологии</w:t>
      </w:r>
      <w:r w:rsidR="006167A7">
        <w:rPr>
          <w:rFonts w:ascii="Times New Roman" w:hAnsi="Times New Roman"/>
          <w:sz w:val="28"/>
          <w:szCs w:val="28"/>
        </w:rPr>
        <w:t>.</w:t>
      </w:r>
    </w:p>
    <w:p w:rsidR="00EC7E06" w:rsidRPr="0061629B" w:rsidRDefault="00EC7E06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68DC" w:rsidRDefault="006167A7" w:rsidP="00B168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виды </w:t>
      </w:r>
      <w:r w:rsidR="00EC7E06" w:rsidRPr="00EC7E06">
        <w:rPr>
          <w:rFonts w:ascii="Times New Roman" w:hAnsi="Times New Roman"/>
          <w:b/>
          <w:sz w:val="28"/>
          <w:szCs w:val="28"/>
        </w:rPr>
        <w:t>деятельности</w:t>
      </w:r>
      <w:r w:rsidR="00EC7E06">
        <w:rPr>
          <w:rFonts w:ascii="Times New Roman" w:hAnsi="Times New Roman"/>
          <w:b/>
          <w:sz w:val="28"/>
          <w:szCs w:val="28"/>
        </w:rPr>
        <w:t>:</w:t>
      </w:r>
    </w:p>
    <w:p w:rsidR="00EC7E06" w:rsidRDefault="005509C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EC7E06" w:rsidRPr="006167A7">
        <w:rPr>
          <w:rFonts w:ascii="Times New Roman" w:hAnsi="Times New Roman"/>
          <w:sz w:val="28"/>
          <w:szCs w:val="28"/>
        </w:rPr>
        <w:t>рганизация помощи в овладении педагогическим мастерством</w:t>
      </w:r>
      <w:r w:rsidR="006167A7" w:rsidRPr="006167A7">
        <w:rPr>
          <w:rFonts w:ascii="Times New Roman" w:hAnsi="Times New Roman"/>
          <w:sz w:val="28"/>
          <w:szCs w:val="28"/>
        </w:rPr>
        <w:t xml:space="preserve"> чер</w:t>
      </w:r>
      <w:r w:rsidR="006167A7">
        <w:rPr>
          <w:rFonts w:ascii="Times New Roman" w:hAnsi="Times New Roman"/>
          <w:sz w:val="28"/>
          <w:szCs w:val="28"/>
        </w:rPr>
        <w:t xml:space="preserve">ез изучение опыта педагогов МБОУ </w:t>
      </w:r>
      <w:proofErr w:type="spellStart"/>
      <w:r w:rsidR="006167A7">
        <w:rPr>
          <w:rFonts w:ascii="Times New Roman" w:hAnsi="Times New Roman"/>
          <w:sz w:val="28"/>
          <w:szCs w:val="28"/>
        </w:rPr>
        <w:t>Гашунской</w:t>
      </w:r>
      <w:proofErr w:type="spellEnd"/>
      <w:r w:rsidR="006167A7">
        <w:rPr>
          <w:rFonts w:ascii="Times New Roman" w:hAnsi="Times New Roman"/>
          <w:sz w:val="28"/>
          <w:szCs w:val="28"/>
        </w:rPr>
        <w:t xml:space="preserve"> СОШ№4;</w:t>
      </w:r>
    </w:p>
    <w:p w:rsidR="006167A7" w:rsidRDefault="005509C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67A7">
        <w:rPr>
          <w:rFonts w:ascii="Times New Roman" w:hAnsi="Times New Roman"/>
          <w:sz w:val="28"/>
          <w:szCs w:val="28"/>
        </w:rPr>
        <w:t>роведение открытых уроков наставником для наставляемого;</w:t>
      </w:r>
    </w:p>
    <w:p w:rsidR="006167A7" w:rsidRDefault="005509C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67A7">
        <w:rPr>
          <w:rFonts w:ascii="Times New Roman" w:hAnsi="Times New Roman"/>
          <w:sz w:val="28"/>
          <w:szCs w:val="28"/>
        </w:rPr>
        <w:t xml:space="preserve">ривлечение наставляемого к участию в работе творческой группы учителей русского языка и литературы, организованной на базе МБОУ </w:t>
      </w:r>
      <w:proofErr w:type="spellStart"/>
      <w:r>
        <w:rPr>
          <w:rFonts w:ascii="Times New Roman" w:hAnsi="Times New Roman"/>
          <w:sz w:val="28"/>
          <w:szCs w:val="28"/>
        </w:rPr>
        <w:t>Гашунской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СОШ№4 (7 школ района);</w:t>
      </w:r>
    </w:p>
    <w:p w:rsidR="006167A7" w:rsidRDefault="005509C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67A7">
        <w:rPr>
          <w:rFonts w:ascii="Times New Roman" w:hAnsi="Times New Roman"/>
          <w:sz w:val="28"/>
          <w:szCs w:val="28"/>
        </w:rPr>
        <w:t>ривлечение молодого специалиста к подготовке и организации методического объединения учителей гуманитарного цикла;</w:t>
      </w:r>
    </w:p>
    <w:p w:rsidR="006167A7" w:rsidRDefault="005509C9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6167A7">
        <w:rPr>
          <w:rFonts w:ascii="Times New Roman" w:hAnsi="Times New Roman"/>
          <w:sz w:val="28"/>
          <w:szCs w:val="28"/>
        </w:rPr>
        <w:t>тслеживание результатов работы молодого специалиста, педагогическая диагностика;</w:t>
      </w:r>
    </w:p>
    <w:p w:rsidR="006167A7" w:rsidRPr="006167A7" w:rsidRDefault="006167A7" w:rsidP="00B168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разработки молодым специалистом дидактических материалов.</w:t>
      </w:r>
    </w:p>
    <w:p w:rsidR="005509C9" w:rsidRDefault="00B168DC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68DC" w:rsidRPr="00566E5E" w:rsidRDefault="00B168DC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период с августа по май</w:t>
      </w:r>
      <w:r w:rsidR="00C147B7">
        <w:rPr>
          <w:rFonts w:ascii="Times New Roman" w:hAnsi="Times New Roman"/>
          <w:sz w:val="28"/>
          <w:szCs w:val="28"/>
        </w:rPr>
        <w:t xml:space="preserve"> велась работа </w:t>
      </w:r>
      <w:r>
        <w:rPr>
          <w:rFonts w:ascii="Times New Roman" w:hAnsi="Times New Roman"/>
          <w:sz w:val="28"/>
          <w:szCs w:val="28"/>
        </w:rPr>
        <w:t>молодого специалиста и наставника по реализации ИОМ.</w:t>
      </w:r>
    </w:p>
    <w:p w:rsidR="00B168DC" w:rsidRDefault="00BC15D9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поставленных  задач</w:t>
      </w:r>
      <w:r w:rsidR="001717A4">
        <w:rPr>
          <w:rFonts w:ascii="Times New Roman" w:hAnsi="Times New Roman"/>
          <w:sz w:val="28"/>
          <w:szCs w:val="28"/>
        </w:rPr>
        <w:t xml:space="preserve"> проведены следующие мероприятия:</w:t>
      </w:r>
    </w:p>
    <w:p w:rsidR="001717A4" w:rsidRDefault="00BC15D9" w:rsidP="00B168D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Повышена  квалификация  на курсах по программам:</w:t>
      </w:r>
    </w:p>
    <w:tbl>
      <w:tblPr>
        <w:tblStyle w:val="a5"/>
        <w:tblW w:w="0" w:type="auto"/>
        <w:tblLook w:val="04A0"/>
      </w:tblPr>
      <w:tblGrid>
        <w:gridCol w:w="421"/>
        <w:gridCol w:w="5809"/>
        <w:gridCol w:w="3115"/>
      </w:tblGrid>
      <w:tr w:rsidR="001717A4" w:rsidTr="001717A4">
        <w:tc>
          <w:tcPr>
            <w:tcW w:w="421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C212C">
              <w:rPr>
                <w:rFonts w:ascii="Times New Roman" w:hAnsi="Times New Roman"/>
                <w:sz w:val="28"/>
                <w:szCs w:val="28"/>
              </w:rPr>
              <w:t xml:space="preserve">«Цифровые технологии в образовании»  </w:t>
            </w:r>
          </w:p>
        </w:tc>
        <w:tc>
          <w:tcPr>
            <w:tcW w:w="3115" w:type="dxa"/>
          </w:tcPr>
          <w:p w:rsidR="001717A4" w:rsidRPr="00BC15D9" w:rsidRDefault="00BC15D9" w:rsidP="00BC15D9">
            <w:pPr>
              <w:rPr>
                <w:rFonts w:ascii="Times New Roman" w:hAnsi="Times New Roman"/>
                <w:sz w:val="28"/>
                <w:szCs w:val="28"/>
              </w:rPr>
            </w:pPr>
            <w:r w:rsidRPr="00BC15D9">
              <w:rPr>
                <w:rFonts w:ascii="Times New Roman" w:hAnsi="Times New Roman"/>
                <w:sz w:val="28"/>
                <w:szCs w:val="28"/>
              </w:rPr>
              <w:t>Удостоверение 2022г.</w:t>
            </w:r>
          </w:p>
        </w:tc>
      </w:tr>
      <w:tr w:rsidR="001717A4" w:rsidTr="001717A4">
        <w:tc>
          <w:tcPr>
            <w:tcW w:w="421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1717A4" w:rsidRDefault="001717A4" w:rsidP="00B168DC">
            <w:pPr>
              <w:rPr>
                <w:rFonts w:ascii="Times New Roman" w:hAnsi="Times New Roman"/>
                <w:sz w:val="28"/>
                <w:szCs w:val="28"/>
              </w:rPr>
            </w:pPr>
            <w:r w:rsidRPr="00FC212C">
              <w:rPr>
                <w:rFonts w:ascii="Times New Roman" w:hAnsi="Times New Roman"/>
                <w:sz w:val="28"/>
                <w:szCs w:val="28"/>
              </w:rPr>
              <w:t xml:space="preserve">«Единый </w:t>
            </w:r>
            <w:proofErr w:type="spellStart"/>
            <w:r w:rsidRPr="00FC212C">
              <w:rPr>
                <w:rFonts w:ascii="Times New Roman" w:hAnsi="Times New Roman"/>
                <w:sz w:val="28"/>
                <w:szCs w:val="28"/>
              </w:rPr>
              <w:t>урок</w:t>
            </w:r>
            <w:proofErr w:type="gramStart"/>
            <w:r w:rsidRPr="00FC21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212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FC212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C212C">
              <w:rPr>
                <w:rFonts w:ascii="Times New Roman" w:hAnsi="Times New Roman"/>
                <w:sz w:val="28"/>
                <w:szCs w:val="28"/>
              </w:rPr>
              <w:t xml:space="preserve"> «Обеспечение комплексной безопасности обучающихся  в образовательной организации»</w:t>
            </w:r>
          </w:p>
        </w:tc>
        <w:tc>
          <w:tcPr>
            <w:tcW w:w="3115" w:type="dxa"/>
          </w:tcPr>
          <w:p w:rsidR="001717A4" w:rsidRDefault="00BC15D9" w:rsidP="00BC15D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2022г.</w:t>
            </w:r>
          </w:p>
        </w:tc>
      </w:tr>
      <w:tr w:rsidR="001717A4" w:rsidTr="001717A4">
        <w:tc>
          <w:tcPr>
            <w:tcW w:w="421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1717A4" w:rsidRDefault="001717A4" w:rsidP="00BC15D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C212C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на курсах Академии </w:t>
            </w:r>
            <w:proofErr w:type="spellStart"/>
            <w:r w:rsidRPr="00FC212C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FC212C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  <w:r w:rsidR="00BC15D9">
              <w:rPr>
                <w:rFonts w:ascii="Times New Roman" w:hAnsi="Times New Roman"/>
                <w:sz w:val="28"/>
                <w:szCs w:val="28"/>
              </w:rPr>
              <w:t xml:space="preserve"> по обновлённым ФГОС ООО-2021</w:t>
            </w:r>
          </w:p>
        </w:tc>
        <w:tc>
          <w:tcPr>
            <w:tcW w:w="3115" w:type="dxa"/>
          </w:tcPr>
          <w:p w:rsidR="001717A4" w:rsidRPr="00BC15D9" w:rsidRDefault="00BC15D9" w:rsidP="00BC1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Удостоверение </w:t>
            </w:r>
            <w:r w:rsidRPr="00BC15D9"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</w:tr>
      <w:tr w:rsidR="001717A4" w:rsidTr="001717A4">
        <w:tc>
          <w:tcPr>
            <w:tcW w:w="421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168DC">
              <w:rPr>
                <w:rFonts w:ascii="Times New Roman" w:hAnsi="Times New Roman"/>
                <w:sz w:val="28"/>
                <w:szCs w:val="28"/>
              </w:rPr>
              <w:t>«Ключевые компетенции учителя как основа успешного введения новых федеральных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ьн</w:t>
            </w:r>
            <w:r w:rsidRPr="00B168DC">
              <w:rPr>
                <w:rFonts w:ascii="Times New Roman" w:hAnsi="Times New Roman"/>
                <w:sz w:val="28"/>
                <w:szCs w:val="28"/>
              </w:rPr>
              <w:t>ых программ(ФОП) в школе 2023»</w:t>
            </w:r>
          </w:p>
        </w:tc>
        <w:tc>
          <w:tcPr>
            <w:tcW w:w="3115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 19.03.2023г.</w:t>
            </w:r>
          </w:p>
        </w:tc>
      </w:tr>
      <w:tr w:rsidR="001717A4" w:rsidTr="001717A4">
        <w:tc>
          <w:tcPr>
            <w:tcW w:w="421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168DC">
              <w:rPr>
                <w:rFonts w:ascii="Times New Roman" w:hAnsi="Times New Roman"/>
                <w:sz w:val="28"/>
                <w:szCs w:val="28"/>
              </w:rPr>
              <w:t>«Элементы теории и методики преподавания предмета «Русский язык и литература» в общеобразовательной школе в условиях реализации обновлённых ФГОС ООО, ФГОС СОО в работе учителя»</w:t>
            </w:r>
          </w:p>
        </w:tc>
        <w:tc>
          <w:tcPr>
            <w:tcW w:w="3115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 24.02.2023г.</w:t>
            </w:r>
          </w:p>
        </w:tc>
      </w:tr>
      <w:tr w:rsidR="001717A4" w:rsidTr="001717A4">
        <w:tc>
          <w:tcPr>
            <w:tcW w:w="421" w:type="dxa"/>
          </w:tcPr>
          <w:p w:rsidR="001717A4" w:rsidRDefault="001717A4" w:rsidP="00B168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1717A4" w:rsidRPr="00B168DC" w:rsidRDefault="00BC15D9" w:rsidP="00BC15D9">
            <w:pPr>
              <w:rPr>
                <w:rFonts w:ascii="Times New Roman" w:hAnsi="Times New Roman"/>
                <w:sz w:val="28"/>
                <w:szCs w:val="28"/>
              </w:rPr>
            </w:pPr>
            <w:r w:rsidRPr="00B168DC">
              <w:rPr>
                <w:rFonts w:ascii="Times New Roman" w:hAnsi="Times New Roman"/>
                <w:sz w:val="28"/>
                <w:szCs w:val="28"/>
              </w:rPr>
              <w:t>«Организация образовательного  процесса: воспитательная работа, дополнительное образование, внеурочная деятельность»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BC15D9" w:rsidRDefault="00BC15D9" w:rsidP="00B168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  <w:p w:rsidR="001717A4" w:rsidRDefault="00BC15D9" w:rsidP="00B168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22.02.2023г.</w:t>
            </w:r>
          </w:p>
        </w:tc>
      </w:tr>
    </w:tbl>
    <w:p w:rsidR="00BC15D9" w:rsidRDefault="00BC15D9" w:rsidP="00BC15D9">
      <w:pPr>
        <w:rPr>
          <w:rFonts w:ascii="Times New Roman" w:hAnsi="Times New Roman"/>
          <w:b/>
          <w:sz w:val="28"/>
          <w:szCs w:val="28"/>
        </w:rPr>
      </w:pPr>
    </w:p>
    <w:p w:rsidR="00BC15D9" w:rsidRPr="00BC15D9" w:rsidRDefault="00BC15D9" w:rsidP="00BC15D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 </w:t>
      </w:r>
      <w:r w:rsidRPr="00BC15D9">
        <w:rPr>
          <w:rFonts w:ascii="Times New Roman" w:hAnsi="Times New Roman"/>
          <w:i/>
          <w:sz w:val="28"/>
          <w:szCs w:val="28"/>
        </w:rPr>
        <w:t>Самообразование</w:t>
      </w:r>
    </w:p>
    <w:p w:rsidR="001717A4" w:rsidRDefault="00BC15D9" w:rsidP="00B168D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Учителем изучена специальная литература </w:t>
      </w:r>
      <w:r w:rsidRPr="00FC212C">
        <w:rPr>
          <w:rFonts w:ascii="Times New Roman" w:hAnsi="Times New Roman"/>
          <w:sz w:val="28"/>
          <w:szCs w:val="28"/>
        </w:rPr>
        <w:t>в области психологических закономерностей об</w:t>
      </w:r>
      <w:r>
        <w:rPr>
          <w:rFonts w:ascii="Times New Roman" w:hAnsi="Times New Roman"/>
          <w:sz w:val="28"/>
          <w:szCs w:val="28"/>
        </w:rPr>
        <w:t xml:space="preserve">учения, воспитания и развития </w:t>
      </w:r>
      <w:r w:rsidRPr="00BC15D9">
        <w:rPr>
          <w:rFonts w:ascii="Times New Roman" w:hAnsi="Times New Roman"/>
          <w:i/>
          <w:sz w:val="28"/>
          <w:szCs w:val="28"/>
        </w:rPr>
        <w:t>(по рекомендациям наставника)</w:t>
      </w:r>
    </w:p>
    <w:p w:rsidR="00BC15D9" w:rsidRDefault="00BC15D9" w:rsidP="00BC15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  <w:r w:rsidRPr="00BC1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Молодой специалист привлечён к участию в работе творческой группы учителей русского языка и литературы, организованной на базе МБОУ </w:t>
      </w:r>
      <w:proofErr w:type="spellStart"/>
      <w:r>
        <w:rPr>
          <w:rFonts w:ascii="Times New Roman" w:hAnsi="Times New Roman"/>
          <w:sz w:val="28"/>
          <w:szCs w:val="28"/>
        </w:rPr>
        <w:t>Гашунской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СОШ№4 (7 школ района):</w:t>
      </w:r>
    </w:p>
    <w:p w:rsidR="00BC15D9" w:rsidRDefault="00BC15D9" w:rsidP="00BC15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-участник творческой группы</w:t>
      </w:r>
      <w:r w:rsidR="00035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352DA">
        <w:rPr>
          <w:rFonts w:ascii="Times New Roman" w:hAnsi="Times New Roman"/>
          <w:i/>
          <w:sz w:val="28"/>
          <w:szCs w:val="28"/>
        </w:rPr>
        <w:t>протоколы заседаний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352DA" w:rsidRPr="00B168DC">
        <w:rPr>
          <w:rFonts w:ascii="Times New Roman" w:hAnsi="Times New Roman"/>
          <w:i/>
          <w:sz w:val="28"/>
          <w:szCs w:val="28"/>
        </w:rPr>
        <w:t>17.11.2022г.</w:t>
      </w:r>
      <w:r w:rsidR="000352DA">
        <w:rPr>
          <w:rFonts w:ascii="Times New Roman" w:hAnsi="Times New Roman"/>
          <w:i/>
          <w:sz w:val="28"/>
          <w:szCs w:val="28"/>
        </w:rPr>
        <w:t>; 24.01.2023г., 20.02.2023г.,13.04.2023г.).</w:t>
      </w:r>
    </w:p>
    <w:p w:rsidR="00BC15D9" w:rsidRDefault="00BC15D9" w:rsidP="00BC15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выступление  на заседании творческой группы (</w:t>
      </w:r>
      <w:r w:rsidR="000352DA">
        <w:rPr>
          <w:rFonts w:ascii="Times New Roman" w:hAnsi="Times New Roman"/>
          <w:i/>
          <w:sz w:val="28"/>
          <w:szCs w:val="28"/>
        </w:rPr>
        <w:t>протокол</w:t>
      </w:r>
      <w:r>
        <w:rPr>
          <w:rFonts w:ascii="Times New Roman" w:hAnsi="Times New Roman"/>
          <w:i/>
          <w:sz w:val="28"/>
          <w:szCs w:val="28"/>
        </w:rPr>
        <w:t xml:space="preserve"> от </w:t>
      </w:r>
      <w:r w:rsidRPr="00B168DC">
        <w:rPr>
          <w:rFonts w:ascii="Times New Roman" w:hAnsi="Times New Roman"/>
          <w:i/>
          <w:sz w:val="28"/>
          <w:szCs w:val="28"/>
        </w:rPr>
        <w:t>17.11.2022г.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352DA" w:rsidRDefault="000352DA" w:rsidP="000352D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="00B168DC" w:rsidRPr="00FC212C">
        <w:rPr>
          <w:rFonts w:ascii="Times New Roman" w:hAnsi="Times New Roman"/>
          <w:sz w:val="28"/>
          <w:szCs w:val="28"/>
        </w:rPr>
        <w:t xml:space="preserve"> Участие в работе ШМО</w:t>
      </w:r>
      <w:r>
        <w:rPr>
          <w:rFonts w:ascii="Times New Roman" w:hAnsi="Times New Roman"/>
          <w:sz w:val="28"/>
          <w:szCs w:val="28"/>
        </w:rPr>
        <w:t xml:space="preserve"> учителей гуманитарного цикла</w:t>
      </w:r>
      <w:r w:rsidR="00B168DC" w:rsidRPr="00FC21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68DC" w:rsidRPr="00FC212C">
        <w:rPr>
          <w:rFonts w:ascii="Times New Roman" w:hAnsi="Times New Roman"/>
          <w:sz w:val="28"/>
          <w:szCs w:val="28"/>
        </w:rPr>
        <w:t>(</w:t>
      </w:r>
      <w:r w:rsidR="00B168DC" w:rsidRPr="00FC212C">
        <w:rPr>
          <w:rFonts w:ascii="Times New Roman" w:hAnsi="Times New Roman"/>
          <w:i/>
          <w:sz w:val="28"/>
          <w:szCs w:val="28"/>
        </w:rPr>
        <w:t xml:space="preserve">Протокол  ШМО учителей гуманитарного цикла  </w:t>
      </w:r>
      <w:r>
        <w:rPr>
          <w:rFonts w:ascii="Times New Roman" w:hAnsi="Times New Roman"/>
          <w:i/>
          <w:sz w:val="28"/>
          <w:szCs w:val="28"/>
        </w:rPr>
        <w:t>от 25.10.2022г. №2.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Выступление по теме  </w:t>
      </w:r>
      <w:r w:rsidRPr="000352DA">
        <w:rPr>
          <w:rFonts w:ascii="Times New Roman" w:hAnsi="Times New Roman"/>
          <w:i/>
          <w:sz w:val="28"/>
          <w:szCs w:val="28"/>
        </w:rPr>
        <w:t>«Профессиональная педагогическая ИКТ компетентность через использование интернет – ресурсов»)</w:t>
      </w:r>
    </w:p>
    <w:p w:rsidR="000352DA" w:rsidRPr="000352DA" w:rsidRDefault="000352DA" w:rsidP="000352D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B168DC" w:rsidRPr="000352DA" w:rsidRDefault="000352DA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0352DA">
        <w:rPr>
          <w:rFonts w:ascii="Times New Roman" w:hAnsi="Times New Roman"/>
          <w:sz w:val="28"/>
          <w:szCs w:val="28"/>
        </w:rPr>
        <w:t xml:space="preserve">.Приняла участие в </w:t>
      </w:r>
      <w:r>
        <w:rPr>
          <w:rFonts w:ascii="Times New Roman" w:hAnsi="Times New Roman"/>
          <w:sz w:val="28"/>
          <w:szCs w:val="28"/>
        </w:rPr>
        <w:t xml:space="preserve">региональных </w:t>
      </w:r>
      <w:r w:rsidRPr="000352DA">
        <w:rPr>
          <w:rFonts w:ascii="Times New Roman" w:hAnsi="Times New Roman"/>
          <w:sz w:val="28"/>
          <w:szCs w:val="28"/>
        </w:rPr>
        <w:t xml:space="preserve">методических активностях 18.04.2023г. </w:t>
      </w:r>
    </w:p>
    <w:p w:rsidR="000352DA" w:rsidRPr="001717A4" w:rsidRDefault="00B168DC" w:rsidP="000352DA">
      <w:pPr>
        <w:rPr>
          <w:rFonts w:ascii="Times New Roman" w:hAnsi="Times New Roman"/>
          <w:i/>
          <w:sz w:val="28"/>
          <w:szCs w:val="28"/>
        </w:rPr>
      </w:pPr>
      <w:r w:rsidRPr="00FC212C">
        <w:rPr>
          <w:rFonts w:ascii="Times New Roman" w:hAnsi="Times New Roman"/>
          <w:i/>
          <w:sz w:val="28"/>
          <w:szCs w:val="28"/>
        </w:rPr>
        <w:t xml:space="preserve">6. </w:t>
      </w:r>
      <w:r w:rsidR="000352DA">
        <w:rPr>
          <w:rFonts w:ascii="Times New Roman" w:hAnsi="Times New Roman"/>
          <w:sz w:val="28"/>
          <w:szCs w:val="28"/>
        </w:rPr>
        <w:t xml:space="preserve">Приняла участие в Международном профессиональном конкурсе для педагогов  «Разговор о важном», посвящённом международному Дню Матери.  </w:t>
      </w:r>
      <w:proofErr w:type="gramStart"/>
      <w:r w:rsidR="000352DA">
        <w:rPr>
          <w:rFonts w:ascii="Times New Roman" w:hAnsi="Times New Roman"/>
          <w:sz w:val="28"/>
          <w:szCs w:val="28"/>
        </w:rPr>
        <w:t>–(</w:t>
      </w:r>
      <w:proofErr w:type="gramEnd"/>
      <w:r w:rsidR="000352DA">
        <w:rPr>
          <w:rFonts w:ascii="Times New Roman" w:hAnsi="Times New Roman"/>
          <w:i/>
          <w:sz w:val="28"/>
          <w:szCs w:val="28"/>
        </w:rPr>
        <w:t>Диплом 1 место)</w:t>
      </w:r>
    </w:p>
    <w:p w:rsidR="00B168DC" w:rsidRDefault="00B168DC" w:rsidP="00B168DC">
      <w:pPr>
        <w:rPr>
          <w:rFonts w:ascii="Times New Roman" w:hAnsi="Times New Roman"/>
          <w:sz w:val="28"/>
          <w:szCs w:val="28"/>
        </w:rPr>
      </w:pPr>
      <w:r w:rsidRPr="00B168DC">
        <w:rPr>
          <w:rFonts w:ascii="Times New Roman" w:hAnsi="Times New Roman"/>
          <w:sz w:val="28"/>
          <w:szCs w:val="28"/>
        </w:rPr>
        <w:t xml:space="preserve"> </w:t>
      </w:r>
      <w:r w:rsidR="000352DA">
        <w:rPr>
          <w:rFonts w:ascii="Times New Roman" w:hAnsi="Times New Roman"/>
          <w:sz w:val="28"/>
          <w:szCs w:val="28"/>
        </w:rPr>
        <w:t>7. Провела открытый урок по русскому языку в 7 классе «Союзы сочинительные и подчинительные» в рамках ШМО учителей гуманитарного цикла (10.03.2023г.)</w:t>
      </w:r>
    </w:p>
    <w:p w:rsidR="000352DA" w:rsidRDefault="000352DA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Наставником оказывалась методическая помощь:</w:t>
      </w:r>
    </w:p>
    <w:p w:rsidR="0061629B" w:rsidRDefault="000352DA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подготовке к открытому уроку;</w:t>
      </w:r>
    </w:p>
    <w:p w:rsidR="000352DA" w:rsidRDefault="000352DA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разработке рабочих программ по предметам;</w:t>
      </w:r>
    </w:p>
    <w:p w:rsidR="000352DA" w:rsidRDefault="000352DA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подготовке к заседаниям школьного методического объединения;</w:t>
      </w:r>
    </w:p>
    <w:p w:rsidR="000352DA" w:rsidRDefault="000352DA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подготовке к выступлению на заседании творческой группы учителей;</w:t>
      </w:r>
    </w:p>
    <w:p w:rsidR="000352DA" w:rsidRDefault="000352DA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-проводилась диагностика результатов работы наст</w:t>
      </w:r>
      <w:r w:rsidR="009B22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вляемого</w:t>
      </w:r>
      <w:r w:rsidR="009B22A4">
        <w:rPr>
          <w:rFonts w:ascii="Times New Roman" w:hAnsi="Times New Roman"/>
          <w:sz w:val="28"/>
          <w:szCs w:val="28"/>
        </w:rPr>
        <w:t>;</w:t>
      </w:r>
    </w:p>
    <w:p w:rsidR="009B22A4" w:rsidRDefault="009B22A4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обучении самоанализу деятельности;</w:t>
      </w:r>
    </w:p>
    <w:p w:rsidR="009B22A4" w:rsidRDefault="009B22A4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организации работы с разными категориями обучающихся.</w:t>
      </w:r>
    </w:p>
    <w:p w:rsidR="009B22A4" w:rsidRDefault="009B22A4" w:rsidP="00B168DC">
      <w:pPr>
        <w:rPr>
          <w:rFonts w:ascii="Times New Roman" w:hAnsi="Times New Roman"/>
          <w:sz w:val="28"/>
          <w:szCs w:val="28"/>
        </w:rPr>
      </w:pPr>
    </w:p>
    <w:p w:rsidR="009B22A4" w:rsidRDefault="009B22A4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Наставник:   Нечаева Л.В.</w:t>
      </w:r>
    </w:p>
    <w:p w:rsidR="009B22A4" w:rsidRDefault="009B22A4" w:rsidP="00B168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Наставляемый: Алиева Т.И.</w:t>
      </w:r>
      <w:bookmarkStart w:id="0" w:name="_GoBack"/>
      <w:bookmarkEnd w:id="0"/>
    </w:p>
    <w:p w:rsidR="009B22A4" w:rsidRDefault="009B22A4" w:rsidP="00B168DC">
      <w:pPr>
        <w:rPr>
          <w:rFonts w:ascii="Times New Roman" w:hAnsi="Times New Roman"/>
          <w:sz w:val="28"/>
          <w:szCs w:val="28"/>
        </w:rPr>
      </w:pPr>
    </w:p>
    <w:p w:rsidR="009B22A4" w:rsidRDefault="009B22A4" w:rsidP="00B168DC">
      <w:pPr>
        <w:rPr>
          <w:rFonts w:ascii="Times New Roman" w:hAnsi="Times New Roman"/>
          <w:sz w:val="28"/>
          <w:szCs w:val="28"/>
        </w:rPr>
      </w:pPr>
    </w:p>
    <w:p w:rsidR="000352DA" w:rsidRDefault="000352DA" w:rsidP="00B168DC">
      <w:pPr>
        <w:rPr>
          <w:rFonts w:ascii="Times New Roman" w:hAnsi="Times New Roman"/>
          <w:sz w:val="28"/>
          <w:szCs w:val="28"/>
        </w:rPr>
      </w:pPr>
    </w:p>
    <w:p w:rsidR="00891FA4" w:rsidRDefault="00891FA4"/>
    <w:sectPr w:rsidR="00891FA4" w:rsidSect="002C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5CCF"/>
    <w:multiLevelType w:val="hybridMultilevel"/>
    <w:tmpl w:val="8BBC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DC"/>
    <w:rsid w:val="000352DA"/>
    <w:rsid w:val="00090D19"/>
    <w:rsid w:val="001717A4"/>
    <w:rsid w:val="00297F79"/>
    <w:rsid w:val="002C428F"/>
    <w:rsid w:val="005509C9"/>
    <w:rsid w:val="0061629B"/>
    <w:rsid w:val="006167A7"/>
    <w:rsid w:val="00891FA4"/>
    <w:rsid w:val="009B22A4"/>
    <w:rsid w:val="00B168DC"/>
    <w:rsid w:val="00BC15D9"/>
    <w:rsid w:val="00C147B7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8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168DC"/>
    <w:pPr>
      <w:ind w:left="720"/>
      <w:contextualSpacing/>
    </w:pPr>
  </w:style>
  <w:style w:type="table" w:styleId="a5">
    <w:name w:val="Table Grid"/>
    <w:basedOn w:val="a1"/>
    <w:uiPriority w:val="39"/>
    <w:rsid w:val="00171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Бахтиярова</cp:lastModifiedBy>
  <cp:revision>2</cp:revision>
  <dcterms:created xsi:type="dcterms:W3CDTF">2023-05-19T08:29:00Z</dcterms:created>
  <dcterms:modified xsi:type="dcterms:W3CDTF">2023-06-02T11:46:00Z</dcterms:modified>
</cp:coreProperties>
</file>