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МО гуманитарного цикла  за 202</w:t>
      </w:r>
      <w:r w:rsidRPr="00104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104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E0B6E" w:rsidRDefault="00BF18C6" w:rsidP="009F7613">
      <w:pPr>
        <w:shd w:val="clear" w:color="auto" w:fill="FFFFFF"/>
        <w:spacing w:after="0" w:line="276" w:lineRule="auto"/>
        <w:ind w:firstLineChars="250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анализа: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BE0B6E" w:rsidRDefault="00BF18C6" w:rsidP="009F7613">
      <w:pPr>
        <w:shd w:val="clear" w:color="auto" w:fill="FFFFFF"/>
        <w:spacing w:after="0" w:line="276" w:lineRule="auto"/>
        <w:ind w:firstLineChars="250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анализа: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 методическая работа членов МО</w:t>
      </w:r>
    </w:p>
    <w:p w:rsidR="00BE0B6E" w:rsidRDefault="00BF18C6" w:rsidP="009F76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оценка работы по выполнению задач, поставленных перед МО</w:t>
      </w:r>
    </w:p>
    <w:p w:rsidR="00BE0B6E" w:rsidRDefault="00BF18C6" w:rsidP="009F7613">
      <w:pPr>
        <w:shd w:val="clear" w:color="auto" w:fill="FFFFFF"/>
        <w:spacing w:after="0" w:line="276" w:lineRule="auto"/>
        <w:ind w:firstLineChars="250" w:firstLine="7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МО в 202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строилась в соответствии с планом работы МО, общешкольной методической темой,  отражая р</w:t>
      </w:r>
      <w:r w:rsidR="009F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по реализации поставленных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Методическая тема, над которой работало МО в течение прошедшего учебного года: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функциональной грамотности учащихся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и во внеурочной деятельности как важнейшее условие повышения качества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7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работы МО</w:t>
      </w:r>
      <w:r w:rsidR="009F7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гуманитарного цикла являлось с</w:t>
      </w:r>
      <w:r>
        <w:rPr>
          <w:rFonts w:ascii="Times New Roman" w:hAnsi="Times New Roman" w:cs="Times New Roman"/>
          <w:sz w:val="28"/>
          <w:szCs w:val="28"/>
        </w:rPr>
        <w:t>овершенствование педагогического мастерства в сфере формирования функциональной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грамотности путём внедрения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оспитательный процесс современных образовательных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и создание условий для повышения уровня профессионального саморазвития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системно -деятельного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в работу современные образовательные технологии, направленные на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работу, направленную на обеспечение реализации права каждого</w:t>
      </w:r>
      <w:r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 на получение образования в соответствии с его потребностями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возможностями.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образованности,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обеспечивающего дальнейшее развитие личности, в том числе путём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принципы сохранения физического и психического здоровья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учеников, использовать здоровье - сберегающие технологии в урочной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накапливать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уроках.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повышения уровня профессиональной компетентности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с одарёнными детьми по участию в олимпиадах и </w:t>
      </w:r>
      <w:r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конкурсах.</w:t>
      </w:r>
    </w:p>
    <w:p w:rsidR="00BE0B6E" w:rsidRDefault="00BF18C6" w:rsidP="009F761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детьми.</w:t>
      </w:r>
    </w:p>
    <w:p w:rsidR="00BE0B6E" w:rsidRPr="0010464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202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МО учителей гуманитарного цикла работало по плану, утверждённому в начале учебного года. Планирование и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проводились с учётом тех задач, которые вытекали из анализа работы предыдущего года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B6E" w:rsidRPr="0010464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учителей гуманитарного цикла строилась по определенным направлениям. В каждом из направлений учителями достигались определённые задачи, поставленные в начале учебного года.</w:t>
      </w:r>
    </w:p>
    <w:p w:rsidR="00BE0B6E" w:rsidRDefault="009F7613" w:rsidP="009F7613">
      <w:pPr>
        <w:shd w:val="clear" w:color="auto" w:fill="FFFFFF"/>
        <w:spacing w:after="0" w:line="276" w:lineRule="auto"/>
        <w:ind w:firstLineChars="25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BF18C6">
        <w:rPr>
          <w:rFonts w:ascii="Times New Roman" w:hAnsi="Times New Roman" w:cs="Times New Roman"/>
          <w:b/>
          <w:sz w:val="28"/>
          <w:szCs w:val="28"/>
        </w:rPr>
        <w:t>-педагогическая</w:t>
      </w:r>
      <w:r w:rsidR="00BF18C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BF18C6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BF18C6">
        <w:rPr>
          <w:rFonts w:ascii="Times New Roman" w:hAnsi="Times New Roman" w:cs="Times New Roman"/>
          <w:bCs/>
          <w:sz w:val="28"/>
          <w:szCs w:val="28"/>
        </w:rPr>
        <w:t>была направлена на с</w:t>
      </w:r>
      <w:r w:rsidR="00BF18C6">
        <w:rPr>
          <w:rFonts w:ascii="Times New Roman" w:hAnsi="Times New Roman" w:cs="Times New Roman"/>
          <w:sz w:val="28"/>
          <w:szCs w:val="28"/>
        </w:rPr>
        <w:t>оздание условий для повышения социально</w:t>
      </w:r>
      <w:r w:rsidR="00BF18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18C6">
        <w:rPr>
          <w:rFonts w:ascii="Times New Roman" w:hAnsi="Times New Roman" w:cs="Times New Roman"/>
          <w:sz w:val="28"/>
          <w:szCs w:val="28"/>
        </w:rPr>
        <w:t>профессионального статуса учителя; создание</w:t>
      </w:r>
      <w:r w:rsidR="00BF18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BF18C6">
        <w:rPr>
          <w:rFonts w:ascii="Times New Roman" w:hAnsi="Times New Roman" w:cs="Times New Roman"/>
          <w:sz w:val="28"/>
          <w:szCs w:val="28"/>
        </w:rPr>
        <w:t>банка данных об уровне профессиональной</w:t>
      </w:r>
      <w:r w:rsidR="00BF18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18C6">
        <w:rPr>
          <w:rFonts w:ascii="Times New Roman" w:hAnsi="Times New Roman" w:cs="Times New Roman"/>
          <w:sz w:val="28"/>
          <w:szCs w:val="28"/>
        </w:rPr>
        <w:t>компетенции</w:t>
      </w:r>
      <w:r w:rsidR="00BF18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8C6">
        <w:rPr>
          <w:rFonts w:ascii="Times New Roman" w:hAnsi="Times New Roman" w:cs="Times New Roman"/>
          <w:sz w:val="28"/>
          <w:szCs w:val="28"/>
        </w:rPr>
        <w:t xml:space="preserve">педагогов, а также внедрение информационных технологий в </w:t>
      </w:r>
      <w:r w:rsidR="00BF18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BF18C6">
        <w:rPr>
          <w:rFonts w:ascii="Times New Roman" w:hAnsi="Times New Roman" w:cs="Times New Roman"/>
          <w:sz w:val="28"/>
          <w:szCs w:val="28"/>
        </w:rPr>
        <w:t xml:space="preserve">организационно </w:t>
      </w:r>
      <w:proofErr w:type="gramStart"/>
      <w:r w:rsidR="00BF18C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F18C6">
        <w:rPr>
          <w:rFonts w:ascii="Times New Roman" w:hAnsi="Times New Roman" w:cs="Times New Roman"/>
          <w:sz w:val="28"/>
          <w:szCs w:val="28"/>
        </w:rPr>
        <w:t>едагогический</w:t>
      </w:r>
      <w:r w:rsidR="00BF18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18C6">
        <w:rPr>
          <w:rFonts w:ascii="Times New Roman" w:hAnsi="Times New Roman" w:cs="Times New Roman"/>
          <w:sz w:val="28"/>
          <w:szCs w:val="28"/>
        </w:rPr>
        <w:t>процесс. В начале учебного года был разработан и утверждён план работы МО, а также график открытых уроков. В течени</w:t>
      </w:r>
      <w:proofErr w:type="gramStart"/>
      <w:r w:rsidR="00BF18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18C6">
        <w:rPr>
          <w:rFonts w:ascii="Times New Roman" w:hAnsi="Times New Roman" w:cs="Times New Roman"/>
          <w:sz w:val="28"/>
          <w:szCs w:val="28"/>
        </w:rPr>
        <w:t xml:space="preserve"> года были проведены пять заседаний методического объединения, на которых учителя выступали с темами по самообразованию и делились опытом работы. (Протокол заседания МО № 3 от 23.01.2025г)</w:t>
      </w:r>
    </w:p>
    <w:p w:rsidR="00BE0B6E" w:rsidRDefault="00BF18C6" w:rsidP="009F7613">
      <w:pPr>
        <w:pStyle w:val="a8"/>
        <w:spacing w:after="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4"/>
        </w:rPr>
        <w:t>Т</w:t>
      </w:r>
      <w:r>
        <w:rPr>
          <w:b/>
          <w:sz w:val="28"/>
          <w:szCs w:val="28"/>
        </w:rPr>
        <w:t>емы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самообразования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учителей МО</w:t>
      </w:r>
      <w:r>
        <w:rPr>
          <w:b/>
          <w:spacing w:val="-3"/>
          <w:sz w:val="28"/>
          <w:szCs w:val="28"/>
        </w:rPr>
        <w:t xml:space="preserve"> гуманитарного цикла</w:t>
      </w:r>
      <w:r>
        <w:rPr>
          <w:b/>
          <w:sz w:val="28"/>
          <w:szCs w:val="28"/>
        </w:rPr>
        <w:t>:</w:t>
      </w:r>
    </w:p>
    <w:p w:rsidR="00BE0B6E" w:rsidRDefault="00BE0B6E" w:rsidP="009F7613">
      <w:pPr>
        <w:pStyle w:val="a4"/>
        <w:spacing w:after="0" w:line="276" w:lineRule="auto"/>
        <w:rPr>
          <w:b/>
          <w:sz w:val="13"/>
        </w:rPr>
      </w:pPr>
    </w:p>
    <w:tbl>
      <w:tblPr>
        <w:tblW w:w="9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3749"/>
        <w:gridCol w:w="4561"/>
      </w:tblGrid>
      <w:tr w:rsidR="00BE0B6E">
        <w:trPr>
          <w:trHeight w:val="395"/>
        </w:trPr>
        <w:tc>
          <w:tcPr>
            <w:tcW w:w="828" w:type="dxa"/>
          </w:tcPr>
          <w:p w:rsidR="00BE0B6E" w:rsidRDefault="00BF18C6" w:rsidP="009F7613">
            <w:pPr>
              <w:pStyle w:val="TableParagraph"/>
              <w:spacing w:after="0" w:line="276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49" w:type="dxa"/>
          </w:tcPr>
          <w:p w:rsidR="00BE0B6E" w:rsidRDefault="00BF18C6" w:rsidP="009F7613">
            <w:pPr>
              <w:pStyle w:val="TableParagraph"/>
              <w:spacing w:after="0" w:line="276" w:lineRule="auto"/>
              <w:ind w:left="8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4561" w:type="dxa"/>
          </w:tcPr>
          <w:p w:rsidR="00BE0B6E" w:rsidRDefault="00BF18C6" w:rsidP="009F7613">
            <w:pPr>
              <w:pStyle w:val="TableParagraph"/>
              <w:spacing w:after="0" w:line="276" w:lineRule="auto"/>
              <w:ind w:left="8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самообразования</w:t>
            </w:r>
          </w:p>
        </w:tc>
      </w:tr>
      <w:tr w:rsidR="00BE0B6E" w:rsidTr="009F7613">
        <w:trPr>
          <w:trHeight w:val="924"/>
        </w:trPr>
        <w:tc>
          <w:tcPr>
            <w:tcW w:w="828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4561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читательской грамотности на уроках русского языка и литературы</w:t>
            </w:r>
          </w:p>
        </w:tc>
      </w:tr>
      <w:tr w:rsidR="00BE0B6E" w:rsidTr="009F7613">
        <w:trPr>
          <w:trHeight w:val="515"/>
        </w:trPr>
        <w:tc>
          <w:tcPr>
            <w:tcW w:w="828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9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</w:t>
            </w:r>
          </w:p>
        </w:tc>
        <w:tc>
          <w:tcPr>
            <w:tcW w:w="4561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путь к читательской грамотности</w:t>
            </w:r>
          </w:p>
        </w:tc>
      </w:tr>
      <w:tr w:rsidR="00BE0B6E">
        <w:trPr>
          <w:trHeight w:val="1043"/>
        </w:trPr>
        <w:tc>
          <w:tcPr>
            <w:tcW w:w="828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Надежда Александровна</w:t>
            </w:r>
          </w:p>
        </w:tc>
        <w:tc>
          <w:tcPr>
            <w:tcW w:w="4561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понимания исторического прошлого в рамках программы ФГОС ООО </w:t>
            </w:r>
          </w:p>
        </w:tc>
      </w:tr>
      <w:tr w:rsidR="00BE0B6E" w:rsidTr="009F7613">
        <w:trPr>
          <w:trHeight w:val="571"/>
        </w:trPr>
        <w:tc>
          <w:tcPr>
            <w:tcW w:w="828" w:type="dxa"/>
            <w:tcBorders>
              <w:bottom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игровых технологий на уроках английского языка</w:t>
            </w:r>
          </w:p>
        </w:tc>
      </w:tr>
      <w:tr w:rsidR="00BE0B6E">
        <w:trPr>
          <w:trHeight w:val="78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Дмитириевич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Компетентностей подход к формированию здорового образа жизни учащихся</w:t>
            </w:r>
          </w:p>
        </w:tc>
      </w:tr>
      <w:tr w:rsidR="00BE0B6E">
        <w:trPr>
          <w:trHeight w:val="1079"/>
        </w:trPr>
        <w:tc>
          <w:tcPr>
            <w:tcW w:w="828" w:type="dxa"/>
            <w:tcBorders>
              <w:top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4561" w:type="dxa"/>
            <w:tcBorders>
              <w:top w:val="single" w:sz="4" w:space="0" w:color="auto"/>
            </w:tcBorders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информационно-коммуникативных технологий на уроках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как способ повышения качества образования.</w:t>
            </w:r>
          </w:p>
        </w:tc>
      </w:tr>
    </w:tbl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0464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10464E"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10464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0464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учителя выступали на заседаниях методического совета, делились опытом и практическими навыками.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Были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заслушаны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обсуждены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следующие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темы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выступлений</w:t>
      </w:r>
      <w:proofErr w:type="spellEnd"/>
    </w:p>
    <w:tbl>
      <w:tblPr>
        <w:tblStyle w:val="a6"/>
        <w:tblW w:w="0" w:type="auto"/>
        <w:tblLook w:val="04A0"/>
      </w:tblPr>
      <w:tblGrid>
        <w:gridCol w:w="2088"/>
        <w:gridCol w:w="7483"/>
      </w:tblGrid>
      <w:tr w:rsidR="00BE0B6E">
        <w:tc>
          <w:tcPr>
            <w:tcW w:w="2088" w:type="dxa"/>
          </w:tcPr>
          <w:p w:rsidR="00BE0B6E" w:rsidRDefault="00BF18C6" w:rsidP="009F761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ФИО</w:t>
            </w:r>
          </w:p>
        </w:tc>
        <w:tc>
          <w:tcPr>
            <w:tcW w:w="7483" w:type="dxa"/>
          </w:tcPr>
          <w:p w:rsidR="00BE0B6E" w:rsidRDefault="00BF18C6" w:rsidP="009F761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выступления</w:t>
            </w:r>
            <w:proofErr w:type="spellEnd"/>
          </w:p>
        </w:tc>
      </w:tr>
      <w:tr w:rsidR="00BE0B6E">
        <w:tc>
          <w:tcPr>
            <w:tcW w:w="2088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Л.В.</w:t>
            </w:r>
          </w:p>
        </w:tc>
        <w:tc>
          <w:tcPr>
            <w:tcW w:w="7483" w:type="dxa"/>
          </w:tcPr>
          <w:p w:rsidR="00BE0B6E" w:rsidRPr="0010464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Цифровые технологии в обучении.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2F4F7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нлайн-платформа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«ФГИС. Моя школа» и её возможности.</w:t>
            </w:r>
          </w:p>
        </w:tc>
      </w:tr>
      <w:tr w:rsidR="00BE0B6E">
        <w:tc>
          <w:tcPr>
            <w:tcW w:w="2088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Т.И.</w:t>
            </w:r>
          </w:p>
        </w:tc>
        <w:tc>
          <w:tcPr>
            <w:tcW w:w="7483" w:type="dxa"/>
          </w:tcPr>
          <w:p w:rsidR="00BE0B6E" w:rsidRPr="0010464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лектронные словари на уроках русского языка». </w:t>
            </w:r>
          </w:p>
        </w:tc>
      </w:tr>
      <w:tr w:rsidR="00BE0B6E">
        <w:tc>
          <w:tcPr>
            <w:tcW w:w="2088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Бессарабова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Л.В.</w:t>
            </w:r>
          </w:p>
        </w:tc>
        <w:tc>
          <w:tcPr>
            <w:tcW w:w="7483" w:type="dxa"/>
          </w:tcPr>
          <w:p w:rsidR="00BE0B6E" w:rsidRPr="0010464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ГИА. Успешные практики.</w:t>
            </w:r>
          </w:p>
        </w:tc>
      </w:tr>
      <w:tr w:rsidR="00BE0B6E">
        <w:tc>
          <w:tcPr>
            <w:tcW w:w="2088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Л.В.</w:t>
            </w:r>
          </w:p>
        </w:tc>
        <w:tc>
          <w:tcPr>
            <w:tcW w:w="7483" w:type="dxa"/>
          </w:tcPr>
          <w:p w:rsidR="00BE0B6E" w:rsidRPr="0010464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совершенствованию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работы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 в условиях ФГОС ООО и 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E0B6E">
        <w:tc>
          <w:tcPr>
            <w:tcW w:w="2088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Т.И.</w:t>
            </w:r>
          </w:p>
        </w:tc>
        <w:tc>
          <w:tcPr>
            <w:tcW w:w="7483" w:type="dxa"/>
          </w:tcPr>
          <w:p w:rsidR="00BE0B6E" w:rsidRPr="0010464E" w:rsidRDefault="00BF18C6" w:rsidP="009F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опыта «Организация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низкой учебной мотивацией к ВПР  по русскому языку».</w:t>
            </w:r>
          </w:p>
        </w:tc>
      </w:tr>
    </w:tbl>
    <w:p w:rsidR="00BE0B6E" w:rsidRPr="0010464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E0B6E" w:rsidRPr="0010464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учителя принимали участие в заседаниях районного методического объединения, где представляли свой опыт работы.</w:t>
      </w:r>
    </w:p>
    <w:tbl>
      <w:tblPr>
        <w:tblStyle w:val="a6"/>
        <w:tblW w:w="0" w:type="auto"/>
        <w:tblLook w:val="04A0"/>
      </w:tblPr>
      <w:tblGrid>
        <w:gridCol w:w="2118"/>
        <w:gridCol w:w="7453"/>
      </w:tblGrid>
      <w:tr w:rsidR="00BE0B6E">
        <w:tc>
          <w:tcPr>
            <w:tcW w:w="2118" w:type="dxa"/>
          </w:tcPr>
          <w:p w:rsidR="00BE0B6E" w:rsidRDefault="00BF18C6" w:rsidP="009F76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ФИО</w:t>
            </w:r>
          </w:p>
        </w:tc>
        <w:tc>
          <w:tcPr>
            <w:tcW w:w="7453" w:type="dxa"/>
          </w:tcPr>
          <w:p w:rsidR="00BE0B6E" w:rsidRDefault="00BF18C6" w:rsidP="009F76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</w:tr>
      <w:tr w:rsidR="00BE0B6E">
        <w:tc>
          <w:tcPr>
            <w:tcW w:w="2118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Н.А.</w:t>
            </w:r>
          </w:p>
        </w:tc>
        <w:tc>
          <w:tcPr>
            <w:tcW w:w="7453" w:type="dxa"/>
          </w:tcPr>
          <w:p w:rsidR="00BE0B6E" w:rsidRDefault="00BF18C6" w:rsidP="009F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Секции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BE0B6E" w:rsidRPr="0010464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чтения «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Победы: память и духовный опыт поколений».</w:t>
            </w:r>
          </w:p>
        </w:tc>
      </w:tr>
      <w:tr w:rsidR="00BE0B6E">
        <w:tc>
          <w:tcPr>
            <w:tcW w:w="2118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Бессарабова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Л.В.</w:t>
            </w:r>
          </w:p>
        </w:tc>
        <w:tc>
          <w:tcPr>
            <w:tcW w:w="7453" w:type="dxa"/>
          </w:tcPr>
          <w:p w:rsidR="00BE0B6E" w:rsidRPr="0010464E" w:rsidRDefault="00BF18C6" w:rsidP="009F761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 учителей ОБЗР с темой «Патриотическое воспитание на уроках ОБЗР»</w:t>
            </w:r>
          </w:p>
        </w:tc>
      </w:tr>
    </w:tbl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МО были рассмотрены основные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требованиях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предусмотренные в обязательности оснащения кабинетов. Учителя были проинформированы о возможности вариативной расстановки парт, при условии не использования классной доски, а также, что предусмотрена возможность использования декоративных элементов с яркой цветовой палитрой, если их площадь не превышает 25% от площади поверхности стен. А также были рассмотрены и другие актуальные вопросы условий работы.</w:t>
      </w:r>
    </w:p>
    <w:p w:rsidR="00BE0B6E" w:rsidRDefault="00BF18C6" w:rsidP="009F7613">
      <w:pPr>
        <w:spacing w:after="0" w:line="276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 методического объединения широко внедряют  информационные технологии в  процессе преподавания предметов. Трудно представить себе современный урок без использования информационных компьютерных технологий. 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компьютерные технологии используются педагогами на любом этапе урока: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 обозначения темы урока.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 начале урока с  помощью вопросов по изучаемой теме, создавая проблемную ситуацию.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 сопровождение объяснения  преподавателя (презентации, формулы, схемы, рисунки, видеофрагменты и  т.д.).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 контроля знаний.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подобных уроков требует еще более тщательной подготовки, чем в обычном режиме. Составляя урок с использованием информационных компьютерных технологий, учителю необходимо продумать последовательность технологических операций, формы и способы подачи информации на большой экран.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педагоги свою педагогическую деятельность направляют на коррекцию познавательной сферы учеников с помощью компьютерных технологий.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успешно осуществлять эту деятельность необходимо: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четко понимать  сущность, содержание и структуру понятия «информационные компьютерные технологии»; 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–выделить основные направления использования персонального компьютера в современном обучении.</w:t>
      </w:r>
    </w:p>
    <w:p w:rsidR="00BE0B6E" w:rsidRDefault="00BF18C6" w:rsidP="009F76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выявить  составляющие элементы целостного процесса обучения  учеников с разными умственными и физическими возможностями и определить место и роль компьютерных технологий в этом процессе.</w:t>
      </w:r>
    </w:p>
    <w:p w:rsidR="00BE0B6E" w:rsidRDefault="00BF18C6" w:rsidP="009F7613">
      <w:pPr>
        <w:pStyle w:val="2"/>
        <w:spacing w:before="0" w:after="0" w:line="276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Учебно-методическая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</w:t>
      </w:r>
      <w:r>
        <w:rPr>
          <w:b w:val="0"/>
          <w:bCs w:val="0"/>
          <w:sz w:val="28"/>
          <w:szCs w:val="28"/>
        </w:rPr>
        <w:t>направлена на формирование</w:t>
      </w:r>
      <w:r>
        <w:rPr>
          <w:b w:val="0"/>
          <w:bCs w:val="0"/>
          <w:sz w:val="28"/>
          <w:szCs w:val="28"/>
        </w:rPr>
        <w:tab/>
        <w:t>банка данных</w:t>
      </w:r>
      <w:r>
        <w:rPr>
          <w:b w:val="0"/>
          <w:bCs w:val="0"/>
          <w:sz w:val="28"/>
          <w:szCs w:val="28"/>
        </w:rPr>
        <w:tab/>
        <w:t>педагогической</w:t>
      </w:r>
      <w:r>
        <w:rPr>
          <w:b w:val="0"/>
          <w:bCs w:val="0"/>
          <w:sz w:val="28"/>
          <w:szCs w:val="28"/>
        </w:rPr>
        <w:tab/>
        <w:t>информации</w:t>
      </w:r>
      <w:r>
        <w:rPr>
          <w:b w:val="0"/>
          <w:bCs w:val="0"/>
          <w:sz w:val="28"/>
          <w:szCs w:val="28"/>
        </w:rPr>
        <w:tab/>
        <w:t xml:space="preserve">(нормативно </w:t>
      </w:r>
      <w:proofErr w:type="gramStart"/>
      <w:r>
        <w:rPr>
          <w:b w:val="0"/>
          <w:bCs w:val="0"/>
          <w:sz w:val="28"/>
          <w:szCs w:val="28"/>
        </w:rPr>
        <w:t>-п</w:t>
      </w:r>
      <w:proofErr w:type="gramEnd"/>
      <w:r>
        <w:rPr>
          <w:b w:val="0"/>
          <w:bCs w:val="0"/>
          <w:sz w:val="28"/>
          <w:szCs w:val="28"/>
        </w:rPr>
        <w:t>равовая,</w:t>
      </w:r>
      <w:r>
        <w:rPr>
          <w:b w:val="0"/>
          <w:bCs w:val="0"/>
          <w:spacing w:val="-57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методическая), организацию и проведение мониторинга </w:t>
      </w:r>
      <w:proofErr w:type="spellStart"/>
      <w:r>
        <w:rPr>
          <w:b w:val="0"/>
          <w:bCs w:val="0"/>
          <w:sz w:val="28"/>
          <w:szCs w:val="28"/>
        </w:rPr>
        <w:t>обученности</w:t>
      </w:r>
      <w:proofErr w:type="spellEnd"/>
      <w:r>
        <w:rPr>
          <w:b w:val="0"/>
          <w:bCs w:val="0"/>
          <w:sz w:val="28"/>
          <w:szCs w:val="28"/>
        </w:rPr>
        <w:t xml:space="preserve">  обучающихся на основе научно -методического обеспечения учебных программ.</w:t>
      </w:r>
    </w:p>
    <w:p w:rsidR="00BE0B6E" w:rsidRDefault="00BF18C6" w:rsidP="009F7613">
      <w:pPr>
        <w:pStyle w:val="2"/>
        <w:spacing w:before="0" w:after="0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9F761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Педагогами по данному направлению были изучены следующие документы:</w:t>
      </w:r>
    </w:p>
    <w:p w:rsidR="00BE0B6E" w:rsidRDefault="00BF18C6" w:rsidP="009F7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31.01.2023г №03-49 </w:t>
      </w:r>
      <w:r w:rsidRPr="0010464E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"О направлении методических рекомендаций" (вместе с "Методическими рекомендациями по </w:t>
      </w:r>
      <w:proofErr w:type="gramEnd"/>
    </w:p>
    <w:p w:rsidR="00BE0B6E" w:rsidRDefault="00BF18C6" w:rsidP="009F7613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</w:pPr>
      <w:r w:rsidRPr="0010464E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системе оценки достижения </w:t>
      </w:r>
      <w:proofErr w:type="gramStart"/>
      <w:r w:rsidRPr="0010464E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обучающимися</w:t>
      </w:r>
      <w:proofErr w:type="gramEnd"/>
      <w:r w:rsidRPr="0010464E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 планируемых результатов освоения программ начального общего, основного общего и среднего общего образования")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;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- система оценки предметных рез</w:t>
      </w:r>
      <w:r w:rsidR="009F7613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ультатов по учебным предметам (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методические рекомендации для учителя), на сайте Министерства просвещения РФ. Также всеми учителями были составлены программы в конструкторе программ по своим учебным предметам. Кроме того были разработаны программы по внеурочной деятельности, программам дополнительного образования и  адаптированные программы по ФГОС.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учитель-предметник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УМК,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рекомендованными Министерством образования РФ, составил рабочие программы.  Все программы соответствуют обязательному минимуму содержания образования,  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требованиям. Все программы были пройдены в полном объёме.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 Работа проводилась </w:t>
      </w:r>
      <w:r>
        <w:rPr>
          <w:rFonts w:ascii="Times New Roman" w:hAnsi="Times New Roman" w:cs="Times New Roman"/>
          <w:sz w:val="28"/>
          <w:szCs w:val="28"/>
        </w:rPr>
        <w:t>с учётом личностных и индивидуальных способностей учащихся. В соответствии с графиком были организованы  и проведены  входной,</w:t>
      </w:r>
      <w:r w:rsidR="0010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промежуточный и итоговый контроль знаний учащихся.</w:t>
      </w:r>
    </w:p>
    <w:p w:rsidR="00BE0B6E" w:rsidRPr="0010464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интереса учащихся к предметам, повышения статуса одарённых детей в школе, диагностирования учебных возможностей ребят были проведены школьные олимпиады   по предметам гуманитарного цикла. Учащиеся школы принимали участие в предметных олимпиадах на муниципальном уровне. К сожалению, обучающиеся школы не показали высоких знаний по предметам на муниципальном уровне. Что в свою очередь ставит задачи перед учителями гуманитарного цикла о более глубокой работе с одарёнными детьми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B6E" w:rsidRPr="0010464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Одним из важных показателей работы педагога является освоение обучающимися образовательных стандартов. Анализ состояния образовательного процесса показал выполнение образовательных программ по предметам. В результате обобщения аналитического материала выявлено, что весь учебный материал изучен в полном объёме, соблюдена последовательность в изучении материала</w:t>
      </w:r>
    </w:p>
    <w:p w:rsidR="00BE0B6E" w:rsidRPr="0010464E" w:rsidRDefault="009F7613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течение</w:t>
      </w:r>
      <w:r w:rsidR="00BF18C6"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велся мониторинг обязательных результатов обучения, таких как качество знаний и успеваемость по предметам для отслеживания динамики </w:t>
      </w:r>
      <w:proofErr w:type="spellStart"/>
      <w:r w:rsidR="00BF18C6"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BF18C6"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прогнозирования  результативности дальнейшего обучения, выявления  недостатков в работе.</w:t>
      </w:r>
    </w:p>
    <w:tbl>
      <w:tblPr>
        <w:tblStyle w:val="a6"/>
        <w:tblW w:w="0" w:type="auto"/>
        <w:tblLook w:val="04A0"/>
      </w:tblPr>
      <w:tblGrid>
        <w:gridCol w:w="1822"/>
        <w:gridCol w:w="1549"/>
        <w:gridCol w:w="1550"/>
        <w:gridCol w:w="1550"/>
        <w:gridCol w:w="1550"/>
        <w:gridCol w:w="1550"/>
      </w:tblGrid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(%)</w:t>
            </w:r>
            <w:proofErr w:type="gramEnd"/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(%)</w:t>
            </w:r>
            <w:proofErr w:type="gramEnd"/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(%)</w:t>
            </w:r>
            <w:proofErr w:type="gramEnd"/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(%)</w:t>
            </w:r>
            <w:proofErr w:type="gramEnd"/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(%)</w:t>
            </w:r>
            <w:proofErr w:type="gramEnd"/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43/100</w:t>
            </w:r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71/100</w:t>
            </w:r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63/100</w:t>
            </w:r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68/100</w:t>
            </w:r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62/100</w:t>
            </w:r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56/100</w:t>
            </w:r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99/100</w:t>
            </w:r>
          </w:p>
        </w:tc>
      </w:tr>
      <w:tr w:rsidR="00BE0B6E"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ОБЗР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59/100</w:t>
            </w:r>
          </w:p>
        </w:tc>
        <w:tc>
          <w:tcPr>
            <w:tcW w:w="1595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78/100</w:t>
            </w:r>
          </w:p>
        </w:tc>
        <w:tc>
          <w:tcPr>
            <w:tcW w:w="1596" w:type="dxa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81/100</w:t>
            </w:r>
          </w:p>
        </w:tc>
      </w:tr>
    </w:tbl>
    <w:p w:rsidR="00BE0B6E" w:rsidRDefault="00BE0B6E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0B6E" w:rsidRDefault="00BF18C6" w:rsidP="009F7613">
      <w:pPr>
        <w:pStyle w:val="2"/>
        <w:spacing w:before="0" w:after="0" w:line="276" w:lineRule="auto"/>
        <w:ind w:firstLineChars="250" w:firstLine="703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процесса </w:t>
      </w:r>
      <w:r>
        <w:rPr>
          <w:b w:val="0"/>
          <w:bCs w:val="0"/>
          <w:sz w:val="28"/>
          <w:szCs w:val="28"/>
        </w:rPr>
        <w:t>достигалось путём обеспечение</w:t>
      </w:r>
      <w:r>
        <w:rPr>
          <w:b w:val="0"/>
          <w:bCs w:val="0"/>
          <w:spacing w:val="-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оптимальных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условий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для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учащихся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усвоению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базового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уровня</w:t>
      </w:r>
      <w:r>
        <w:rPr>
          <w:b w:val="0"/>
          <w:bCs w:val="0"/>
          <w:spacing w:val="-4"/>
          <w:sz w:val="28"/>
          <w:szCs w:val="28"/>
        </w:rPr>
        <w:t xml:space="preserve"> О</w:t>
      </w:r>
      <w:r>
        <w:rPr>
          <w:b w:val="0"/>
          <w:bCs w:val="0"/>
          <w:sz w:val="28"/>
          <w:szCs w:val="28"/>
        </w:rPr>
        <w:t>ОО и СОО, повышение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эффективности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контроля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уровня</w:t>
      </w:r>
      <w:r>
        <w:rPr>
          <w:b w:val="0"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обученности</w:t>
      </w:r>
      <w:proofErr w:type="spellEnd"/>
      <w:r>
        <w:rPr>
          <w:b w:val="0"/>
          <w:bCs w:val="0"/>
          <w:sz w:val="28"/>
          <w:szCs w:val="28"/>
        </w:rPr>
        <w:t>, повышение</w:t>
      </w:r>
      <w:r>
        <w:rPr>
          <w:b w:val="0"/>
          <w:bCs w:val="0"/>
          <w:spacing w:val="-5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качества урока.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методического объединения систематически проводили мониторинги по учебным предметам с помощью диагностических работ, для определения освоения уровня тем, в ходе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текущего, промежуточного и итогового контроля.</w:t>
      </w:r>
      <w:r w:rsidRPr="0010464E">
        <w:rPr>
          <w:rFonts w:ascii="Times New Roman" w:hAnsi="Times New Roman" w:cs="Times New Roman"/>
          <w:sz w:val="28"/>
          <w:szCs w:val="28"/>
          <w:lang w:eastAsia="ru-RU"/>
        </w:rPr>
        <w:t xml:space="preserve"> Для работы учителями были использованы различные </w:t>
      </w:r>
      <w:r w:rsidRPr="001046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диагностических работ. В текущем контроле: тестовые диагностические работы</w:t>
      </w:r>
      <w:r w:rsidR="009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64E">
        <w:rPr>
          <w:rFonts w:ascii="Times New Roman" w:hAnsi="Times New Roman" w:cs="Times New Roman"/>
          <w:sz w:val="28"/>
          <w:szCs w:val="28"/>
          <w:lang w:eastAsia="ru-RU"/>
        </w:rPr>
        <w:t xml:space="preserve">(ТДР), самостоятельные работы, проверочные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выработаны рекомендации для членов МО:</w:t>
      </w:r>
    </w:p>
    <w:p w:rsidR="009F7613" w:rsidRDefault="00BF18C6" w:rsidP="009F7613">
      <w:pPr>
  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9F7613">
        <w:rPr>
          <w:color w:val="000000"/>
          <w:sz w:val="28"/>
          <w:szCs w:val="28"/>
          <w:lang w:eastAsia="ru-RU"/>
        </w:rPr>
        <w:t xml:space="preserve">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9F7613">
        <w:rPr>
          <w:color w:val="000000"/>
          <w:sz w:val="28"/>
          <w:szCs w:val="28"/>
          <w:lang w:eastAsia="ru-RU"/>
        </w:rPr>
        <w:t>низкомотивированными</w:t>
      </w:r>
      <w:proofErr w:type="spellEnd"/>
      <w:r w:rsidRPr="009F7613">
        <w:rPr>
          <w:color w:val="000000"/>
          <w:sz w:val="28"/>
          <w:szCs w:val="28"/>
          <w:lang w:eastAsia="ru-RU"/>
        </w:rPr>
        <w:t xml:space="preserve"> уч-ся);</w:t>
      </w:r>
    </w:p>
    <w:p w:rsidR="009F7613" w:rsidRDefault="00BF18C6" w:rsidP="009F7613">
      <w:pPr>
  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9F7613">
        <w:rPr>
          <w:color w:val="000000"/>
          <w:sz w:val="28"/>
          <w:szCs w:val="28"/>
          <w:lang w:eastAsia="ru-RU"/>
        </w:rPr>
        <w:t>разнообразить формы уроков;</w:t>
      </w:r>
    </w:p>
    <w:p w:rsidR="00BE0B6E" w:rsidRPr="009F7613" w:rsidRDefault="00BF18C6" w:rsidP="009F7613">
      <w:pPr>
  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9F7613">
        <w:rPr>
          <w:color w:val="000000"/>
          <w:sz w:val="28"/>
          <w:szCs w:val="28"/>
          <w:lang w:eastAsia="ru-RU"/>
        </w:rPr>
        <w:t xml:space="preserve">активно использовать инновационные технологии (в том числе </w:t>
      </w:r>
      <w:proofErr w:type="spellStart"/>
      <w:proofErr w:type="gramStart"/>
      <w:r w:rsidRPr="009F7613">
        <w:rPr>
          <w:color w:val="000000"/>
          <w:sz w:val="28"/>
          <w:szCs w:val="28"/>
          <w:lang w:eastAsia="ru-RU"/>
        </w:rPr>
        <w:t>ИКТ-технологии</w:t>
      </w:r>
      <w:proofErr w:type="spellEnd"/>
      <w:proofErr w:type="gramEnd"/>
      <w:r w:rsidRPr="009F7613">
        <w:rPr>
          <w:color w:val="000000"/>
          <w:sz w:val="28"/>
          <w:szCs w:val="28"/>
          <w:lang w:eastAsia="ru-RU"/>
        </w:rPr>
        <w:t>).</w:t>
      </w:r>
    </w:p>
    <w:p w:rsidR="00BE0B6E" w:rsidRDefault="00BF18C6" w:rsidP="009F7613">
      <w:pPr>
        <w:spacing w:after="0" w:line="276" w:lineRule="auto"/>
        <w:ind w:firstLineChars="300" w:firstLine="84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Профессиональный рост учителя </w:t>
      </w:r>
      <w:r>
        <w:rPr>
          <w:rFonts w:ascii="Times New Roman" w:hAnsi="Times New Roman" w:cs="Times New Roman"/>
          <w:sz w:val="28"/>
          <w:szCs w:val="28"/>
        </w:rPr>
        <w:t>обеспечивался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созданием условий для профессионального роста и творческой активности педагогов, а также выявлением и распространением передового опыта.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="009F7613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  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образования требует от каждого усилий и активного повышения квалификации.</w:t>
      </w:r>
    </w:p>
    <w:p w:rsidR="00BE0B6E" w:rsidRDefault="00BF18C6" w:rsidP="009F7613">
      <w:pPr>
        <w:spacing w:after="0" w:line="276" w:lineRule="auto"/>
        <w:ind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МО  повышали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педагогический уровень через курсовую подготовку, а также семинары, конференции и др. </w:t>
      </w:r>
    </w:p>
    <w:tbl>
      <w:tblPr>
        <w:tblStyle w:val="a6"/>
        <w:tblW w:w="0" w:type="auto"/>
        <w:tblLook w:val="04A0"/>
      </w:tblPr>
      <w:tblGrid>
        <w:gridCol w:w="657"/>
        <w:gridCol w:w="1671"/>
        <w:gridCol w:w="7243"/>
      </w:tblGrid>
      <w:tr w:rsidR="00BE0B6E">
        <w:trPr>
          <w:trHeight w:val="575"/>
        </w:trPr>
        <w:tc>
          <w:tcPr>
            <w:tcW w:w="657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center"/>
            </w:pPr>
            <w:r>
              <w:t>№</w:t>
            </w:r>
          </w:p>
        </w:tc>
        <w:tc>
          <w:tcPr>
            <w:tcW w:w="1671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center"/>
            </w:pPr>
            <w:r>
              <w:t>ФИО</w:t>
            </w:r>
          </w:p>
        </w:tc>
        <w:tc>
          <w:tcPr>
            <w:tcW w:w="724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center"/>
            </w:pPr>
            <w:r>
              <w:t>Темы курсовой подготовки</w:t>
            </w:r>
          </w:p>
        </w:tc>
      </w:tr>
      <w:tr w:rsidR="00BE0B6E">
        <w:tc>
          <w:tcPr>
            <w:tcW w:w="657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671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Алиева Т.И.</w:t>
            </w:r>
          </w:p>
        </w:tc>
        <w:tc>
          <w:tcPr>
            <w:tcW w:w="7243" w:type="dxa"/>
          </w:tcPr>
          <w:p w:rsidR="00BE0B6E" w:rsidRDefault="00BF18C6" w:rsidP="009F7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000 "РЕГИОНСТАНДАРТ"</w:t>
            </w:r>
          </w:p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"</w:t>
            </w:r>
            <w:proofErr w:type="spellStart"/>
            <w:r>
              <w:rPr>
                <w:rFonts w:eastAsia="Calibri"/>
                <w:b w:val="0"/>
                <w:bCs w:val="0"/>
              </w:rPr>
              <w:t>РАзвитие</w:t>
            </w:r>
            <w:proofErr w:type="spellEnd"/>
            <w:r>
              <w:rPr>
                <w:rFonts w:eastAsia="Calibri"/>
                <w:b w:val="0"/>
                <w:bCs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bCs w:val="0"/>
              </w:rPr>
              <w:t>ИКТ-компетентности</w:t>
            </w:r>
            <w:proofErr w:type="spellEnd"/>
            <w:r>
              <w:rPr>
                <w:rFonts w:eastAsia="Calibri"/>
                <w:b w:val="0"/>
                <w:bCs w:val="0"/>
              </w:rPr>
              <w:t xml:space="preserve"> педагогов как условие реализации обновленных ФГОС НОО</w:t>
            </w:r>
            <w:proofErr w:type="gramStart"/>
            <w:r>
              <w:rPr>
                <w:rFonts w:eastAsia="Calibri"/>
                <w:b w:val="0"/>
                <w:bCs w:val="0"/>
              </w:rPr>
              <w:t>,О</w:t>
            </w:r>
            <w:proofErr w:type="gramEnd"/>
            <w:r>
              <w:rPr>
                <w:rFonts w:eastAsia="Calibri"/>
                <w:b w:val="0"/>
                <w:bCs w:val="0"/>
              </w:rPr>
              <w:t>ОО, СОО"</w:t>
            </w:r>
          </w:p>
        </w:tc>
      </w:tr>
      <w:tr w:rsidR="00BE0B6E">
        <w:tc>
          <w:tcPr>
            <w:tcW w:w="657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671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Бессарабов</w:t>
            </w:r>
            <w:proofErr w:type="spellEnd"/>
            <w:r>
              <w:rPr>
                <w:b w:val="0"/>
                <w:bCs w:val="0"/>
              </w:rPr>
              <w:t xml:space="preserve"> И.Д.</w:t>
            </w:r>
          </w:p>
        </w:tc>
        <w:tc>
          <w:tcPr>
            <w:tcW w:w="724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1.«Развитие профессиональных компетенций учителя физической культуры, в условиях требований обновленных ФГОС общего образования»</w:t>
            </w:r>
          </w:p>
        </w:tc>
      </w:tr>
      <w:tr w:rsidR="00BE0B6E">
        <w:tc>
          <w:tcPr>
            <w:tcW w:w="657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671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Бессарабова</w:t>
            </w:r>
            <w:proofErr w:type="spellEnd"/>
            <w:r>
              <w:rPr>
                <w:b w:val="0"/>
                <w:bCs w:val="0"/>
              </w:rPr>
              <w:t xml:space="preserve"> Л.В.</w:t>
            </w:r>
          </w:p>
        </w:tc>
        <w:tc>
          <w:tcPr>
            <w:tcW w:w="7243" w:type="dxa"/>
          </w:tcPr>
          <w:p w:rsidR="00BE0B6E" w:rsidRDefault="00BF18C6" w:rsidP="009F7613">
            <w:pPr>
              <w:numPr>
                <w:ilvl w:val="0"/>
                <w:numId w:val="2"/>
              </w:numPr>
              <w:pBdr>
                <w:bottom w:val="single" w:sz="2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«Основы безопасности и защиты Родины»: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риентированное обучение» (практические занятия)</w:t>
            </w:r>
          </w:p>
          <w:p w:rsidR="00BE0B6E" w:rsidRDefault="00BF18C6" w:rsidP="009F7613">
            <w:pPr>
              <w:pStyle w:val="2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Курсы на </w:t>
            </w:r>
            <w:proofErr w:type="spellStart"/>
            <w:r>
              <w:rPr>
                <w:b w:val="0"/>
                <w:bCs w:val="0"/>
              </w:rPr>
              <w:t>онлайн</w:t>
            </w:r>
            <w:proofErr w:type="spellEnd"/>
            <w:r>
              <w:rPr>
                <w:b w:val="0"/>
                <w:bCs w:val="0"/>
              </w:rPr>
              <w:t xml:space="preserve"> платформе «</w:t>
            </w:r>
            <w:proofErr w:type="spellStart"/>
            <w:r>
              <w:rPr>
                <w:b w:val="0"/>
                <w:bCs w:val="0"/>
              </w:rPr>
              <w:t>Степиевразии</w:t>
            </w:r>
            <w:proofErr w:type="spellEnd"/>
            <w:r>
              <w:rPr>
                <w:b w:val="0"/>
                <w:bCs w:val="0"/>
              </w:rPr>
              <w:t xml:space="preserve"> РФ»</w:t>
            </w:r>
          </w:p>
          <w:p w:rsidR="00BE0B6E" w:rsidRDefault="00BF18C6" w:rsidP="009F7613">
            <w:pPr>
              <w:numPr>
                <w:ilvl w:val="0"/>
                <w:numId w:val="2"/>
              </w:numPr>
              <w:pBdr>
                <w:bottom w:val="single" w:sz="2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И ФГОС с изменениями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практики и ключевые компетенции классного руководителя в современной школе (144 часа)</w:t>
            </w:r>
          </w:p>
          <w:p w:rsidR="00BE0B6E" w:rsidRDefault="00BF18C6" w:rsidP="009F7613">
            <w:pPr>
              <w:numPr>
                <w:ilvl w:val="0"/>
                <w:numId w:val="2"/>
              </w:numPr>
              <w:pBdr>
                <w:bottom w:val="single" w:sz="2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практикум по актуальным вопросам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несовершеннолетних.</w:t>
            </w:r>
          </w:p>
          <w:p w:rsidR="00BE0B6E" w:rsidRDefault="00BF18C6" w:rsidP="009F7613">
            <w:pPr>
              <w:pStyle w:val="2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Социально-психологическая поддержка и современные технологии в образовательном процессе</w:t>
            </w:r>
          </w:p>
        </w:tc>
      </w:tr>
      <w:tr w:rsidR="00BE0B6E">
        <w:tc>
          <w:tcPr>
            <w:tcW w:w="657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671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Н.А.</w:t>
            </w:r>
          </w:p>
        </w:tc>
        <w:tc>
          <w:tcPr>
            <w:tcW w:w="7243" w:type="dxa"/>
          </w:tcPr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Основы здорового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школьного возраста)15 часов «Новосибирский научно – исследовательский институт гигиены»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</w:p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ФОП и ФГОС с изменениями 2024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етодики, практики. Ключевые  компетенции учителя.</w:t>
            </w:r>
          </w:p>
        </w:tc>
      </w:tr>
    </w:tbl>
    <w:p w:rsidR="00BE0B6E" w:rsidRDefault="00BE0B6E" w:rsidP="009F76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44"/>
        <w:gridCol w:w="1699"/>
        <w:gridCol w:w="7228"/>
      </w:tblGrid>
      <w:tr w:rsidR="00BE0B6E">
        <w:trPr>
          <w:trHeight w:val="1477"/>
        </w:trPr>
        <w:tc>
          <w:tcPr>
            <w:tcW w:w="644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699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Сурмаева</w:t>
            </w:r>
            <w:proofErr w:type="spellEnd"/>
            <w:r>
              <w:rPr>
                <w:b w:val="0"/>
                <w:bCs w:val="0"/>
              </w:rPr>
              <w:t xml:space="preserve"> Ю.В.</w:t>
            </w:r>
          </w:p>
        </w:tc>
        <w:tc>
          <w:tcPr>
            <w:tcW w:w="7228" w:type="dxa"/>
          </w:tcPr>
          <w:p w:rsidR="00BE0B6E" w:rsidRDefault="00BF18C6" w:rsidP="009F7613">
            <w:pPr>
              <w:pStyle w:val="2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«Психолого-педагогические технологии обучения детей ОВЗ в условиях реализации инклюзивного образования».</w:t>
            </w:r>
          </w:p>
          <w:p w:rsidR="00BE0B6E" w:rsidRDefault="00BF18C6" w:rsidP="009F7613">
            <w:pPr>
              <w:numPr>
                <w:ilvl w:val="0"/>
                <w:numId w:val="4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Просветительская работа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неотьемлемый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профессиональной деятельности классного руководителя и школьного учителя в соответствии с ФООП и ФГОС в объеме 144 часа»</w:t>
            </w:r>
          </w:p>
          <w:p w:rsidR="00BE0B6E" w:rsidRDefault="00BF18C6" w:rsidP="009F7613">
            <w:pPr>
              <w:numPr>
                <w:ilvl w:val="0"/>
                <w:numId w:val="4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 Использование цифровых инструментов в образовательном процессе»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часов»</w:t>
            </w:r>
          </w:p>
          <w:p w:rsidR="00BE0B6E" w:rsidRDefault="00BF18C6" w:rsidP="009F7613">
            <w:pPr>
              <w:numPr>
                <w:ilvl w:val="0"/>
                <w:numId w:val="4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латформе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Степиевразии.рф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0B6E">
        <w:trPr>
          <w:trHeight w:val="732"/>
        </w:trPr>
        <w:tc>
          <w:tcPr>
            <w:tcW w:w="644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699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Нечаева Л.В.</w:t>
            </w:r>
          </w:p>
        </w:tc>
        <w:tc>
          <w:tcPr>
            <w:tcW w:w="7228" w:type="dxa"/>
          </w:tcPr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«РЕГИОНСТАНДАРТ», «Психолого-педагогические технологии обучения детей с ОВЗ в условиях реализации инклюзивного образования»,</w:t>
            </w:r>
          </w:p>
        </w:tc>
      </w:tr>
    </w:tbl>
    <w:p w:rsidR="00BE0B6E" w:rsidRDefault="00BE0B6E" w:rsidP="009F7613">
      <w:pPr>
        <w:pStyle w:val="2"/>
        <w:spacing w:before="0" w:after="0" w:line="276" w:lineRule="auto"/>
        <w:jc w:val="center"/>
        <w:rPr>
          <w:sz w:val="28"/>
          <w:szCs w:val="28"/>
        </w:rPr>
      </w:pPr>
    </w:p>
    <w:p w:rsidR="00BE0B6E" w:rsidRDefault="00BF18C6" w:rsidP="009F7613">
      <w:pPr>
        <w:pStyle w:val="2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активности педагогов</w:t>
      </w:r>
    </w:p>
    <w:p w:rsidR="00BE0B6E" w:rsidRDefault="00BE0B6E" w:rsidP="009F7613">
      <w:pPr>
        <w:pStyle w:val="2"/>
        <w:spacing w:before="0" w:after="0" w:line="276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4"/>
        <w:gridCol w:w="2234"/>
        <w:gridCol w:w="6693"/>
      </w:tblGrid>
      <w:tr w:rsidR="00BE0B6E">
        <w:tc>
          <w:tcPr>
            <w:tcW w:w="63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2235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ФИО</w:t>
            </w:r>
          </w:p>
        </w:tc>
        <w:tc>
          <w:tcPr>
            <w:tcW w:w="670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Темы </w:t>
            </w:r>
            <w:proofErr w:type="spellStart"/>
            <w:r>
              <w:rPr>
                <w:b w:val="0"/>
                <w:bCs w:val="0"/>
              </w:rPr>
              <w:t>вебинаров</w:t>
            </w:r>
            <w:proofErr w:type="spellEnd"/>
          </w:p>
        </w:tc>
      </w:tr>
      <w:tr w:rsidR="00BE0B6E">
        <w:tc>
          <w:tcPr>
            <w:tcW w:w="63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235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Алиева Т.И.</w:t>
            </w:r>
          </w:p>
        </w:tc>
        <w:tc>
          <w:tcPr>
            <w:tcW w:w="6703" w:type="dxa"/>
          </w:tcPr>
          <w:p w:rsidR="00BE0B6E" w:rsidRDefault="00BF18C6" w:rsidP="009F7613">
            <w:pPr>
              <w:pStyle w:val="2"/>
              <w:numPr>
                <w:ilvl w:val="0"/>
                <w:numId w:val="5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Педагогические чтения «Цели, задачи и </w:t>
            </w:r>
            <w:proofErr w:type="spellStart"/>
            <w:r>
              <w:rPr>
                <w:b w:val="0"/>
                <w:bCs w:val="0"/>
              </w:rPr>
              <w:t>принцины</w:t>
            </w:r>
            <w:proofErr w:type="spellEnd"/>
            <w:r>
              <w:rPr>
                <w:b w:val="0"/>
                <w:bCs w:val="0"/>
              </w:rPr>
              <w:t xml:space="preserve"> организации внеурочной деятельности в школе.</w:t>
            </w:r>
          </w:p>
          <w:p w:rsidR="00BE0B6E" w:rsidRDefault="00BF18C6" w:rsidP="009F7613">
            <w:pPr>
              <w:pStyle w:val="2"/>
              <w:numPr>
                <w:ilvl w:val="0"/>
                <w:numId w:val="5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Семинар «Современные методики обучения школьников в образовательной организации»</w:t>
            </w:r>
          </w:p>
          <w:p w:rsidR="00BE0B6E" w:rsidRDefault="00BF18C6" w:rsidP="009F7613">
            <w:pPr>
              <w:pStyle w:val="2"/>
              <w:numPr>
                <w:ilvl w:val="0"/>
                <w:numId w:val="5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Научно-методическая конференция «Культурно-просветительская деятельность преподавателя школы»</w:t>
            </w:r>
          </w:p>
          <w:p w:rsidR="00BE0B6E" w:rsidRDefault="00BF18C6" w:rsidP="009F7613">
            <w:pPr>
              <w:pStyle w:val="2"/>
              <w:numPr>
                <w:ilvl w:val="0"/>
                <w:numId w:val="5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Вебинар</w:t>
            </w:r>
            <w:proofErr w:type="spellEnd"/>
            <w:r>
              <w:rPr>
                <w:b w:val="0"/>
                <w:bCs w:val="0"/>
              </w:rPr>
              <w:t xml:space="preserve"> «Просветительская работа и внеурочная деятельность в общеобразовательной школе»</w:t>
            </w:r>
          </w:p>
        </w:tc>
      </w:tr>
      <w:tr w:rsidR="00BE0B6E">
        <w:tc>
          <w:tcPr>
            <w:tcW w:w="63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235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Бессарабов</w:t>
            </w:r>
            <w:proofErr w:type="spellEnd"/>
            <w:r>
              <w:rPr>
                <w:b w:val="0"/>
                <w:bCs w:val="0"/>
              </w:rPr>
              <w:t xml:space="preserve"> И.Д.</w:t>
            </w:r>
          </w:p>
        </w:tc>
        <w:tc>
          <w:tcPr>
            <w:tcW w:w="6703" w:type="dxa"/>
          </w:tcPr>
          <w:p w:rsidR="00BE0B6E" w:rsidRDefault="00BF18C6" w:rsidP="009F7613">
            <w:pPr>
              <w:pStyle w:val="2"/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Соревнования ко Дню здоровья</w:t>
            </w:r>
          </w:p>
        </w:tc>
      </w:tr>
      <w:tr w:rsidR="00BE0B6E">
        <w:tc>
          <w:tcPr>
            <w:tcW w:w="63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235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Бессарабова</w:t>
            </w:r>
            <w:proofErr w:type="spellEnd"/>
            <w:r>
              <w:rPr>
                <w:b w:val="0"/>
                <w:bCs w:val="0"/>
              </w:rPr>
              <w:t xml:space="preserve"> Л.В.</w:t>
            </w:r>
          </w:p>
        </w:tc>
        <w:tc>
          <w:tcPr>
            <w:tcW w:w="6703" w:type="dxa"/>
          </w:tcPr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«О наших близких, о семье» в рамках реализации федерального проекта 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межэтнической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образовательной сферы»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3.Семинар «Современное образование: требования и тенденции»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4.Вебинар. «Технологии качественного обучения в современной школе»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Педагогические чтения «Организация и содержание инновационной деятельности в современной школе»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Научно-методическая конференция по теме «Успешное применение интерактивных технологий в обучении» 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Образовательный курс. «Использование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работы педагога в соответствии с требованиями ФОП»</w:t>
            </w:r>
          </w:p>
        </w:tc>
      </w:tr>
      <w:tr w:rsidR="00BE0B6E">
        <w:tc>
          <w:tcPr>
            <w:tcW w:w="63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235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Н.А.</w:t>
            </w:r>
          </w:p>
        </w:tc>
        <w:tc>
          <w:tcPr>
            <w:tcW w:w="6703" w:type="dxa"/>
          </w:tcPr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1.Вебинар Августовский  педсовет 2024: актуальные темы, мнения экспертов, цифровые решения»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2.Вебинар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государственной политики РФ в области исторического просвещения в урочной и внеурочной деятельности </w:t>
            </w:r>
          </w:p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«Без срока давности. Преступления нацистов и их пособников на Юге России в годы Великой Отечественной войны. Ключевые точки исторической памяти» </w:t>
            </w:r>
          </w:p>
          <w:p w:rsidR="00BE0B6E" w:rsidRDefault="00BE0B6E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государственной политики РФ в области исторического просвещения в урочной и внеурочной деятельности».</w:t>
            </w:r>
          </w:p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как гормоны и витамины влияют на здоровье учащихся »</w:t>
            </w:r>
          </w:p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Учимся спасать жизнь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 по  первой помощи»</w:t>
            </w:r>
          </w:p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«Как помочь ребенку с ОВЗ адаптироваться в школе»</w:t>
            </w:r>
          </w:p>
          <w:p w:rsidR="00BE0B6E" w:rsidRDefault="00BF18C6" w:rsidP="009F76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«сущность применения цифровых технологий в обучении»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9.Вебинар «  Воспитание гражданственности и патриотизма»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Основы создания презентаций»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учащихся 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Игровые технологии в процессе обучения»</w:t>
            </w:r>
          </w:p>
        </w:tc>
      </w:tr>
      <w:tr w:rsidR="00BE0B6E">
        <w:tc>
          <w:tcPr>
            <w:tcW w:w="63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5</w:t>
            </w:r>
          </w:p>
        </w:tc>
        <w:tc>
          <w:tcPr>
            <w:tcW w:w="2235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Сурмаева</w:t>
            </w:r>
            <w:proofErr w:type="spellEnd"/>
            <w:r>
              <w:rPr>
                <w:b w:val="0"/>
                <w:bCs w:val="0"/>
              </w:rPr>
              <w:t xml:space="preserve"> Ю.В.</w:t>
            </w:r>
          </w:p>
        </w:tc>
        <w:tc>
          <w:tcPr>
            <w:tcW w:w="6703" w:type="dxa"/>
          </w:tcPr>
          <w:p w:rsidR="00BE0B6E" w:rsidRDefault="00BF18C6" w:rsidP="009F76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и проведение школьного и муниципального этапов всероссийской олимпиады школьников по английскому языку».</w:t>
            </w:r>
          </w:p>
          <w:p w:rsidR="00BE0B6E" w:rsidRDefault="00BF18C6" w:rsidP="009F7613">
            <w:pPr>
              <w:pStyle w:val="2"/>
              <w:numPr>
                <w:ilvl w:val="0"/>
                <w:numId w:val="6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Круглый стол на </w:t>
            </w:r>
            <w:proofErr w:type="spellStart"/>
            <w:r>
              <w:rPr>
                <w:b w:val="0"/>
                <w:bCs w:val="0"/>
              </w:rPr>
              <w:t>Сферум</w:t>
            </w:r>
            <w:proofErr w:type="spellEnd"/>
            <w:r>
              <w:rPr>
                <w:b w:val="0"/>
                <w:bCs w:val="0"/>
              </w:rPr>
              <w:t xml:space="preserve"> « О наших близких, о семье» в рамках реализации федерального проекта « Разговоры о </w:t>
            </w:r>
            <w:proofErr w:type="gramStart"/>
            <w:r>
              <w:rPr>
                <w:b w:val="0"/>
                <w:bCs w:val="0"/>
              </w:rPr>
              <w:t>важном</w:t>
            </w:r>
            <w:proofErr w:type="gramEnd"/>
            <w:r>
              <w:rPr>
                <w:b w:val="0"/>
                <w:bCs w:val="0"/>
              </w:rPr>
              <w:t>».</w:t>
            </w:r>
          </w:p>
          <w:p w:rsidR="00BE0B6E" w:rsidRDefault="00BF18C6" w:rsidP="009F7613">
            <w:pPr>
              <w:pStyle w:val="2"/>
              <w:numPr>
                <w:ilvl w:val="0"/>
                <w:numId w:val="6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РМО классных руководителей на </w:t>
            </w:r>
            <w:proofErr w:type="spellStart"/>
            <w:r>
              <w:rPr>
                <w:b w:val="0"/>
                <w:bCs w:val="0"/>
              </w:rPr>
              <w:t>онлайн-встреча</w:t>
            </w:r>
            <w:proofErr w:type="spellEnd"/>
            <w:r>
              <w:rPr>
                <w:b w:val="0"/>
                <w:bCs w:val="0"/>
              </w:rPr>
              <w:t xml:space="preserve"> в ВК.</w:t>
            </w:r>
          </w:p>
          <w:p w:rsidR="00BE0B6E" w:rsidRDefault="00BF18C6" w:rsidP="009F76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межэтнической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образовательной сферы»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5.Онлайн-форум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Педагоги России».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6.Онлайн-форум « Социально-психологическая поддержка и современные технологии в образовательном процессе».</w:t>
            </w:r>
          </w:p>
          <w:p w:rsidR="00BE0B6E" w:rsidRDefault="00BF18C6" w:rsidP="009F7613">
            <w:pPr>
              <w:pStyle w:val="2"/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7.Семинар « Современные методики обучения школьников в образовательной организации»</w:t>
            </w:r>
          </w:p>
          <w:p w:rsidR="00BE0B6E" w:rsidRDefault="00BF18C6" w:rsidP="009F7613">
            <w:pPr>
              <w:pStyle w:val="2"/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8. Семинар « Как устроен школьный </w:t>
            </w:r>
            <w:proofErr w:type="spellStart"/>
            <w:r>
              <w:rPr>
                <w:b w:val="0"/>
                <w:bCs w:val="0"/>
              </w:rPr>
              <w:t>булинг</w:t>
            </w:r>
            <w:proofErr w:type="spellEnd"/>
            <w:r>
              <w:rPr>
                <w:b w:val="0"/>
                <w:bCs w:val="0"/>
              </w:rPr>
              <w:t xml:space="preserve"> и как </w:t>
            </w:r>
            <w:proofErr w:type="gramStart"/>
            <w:r>
              <w:rPr>
                <w:b w:val="0"/>
                <w:bCs w:val="0"/>
              </w:rPr>
              <w:t>прекратить</w:t>
            </w:r>
            <w:proofErr w:type="gramEnd"/>
            <w:r>
              <w:rPr>
                <w:b w:val="0"/>
                <w:bCs w:val="0"/>
              </w:rPr>
              <w:t xml:space="preserve"> травлю»</w:t>
            </w:r>
          </w:p>
        </w:tc>
      </w:tr>
      <w:tr w:rsidR="00BE0B6E">
        <w:tc>
          <w:tcPr>
            <w:tcW w:w="63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235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Нечаева Л.В.</w:t>
            </w:r>
          </w:p>
        </w:tc>
        <w:tc>
          <w:tcPr>
            <w:tcW w:w="6703" w:type="dxa"/>
          </w:tcPr>
          <w:p w:rsidR="00BE0B6E" w:rsidRDefault="00BF18C6" w:rsidP="009F76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 учителей русского языка и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работы творческой группы).</w:t>
            </w:r>
          </w:p>
          <w:p w:rsidR="00BE0B6E" w:rsidRDefault="00BF18C6" w:rsidP="009F76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ЕГЭ по русскому языку и литературе. </w:t>
            </w:r>
          </w:p>
        </w:tc>
      </w:tr>
    </w:tbl>
    <w:p w:rsidR="00BE0B6E" w:rsidRDefault="00BE0B6E" w:rsidP="009F7613">
      <w:pPr>
        <w:pStyle w:val="2"/>
        <w:spacing w:before="0" w:after="0" w:line="276" w:lineRule="auto"/>
        <w:jc w:val="center"/>
        <w:rPr>
          <w:sz w:val="28"/>
          <w:szCs w:val="28"/>
        </w:rPr>
      </w:pPr>
    </w:p>
    <w:p w:rsidR="00BE0B6E" w:rsidRDefault="00BF18C6" w:rsidP="009F7613">
      <w:pPr>
        <w:pStyle w:val="2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Участие в конкурсах для педагогов</w:t>
      </w:r>
    </w:p>
    <w:p w:rsidR="00BE0B6E" w:rsidRDefault="00BE0B6E" w:rsidP="009F7613">
      <w:pPr>
        <w:pStyle w:val="2"/>
        <w:spacing w:before="0" w:after="0" w:line="276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4"/>
        <w:gridCol w:w="2306"/>
        <w:gridCol w:w="6621"/>
      </w:tblGrid>
      <w:tr w:rsidR="00BE0B6E">
        <w:tc>
          <w:tcPr>
            <w:tcW w:w="618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2310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ФИО</w:t>
            </w:r>
          </w:p>
        </w:tc>
        <w:tc>
          <w:tcPr>
            <w:tcW w:w="6643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Темы конкурсов</w:t>
            </w:r>
          </w:p>
        </w:tc>
      </w:tr>
      <w:tr w:rsidR="00BE0B6E">
        <w:tc>
          <w:tcPr>
            <w:tcW w:w="618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310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Алиева Т.И.</w:t>
            </w:r>
          </w:p>
        </w:tc>
        <w:tc>
          <w:tcPr>
            <w:tcW w:w="6643" w:type="dxa"/>
          </w:tcPr>
          <w:p w:rsidR="00BE0B6E" w:rsidRDefault="00BF18C6" w:rsidP="009F76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диктант</w:t>
            </w:r>
          </w:p>
          <w:p w:rsidR="00BE0B6E" w:rsidRDefault="00BF18C6" w:rsidP="009F7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Степиевразии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3. Диктант здоровья</w:t>
            </w:r>
          </w:p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rFonts w:eastAsia="Calibri"/>
                <w:b w:val="0"/>
                <w:bCs w:val="0"/>
              </w:rPr>
              <w:t>4.Э</w:t>
            </w:r>
            <w:r>
              <w:rPr>
                <w:b w:val="0"/>
                <w:bCs w:val="0"/>
                <w:color w:val="000000"/>
              </w:rPr>
              <w:t xml:space="preserve">кодиктант </w:t>
            </w:r>
          </w:p>
          <w:p w:rsidR="00BE0B6E" w:rsidRDefault="00BF18C6" w:rsidP="009F7613">
            <w:p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несовершеннолетних»</w:t>
            </w:r>
          </w:p>
          <w:p w:rsidR="00BE0B6E" w:rsidRDefault="00BF18C6" w:rsidP="009F7613">
            <w:p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Культурно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росветительская акция «Я - россиянин», приуроченная ко Дню народного единства</w:t>
            </w:r>
          </w:p>
        </w:tc>
      </w:tr>
      <w:tr w:rsidR="00BE0B6E">
        <w:tc>
          <w:tcPr>
            <w:tcW w:w="618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310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Бессарабов</w:t>
            </w:r>
            <w:proofErr w:type="spellEnd"/>
            <w:r>
              <w:rPr>
                <w:b w:val="0"/>
                <w:bCs w:val="0"/>
              </w:rPr>
              <w:t xml:space="preserve"> И.Д.</w:t>
            </w:r>
          </w:p>
        </w:tc>
        <w:tc>
          <w:tcPr>
            <w:tcW w:w="6643" w:type="dxa"/>
          </w:tcPr>
          <w:p w:rsidR="00BE0B6E" w:rsidRDefault="00BF18C6" w:rsidP="009F7613">
            <w:pPr>
              <w:pStyle w:val="2"/>
              <w:numPr>
                <w:ilvl w:val="0"/>
                <w:numId w:val="9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Диктант здоровья</w:t>
            </w:r>
          </w:p>
          <w:p w:rsidR="00BE0B6E" w:rsidRDefault="00BF18C6" w:rsidP="009F7613">
            <w:pPr>
              <w:pStyle w:val="2"/>
              <w:numPr>
                <w:ilvl w:val="0"/>
                <w:numId w:val="9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Акция «Казачий диктант»</w:t>
            </w:r>
          </w:p>
        </w:tc>
      </w:tr>
      <w:tr w:rsidR="00BE0B6E">
        <w:tc>
          <w:tcPr>
            <w:tcW w:w="618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310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Бессарабова</w:t>
            </w:r>
            <w:proofErr w:type="spellEnd"/>
            <w:r>
              <w:rPr>
                <w:b w:val="0"/>
                <w:bCs w:val="0"/>
              </w:rPr>
              <w:t xml:space="preserve"> Л.В.</w:t>
            </w:r>
          </w:p>
        </w:tc>
        <w:tc>
          <w:tcPr>
            <w:tcW w:w="6643" w:type="dxa"/>
          </w:tcPr>
          <w:p w:rsidR="00BE0B6E" w:rsidRDefault="00BF18C6" w:rsidP="009F76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здоровья</w:t>
            </w:r>
          </w:p>
          <w:p w:rsidR="00BE0B6E" w:rsidRDefault="00BF18C6" w:rsidP="009F76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Онлайн-зачет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  <w:p w:rsidR="00BE0B6E" w:rsidRDefault="00BF18C6" w:rsidP="009F7613">
            <w:pPr>
              <w:pStyle w:val="2"/>
              <w:numPr>
                <w:ilvl w:val="0"/>
                <w:numId w:val="10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lastRenderedPageBreak/>
              <w:t>Онлайн-квест</w:t>
            </w:r>
            <w:proofErr w:type="spellEnd"/>
            <w:r>
              <w:rPr>
                <w:b w:val="0"/>
                <w:bCs w:val="0"/>
              </w:rPr>
              <w:t xml:space="preserve">»Знатоки истории пожарной </w:t>
            </w:r>
            <w:proofErr w:type="spellStart"/>
            <w:r>
              <w:rPr>
                <w:b w:val="0"/>
                <w:bCs w:val="0"/>
              </w:rPr>
              <w:t>охраны</w:t>
            </w:r>
            <w:proofErr w:type="gramStart"/>
            <w:r>
              <w:rPr>
                <w:b w:val="0"/>
                <w:bCs w:val="0"/>
              </w:rPr>
              <w:t>.Р</w:t>
            </w:r>
            <w:proofErr w:type="gramEnd"/>
            <w:r>
              <w:rPr>
                <w:b w:val="0"/>
                <w:bCs w:val="0"/>
              </w:rPr>
              <w:t>остовская</w:t>
            </w:r>
            <w:proofErr w:type="spellEnd"/>
            <w:r>
              <w:rPr>
                <w:b w:val="0"/>
                <w:bCs w:val="0"/>
              </w:rPr>
              <w:t xml:space="preserve"> область</w:t>
            </w:r>
          </w:p>
          <w:p w:rsidR="00BE0B6E" w:rsidRDefault="00BF18C6" w:rsidP="009F7613">
            <w:pPr>
              <w:pStyle w:val="2"/>
              <w:numPr>
                <w:ilvl w:val="0"/>
                <w:numId w:val="10"/>
              </w:numPr>
              <w:spacing w:before="0" w:after="0" w:line="24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Акция «Казачий диктант»</w:t>
            </w:r>
          </w:p>
          <w:p w:rsidR="00BE0B6E" w:rsidRDefault="00BF18C6" w:rsidP="009F76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 конференция. Секция « Они сражались за Родину».</w:t>
            </w:r>
          </w:p>
        </w:tc>
      </w:tr>
      <w:tr w:rsidR="00BE0B6E">
        <w:tc>
          <w:tcPr>
            <w:tcW w:w="618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</w:t>
            </w:r>
          </w:p>
        </w:tc>
        <w:tc>
          <w:tcPr>
            <w:tcW w:w="2310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Н.А.</w:t>
            </w:r>
          </w:p>
        </w:tc>
        <w:tc>
          <w:tcPr>
            <w:tcW w:w="6643" w:type="dxa"/>
          </w:tcPr>
          <w:p w:rsidR="00BE0B6E" w:rsidRDefault="00BF18C6" w:rsidP="009F7613">
            <w:pPr>
              <w:pStyle w:val="2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Личный </w:t>
            </w:r>
            <w:proofErr w:type="spellStart"/>
            <w:r>
              <w:rPr>
                <w:b w:val="0"/>
                <w:bCs w:val="0"/>
              </w:rPr>
              <w:t>онлайн</w:t>
            </w:r>
            <w:proofErr w:type="spellEnd"/>
            <w:r>
              <w:rPr>
                <w:b w:val="0"/>
                <w:bCs w:val="0"/>
              </w:rPr>
              <w:t xml:space="preserve"> – зачет по финансовой грамотности</w:t>
            </w:r>
          </w:p>
          <w:p w:rsidR="00BE0B6E" w:rsidRDefault="00BF18C6" w:rsidP="009F7613">
            <w:pPr>
              <w:pStyle w:val="2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Экологический диктант</w:t>
            </w:r>
          </w:p>
          <w:p w:rsidR="00BE0B6E" w:rsidRDefault="00BF18C6" w:rsidP="009F7613">
            <w:pPr>
              <w:pStyle w:val="2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Акция «Казачий диктант»</w:t>
            </w:r>
          </w:p>
          <w:p w:rsidR="00BE0B6E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  как основа воспитания личности»</w:t>
            </w:r>
          </w:p>
          <w:p w:rsidR="00BE0B6E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проектов в учебном процессе»</w:t>
            </w:r>
          </w:p>
          <w:p w:rsidR="00BE0B6E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Сущность личностно – ориентированного подхода в обучении»</w:t>
            </w:r>
          </w:p>
          <w:p w:rsidR="00BE0B6E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 Игровые технологии и их место в процессе обучения»</w:t>
            </w:r>
          </w:p>
          <w:p w:rsidR="00BE0B6E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«Гордость и слава России. Выдающиеся ученые»</w:t>
            </w:r>
          </w:p>
          <w:p w:rsidR="00BE0B6E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Олимпиада « ФГОС основного общего образования»</w:t>
            </w:r>
          </w:p>
          <w:p w:rsidR="00BE0B6E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иктант Победы»</w:t>
            </w:r>
          </w:p>
          <w:p w:rsidR="00BE0B6E" w:rsidRPr="009F7613" w:rsidRDefault="00BF18C6" w:rsidP="009F7613">
            <w:pPr>
              <w:numPr>
                <w:ilvl w:val="0"/>
                <w:numId w:val="11"/>
              </w:numPr>
              <w:spacing w:after="0" w:line="240" w:lineRule="auto"/>
              <w:ind w:left="19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«Федеральный конкурс  методических разработок по историческому просвещению в системе общего образования в 2025 году»</w:t>
            </w:r>
          </w:p>
        </w:tc>
      </w:tr>
      <w:tr w:rsidR="00BE0B6E">
        <w:tc>
          <w:tcPr>
            <w:tcW w:w="618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310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Сурмаева</w:t>
            </w:r>
            <w:proofErr w:type="spellEnd"/>
            <w:r>
              <w:rPr>
                <w:b w:val="0"/>
                <w:bCs w:val="0"/>
              </w:rPr>
              <w:t xml:space="preserve"> Ю.В.</w:t>
            </w:r>
          </w:p>
        </w:tc>
        <w:tc>
          <w:tcPr>
            <w:tcW w:w="6643" w:type="dxa"/>
          </w:tcPr>
          <w:p w:rsidR="00BE0B6E" w:rsidRDefault="00BF18C6" w:rsidP="009F7613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Всероссийская акция « Диктант здоровья»</w:t>
            </w:r>
          </w:p>
          <w:p w:rsidR="00BE0B6E" w:rsidRDefault="00BF18C6" w:rsidP="009F7613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Всероссийский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онлайн-зачет</w:t>
            </w:r>
            <w:proofErr w:type="spellEnd"/>
            <w:r>
              <w:rPr>
                <w:b w:val="0"/>
                <w:bCs w:val="0"/>
              </w:rPr>
              <w:t xml:space="preserve"> по финансовой грамотности</w:t>
            </w:r>
          </w:p>
          <w:p w:rsidR="00BE0B6E" w:rsidRDefault="00BF18C6" w:rsidP="009F7613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Экодиктант</w:t>
            </w:r>
            <w:proofErr w:type="spellEnd"/>
          </w:p>
          <w:p w:rsidR="00BE0B6E" w:rsidRDefault="00BF18C6" w:rsidP="009F7613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Акция «Казачий диктант»</w:t>
            </w:r>
          </w:p>
          <w:p w:rsidR="00BE0B6E" w:rsidRDefault="00BF18C6" w:rsidP="009F7613">
            <w:pPr>
              <w:numPr>
                <w:ilvl w:val="0"/>
                <w:numId w:val="12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несовершеннолетних»</w:t>
            </w:r>
          </w:p>
          <w:p w:rsidR="00BE0B6E" w:rsidRDefault="00BF18C6" w:rsidP="009F7613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Пед</w:t>
            </w:r>
            <w:proofErr w:type="gramStart"/>
            <w:r>
              <w:rPr>
                <w:b w:val="0"/>
                <w:bCs w:val="0"/>
              </w:rPr>
              <w:t>.ч</w:t>
            </w:r>
            <w:proofErr w:type="gramEnd"/>
            <w:r>
              <w:rPr>
                <w:b w:val="0"/>
                <w:bCs w:val="0"/>
              </w:rPr>
              <w:t>тения</w:t>
            </w:r>
            <w:proofErr w:type="spellEnd"/>
            <w:r>
              <w:rPr>
                <w:b w:val="0"/>
                <w:bCs w:val="0"/>
              </w:rPr>
              <w:t xml:space="preserve"> « Цели, задачи и принципы организации внеурочной деятельности в школе»</w:t>
            </w:r>
          </w:p>
          <w:p w:rsidR="00BE0B6E" w:rsidRDefault="00BF18C6" w:rsidP="009F7613">
            <w:pPr>
              <w:pStyle w:val="2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Мет</w:t>
            </w:r>
            <w:proofErr w:type="gramStart"/>
            <w:r>
              <w:rPr>
                <w:b w:val="0"/>
                <w:bCs w:val="0"/>
              </w:rPr>
              <w:t>.с</w:t>
            </w:r>
            <w:proofErr w:type="gramEnd"/>
            <w:r>
              <w:rPr>
                <w:b w:val="0"/>
                <w:bCs w:val="0"/>
              </w:rPr>
              <w:t>овет</w:t>
            </w:r>
            <w:proofErr w:type="spellEnd"/>
            <w:r>
              <w:rPr>
                <w:b w:val="0"/>
                <w:bCs w:val="0"/>
              </w:rPr>
              <w:t xml:space="preserve"> при информационно-образовательном издательстве « Вестник Просвещения» Москва </w:t>
            </w:r>
          </w:p>
          <w:p w:rsidR="00BE0B6E" w:rsidRDefault="00BF18C6" w:rsidP="009F7613">
            <w:pPr>
              <w:numPr>
                <w:ilvl w:val="0"/>
                <w:numId w:val="12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 при Редакционной коллегии издательского дома « Журнал Школа».</w:t>
            </w:r>
          </w:p>
          <w:p w:rsidR="00BE0B6E" w:rsidRDefault="00BF18C6" w:rsidP="009F7613">
            <w:pPr>
              <w:numPr>
                <w:ilvl w:val="0"/>
                <w:numId w:val="12"/>
              </w:numPr>
              <w:spacing w:after="0" w:line="24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 конференция. Секция « Они сражались за Родину».</w:t>
            </w:r>
          </w:p>
        </w:tc>
      </w:tr>
      <w:tr w:rsidR="00BE0B6E">
        <w:tc>
          <w:tcPr>
            <w:tcW w:w="618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310" w:type="dxa"/>
          </w:tcPr>
          <w:p w:rsidR="00BE0B6E" w:rsidRDefault="00BF18C6" w:rsidP="009F7613">
            <w:pPr>
              <w:pStyle w:val="2"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Нечаева Л.В.</w:t>
            </w:r>
          </w:p>
        </w:tc>
        <w:tc>
          <w:tcPr>
            <w:tcW w:w="6643" w:type="dxa"/>
          </w:tcPr>
          <w:p w:rsidR="00BE0B6E" w:rsidRDefault="00BF18C6" w:rsidP="009F761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  <w:p w:rsidR="00BE0B6E" w:rsidRDefault="00BF18C6" w:rsidP="009F761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 диктант</w:t>
            </w:r>
          </w:p>
          <w:p w:rsidR="00BE0B6E" w:rsidRDefault="00BF18C6" w:rsidP="009F761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«Культура речи современного педагога»</w:t>
            </w:r>
          </w:p>
        </w:tc>
      </w:tr>
    </w:tbl>
    <w:p w:rsidR="00BE0B6E" w:rsidRDefault="00BE0B6E" w:rsidP="009F7613">
      <w:pPr>
        <w:pStyle w:val="2"/>
        <w:spacing w:before="0" w:after="0" w:line="276" w:lineRule="auto"/>
        <w:jc w:val="both"/>
        <w:rPr>
          <w:b w:val="0"/>
          <w:bCs w:val="0"/>
        </w:rPr>
      </w:pPr>
    </w:p>
    <w:p w:rsidR="00BE0B6E" w:rsidRPr="0010464E" w:rsidRDefault="00BF18C6" w:rsidP="009F7613">
      <w:pPr>
        <w:pStyle w:val="2"/>
        <w:spacing w:before="0" w:after="0" w:line="276" w:lineRule="auto"/>
        <w:ind w:left="0" w:firstLineChars="350" w:firstLine="984"/>
        <w:jc w:val="both"/>
        <w:rPr>
          <w:b w:val="0"/>
          <w:bCs w:val="0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Поиск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одаренных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>
        <w:rPr>
          <w:b w:val="0"/>
          <w:bCs w:val="0"/>
          <w:sz w:val="28"/>
          <w:szCs w:val="28"/>
        </w:rPr>
        <w:t>осуществлялись через создание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условий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для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творческой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активности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обучающихся, а также выявление</w:t>
      </w:r>
      <w:r>
        <w:rPr>
          <w:b w:val="0"/>
          <w:bCs w:val="0"/>
          <w:spacing w:val="-4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поддержку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одаренных и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мотивированных детей.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Обучающиеся школы </w:t>
      </w:r>
      <w:r w:rsidRPr="0010464E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b w:val="0"/>
          <w:bCs w:val="0"/>
          <w:color w:val="000000"/>
          <w:sz w:val="28"/>
          <w:szCs w:val="28"/>
          <w:lang w:eastAsia="ru-RU"/>
        </w:rPr>
        <w:t>принимали участие в дистанционных олимпиадах, предлагаемых на различных образовательных сайтах.</w:t>
      </w:r>
      <w:r w:rsidRPr="0010464E">
        <w:rPr>
          <w:b w:val="0"/>
          <w:bCs w:val="0"/>
          <w:color w:val="000000"/>
          <w:sz w:val="28"/>
          <w:szCs w:val="28"/>
          <w:lang w:eastAsia="ru-RU"/>
        </w:rPr>
        <w:t xml:space="preserve"> Многие ученики пр</w:t>
      </w:r>
      <w:r w:rsidR="00C902BD">
        <w:rPr>
          <w:b w:val="0"/>
          <w:bCs w:val="0"/>
          <w:color w:val="000000"/>
          <w:sz w:val="28"/>
          <w:szCs w:val="28"/>
          <w:lang w:eastAsia="ru-RU"/>
        </w:rPr>
        <w:t xml:space="preserve">иняли активное участие в </w:t>
      </w:r>
      <w:proofErr w:type="spellStart"/>
      <w:r w:rsidR="00C902BD">
        <w:rPr>
          <w:b w:val="0"/>
          <w:bCs w:val="0"/>
          <w:color w:val="000000"/>
          <w:sz w:val="28"/>
          <w:szCs w:val="28"/>
          <w:lang w:eastAsia="ru-RU"/>
        </w:rPr>
        <w:t>онлайн-олимпиадах</w:t>
      </w:r>
      <w:proofErr w:type="spellEnd"/>
      <w:r w:rsidR="00C902BD">
        <w:rPr>
          <w:b w:val="0"/>
          <w:bCs w:val="0"/>
          <w:color w:val="000000"/>
          <w:sz w:val="28"/>
          <w:szCs w:val="28"/>
          <w:lang w:eastAsia="ru-RU"/>
        </w:rPr>
        <w:t xml:space="preserve"> на сайте </w:t>
      </w:r>
      <w:proofErr w:type="spellStart"/>
      <w:r w:rsidR="00C902BD">
        <w:rPr>
          <w:b w:val="0"/>
          <w:bCs w:val="0"/>
          <w:color w:val="000000"/>
          <w:sz w:val="28"/>
          <w:szCs w:val="28"/>
          <w:lang w:eastAsia="ru-RU"/>
        </w:rPr>
        <w:t>У</w:t>
      </w:r>
      <w:r w:rsidRPr="0010464E">
        <w:rPr>
          <w:b w:val="0"/>
          <w:bCs w:val="0"/>
          <w:color w:val="000000"/>
          <w:sz w:val="28"/>
          <w:szCs w:val="28"/>
          <w:lang w:eastAsia="ru-RU"/>
        </w:rPr>
        <w:t>чи</w:t>
      </w:r>
      <w:proofErr w:type="gramStart"/>
      <w:r w:rsidRPr="0010464E">
        <w:rPr>
          <w:b w:val="0"/>
          <w:bCs w:val="0"/>
          <w:color w:val="000000"/>
          <w:sz w:val="28"/>
          <w:szCs w:val="28"/>
          <w:lang w:eastAsia="ru-RU"/>
        </w:rPr>
        <w:t>.</w:t>
      </w:r>
      <w:r w:rsidR="00C902BD">
        <w:rPr>
          <w:b w:val="0"/>
          <w:bCs w:val="0"/>
          <w:color w:val="000000"/>
          <w:sz w:val="28"/>
          <w:szCs w:val="28"/>
          <w:lang w:eastAsia="ru-RU"/>
        </w:rPr>
        <w:t>р</w:t>
      </w:r>
      <w:proofErr w:type="gramEnd"/>
      <w:r w:rsidR="00C902BD">
        <w:rPr>
          <w:b w:val="0"/>
          <w:bCs w:val="0"/>
          <w:color w:val="000000"/>
          <w:sz w:val="28"/>
          <w:szCs w:val="28"/>
          <w:lang w:eastAsia="ru-RU"/>
        </w:rPr>
        <w:t>у</w:t>
      </w:r>
      <w:proofErr w:type="spellEnd"/>
      <w:r w:rsidR="00C902BD">
        <w:rPr>
          <w:b w:val="0"/>
          <w:bCs w:val="0"/>
          <w:color w:val="000000"/>
          <w:sz w:val="28"/>
          <w:szCs w:val="28"/>
          <w:lang w:eastAsia="ru-RU"/>
        </w:rPr>
        <w:t xml:space="preserve">, принимали участие в </w:t>
      </w:r>
      <w:proofErr w:type="spellStart"/>
      <w:r w:rsidR="00C902BD">
        <w:rPr>
          <w:b w:val="0"/>
          <w:bCs w:val="0"/>
          <w:color w:val="000000"/>
          <w:sz w:val="28"/>
          <w:szCs w:val="28"/>
          <w:lang w:eastAsia="ru-RU"/>
        </w:rPr>
        <w:t>онлайн</w:t>
      </w:r>
      <w:r w:rsidRPr="0010464E">
        <w:rPr>
          <w:b w:val="0"/>
          <w:bCs w:val="0"/>
          <w:color w:val="000000"/>
          <w:sz w:val="28"/>
          <w:szCs w:val="28"/>
          <w:lang w:eastAsia="ru-RU"/>
        </w:rPr>
        <w:t>-зачёте</w:t>
      </w:r>
      <w:proofErr w:type="spellEnd"/>
      <w:r w:rsidRPr="0010464E">
        <w:rPr>
          <w:b w:val="0"/>
          <w:bCs w:val="0"/>
          <w:color w:val="000000"/>
          <w:sz w:val="28"/>
          <w:szCs w:val="28"/>
          <w:lang w:eastAsia="ru-RU"/>
        </w:rPr>
        <w:t xml:space="preserve"> по финансовой грамотности. </w:t>
      </w:r>
      <w:proofErr w:type="gramStart"/>
      <w:r w:rsidRPr="0010464E">
        <w:rPr>
          <w:b w:val="0"/>
          <w:bCs w:val="0"/>
          <w:color w:val="000000"/>
          <w:sz w:val="28"/>
          <w:szCs w:val="28"/>
          <w:lang w:eastAsia="ru-RU"/>
        </w:rPr>
        <w:t>Обучающимися были</w:t>
      </w:r>
      <w:r w:rsidR="00C902BD">
        <w:rPr>
          <w:b w:val="0"/>
          <w:bCs w:val="0"/>
          <w:color w:val="000000"/>
          <w:sz w:val="28"/>
          <w:szCs w:val="28"/>
          <w:lang w:eastAsia="ru-RU"/>
        </w:rPr>
        <w:t xml:space="preserve"> просмотрены и обсуждены </w:t>
      </w:r>
      <w:proofErr w:type="spellStart"/>
      <w:r w:rsidR="00C902BD">
        <w:rPr>
          <w:b w:val="0"/>
          <w:bCs w:val="0"/>
          <w:color w:val="000000"/>
          <w:sz w:val="28"/>
          <w:szCs w:val="28"/>
          <w:lang w:eastAsia="ru-RU"/>
        </w:rPr>
        <w:t>онлайн-</w:t>
      </w:r>
      <w:r w:rsidRPr="0010464E">
        <w:rPr>
          <w:b w:val="0"/>
          <w:bCs w:val="0"/>
          <w:color w:val="000000"/>
          <w:sz w:val="28"/>
          <w:szCs w:val="28"/>
          <w:lang w:eastAsia="ru-RU"/>
        </w:rPr>
        <w:t>уроки</w:t>
      </w:r>
      <w:proofErr w:type="spellEnd"/>
      <w:r w:rsidRPr="0010464E">
        <w:rPr>
          <w:b w:val="0"/>
          <w:bCs w:val="0"/>
          <w:color w:val="000000"/>
          <w:sz w:val="28"/>
          <w:szCs w:val="28"/>
          <w:lang w:eastAsia="ru-RU"/>
        </w:rPr>
        <w:t xml:space="preserve"> по финансовой грамотности от Банка России.</w:t>
      </w:r>
      <w:proofErr w:type="gramEnd"/>
    </w:p>
    <w:p w:rsidR="00BE0B6E" w:rsidRDefault="00C902BD" w:rsidP="00C902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="00BF18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E0B6E" w:rsidRPr="0010464E" w:rsidRDefault="00BF18C6" w:rsidP="009F7613">
      <w:pPr>
        <w:shd w:val="clear" w:color="auto" w:fill="FFFFFF"/>
        <w:spacing w:after="0" w:line="276" w:lineRule="auto"/>
        <w:ind w:firstLineChars="300" w:firstLine="84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будущем учебном году внеклассная работа среди учащихся будет продолжена. В 202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всем учителям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редметникам следует обратить пристальное внимание на подготовку учащихся к   олимпиадам и вести целенаправленную работу с конкретными  обучающимися.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педагогических кадров</w:t>
      </w:r>
    </w:p>
    <w:p w:rsidR="00BE0B6E" w:rsidRDefault="00BF18C6" w:rsidP="009F7613">
      <w:pPr>
        <w:shd w:val="clear" w:color="auto" w:fill="FFFFFF"/>
        <w:spacing w:after="0" w:line="276" w:lineRule="auto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поставленных задач способствовала активная работа всех членов МО гуманитарного цикла.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состав МО гуманитарного цикла входило </w:t>
      </w: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 В течение года коли</w:t>
      </w:r>
      <w:r w:rsidR="009F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чественный состав не изменился:</w:t>
      </w:r>
    </w:p>
    <w:tbl>
      <w:tblPr>
        <w:tblW w:w="628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61"/>
        <w:gridCol w:w="1064"/>
        <w:gridCol w:w="1957"/>
      </w:tblGrid>
      <w:tr w:rsidR="00BE0B6E" w:rsidTr="009F761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учителей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BE0B6E" w:rsidTr="009F761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E0B6E" w:rsidTr="009F761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17%</w:t>
            </w:r>
          </w:p>
        </w:tc>
      </w:tr>
      <w:tr w:rsidR="00BE0B6E" w:rsidTr="009F761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6E" w:rsidRDefault="00BF18C6" w:rsidP="009F7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</w:tr>
    </w:tbl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школе сложился коллектив опытных педагогов гуманитарного цикла, способных успешно реализовать поставленные задачи. 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тематики заседаний МО.  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отчётный период было проведено 5 плановых заседаний.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заседаниях МО,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</w:t>
      </w:r>
    </w:p>
    <w:p w:rsidR="00BE0B6E" w:rsidRDefault="00B364CF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утверждение плана работы МО на новый учебный год; утверждение рабочих программ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B6E" w:rsidRDefault="00B364CF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  УМК по предметам  гуманитарного цикла, по элективным курсам, внеклассной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и кружковой деятельности.</w:t>
      </w:r>
    </w:p>
    <w:p w:rsidR="00BE0B6E" w:rsidRDefault="00B364CF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утверждение графика проведения открытых уроков и предметных недель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B6E" w:rsidRDefault="00B364CF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с одаренными учащимися: подготовка к проведению школьного и муниципального туров олимпиад, участие в областных олимпиадах, интеллектуальных играх и марафонах.</w:t>
      </w:r>
    </w:p>
    <w:p w:rsidR="00BE0B6E" w:rsidRDefault="00B364CF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ГИА,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итоговой аттестации.</w:t>
      </w:r>
    </w:p>
    <w:p w:rsidR="00BE0B6E" w:rsidRDefault="00B364CF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BF1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 по предупреждению неуспеваемости и пробелов в знаниях учащихся, организация работы с отстающими учащимися.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     Использование новых технологий на уроках. Изучение современных тенденций и возможность внедрения. Содержание и технологии реализации ФГОС. Конструктор урока в соответствии с ФГОС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Анализ работы МО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вынесенные вопросы на заседаниях МО  соответствовали цели и позволили в полном объёме решить поставленные задачи.   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выводы:</w:t>
      </w:r>
    </w:p>
    <w:p w:rsidR="00BE0B6E" w:rsidRDefault="00BF18C6" w:rsidP="009F7613">
      <w:pPr>
        <w:shd w:val="clear" w:color="auto" w:fill="FFFFFF"/>
        <w:spacing w:after="0" w:line="276" w:lineRule="auto"/>
        <w:ind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 детьми.</w:t>
      </w: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в следующем учебном году:</w:t>
      </w:r>
    </w:p>
    <w:p w:rsidR="00FA68CF" w:rsidRDefault="00BF18C6" w:rsidP="009F761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FA68CF">
        <w:rPr>
          <w:color w:val="000000"/>
          <w:sz w:val="28"/>
          <w:szCs w:val="28"/>
          <w:lang w:eastAsia="ru-RU"/>
        </w:rPr>
        <w:t>конкретно планировать работу по изучению, освоению и внедрению в практику передового опыта;</w:t>
      </w:r>
    </w:p>
    <w:p w:rsidR="00FA68CF" w:rsidRDefault="00BF18C6" w:rsidP="009F761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FA68CF">
        <w:rPr>
          <w:color w:val="000000"/>
          <w:sz w:val="28"/>
          <w:szCs w:val="28"/>
          <w:lang w:eastAsia="ru-RU"/>
        </w:rPr>
        <w:t>планировать проектную и исследовательскую деятельность индивидуально или совместно с учащимися;</w:t>
      </w:r>
    </w:p>
    <w:p w:rsidR="00FA68CF" w:rsidRDefault="00BF18C6" w:rsidP="009F761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FA68CF">
        <w:rPr>
          <w:color w:val="000000"/>
          <w:sz w:val="28"/>
          <w:szCs w:val="28"/>
          <w:lang w:eastAsia="ru-RU"/>
        </w:rPr>
        <w:t>уделять особое внимание внеклассной работе по предмету;</w:t>
      </w:r>
    </w:p>
    <w:p w:rsidR="00FA68CF" w:rsidRDefault="00BF18C6" w:rsidP="009F761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FA68CF">
        <w:rPr>
          <w:color w:val="000000"/>
          <w:sz w:val="28"/>
          <w:szCs w:val="28"/>
          <w:lang w:eastAsia="ru-RU"/>
        </w:rPr>
        <w:t>анализировать и обобщать опыт педагогов района;</w:t>
      </w:r>
    </w:p>
    <w:p w:rsidR="00FA68CF" w:rsidRDefault="00BF18C6" w:rsidP="009F761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FA68CF">
        <w:rPr>
          <w:color w:val="000000"/>
          <w:sz w:val="28"/>
          <w:szCs w:val="28"/>
          <w:lang w:eastAsia="ru-RU"/>
        </w:rPr>
        <w:t>участвовать в подготовке и проведении семинаров  с целью обмена опытом;</w:t>
      </w:r>
    </w:p>
    <w:p w:rsidR="00BE0B6E" w:rsidRPr="00FA68CF" w:rsidRDefault="00BF18C6" w:rsidP="009F761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lang w:eastAsia="ru-RU"/>
        </w:rPr>
      </w:pPr>
      <w:r w:rsidRPr="00FA68CF">
        <w:rPr>
          <w:color w:val="000000"/>
          <w:sz w:val="28"/>
          <w:szCs w:val="28"/>
          <w:lang w:eastAsia="ru-RU"/>
        </w:rPr>
        <w:t>осуществлять мониторинг, практикуя рейтинговые опросы педагогов и учащихся об уровне проведения различных мероприятий.</w:t>
      </w:r>
    </w:p>
    <w:p w:rsidR="00BE0B6E" w:rsidRDefault="00BE0B6E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6E" w:rsidRDefault="00BF18C6" w:rsidP="009F76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гу</w:t>
      </w:r>
      <w:r w:rsidR="0010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манитарного  цикла: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Бессарабова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:rsidR="00BE0B6E" w:rsidRDefault="00BE0B6E" w:rsidP="009F7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B6E" w:rsidSect="009F76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2D" w:rsidRDefault="00A3092D">
      <w:pPr>
        <w:spacing w:line="240" w:lineRule="auto"/>
      </w:pPr>
      <w:r>
        <w:separator/>
      </w:r>
    </w:p>
  </w:endnote>
  <w:endnote w:type="continuationSeparator" w:id="0">
    <w:p w:rsidR="00A3092D" w:rsidRDefault="00A30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2D" w:rsidRDefault="00A3092D">
      <w:pPr>
        <w:spacing w:after="0"/>
      </w:pPr>
      <w:r>
        <w:separator/>
      </w:r>
    </w:p>
  </w:footnote>
  <w:footnote w:type="continuationSeparator" w:id="0">
    <w:p w:rsidR="00A3092D" w:rsidRDefault="00A309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AA914F"/>
    <w:multiLevelType w:val="singleLevel"/>
    <w:tmpl w:val="84AA914F"/>
    <w:lvl w:ilvl="0">
      <w:start w:val="1"/>
      <w:numFmt w:val="decimal"/>
      <w:suff w:val="space"/>
      <w:lvlText w:val="%1."/>
      <w:lvlJc w:val="left"/>
    </w:lvl>
  </w:abstractNum>
  <w:abstractNum w:abstractNumId="1">
    <w:nsid w:val="ADA0CB47"/>
    <w:multiLevelType w:val="singleLevel"/>
    <w:tmpl w:val="ADA0CB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0639293"/>
    <w:multiLevelType w:val="singleLevel"/>
    <w:tmpl w:val="B0639293"/>
    <w:lvl w:ilvl="0">
      <w:start w:val="1"/>
      <w:numFmt w:val="decimal"/>
      <w:suff w:val="space"/>
      <w:lvlText w:val="%1."/>
      <w:lvlJc w:val="left"/>
      <w:pPr>
        <w:ind w:left="50" w:firstLine="0"/>
      </w:pPr>
    </w:lvl>
  </w:abstractNum>
  <w:abstractNum w:abstractNumId="3">
    <w:nsid w:val="C8E5B8CB"/>
    <w:multiLevelType w:val="singleLevel"/>
    <w:tmpl w:val="C8E5B8CB"/>
    <w:lvl w:ilvl="0">
      <w:start w:val="1"/>
      <w:numFmt w:val="decimal"/>
      <w:suff w:val="space"/>
      <w:lvlText w:val="%1."/>
      <w:lvlJc w:val="left"/>
    </w:lvl>
  </w:abstractNum>
  <w:abstractNum w:abstractNumId="4">
    <w:nsid w:val="D644BD2B"/>
    <w:multiLevelType w:val="singleLevel"/>
    <w:tmpl w:val="D644BD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7AECBF"/>
    <w:multiLevelType w:val="singleLevel"/>
    <w:tmpl w:val="D77AECBF"/>
    <w:lvl w:ilvl="0">
      <w:start w:val="1"/>
      <w:numFmt w:val="decimal"/>
      <w:suff w:val="space"/>
      <w:lvlText w:val="%1."/>
      <w:lvlJc w:val="left"/>
    </w:lvl>
  </w:abstractNum>
  <w:abstractNum w:abstractNumId="6">
    <w:nsid w:val="DF4C2105"/>
    <w:multiLevelType w:val="singleLevel"/>
    <w:tmpl w:val="DF4C2105"/>
    <w:lvl w:ilvl="0">
      <w:start w:val="1"/>
      <w:numFmt w:val="decimal"/>
      <w:suff w:val="space"/>
      <w:lvlText w:val="%1."/>
      <w:lvlJc w:val="left"/>
    </w:lvl>
  </w:abstractNum>
  <w:abstractNum w:abstractNumId="7">
    <w:nsid w:val="F921CB9B"/>
    <w:multiLevelType w:val="singleLevel"/>
    <w:tmpl w:val="F921CB9B"/>
    <w:lvl w:ilvl="0">
      <w:start w:val="1"/>
      <w:numFmt w:val="decimal"/>
      <w:suff w:val="space"/>
      <w:lvlText w:val="%1."/>
      <w:lvlJc w:val="left"/>
    </w:lvl>
  </w:abstractNum>
  <w:abstractNum w:abstractNumId="8">
    <w:nsid w:val="FCCC4C12"/>
    <w:multiLevelType w:val="singleLevel"/>
    <w:tmpl w:val="FCCC4C12"/>
    <w:lvl w:ilvl="0">
      <w:start w:val="1"/>
      <w:numFmt w:val="decimal"/>
      <w:suff w:val="space"/>
      <w:lvlText w:val="%1."/>
      <w:lvlJc w:val="left"/>
    </w:lvl>
  </w:abstractNum>
  <w:abstractNum w:abstractNumId="9">
    <w:nsid w:val="0038200B"/>
    <w:multiLevelType w:val="singleLevel"/>
    <w:tmpl w:val="0038200B"/>
    <w:lvl w:ilvl="0">
      <w:start w:val="1"/>
      <w:numFmt w:val="decimal"/>
      <w:suff w:val="space"/>
      <w:lvlText w:val="%1."/>
      <w:lvlJc w:val="left"/>
    </w:lvl>
  </w:abstractNum>
  <w:abstractNum w:abstractNumId="10">
    <w:nsid w:val="0E9D609F"/>
    <w:multiLevelType w:val="hybridMultilevel"/>
    <w:tmpl w:val="DCA088F2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B8CF0"/>
    <w:multiLevelType w:val="singleLevel"/>
    <w:tmpl w:val="2FBB8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3FDA1C2"/>
    <w:multiLevelType w:val="singleLevel"/>
    <w:tmpl w:val="63FDA1C2"/>
    <w:lvl w:ilvl="0">
      <w:start w:val="1"/>
      <w:numFmt w:val="decimal"/>
      <w:suff w:val="space"/>
      <w:lvlText w:val="%1."/>
      <w:lvlJc w:val="left"/>
    </w:lvl>
  </w:abstractNum>
  <w:abstractNum w:abstractNumId="13">
    <w:nsid w:val="68D92720"/>
    <w:multiLevelType w:val="hybridMultilevel"/>
    <w:tmpl w:val="3B2C86F2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7695C"/>
    <w:multiLevelType w:val="singleLevel"/>
    <w:tmpl w:val="7697695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015BD1"/>
    <w:rsid w:val="00015BD1"/>
    <w:rsid w:val="00090283"/>
    <w:rsid w:val="0010464E"/>
    <w:rsid w:val="001617D8"/>
    <w:rsid w:val="00191F9B"/>
    <w:rsid w:val="001A5388"/>
    <w:rsid w:val="003B0BF0"/>
    <w:rsid w:val="0072492C"/>
    <w:rsid w:val="0076209C"/>
    <w:rsid w:val="0082432B"/>
    <w:rsid w:val="00852718"/>
    <w:rsid w:val="00897AF2"/>
    <w:rsid w:val="009F7613"/>
    <w:rsid w:val="00A3092D"/>
    <w:rsid w:val="00B364CF"/>
    <w:rsid w:val="00BE0B6E"/>
    <w:rsid w:val="00BF18C6"/>
    <w:rsid w:val="00C902BD"/>
    <w:rsid w:val="00D1470D"/>
    <w:rsid w:val="00D33506"/>
    <w:rsid w:val="00D62F63"/>
    <w:rsid w:val="00FA68CF"/>
    <w:rsid w:val="18447CA6"/>
    <w:rsid w:val="32F74F9B"/>
    <w:rsid w:val="38B9028D"/>
    <w:rsid w:val="6F1B20B2"/>
    <w:rsid w:val="717778CF"/>
    <w:rsid w:val="77B40BE1"/>
    <w:rsid w:val="79F1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6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uiPriority w:val="1"/>
    <w:qFormat/>
    <w:rsid w:val="00BE0B6E"/>
    <w:pPr>
      <w:spacing w:before="90"/>
      <w:ind w:left="1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B6E"/>
    <w:rPr>
      <w:b/>
      <w:bCs/>
    </w:rPr>
  </w:style>
  <w:style w:type="paragraph" w:styleId="a4">
    <w:name w:val="Body Text"/>
    <w:basedOn w:val="a"/>
    <w:uiPriority w:val="1"/>
    <w:qFormat/>
    <w:rsid w:val="00BE0B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sid w:val="00BE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BE0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E0B6E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1"/>
    <w:qFormat/>
    <w:rsid w:val="00BE0B6E"/>
    <w:pPr>
      <w:ind w:left="35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0B6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0417-0472-4EDC-BAC9-EE5EA46A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3343</Words>
  <Characters>19058</Characters>
  <Application>Microsoft Office Word</Application>
  <DocSecurity>0</DocSecurity>
  <Lines>158</Lines>
  <Paragraphs>44</Paragraphs>
  <ScaleCrop>false</ScaleCrop>
  <Company/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Бахтиярова</cp:lastModifiedBy>
  <cp:revision>9</cp:revision>
  <dcterms:created xsi:type="dcterms:W3CDTF">2018-06-28T09:08:00Z</dcterms:created>
  <dcterms:modified xsi:type="dcterms:W3CDTF">2025-06-18T10:54:00Z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26B26D2CBDED486FAF7A5F9E4C981C67_12</vt:lpwstr>
  </property>
</Properties>
</file>