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D6B" w:rsidRPr="00015E5F" w:rsidRDefault="00160D6B" w:rsidP="00116430">
      <w:pPr>
        <w:tabs>
          <w:tab w:val="right" w:leader="dot" w:pos="9356"/>
        </w:tabs>
        <w:spacing w:after="0" w:line="240" w:lineRule="auto"/>
        <w:ind w:firstLine="709"/>
        <w:jc w:val="center"/>
        <w:rPr>
          <w:rFonts w:eastAsia="Calibri" w:cs="Times New Roman"/>
          <w:b/>
          <w:szCs w:val="28"/>
          <w:lang w:eastAsia="en-US"/>
        </w:rPr>
      </w:pPr>
    </w:p>
    <w:p w:rsidR="008050BD" w:rsidRPr="00CD4DD9" w:rsidRDefault="008050BD" w:rsidP="008050BD">
      <w:pPr>
        <w:pStyle w:val="afa"/>
        <w:tabs>
          <w:tab w:val="clear" w:pos="4677"/>
          <w:tab w:val="clear" w:pos="9355"/>
          <w:tab w:val="left" w:pos="8540"/>
        </w:tabs>
        <w:ind w:right="400"/>
        <w:jc w:val="right"/>
      </w:pPr>
      <w:r w:rsidRPr="00CD4DD9">
        <w:t xml:space="preserve">Приложение к приказу   </w:t>
      </w:r>
    </w:p>
    <w:p w:rsidR="008050BD" w:rsidRPr="00CD4DD9" w:rsidRDefault="003F16F2" w:rsidP="008050BD">
      <w:pPr>
        <w:pStyle w:val="afa"/>
        <w:tabs>
          <w:tab w:val="clear" w:pos="4677"/>
          <w:tab w:val="clear" w:pos="9355"/>
          <w:tab w:val="left" w:pos="8540"/>
        </w:tabs>
        <w:ind w:right="400"/>
        <w:jc w:val="right"/>
      </w:pPr>
      <w:r>
        <w:t>от 27.08.2025 г № 135</w:t>
      </w:r>
      <w:r w:rsidR="008050BD" w:rsidRPr="00CD4DD9">
        <w:t xml:space="preserve"> </w:t>
      </w:r>
    </w:p>
    <w:p w:rsidR="00160D6B" w:rsidRPr="00015E5F" w:rsidRDefault="00160D6B" w:rsidP="00116430">
      <w:pPr>
        <w:tabs>
          <w:tab w:val="right" w:leader="dot" w:pos="9356"/>
        </w:tabs>
        <w:spacing w:after="0" w:line="240" w:lineRule="auto"/>
        <w:ind w:firstLine="709"/>
        <w:jc w:val="center"/>
        <w:rPr>
          <w:rFonts w:eastAsia="Calibri" w:cs="Times New Roman"/>
          <w:b/>
          <w:szCs w:val="28"/>
          <w:lang w:eastAsia="en-US"/>
        </w:rPr>
      </w:pPr>
    </w:p>
    <w:p w:rsidR="00160D6B" w:rsidRPr="00015E5F" w:rsidRDefault="00160D6B" w:rsidP="00116430">
      <w:pPr>
        <w:tabs>
          <w:tab w:val="right" w:leader="dot" w:pos="9356"/>
        </w:tabs>
        <w:spacing w:after="0" w:line="240" w:lineRule="auto"/>
        <w:ind w:firstLine="709"/>
        <w:jc w:val="center"/>
        <w:rPr>
          <w:rFonts w:eastAsia="Calibri" w:cs="Times New Roman"/>
          <w:b/>
          <w:szCs w:val="28"/>
          <w:lang w:eastAsia="en-US"/>
        </w:rPr>
      </w:pPr>
    </w:p>
    <w:p w:rsidR="00160D6B" w:rsidRPr="00015E5F" w:rsidRDefault="00160D6B" w:rsidP="00116430">
      <w:pPr>
        <w:tabs>
          <w:tab w:val="right" w:leader="dot" w:pos="9356"/>
        </w:tabs>
        <w:spacing w:after="0" w:line="240" w:lineRule="auto"/>
        <w:ind w:firstLine="709"/>
        <w:jc w:val="center"/>
        <w:rPr>
          <w:rFonts w:eastAsia="Calibri" w:cs="Times New Roman"/>
          <w:b/>
          <w:szCs w:val="28"/>
          <w:lang w:eastAsia="en-US"/>
        </w:rPr>
      </w:pPr>
    </w:p>
    <w:p w:rsidR="00160D6B" w:rsidRPr="00015E5F" w:rsidRDefault="00160D6B" w:rsidP="00116430">
      <w:pPr>
        <w:tabs>
          <w:tab w:val="right" w:leader="dot" w:pos="9356"/>
        </w:tabs>
        <w:spacing w:after="0" w:line="240" w:lineRule="auto"/>
        <w:ind w:firstLine="709"/>
        <w:jc w:val="center"/>
        <w:rPr>
          <w:rFonts w:eastAsia="Calibri" w:cs="Times New Roman"/>
          <w:b/>
          <w:szCs w:val="28"/>
          <w:lang w:eastAsia="en-US"/>
        </w:rPr>
      </w:pPr>
    </w:p>
    <w:p w:rsidR="00160D6B" w:rsidRPr="00015E5F" w:rsidRDefault="00160D6B" w:rsidP="00116430">
      <w:pPr>
        <w:tabs>
          <w:tab w:val="right" w:leader="dot" w:pos="9356"/>
        </w:tabs>
        <w:spacing w:after="0" w:line="240" w:lineRule="auto"/>
        <w:ind w:firstLine="709"/>
        <w:jc w:val="center"/>
        <w:rPr>
          <w:rFonts w:eastAsia="Calibri" w:cs="Times New Roman"/>
          <w:b/>
          <w:szCs w:val="28"/>
          <w:lang w:eastAsia="en-US"/>
        </w:rPr>
      </w:pPr>
    </w:p>
    <w:p w:rsidR="00160D6B" w:rsidRPr="00015E5F" w:rsidRDefault="00160D6B" w:rsidP="00116430">
      <w:pPr>
        <w:tabs>
          <w:tab w:val="right" w:leader="dot" w:pos="9356"/>
        </w:tabs>
        <w:spacing w:after="0" w:line="240" w:lineRule="auto"/>
        <w:ind w:firstLine="709"/>
        <w:jc w:val="center"/>
        <w:rPr>
          <w:rFonts w:eastAsia="Calibri" w:cs="Times New Roman"/>
          <w:b/>
          <w:szCs w:val="28"/>
          <w:lang w:eastAsia="en-US"/>
        </w:rPr>
      </w:pPr>
    </w:p>
    <w:p w:rsidR="00160D6B" w:rsidRPr="00015E5F" w:rsidRDefault="00160D6B" w:rsidP="00116430">
      <w:pPr>
        <w:tabs>
          <w:tab w:val="right" w:leader="dot" w:pos="9356"/>
        </w:tabs>
        <w:spacing w:after="0" w:line="240" w:lineRule="auto"/>
        <w:ind w:firstLine="709"/>
        <w:jc w:val="center"/>
        <w:rPr>
          <w:rFonts w:eastAsia="Calibri" w:cs="Times New Roman"/>
          <w:b/>
          <w:szCs w:val="28"/>
          <w:lang w:eastAsia="en-US"/>
        </w:rPr>
      </w:pPr>
    </w:p>
    <w:p w:rsidR="00160D6B" w:rsidRPr="00015E5F" w:rsidRDefault="00160D6B" w:rsidP="00116430">
      <w:pPr>
        <w:tabs>
          <w:tab w:val="right" w:leader="dot" w:pos="9356"/>
        </w:tabs>
        <w:spacing w:after="0" w:line="240" w:lineRule="auto"/>
        <w:ind w:firstLine="709"/>
        <w:jc w:val="center"/>
        <w:rPr>
          <w:rFonts w:eastAsia="Calibri" w:cs="Times New Roman"/>
          <w:b/>
          <w:szCs w:val="28"/>
          <w:lang w:eastAsia="en-US"/>
        </w:rPr>
      </w:pPr>
    </w:p>
    <w:p w:rsidR="00160D6B" w:rsidRPr="00015E5F" w:rsidRDefault="00160D6B" w:rsidP="00116430">
      <w:pPr>
        <w:tabs>
          <w:tab w:val="right" w:leader="dot" w:pos="9356"/>
        </w:tabs>
        <w:spacing w:after="0" w:line="240" w:lineRule="auto"/>
        <w:ind w:firstLine="709"/>
        <w:jc w:val="center"/>
        <w:rPr>
          <w:rFonts w:eastAsia="Calibri" w:cs="Times New Roman"/>
          <w:b/>
          <w:szCs w:val="28"/>
          <w:lang w:eastAsia="en-US"/>
        </w:rPr>
      </w:pPr>
    </w:p>
    <w:p w:rsidR="00160D6B" w:rsidRPr="00015E5F" w:rsidRDefault="00160D6B" w:rsidP="00116430">
      <w:pPr>
        <w:tabs>
          <w:tab w:val="right" w:leader="dot" w:pos="9356"/>
        </w:tabs>
        <w:spacing w:after="0" w:line="240" w:lineRule="auto"/>
        <w:ind w:firstLine="709"/>
        <w:jc w:val="center"/>
        <w:rPr>
          <w:rFonts w:eastAsia="Calibri" w:cs="Times New Roman"/>
          <w:b/>
          <w:szCs w:val="28"/>
          <w:lang w:eastAsia="en-US"/>
        </w:rPr>
      </w:pPr>
    </w:p>
    <w:p w:rsidR="00160D6B" w:rsidRPr="00015E5F" w:rsidRDefault="00160D6B" w:rsidP="00116430">
      <w:pPr>
        <w:tabs>
          <w:tab w:val="right" w:leader="dot" w:pos="9356"/>
        </w:tabs>
        <w:spacing w:after="0" w:line="240" w:lineRule="auto"/>
        <w:ind w:firstLine="709"/>
        <w:jc w:val="center"/>
        <w:rPr>
          <w:rFonts w:eastAsia="Calibri" w:cs="Times New Roman"/>
          <w:b/>
          <w:szCs w:val="28"/>
          <w:lang w:eastAsia="en-US"/>
        </w:rPr>
      </w:pPr>
    </w:p>
    <w:p w:rsidR="00160D6B" w:rsidRPr="00015E5F" w:rsidRDefault="00160D6B" w:rsidP="00116430">
      <w:pPr>
        <w:tabs>
          <w:tab w:val="right" w:leader="dot" w:pos="9356"/>
        </w:tabs>
        <w:spacing w:after="0" w:line="240" w:lineRule="auto"/>
        <w:ind w:firstLine="709"/>
        <w:jc w:val="center"/>
        <w:rPr>
          <w:rFonts w:eastAsia="Calibri" w:cs="Times New Roman"/>
          <w:b/>
          <w:szCs w:val="28"/>
          <w:lang w:eastAsia="en-US"/>
        </w:rPr>
      </w:pPr>
    </w:p>
    <w:p w:rsidR="003032BC" w:rsidRDefault="003032BC" w:rsidP="00116430">
      <w:pPr>
        <w:tabs>
          <w:tab w:val="right" w:leader="dot" w:pos="9356"/>
        </w:tabs>
        <w:spacing w:after="0" w:line="240" w:lineRule="auto"/>
        <w:ind w:firstLine="709"/>
        <w:jc w:val="center"/>
        <w:rPr>
          <w:rFonts w:eastAsia="Calibri" w:cs="Times New Roman"/>
          <w:b/>
          <w:szCs w:val="28"/>
          <w:lang w:eastAsia="en-US"/>
        </w:rPr>
      </w:pPr>
    </w:p>
    <w:p w:rsidR="003032BC" w:rsidRDefault="003032BC" w:rsidP="00116430">
      <w:pPr>
        <w:tabs>
          <w:tab w:val="right" w:leader="dot" w:pos="9356"/>
        </w:tabs>
        <w:spacing w:after="0" w:line="240" w:lineRule="auto"/>
        <w:ind w:firstLine="709"/>
        <w:jc w:val="center"/>
        <w:rPr>
          <w:rFonts w:eastAsia="Calibri" w:cs="Times New Roman"/>
          <w:b/>
          <w:szCs w:val="28"/>
          <w:lang w:eastAsia="en-US"/>
        </w:rPr>
      </w:pPr>
    </w:p>
    <w:p w:rsidR="003032BC" w:rsidRDefault="003032BC" w:rsidP="00116430">
      <w:pPr>
        <w:tabs>
          <w:tab w:val="right" w:leader="dot" w:pos="9356"/>
        </w:tabs>
        <w:spacing w:after="0" w:line="240" w:lineRule="auto"/>
        <w:ind w:firstLine="709"/>
        <w:jc w:val="center"/>
        <w:rPr>
          <w:rFonts w:eastAsia="Calibri" w:cs="Times New Roman"/>
          <w:b/>
          <w:szCs w:val="28"/>
          <w:lang w:eastAsia="en-US"/>
        </w:rPr>
      </w:pPr>
    </w:p>
    <w:p w:rsidR="00160D6B" w:rsidRPr="006A617B" w:rsidRDefault="00160D6B" w:rsidP="00116430">
      <w:pPr>
        <w:tabs>
          <w:tab w:val="right" w:leader="dot" w:pos="9356"/>
        </w:tabs>
        <w:spacing w:after="0" w:line="240" w:lineRule="auto"/>
        <w:ind w:firstLine="709"/>
        <w:jc w:val="center"/>
        <w:rPr>
          <w:rFonts w:eastAsia="Calibri" w:cs="Times New Roman"/>
          <w:b/>
          <w:szCs w:val="28"/>
          <w:lang w:eastAsia="en-US"/>
        </w:rPr>
      </w:pPr>
      <w:r w:rsidRPr="006A617B">
        <w:rPr>
          <w:rFonts w:eastAsia="Calibri" w:cs="Times New Roman"/>
          <w:b/>
          <w:szCs w:val="28"/>
          <w:lang w:eastAsia="en-US"/>
        </w:rPr>
        <w:t xml:space="preserve">АДАПТИРОВАННАЯ </w:t>
      </w:r>
    </w:p>
    <w:p w:rsidR="00160D6B" w:rsidRPr="006A617B" w:rsidRDefault="00160D6B" w:rsidP="00116430">
      <w:pPr>
        <w:tabs>
          <w:tab w:val="right" w:leader="dot" w:pos="9356"/>
        </w:tabs>
        <w:spacing w:after="0" w:line="240" w:lineRule="auto"/>
        <w:ind w:firstLine="709"/>
        <w:jc w:val="center"/>
        <w:rPr>
          <w:rFonts w:eastAsia="Calibri" w:cs="Times New Roman"/>
          <w:b/>
          <w:szCs w:val="28"/>
          <w:lang w:eastAsia="en-US"/>
        </w:rPr>
      </w:pPr>
      <w:r w:rsidRPr="006A617B">
        <w:rPr>
          <w:rFonts w:eastAsia="Calibri" w:cs="Times New Roman"/>
          <w:b/>
          <w:szCs w:val="28"/>
          <w:lang w:eastAsia="en-US"/>
        </w:rPr>
        <w:t xml:space="preserve">ОСНОВНАЯ ОБРАЗОВАТЕЛЬНАЯ ПРОГРАММА </w:t>
      </w:r>
    </w:p>
    <w:p w:rsidR="00160D6B" w:rsidRPr="006A617B" w:rsidRDefault="00160D6B" w:rsidP="00116430">
      <w:pPr>
        <w:tabs>
          <w:tab w:val="right" w:leader="dot" w:pos="9356"/>
        </w:tabs>
        <w:spacing w:after="0" w:line="240" w:lineRule="auto"/>
        <w:ind w:firstLine="709"/>
        <w:jc w:val="center"/>
        <w:rPr>
          <w:rFonts w:eastAsia="Calibri" w:cs="Times New Roman"/>
          <w:b/>
          <w:szCs w:val="28"/>
          <w:lang w:eastAsia="en-US"/>
        </w:rPr>
      </w:pPr>
      <w:r w:rsidRPr="006A617B">
        <w:rPr>
          <w:rFonts w:eastAsia="Calibri" w:cs="Times New Roman"/>
          <w:b/>
          <w:szCs w:val="28"/>
          <w:lang w:eastAsia="en-US"/>
        </w:rPr>
        <w:t>ОСНОВНОГО ОБЩЕГО ОБРАЗОВАНИЯ</w:t>
      </w:r>
      <w:r w:rsidR="0028434A">
        <w:rPr>
          <w:rFonts w:eastAsia="Calibri" w:cs="Times New Roman"/>
          <w:b/>
          <w:szCs w:val="28"/>
          <w:lang w:eastAsia="en-US"/>
        </w:rPr>
        <w:t xml:space="preserve"> </w:t>
      </w:r>
      <w:r w:rsidRPr="006A617B">
        <w:rPr>
          <w:rFonts w:eastAsia="Calibri" w:cs="Times New Roman"/>
          <w:b/>
          <w:szCs w:val="28"/>
          <w:lang w:eastAsia="en-US"/>
        </w:rPr>
        <w:t xml:space="preserve">ОБУЧАЮЩИХСЯ </w:t>
      </w:r>
    </w:p>
    <w:p w:rsidR="00160D6B" w:rsidRPr="006A617B" w:rsidRDefault="00160D6B" w:rsidP="00116430">
      <w:pPr>
        <w:tabs>
          <w:tab w:val="right" w:leader="dot" w:pos="9356"/>
        </w:tabs>
        <w:spacing w:after="0" w:line="240" w:lineRule="auto"/>
        <w:ind w:firstLine="709"/>
        <w:jc w:val="center"/>
        <w:rPr>
          <w:rFonts w:eastAsia="Calibri" w:cs="Times New Roman"/>
          <w:b/>
          <w:szCs w:val="28"/>
          <w:lang w:eastAsia="en-US"/>
        </w:rPr>
      </w:pPr>
      <w:r w:rsidRPr="006A617B">
        <w:rPr>
          <w:rFonts w:eastAsia="Calibri" w:cs="Times New Roman"/>
          <w:b/>
          <w:szCs w:val="28"/>
          <w:lang w:eastAsia="en-US"/>
        </w:rPr>
        <w:t xml:space="preserve">С НАРУШЕНИЯМИ ОПОРНО-ДВИГАТЕЛЬНОГО АППАРАТА </w:t>
      </w:r>
    </w:p>
    <w:p w:rsidR="00160D6B" w:rsidRPr="006A617B" w:rsidRDefault="00E81806" w:rsidP="00116430">
      <w:pPr>
        <w:spacing w:after="0" w:line="240" w:lineRule="auto"/>
        <w:jc w:val="center"/>
        <w:rPr>
          <w:rFonts w:cs="Times New Roman"/>
          <w:b/>
          <w:i/>
          <w:szCs w:val="28"/>
        </w:rPr>
      </w:pPr>
      <w:r>
        <w:rPr>
          <w:rFonts w:cs="Times New Roman"/>
          <w:b/>
          <w:i/>
          <w:szCs w:val="28"/>
        </w:rPr>
        <w:t>Вариант 6.1</w:t>
      </w:r>
    </w:p>
    <w:p w:rsidR="00160D6B" w:rsidRPr="006A617B" w:rsidRDefault="00160D6B" w:rsidP="00116430">
      <w:pPr>
        <w:spacing w:after="0" w:line="240" w:lineRule="auto"/>
        <w:rPr>
          <w:rFonts w:cs="Times New Roman"/>
          <w:szCs w:val="28"/>
        </w:rPr>
      </w:pPr>
    </w:p>
    <w:p w:rsidR="00160D6B" w:rsidRPr="006A617B" w:rsidRDefault="00160D6B" w:rsidP="00116430">
      <w:pPr>
        <w:spacing w:after="0" w:line="240" w:lineRule="auto"/>
        <w:rPr>
          <w:rFonts w:cs="Times New Roman"/>
          <w:szCs w:val="28"/>
        </w:rPr>
      </w:pPr>
    </w:p>
    <w:p w:rsidR="00160D6B" w:rsidRPr="006A617B" w:rsidRDefault="00160D6B" w:rsidP="00116430">
      <w:pPr>
        <w:spacing w:after="0" w:line="240" w:lineRule="auto"/>
        <w:rPr>
          <w:rFonts w:cs="Times New Roman"/>
          <w:szCs w:val="28"/>
        </w:rPr>
      </w:pPr>
    </w:p>
    <w:p w:rsidR="00160D6B" w:rsidRPr="006A617B" w:rsidRDefault="00160D6B" w:rsidP="00116430">
      <w:pPr>
        <w:spacing w:after="0" w:line="240" w:lineRule="auto"/>
        <w:rPr>
          <w:rFonts w:cs="Times New Roman"/>
          <w:szCs w:val="28"/>
        </w:rPr>
      </w:pPr>
    </w:p>
    <w:p w:rsidR="00160D6B" w:rsidRPr="006A617B" w:rsidRDefault="00160D6B" w:rsidP="00116430">
      <w:pPr>
        <w:spacing w:after="0" w:line="240" w:lineRule="auto"/>
        <w:rPr>
          <w:rFonts w:cs="Times New Roman"/>
          <w:szCs w:val="28"/>
        </w:rPr>
      </w:pPr>
    </w:p>
    <w:p w:rsidR="00931D2D" w:rsidRDefault="00931D2D" w:rsidP="00116430">
      <w:pPr>
        <w:tabs>
          <w:tab w:val="right" w:leader="dot" w:pos="9356"/>
        </w:tabs>
        <w:spacing w:after="0" w:line="240" w:lineRule="auto"/>
        <w:ind w:firstLine="709"/>
        <w:jc w:val="center"/>
        <w:rPr>
          <w:rFonts w:eastAsia="Calibri" w:cs="Times New Roman"/>
          <w:b/>
          <w:szCs w:val="28"/>
          <w:lang w:eastAsia="en-US"/>
        </w:rPr>
      </w:pPr>
      <w:bookmarkStart w:id="0" w:name="_Toc289117660"/>
      <w:bookmarkStart w:id="1" w:name="_Toc413974291"/>
      <w:bookmarkStart w:id="2" w:name="_Toc289117661"/>
      <w:bookmarkStart w:id="3" w:name="_Toc405145647"/>
      <w:bookmarkStart w:id="4" w:name="_Toc406058976"/>
      <w:bookmarkStart w:id="5" w:name="_Toc409691625"/>
      <w:bookmarkStart w:id="6" w:name="_Toc410653947"/>
      <w:bookmarkStart w:id="7" w:name="_Toc410702952"/>
      <w:bookmarkStart w:id="8" w:name="_Toc31893380"/>
      <w:bookmarkStart w:id="9" w:name="_Toc31898604"/>
    </w:p>
    <w:p w:rsidR="00931D2D" w:rsidRDefault="00931D2D" w:rsidP="00116430">
      <w:pPr>
        <w:tabs>
          <w:tab w:val="right" w:leader="dot" w:pos="9356"/>
        </w:tabs>
        <w:spacing w:after="0" w:line="240" w:lineRule="auto"/>
        <w:ind w:firstLine="709"/>
        <w:jc w:val="center"/>
        <w:rPr>
          <w:rFonts w:eastAsia="Calibri" w:cs="Times New Roman"/>
          <w:b/>
          <w:szCs w:val="28"/>
          <w:lang w:eastAsia="en-US"/>
        </w:rPr>
      </w:pPr>
    </w:p>
    <w:p w:rsidR="00931D2D" w:rsidRDefault="00931D2D" w:rsidP="00116430">
      <w:pPr>
        <w:tabs>
          <w:tab w:val="right" w:leader="dot" w:pos="9356"/>
        </w:tabs>
        <w:spacing w:after="0" w:line="240" w:lineRule="auto"/>
        <w:ind w:firstLine="709"/>
        <w:jc w:val="center"/>
        <w:rPr>
          <w:rFonts w:eastAsia="Calibri" w:cs="Times New Roman"/>
          <w:b/>
          <w:szCs w:val="28"/>
          <w:lang w:eastAsia="en-US"/>
        </w:rPr>
      </w:pPr>
    </w:p>
    <w:p w:rsidR="00931D2D" w:rsidRDefault="00931D2D" w:rsidP="00116430">
      <w:pPr>
        <w:tabs>
          <w:tab w:val="right" w:leader="dot" w:pos="9356"/>
        </w:tabs>
        <w:spacing w:after="0" w:line="240" w:lineRule="auto"/>
        <w:ind w:firstLine="709"/>
        <w:jc w:val="center"/>
        <w:rPr>
          <w:rFonts w:eastAsia="Calibri" w:cs="Times New Roman"/>
          <w:b/>
          <w:szCs w:val="28"/>
          <w:lang w:eastAsia="en-US"/>
        </w:rPr>
      </w:pPr>
    </w:p>
    <w:p w:rsidR="005D6127" w:rsidRDefault="005D6127" w:rsidP="00116430">
      <w:pPr>
        <w:tabs>
          <w:tab w:val="right" w:leader="dot" w:pos="9356"/>
        </w:tabs>
        <w:spacing w:after="0" w:line="240" w:lineRule="auto"/>
        <w:jc w:val="center"/>
        <w:rPr>
          <w:rFonts w:eastAsia="Calibri" w:cs="Times New Roman"/>
          <w:b/>
          <w:szCs w:val="28"/>
          <w:lang w:eastAsia="en-US"/>
        </w:rPr>
      </w:pPr>
    </w:p>
    <w:p w:rsidR="00437083" w:rsidRDefault="00437083" w:rsidP="00116430">
      <w:pPr>
        <w:tabs>
          <w:tab w:val="right" w:leader="dot" w:pos="9356"/>
        </w:tabs>
        <w:spacing w:after="0" w:line="240" w:lineRule="auto"/>
        <w:jc w:val="center"/>
        <w:rPr>
          <w:rFonts w:eastAsia="Calibri" w:cs="Times New Roman"/>
          <w:b/>
          <w:szCs w:val="28"/>
          <w:lang w:eastAsia="en-US"/>
        </w:rPr>
      </w:pPr>
    </w:p>
    <w:p w:rsidR="00437083" w:rsidRDefault="00437083" w:rsidP="00116430">
      <w:pPr>
        <w:tabs>
          <w:tab w:val="right" w:leader="dot" w:pos="9356"/>
        </w:tabs>
        <w:spacing w:after="0" w:line="240" w:lineRule="auto"/>
        <w:jc w:val="center"/>
        <w:rPr>
          <w:rFonts w:eastAsia="Calibri" w:cs="Times New Roman"/>
          <w:b/>
          <w:szCs w:val="28"/>
          <w:lang w:eastAsia="en-US"/>
        </w:rPr>
      </w:pPr>
    </w:p>
    <w:p w:rsidR="00437083" w:rsidRDefault="00437083" w:rsidP="00116430">
      <w:pPr>
        <w:tabs>
          <w:tab w:val="right" w:leader="dot" w:pos="9356"/>
        </w:tabs>
        <w:spacing w:after="0" w:line="240" w:lineRule="auto"/>
        <w:jc w:val="center"/>
        <w:rPr>
          <w:rFonts w:eastAsia="Calibri" w:cs="Times New Roman"/>
          <w:b/>
          <w:szCs w:val="28"/>
          <w:lang w:eastAsia="en-US"/>
        </w:rPr>
      </w:pPr>
    </w:p>
    <w:p w:rsidR="00642D3B" w:rsidRDefault="00642D3B" w:rsidP="00116430">
      <w:pPr>
        <w:tabs>
          <w:tab w:val="right" w:leader="dot" w:pos="9356"/>
        </w:tabs>
        <w:spacing w:after="0" w:line="240" w:lineRule="auto"/>
        <w:jc w:val="center"/>
        <w:rPr>
          <w:rFonts w:eastAsia="Calibri" w:cs="Times New Roman"/>
          <w:szCs w:val="28"/>
          <w:lang w:eastAsia="en-US"/>
        </w:rPr>
      </w:pPr>
    </w:p>
    <w:p w:rsidR="008E3177" w:rsidRDefault="008E3177" w:rsidP="00116430">
      <w:pPr>
        <w:tabs>
          <w:tab w:val="right" w:leader="dot" w:pos="9356"/>
        </w:tabs>
        <w:spacing w:after="0" w:line="240" w:lineRule="auto"/>
        <w:jc w:val="center"/>
        <w:rPr>
          <w:rFonts w:eastAsia="Calibri" w:cs="Times New Roman"/>
          <w:szCs w:val="28"/>
          <w:lang w:eastAsia="en-US"/>
        </w:rPr>
      </w:pPr>
    </w:p>
    <w:p w:rsidR="00642D3B" w:rsidRDefault="00642D3B" w:rsidP="00116430">
      <w:pPr>
        <w:tabs>
          <w:tab w:val="right" w:leader="dot" w:pos="9356"/>
        </w:tabs>
        <w:spacing w:after="0" w:line="240" w:lineRule="auto"/>
        <w:jc w:val="center"/>
        <w:rPr>
          <w:rFonts w:eastAsia="Calibri" w:cs="Times New Roman"/>
          <w:szCs w:val="28"/>
          <w:lang w:eastAsia="en-US"/>
        </w:rPr>
      </w:pPr>
    </w:p>
    <w:p w:rsidR="00642D3B" w:rsidRPr="00642D3B" w:rsidRDefault="008E3177" w:rsidP="00116430">
      <w:pPr>
        <w:tabs>
          <w:tab w:val="right" w:leader="dot" w:pos="9356"/>
        </w:tabs>
        <w:spacing w:after="0" w:line="240" w:lineRule="auto"/>
        <w:jc w:val="center"/>
        <w:rPr>
          <w:rFonts w:eastAsia="Calibri" w:cs="Times New Roman"/>
          <w:szCs w:val="28"/>
          <w:lang w:eastAsia="en-US"/>
        </w:rPr>
      </w:pPr>
      <w:r>
        <w:rPr>
          <w:rFonts w:eastAsia="Calibri" w:cs="Times New Roman"/>
          <w:szCs w:val="28"/>
          <w:lang w:eastAsia="en-US"/>
        </w:rPr>
        <w:t>п.Байков</w:t>
      </w:r>
      <w:r w:rsidR="00642D3B" w:rsidRPr="00642D3B">
        <w:rPr>
          <w:rFonts w:eastAsia="Calibri" w:cs="Times New Roman"/>
          <w:szCs w:val="28"/>
          <w:lang w:eastAsia="en-US"/>
        </w:rPr>
        <w:t xml:space="preserve"> </w:t>
      </w:r>
    </w:p>
    <w:p w:rsidR="00437083" w:rsidRPr="00642D3B" w:rsidRDefault="003F16F2" w:rsidP="00116430">
      <w:pPr>
        <w:tabs>
          <w:tab w:val="right" w:leader="dot" w:pos="9356"/>
        </w:tabs>
        <w:spacing w:after="0" w:line="240" w:lineRule="auto"/>
        <w:jc w:val="center"/>
        <w:rPr>
          <w:rFonts w:eastAsia="Calibri" w:cs="Times New Roman"/>
          <w:szCs w:val="28"/>
          <w:lang w:eastAsia="en-US"/>
        </w:rPr>
      </w:pPr>
      <w:r>
        <w:rPr>
          <w:rFonts w:eastAsia="Calibri" w:cs="Times New Roman"/>
          <w:szCs w:val="28"/>
          <w:lang w:eastAsia="en-US"/>
        </w:rPr>
        <w:t>2025</w:t>
      </w:r>
      <w:r w:rsidR="008E3177">
        <w:rPr>
          <w:rFonts w:eastAsia="Calibri" w:cs="Times New Roman"/>
          <w:szCs w:val="28"/>
          <w:lang w:eastAsia="en-US"/>
        </w:rPr>
        <w:t>г</w:t>
      </w:r>
    </w:p>
    <w:p w:rsidR="00437083" w:rsidRDefault="00437083" w:rsidP="00116430">
      <w:pPr>
        <w:tabs>
          <w:tab w:val="right" w:leader="dot" w:pos="9356"/>
        </w:tabs>
        <w:spacing w:after="0" w:line="240" w:lineRule="auto"/>
        <w:jc w:val="center"/>
        <w:rPr>
          <w:rFonts w:eastAsia="Calibri" w:cs="Times New Roman"/>
          <w:b/>
          <w:szCs w:val="28"/>
          <w:lang w:eastAsia="en-US"/>
        </w:rPr>
      </w:pPr>
    </w:p>
    <w:p w:rsidR="00437083" w:rsidRDefault="00437083" w:rsidP="00116430">
      <w:pPr>
        <w:tabs>
          <w:tab w:val="right" w:leader="dot" w:pos="9356"/>
        </w:tabs>
        <w:spacing w:after="0" w:line="240" w:lineRule="auto"/>
        <w:jc w:val="center"/>
        <w:rPr>
          <w:rFonts w:eastAsia="Calibri" w:cs="Times New Roman"/>
          <w:b/>
          <w:szCs w:val="28"/>
          <w:lang w:eastAsia="en-US"/>
        </w:rPr>
      </w:pPr>
    </w:p>
    <w:p w:rsidR="00E204E6" w:rsidRDefault="00E204E6" w:rsidP="00116430">
      <w:pPr>
        <w:tabs>
          <w:tab w:val="right" w:leader="dot" w:pos="9356"/>
        </w:tabs>
        <w:spacing w:after="0" w:line="240" w:lineRule="auto"/>
        <w:jc w:val="center"/>
        <w:rPr>
          <w:rFonts w:eastAsia="Calibri" w:cs="Times New Roman"/>
          <w:b/>
          <w:szCs w:val="28"/>
          <w:lang w:eastAsia="en-US"/>
        </w:rPr>
      </w:pPr>
    </w:p>
    <w:p w:rsidR="00E204E6" w:rsidRDefault="00E204E6" w:rsidP="00116430">
      <w:pPr>
        <w:tabs>
          <w:tab w:val="right" w:leader="dot" w:pos="9356"/>
        </w:tabs>
        <w:spacing w:after="0" w:line="240" w:lineRule="auto"/>
        <w:jc w:val="center"/>
        <w:rPr>
          <w:rFonts w:eastAsia="Calibri" w:cs="Times New Roman"/>
          <w:b/>
          <w:szCs w:val="28"/>
          <w:lang w:eastAsia="en-US"/>
        </w:rPr>
      </w:pPr>
    </w:p>
    <w:p w:rsidR="008E3177" w:rsidRPr="005F3B47" w:rsidRDefault="008E3177" w:rsidP="008E3177">
      <w:pPr>
        <w:pStyle w:val="aff9"/>
        <w:spacing w:before="0" w:line="240" w:lineRule="auto"/>
        <w:jc w:val="center"/>
        <w:rPr>
          <w:rFonts w:ascii="Times New Roman" w:hAnsi="Times New Roman" w:cs="Times New Roman"/>
          <w:color w:val="auto"/>
          <w:sz w:val="28"/>
          <w:szCs w:val="28"/>
        </w:rPr>
      </w:pPr>
      <w:r w:rsidRPr="005F3B47">
        <w:rPr>
          <w:rFonts w:ascii="Times New Roman" w:hAnsi="Times New Roman" w:cs="Times New Roman"/>
          <w:color w:val="auto"/>
          <w:sz w:val="28"/>
          <w:szCs w:val="28"/>
        </w:rPr>
        <w:lastRenderedPageBreak/>
        <w:t>Содержание</w:t>
      </w:r>
    </w:p>
    <w:p w:rsidR="008E3177" w:rsidRDefault="00001ED3" w:rsidP="008E3177">
      <w:pPr>
        <w:pStyle w:val="22"/>
        <w:rPr>
          <w:rFonts w:asciiTheme="minorHAnsi" w:eastAsiaTheme="minorEastAsia" w:hAnsiTheme="minorHAnsi"/>
          <w:b w:val="0"/>
          <w:bCs w:val="0"/>
          <w:sz w:val="22"/>
          <w:bdr w:val="none" w:sz="0" w:space="0" w:color="auto"/>
        </w:rPr>
      </w:pPr>
      <w:r w:rsidRPr="00001ED3">
        <w:rPr>
          <w:rFonts w:eastAsia="Calibri" w:cs="Times New Roman"/>
          <w:iCs/>
          <w:szCs w:val="28"/>
        </w:rPr>
        <w:fldChar w:fldCharType="begin"/>
      </w:r>
      <w:r w:rsidR="008E3177" w:rsidRPr="005F3B47">
        <w:rPr>
          <w:rFonts w:cs="Times New Roman"/>
          <w:szCs w:val="28"/>
        </w:rPr>
        <w:instrText xml:space="preserve"> TOC \o "1-3" \h \z \u </w:instrText>
      </w:r>
      <w:r w:rsidRPr="00001ED3">
        <w:rPr>
          <w:rFonts w:eastAsia="Calibri" w:cs="Times New Roman"/>
          <w:iCs/>
          <w:szCs w:val="28"/>
        </w:rPr>
        <w:fldChar w:fldCharType="separate"/>
      </w:r>
      <w:hyperlink w:anchor="_Toc98881132" w:history="1">
        <w:r w:rsidR="008E3177" w:rsidRPr="002C7301">
          <w:rPr>
            <w:rStyle w:val="ad"/>
          </w:rPr>
          <w:t>1. ОБЩИЕ ПОЛОЖЕНИЯ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33" w:history="1">
        <w:r w:rsidR="008E3177" w:rsidRPr="002C7301">
          <w:rPr>
            <w:rStyle w:val="ad"/>
          </w:rPr>
          <w:t>2. ПРИМЕРНАЯ АДАПТИРОВАННАЯ ОСНОВНАЯ ОБРАЗОВАТЕЛЬНАЯ ПРОГРАММА ОСНОВНОГО ОБЩЕГО ОБРАЗОВАНИЯ ОБУЧАЮЩИХСЯ С НАРУШЕНИЯМИ ОПОРНО-ДВИГАТЕЛЬНОГО АППАРАТА (ВАРИАНТ 6.1.)</w:t>
        </w:r>
      </w:hyperlink>
      <w:r w:rsidR="00A87833">
        <w:rPr>
          <w:rFonts w:asciiTheme="minorHAnsi" w:eastAsiaTheme="minorEastAsia" w:hAnsiTheme="minorHAnsi"/>
          <w:b w:val="0"/>
          <w:bCs w:val="0"/>
          <w:sz w:val="22"/>
          <w:bdr w:val="none" w:sz="0" w:space="0" w:color="auto"/>
        </w:rPr>
        <w:t xml:space="preserve"> </w:t>
      </w:r>
    </w:p>
    <w:p w:rsidR="008E3177" w:rsidRDefault="00001ED3" w:rsidP="008E3177">
      <w:pPr>
        <w:pStyle w:val="22"/>
        <w:rPr>
          <w:rFonts w:asciiTheme="minorHAnsi" w:eastAsiaTheme="minorEastAsia" w:hAnsiTheme="minorHAnsi"/>
          <w:b w:val="0"/>
          <w:bCs w:val="0"/>
          <w:sz w:val="22"/>
          <w:bdr w:val="none" w:sz="0" w:space="0" w:color="auto"/>
        </w:rPr>
      </w:pPr>
      <w:hyperlink w:anchor="_Toc98881134" w:history="1">
        <w:r w:rsidR="008E3177" w:rsidRPr="002C7301">
          <w:rPr>
            <w:rStyle w:val="ad"/>
          </w:rPr>
          <w:t>2.1. ЦЕЛЕВОЙ РАЗДЕЛ ПРИМЕРНОЙ АДАПТИРОВАННОЙ ОСНОВНОЙ ОБРАЗОВАТЕЛЬНОЙ ПРОГРАММЫ ОСНОВНОГО ОБЩЕГО ОБРАЗОВАНИЯ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35" w:history="1">
        <w:r w:rsidR="008E3177" w:rsidRPr="002C7301">
          <w:rPr>
            <w:rStyle w:val="ad"/>
            <w:rFonts w:eastAsia="@Arial Unicode MS"/>
          </w:rPr>
          <w:t>2.1.1. Пояснительная записка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36" w:history="1">
        <w:r w:rsidR="008E3177" w:rsidRPr="002C7301">
          <w:rPr>
            <w:rStyle w:val="ad"/>
            <w:i/>
          </w:rPr>
          <w:t>2.1.1.1. Цели реализации АООП ООО</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37" w:history="1">
        <w:r w:rsidR="008E3177" w:rsidRPr="002C7301">
          <w:rPr>
            <w:rStyle w:val="ad"/>
            <w:i/>
          </w:rPr>
          <w:t>2.1.1.2. Принципы формирования и механизмы реализации АООП ООО</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38" w:history="1">
        <w:r w:rsidR="008E3177" w:rsidRPr="002C7301">
          <w:rPr>
            <w:rStyle w:val="ad"/>
            <w:i/>
          </w:rPr>
          <w:t>2.1.1.3. Общая характеристика ПАООП ООО</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39" w:history="1">
        <w:r w:rsidR="008E3177" w:rsidRPr="002C7301">
          <w:rPr>
            <w:rStyle w:val="ad"/>
            <w:rFonts w:eastAsia="@Arial Unicode MS"/>
          </w:rPr>
          <w:t>2.1.2. Планируемые результаты освоения АООП ООО</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40" w:history="1">
        <w:r w:rsidR="008E3177" w:rsidRPr="002C7301">
          <w:rPr>
            <w:rStyle w:val="ad"/>
          </w:rPr>
          <w:t>2.1.3. Система оценки достижения планируемых результатов освоения АООП ООО</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41" w:history="1">
        <w:r w:rsidR="008E3177" w:rsidRPr="002C7301">
          <w:rPr>
            <w:rStyle w:val="ad"/>
            <w:i/>
          </w:rPr>
          <w:t>2.1.3.1. Общие положения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42" w:history="1">
        <w:r w:rsidR="008E3177" w:rsidRPr="002C7301">
          <w:rPr>
            <w:rStyle w:val="ad"/>
            <w:i/>
          </w:rPr>
          <w:t>2.1.3.2. Особенности оценки метапредметных и предметных  результатов</w:t>
        </w:r>
        <w:r w:rsidR="008E3177">
          <w:rPr>
            <w:rStyle w:val="ad"/>
            <w:i/>
          </w:rPr>
          <w:tab/>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43" w:history="1">
        <w:r w:rsidR="008E3177" w:rsidRPr="002C7301">
          <w:rPr>
            <w:rStyle w:val="ad"/>
            <w:i/>
          </w:rPr>
          <w:t>2.1.3.3. Особенности оценки личностных результатов</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44" w:history="1">
        <w:r w:rsidR="008E3177" w:rsidRPr="002C7301">
          <w:rPr>
            <w:rStyle w:val="ad"/>
            <w:i/>
          </w:rPr>
          <w:t>2.1.3.4. Оценка результатов освоения обучающимися с НОДА программы коррекционной работы</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45" w:history="1">
        <w:r w:rsidR="008E3177" w:rsidRPr="002C7301">
          <w:rPr>
            <w:rStyle w:val="ad"/>
            <w:i/>
          </w:rPr>
          <w:t>2.1.3.5. Организация и содержание оценочных процедур</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46" w:history="1">
        <w:r w:rsidR="008E3177" w:rsidRPr="002C7301">
          <w:rPr>
            <w:rStyle w:val="ad"/>
          </w:rPr>
          <w:t>2.2. СОДЕРЖАТЕЛЬНЫЙ РАЗДЕЛ ПРИМЕРНОЙ АДАПТИРОВАННОЙ ОСНОВНОЙ ОБРАЗОВАТЕЛЬНОЙ ПРОГРАММЫ ОСНОВНОГО ОБЩЕГО ОБРАЗОВАНИЯ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50" w:history="1">
        <w:r w:rsidR="008E3177" w:rsidRPr="002C7301">
          <w:rPr>
            <w:rStyle w:val="ad"/>
          </w:rPr>
          <w:t>2.2.2. Программа формирования универсальных учебных действий у обучающихся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51" w:history="1">
        <w:r w:rsidR="008E3177" w:rsidRPr="002C7301">
          <w:rPr>
            <w:rStyle w:val="ad"/>
            <w:rFonts w:eastAsia="@Arial Unicode MS"/>
            <w:i/>
            <w:iCs/>
          </w:rPr>
          <w:t>2.2.2.1.Целевой раздел</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52" w:history="1">
        <w:r w:rsidR="008E3177" w:rsidRPr="002C7301">
          <w:rPr>
            <w:rStyle w:val="ad"/>
            <w:rFonts w:eastAsia="@Arial Unicode MS"/>
            <w:i/>
            <w:iCs/>
          </w:rPr>
          <w:t>2.2.2.2. Содержательный раздел</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53" w:history="1">
        <w:r w:rsidR="008E3177" w:rsidRPr="002C7301">
          <w:rPr>
            <w:rStyle w:val="ad"/>
            <w:rFonts w:eastAsia="@Arial Unicode MS"/>
            <w:i/>
            <w:iCs/>
          </w:rPr>
          <w:t>2.2.2.3.Организационный раздел</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54" w:history="1">
        <w:r w:rsidR="008E3177" w:rsidRPr="002C7301">
          <w:rPr>
            <w:rStyle w:val="ad"/>
          </w:rPr>
          <w:t>2.2.3. Примерная программа воспитания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55" w:history="1">
        <w:r w:rsidR="008E3177" w:rsidRPr="002C7301">
          <w:rPr>
            <w:rStyle w:val="ad"/>
          </w:rPr>
          <w:t>2.2.4. Программа коррекционной работы</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56" w:history="1">
        <w:r w:rsidR="008E3177" w:rsidRPr="002C7301">
          <w:rPr>
            <w:rStyle w:val="ad"/>
          </w:rPr>
          <w:t>2.2.4.1.Программа коррекционной работы логопеда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57" w:history="1">
        <w:r w:rsidR="008E3177" w:rsidRPr="002C7301">
          <w:rPr>
            <w:rStyle w:val="ad"/>
            <w:i/>
          </w:rPr>
          <w:t>2.2.4.1.1.</w:t>
        </w:r>
        <w:r w:rsidR="008E3177" w:rsidRPr="002C7301">
          <w:rPr>
            <w:rStyle w:val="ad"/>
            <w:i/>
            <w:spacing w:val="12"/>
          </w:rPr>
          <w:t xml:space="preserve"> </w:t>
        </w:r>
        <w:r w:rsidR="008E3177" w:rsidRPr="002C7301">
          <w:rPr>
            <w:rStyle w:val="ad"/>
            <w:i/>
          </w:rPr>
          <w:t>Цели,</w:t>
        </w:r>
        <w:r w:rsidR="008E3177" w:rsidRPr="002C7301">
          <w:rPr>
            <w:rStyle w:val="ad"/>
            <w:i/>
            <w:spacing w:val="-10"/>
          </w:rPr>
          <w:t xml:space="preserve"> </w:t>
        </w:r>
        <w:r w:rsidR="008E3177" w:rsidRPr="002C7301">
          <w:rPr>
            <w:rStyle w:val="ad"/>
            <w:i/>
          </w:rPr>
          <w:t>задачи</w:t>
        </w:r>
        <w:r w:rsidR="008E3177" w:rsidRPr="002C7301">
          <w:rPr>
            <w:rStyle w:val="ad"/>
            <w:i/>
            <w:spacing w:val="-10"/>
          </w:rPr>
          <w:t xml:space="preserve"> </w:t>
        </w:r>
        <w:r w:rsidR="008E3177" w:rsidRPr="002C7301">
          <w:rPr>
            <w:rStyle w:val="ad"/>
            <w:i/>
          </w:rPr>
          <w:t>и</w:t>
        </w:r>
        <w:r w:rsidR="008E3177" w:rsidRPr="002C7301">
          <w:rPr>
            <w:rStyle w:val="ad"/>
            <w:i/>
            <w:spacing w:val="-10"/>
          </w:rPr>
          <w:t xml:space="preserve"> </w:t>
        </w:r>
        <w:r w:rsidR="008E3177" w:rsidRPr="002C7301">
          <w:rPr>
            <w:rStyle w:val="ad"/>
            <w:i/>
          </w:rPr>
          <w:t>принципы</w:t>
        </w:r>
        <w:r w:rsidR="008E3177" w:rsidRPr="002C7301">
          <w:rPr>
            <w:rStyle w:val="ad"/>
            <w:i/>
            <w:spacing w:val="-10"/>
          </w:rPr>
          <w:t xml:space="preserve"> </w:t>
        </w:r>
        <w:r w:rsidR="008E3177" w:rsidRPr="002C7301">
          <w:rPr>
            <w:rStyle w:val="ad"/>
            <w:i/>
          </w:rPr>
          <w:t>построения программы</w:t>
        </w:r>
        <w:r w:rsidR="008E3177" w:rsidRPr="002C7301">
          <w:rPr>
            <w:rStyle w:val="ad"/>
            <w:i/>
            <w:spacing w:val="-11"/>
          </w:rPr>
          <w:t xml:space="preserve"> </w:t>
        </w:r>
        <w:r w:rsidR="008E3177" w:rsidRPr="002C7301">
          <w:rPr>
            <w:rStyle w:val="ad"/>
            <w:i/>
          </w:rPr>
          <w:t>коррекционной</w:t>
        </w:r>
        <w:r w:rsidR="008E3177" w:rsidRPr="002C7301">
          <w:rPr>
            <w:rStyle w:val="ad"/>
            <w:i/>
            <w:spacing w:val="-11"/>
          </w:rPr>
          <w:t xml:space="preserve"> </w:t>
        </w:r>
        <w:r w:rsidR="008E3177" w:rsidRPr="002C7301">
          <w:rPr>
            <w:rStyle w:val="ad"/>
            <w:i/>
          </w:rPr>
          <w:t>работы логопеда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58" w:history="1">
        <w:r w:rsidR="008E3177" w:rsidRPr="002C7301">
          <w:rPr>
            <w:rStyle w:val="ad"/>
            <w:i/>
          </w:rPr>
          <w:t>2.2.4.1.2. Перечень и содержание направлений  коррекционной работы логопеда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59" w:history="1">
        <w:r w:rsidR="008E3177" w:rsidRPr="002C7301">
          <w:rPr>
            <w:rStyle w:val="ad"/>
          </w:rPr>
          <w:t>2.2.4.2.Программа коррекционной работы психолога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60" w:history="1">
        <w:r w:rsidR="008E3177" w:rsidRPr="002C7301">
          <w:rPr>
            <w:rStyle w:val="ad"/>
            <w:i/>
          </w:rPr>
          <w:t>2.2.4.2.1. Цели, задачи и принципы построения программы коррекционной работы психолога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61" w:history="1">
        <w:r w:rsidR="008E3177" w:rsidRPr="002C7301">
          <w:rPr>
            <w:rStyle w:val="ad"/>
            <w:i/>
          </w:rPr>
          <w:t>2.2.4.2.2. Перечень и содержание направлений коррекционной работы психолога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62" w:history="1">
        <w:r w:rsidR="008E3177" w:rsidRPr="002C7301">
          <w:rPr>
            <w:rStyle w:val="ad"/>
          </w:rPr>
          <w:t>2.2.4.3. Механизмы реализации программы</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63" w:history="1">
        <w:r w:rsidR="008E3177" w:rsidRPr="002C7301">
          <w:rPr>
            <w:rStyle w:val="ad"/>
          </w:rPr>
          <w:t>2.2.4.4. Требования к условиям реализации программы</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64" w:history="1">
        <w:r w:rsidR="008E3177" w:rsidRPr="002C7301">
          <w:rPr>
            <w:rStyle w:val="ad"/>
          </w:rPr>
          <w:t>2.2.4.5. Планируемые результаты коррекционной работы</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65" w:history="1">
        <w:r w:rsidR="008E3177" w:rsidRPr="002C7301">
          <w:rPr>
            <w:rStyle w:val="ad"/>
          </w:rPr>
          <w:t>2.3. ОРГАНИЗАЦИОННЫЙ РАЗДЕЛ ПРИМЕРНОЙ АДАПТИРОВАННОЙ ОСНОВНОЙ ОБРАЗОВАТЕЛЬНОЙ ПРОГРАММЫ ОСНОВНОГО ОБЩЕГО ОБРАЗОВАНИЯ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66" w:history="1">
        <w:r w:rsidR="008E3177" w:rsidRPr="002C7301">
          <w:rPr>
            <w:rStyle w:val="ad"/>
          </w:rPr>
          <w:t>2.3.1. Примерный учебный план адаптированной программы основного общего образования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67" w:history="1">
        <w:r w:rsidR="008E3177" w:rsidRPr="002C7301">
          <w:rPr>
            <w:rStyle w:val="ad"/>
          </w:rPr>
          <w:t>2.3.2.План внеурочной деятельности</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68" w:history="1">
        <w:r w:rsidR="008E3177" w:rsidRPr="002C7301">
          <w:rPr>
            <w:rStyle w:val="ad"/>
            <w:i/>
          </w:rPr>
          <w:t>2.3.2.1. Пояснительная записка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69" w:history="1">
        <w:r w:rsidR="008E3177" w:rsidRPr="002C7301">
          <w:rPr>
            <w:rStyle w:val="ad"/>
            <w:i/>
          </w:rPr>
          <w:t>2.3.2.2. Основные направления внеурочной деятельности</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70" w:history="1">
        <w:r w:rsidR="008E3177" w:rsidRPr="002C7301">
          <w:rPr>
            <w:rStyle w:val="ad"/>
          </w:rPr>
          <w:t>2.3.3.  Примерный календарный учебный график</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71" w:history="1">
        <w:r w:rsidR="008E3177" w:rsidRPr="002C7301">
          <w:rPr>
            <w:rStyle w:val="ad"/>
            <w:i/>
          </w:rPr>
          <w:t>2.3.3.1. Примерный календарный учебный график</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72" w:history="1">
        <w:r w:rsidR="008E3177" w:rsidRPr="002C7301">
          <w:rPr>
            <w:rStyle w:val="ad"/>
            <w:i/>
          </w:rPr>
          <w:t>2.3.3.2. Примерный план внеурочной деятельности</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73" w:history="1">
        <w:r w:rsidR="008E3177" w:rsidRPr="002C7301">
          <w:rPr>
            <w:rStyle w:val="ad"/>
          </w:rPr>
          <w:t>2.3.4. Примерный календарный план воспитательной работы</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74" w:history="1">
        <w:r w:rsidR="008E3177" w:rsidRPr="002C7301">
          <w:rPr>
            <w:rStyle w:val="ad"/>
          </w:rPr>
          <w:t>2.3.5. Характеристика условий реализации адаптированной основной образовательной программы основного общего образования обучающихся с НОДА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75" w:history="1">
        <w:r w:rsidR="008E3177" w:rsidRPr="002C7301">
          <w:rPr>
            <w:rStyle w:val="ad"/>
            <w:i/>
          </w:rPr>
          <w:t>2.3.5.1.Описание кадровых условий реализации АООП ООО</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76" w:history="1">
        <w:r w:rsidR="008E3177" w:rsidRPr="002C7301">
          <w:rPr>
            <w:rStyle w:val="ad"/>
            <w:i/>
          </w:rPr>
          <w:t>2.3.5.2. Описание психолого-педагогических условий реализации АООП ООО</w:t>
        </w:r>
        <w:r w:rsidR="008E3177">
          <w:rPr>
            <w:webHidden/>
          </w:rPr>
          <w:tab/>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77" w:history="1">
        <w:r w:rsidR="008E3177" w:rsidRPr="002C7301">
          <w:rPr>
            <w:rStyle w:val="ad"/>
            <w:i/>
          </w:rPr>
          <w:t>2.3.5.3. Финансово-экономические условия реализации АООП ООО</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78" w:history="1">
        <w:r w:rsidR="008E3177" w:rsidRPr="002C7301">
          <w:rPr>
            <w:rStyle w:val="ad"/>
          </w:rPr>
          <w:t>3. ПРИМЕРНАЯ АДАПТИРОВАННАЯ ОСНОВНАЯ ОБЩЕОБРАЗОВАТЕЛЬНАЯ ПРОГРАММА ОСНОВНОГО ОБЩЕГО ОБРАЗОВАНИЯ ОБУЧАЮЩИХСЯ  С НАРУШЕНИЯМИ ОПОРНО-ДВИГАТЕЛЬНОГО АППАРАТА (ВАРИАНТ 6.2.)</w:t>
        </w:r>
      </w:hyperlink>
      <w:r w:rsidR="00A87833">
        <w:rPr>
          <w:rFonts w:asciiTheme="minorHAnsi" w:eastAsiaTheme="minorEastAsia" w:hAnsiTheme="minorHAnsi"/>
          <w:b w:val="0"/>
          <w:bCs w:val="0"/>
          <w:sz w:val="22"/>
          <w:bdr w:val="none" w:sz="0" w:space="0" w:color="auto"/>
        </w:rPr>
        <w:t xml:space="preserve"> </w:t>
      </w:r>
    </w:p>
    <w:p w:rsidR="008E3177" w:rsidRDefault="00001ED3" w:rsidP="008E3177">
      <w:pPr>
        <w:pStyle w:val="22"/>
        <w:rPr>
          <w:rFonts w:asciiTheme="minorHAnsi" w:eastAsiaTheme="minorEastAsia" w:hAnsiTheme="minorHAnsi"/>
          <w:b w:val="0"/>
          <w:bCs w:val="0"/>
          <w:sz w:val="22"/>
          <w:bdr w:val="none" w:sz="0" w:space="0" w:color="auto"/>
        </w:rPr>
      </w:pPr>
      <w:hyperlink w:anchor="_Toc98881179" w:history="1">
        <w:r w:rsidR="008E3177" w:rsidRPr="002C7301">
          <w:rPr>
            <w:rStyle w:val="ad"/>
          </w:rPr>
          <w:t>3.1. ЦЕЛЕВОЙ РАЗДЕЛ ПРИМЕРНОЙ АДАПТИРОВАННОЙ ОСНОВНОЙ ОБРАЗОВАТЕЛЬНОЙ ПРОГРАММЫ ОСНОВНОГО ОБЩЕГО ОБРАЗОВАНИЯ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80" w:history="1">
        <w:r w:rsidR="008E3177" w:rsidRPr="002C7301">
          <w:rPr>
            <w:rStyle w:val="ad"/>
            <w:rFonts w:eastAsia="@Arial Unicode MS"/>
          </w:rPr>
          <w:t>3.1.1. Пояснительная записка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81" w:history="1">
        <w:r w:rsidR="008E3177" w:rsidRPr="002C7301">
          <w:rPr>
            <w:rStyle w:val="ad"/>
            <w:i/>
          </w:rPr>
          <w:t>3.1.1.1. Цели реализации АООП ООО</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82" w:history="1">
        <w:r w:rsidR="008E3177" w:rsidRPr="002C7301">
          <w:rPr>
            <w:rStyle w:val="ad"/>
            <w:i/>
          </w:rPr>
          <w:t>3.1.1.2. Принципы формирования и механизмы реализации АООП ООО</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83" w:history="1">
        <w:r w:rsidR="008E3177" w:rsidRPr="002C7301">
          <w:rPr>
            <w:rStyle w:val="ad"/>
            <w:i/>
          </w:rPr>
          <w:t>3.1.1.3. Общая характеристика ПАООП ООО</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84" w:history="1">
        <w:r w:rsidR="008E3177" w:rsidRPr="002C7301">
          <w:rPr>
            <w:rStyle w:val="ad"/>
            <w:rFonts w:eastAsia="@Arial Unicode MS"/>
          </w:rPr>
          <w:t>3.1.2. Планируемые результаты освоения АООП ООО</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85" w:history="1">
        <w:r w:rsidR="008E3177" w:rsidRPr="002C7301">
          <w:rPr>
            <w:rStyle w:val="ad"/>
            <w:rFonts w:eastAsia="@Arial Unicode MS"/>
          </w:rPr>
          <w:t>3.1.3. Система оценки достижения планируемых результатов освоения АООП ООО</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86" w:history="1">
        <w:r w:rsidR="008E3177" w:rsidRPr="002C7301">
          <w:rPr>
            <w:rStyle w:val="ad"/>
          </w:rPr>
          <w:t>3.2. СОДЕРЖАТЕЛЬНЫЙ РАЗДЕЛ ПРИМЕРНОЙ АДАПТИРОВАННОЙ ОСНОВНОЙ ОБРАЗОВАТЕЛЬНОЙ ПРОГРАММЫ ОСНОВНОГО ОБЩЕГО ОБРАЗОВАНИЯ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87" w:history="1">
        <w:r w:rsidR="008E3177" w:rsidRPr="002C7301">
          <w:rPr>
            <w:rStyle w:val="ad"/>
          </w:rPr>
          <w:t>3.2.1. Примерные рабочие программы учебных предметов, учебных курсов (в том числе внеурочной деятельности), учебных модулей</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88" w:history="1">
        <w:r w:rsidR="008E3177" w:rsidRPr="002C7301">
          <w:rPr>
            <w:rStyle w:val="ad"/>
          </w:rPr>
          <w:t>3.2.1.1. РУССКИЙ ЯЗЫК</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89" w:history="1">
        <w:r w:rsidR="008E3177" w:rsidRPr="002C7301">
          <w:rPr>
            <w:rStyle w:val="ad"/>
          </w:rPr>
          <w:t>3.1.1.2. ЛИТЕРАТУРА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90" w:history="1">
        <w:r w:rsidR="008E3177" w:rsidRPr="002C7301">
          <w:rPr>
            <w:rStyle w:val="ad"/>
          </w:rPr>
          <w:t>3.2.1.3. ИНОСТРАННЫЙ ЯЗЫК (АНГЛИЙСКИЙ)</w:t>
        </w:r>
      </w:hyperlink>
      <w:r w:rsidR="00A87833">
        <w:rPr>
          <w:rFonts w:asciiTheme="minorHAnsi" w:eastAsiaTheme="minorEastAsia" w:hAnsiTheme="minorHAnsi"/>
          <w:b w:val="0"/>
          <w:bCs w:val="0"/>
          <w:sz w:val="22"/>
          <w:bdr w:val="none" w:sz="0" w:space="0" w:color="auto"/>
        </w:rPr>
        <w:t xml:space="preserve"> </w:t>
      </w:r>
    </w:p>
    <w:p w:rsidR="008E3177" w:rsidRDefault="00001ED3" w:rsidP="008E3177">
      <w:pPr>
        <w:pStyle w:val="22"/>
        <w:rPr>
          <w:rFonts w:asciiTheme="minorHAnsi" w:eastAsiaTheme="minorEastAsia" w:hAnsiTheme="minorHAnsi"/>
          <w:b w:val="0"/>
          <w:bCs w:val="0"/>
          <w:sz w:val="22"/>
          <w:bdr w:val="none" w:sz="0" w:space="0" w:color="auto"/>
        </w:rPr>
      </w:pPr>
      <w:hyperlink w:anchor="_Toc98881191" w:history="1">
        <w:r w:rsidR="008E3177" w:rsidRPr="002C7301">
          <w:rPr>
            <w:rStyle w:val="ad"/>
          </w:rPr>
          <w:t>3.2.1.4. ИСТОРИЯ РОССИИ. ВСЕОБЩАЯ ИСТОРИЯ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92" w:history="1">
        <w:r w:rsidR="008E3177" w:rsidRPr="002C7301">
          <w:rPr>
            <w:rStyle w:val="ad"/>
          </w:rPr>
          <w:t>3.2.1.5. ОБЩЕСТВОЗНАНИЕ</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93" w:history="1">
        <w:r w:rsidR="008E3177" w:rsidRPr="002C7301">
          <w:rPr>
            <w:rStyle w:val="ad"/>
          </w:rPr>
          <w:t>3.2.1.6. ГЕОГРАФИЯ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94" w:history="1">
        <w:r w:rsidR="008E3177" w:rsidRPr="002C7301">
          <w:rPr>
            <w:rStyle w:val="ad"/>
          </w:rPr>
          <w:t>3.2.1.7. МАТЕМАТИКА</w:t>
        </w:r>
      </w:hyperlink>
    </w:p>
    <w:p w:rsidR="008E3177" w:rsidRDefault="00001ED3" w:rsidP="008E3177">
      <w:pPr>
        <w:pStyle w:val="22"/>
        <w:tabs>
          <w:tab w:val="left" w:pos="1100"/>
        </w:tabs>
        <w:rPr>
          <w:rFonts w:asciiTheme="minorHAnsi" w:eastAsiaTheme="minorEastAsia" w:hAnsiTheme="minorHAnsi"/>
          <w:b w:val="0"/>
          <w:bCs w:val="0"/>
          <w:sz w:val="22"/>
          <w:bdr w:val="none" w:sz="0" w:space="0" w:color="auto"/>
        </w:rPr>
      </w:pPr>
      <w:hyperlink w:anchor="_Toc98881195" w:history="1">
        <w:r w:rsidR="008E3177" w:rsidRPr="002C7301">
          <w:rPr>
            <w:rStyle w:val="ad"/>
          </w:rPr>
          <w:t>3.2.1.8.</w:t>
        </w:r>
        <w:r w:rsidR="008E3177">
          <w:rPr>
            <w:rFonts w:asciiTheme="minorHAnsi" w:eastAsiaTheme="minorEastAsia" w:hAnsiTheme="minorHAnsi"/>
            <w:b w:val="0"/>
            <w:bCs w:val="0"/>
            <w:sz w:val="22"/>
            <w:bdr w:val="none" w:sz="0" w:space="0" w:color="auto"/>
          </w:rPr>
          <w:tab/>
        </w:r>
        <w:r w:rsidR="008E3177" w:rsidRPr="002C7301">
          <w:rPr>
            <w:rStyle w:val="ad"/>
          </w:rPr>
          <w:t>ИНФОРМАТИКА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96" w:history="1">
        <w:r w:rsidR="008E3177" w:rsidRPr="002C7301">
          <w:rPr>
            <w:rStyle w:val="ad"/>
          </w:rPr>
          <w:t>3.2.1.9. ФИЗИКА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97" w:history="1">
        <w:r w:rsidR="008E3177" w:rsidRPr="002C7301">
          <w:rPr>
            <w:rStyle w:val="ad"/>
          </w:rPr>
          <w:t>3.2.1.10. БИОЛОГИЯ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98" w:history="1">
        <w:r w:rsidR="008E3177" w:rsidRPr="002C7301">
          <w:rPr>
            <w:rStyle w:val="ad"/>
          </w:rPr>
          <w:t>3.2.1.11. ХИМИЯ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199" w:history="1">
        <w:r w:rsidR="008E3177" w:rsidRPr="002C7301">
          <w:rPr>
            <w:rStyle w:val="ad"/>
          </w:rPr>
          <w:t>3.2.1.12. ИЗОБРАЗИТЕЛЬНОЕ ИСКУССТВО</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200" w:history="1">
        <w:r w:rsidR="008E3177" w:rsidRPr="002C7301">
          <w:rPr>
            <w:rStyle w:val="ad"/>
          </w:rPr>
          <w:t>3.2.1.13. МУЗЫКА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201" w:history="1">
        <w:r w:rsidR="008E3177" w:rsidRPr="002C7301">
          <w:rPr>
            <w:rStyle w:val="ad"/>
          </w:rPr>
          <w:t>3.2.1.14.ТЕХНОЛОГИЯ</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202" w:history="1">
        <w:r w:rsidR="008E3177" w:rsidRPr="002C7301">
          <w:rPr>
            <w:rStyle w:val="ad"/>
          </w:rPr>
          <w:t>3.2.1.15. АДАПТИВНАЯ ФИЗИЧЕСКАЯ КУЛЬТУРА</w:t>
        </w:r>
      </w:hyperlink>
    </w:p>
    <w:p w:rsidR="008E3177" w:rsidRDefault="00001ED3" w:rsidP="008E3177">
      <w:pPr>
        <w:pStyle w:val="22"/>
        <w:rPr>
          <w:rFonts w:asciiTheme="minorHAnsi" w:eastAsiaTheme="minorEastAsia" w:hAnsiTheme="minorHAnsi"/>
          <w:b w:val="0"/>
          <w:bCs w:val="0"/>
          <w:sz w:val="22"/>
          <w:bdr w:val="none" w:sz="0" w:space="0" w:color="auto"/>
        </w:rPr>
      </w:pPr>
      <w:hyperlink w:anchor="_Toc98881203" w:history="1">
        <w:r w:rsidR="008E3177" w:rsidRPr="002C7301">
          <w:rPr>
            <w:rStyle w:val="ad"/>
          </w:rPr>
          <w:t>3.2.1.16. ОСНОВЫ БЕЗОПАСНОСТИ ЖИЗНЕДЕЯТЕЛЬНОСТИ</w:t>
        </w:r>
      </w:hyperlink>
    </w:p>
    <w:p w:rsidR="008E3177" w:rsidRDefault="008E3177" w:rsidP="008E3177">
      <w:pPr>
        <w:pStyle w:val="22"/>
        <w:rPr>
          <w:rFonts w:asciiTheme="minorHAnsi" w:eastAsiaTheme="minorEastAsia" w:hAnsiTheme="minorHAnsi"/>
          <w:b w:val="0"/>
          <w:bCs w:val="0"/>
          <w:sz w:val="22"/>
          <w:bdr w:val="none" w:sz="0" w:space="0" w:color="auto"/>
        </w:rPr>
      </w:pPr>
    </w:p>
    <w:p w:rsidR="00841897" w:rsidRDefault="00001ED3" w:rsidP="008E3177">
      <w:pPr>
        <w:spacing w:after="0" w:line="240" w:lineRule="auto"/>
        <w:rPr>
          <w:rFonts w:cs="Times New Roman"/>
          <w:b/>
          <w:bCs/>
          <w:szCs w:val="28"/>
        </w:rPr>
      </w:pPr>
      <w:r w:rsidRPr="005F3B47">
        <w:rPr>
          <w:rFonts w:cs="Times New Roman"/>
          <w:b/>
          <w:bCs/>
          <w:szCs w:val="28"/>
        </w:rPr>
        <w:fldChar w:fldCharType="end"/>
      </w:r>
    </w:p>
    <w:p w:rsidR="00841897" w:rsidRDefault="00841897" w:rsidP="008E3177">
      <w:pPr>
        <w:spacing w:after="0" w:line="240" w:lineRule="auto"/>
        <w:rPr>
          <w:rFonts w:cs="Times New Roman"/>
          <w:b/>
          <w:bCs/>
          <w:szCs w:val="28"/>
        </w:rPr>
      </w:pPr>
    </w:p>
    <w:sdt>
      <w:sdtPr>
        <w:rPr>
          <w:rFonts w:ascii="Times New Roman" w:eastAsiaTheme="minorEastAsia" w:hAnsi="Times New Roman" w:cs="Times New Roman"/>
          <w:color w:val="auto"/>
          <w:sz w:val="28"/>
          <w:szCs w:val="28"/>
        </w:rPr>
        <w:id w:val="-2060855063"/>
        <w:docPartObj>
          <w:docPartGallery w:val="Table of Contents"/>
          <w:docPartUnique/>
        </w:docPartObj>
      </w:sdtPr>
      <w:sdtEndPr>
        <w:rPr>
          <w:b/>
          <w:bCs/>
        </w:rPr>
      </w:sdtEndPr>
      <w:sdtContent>
        <w:p w:rsidR="004843B7" w:rsidRPr="005F3B47" w:rsidRDefault="004843B7" w:rsidP="005F3B47">
          <w:pPr>
            <w:pStyle w:val="aff9"/>
            <w:spacing w:before="0" w:line="240" w:lineRule="auto"/>
            <w:jc w:val="center"/>
            <w:rPr>
              <w:rFonts w:ascii="Times New Roman" w:eastAsiaTheme="minorEastAsia" w:hAnsi="Times New Roman" w:cs="Times New Roman"/>
              <w:color w:val="auto"/>
              <w:sz w:val="28"/>
              <w:szCs w:val="28"/>
            </w:rPr>
          </w:pPr>
        </w:p>
        <w:p w:rsidR="002A07C8" w:rsidRDefault="00001ED3" w:rsidP="005F3B47">
          <w:pPr>
            <w:spacing w:after="0" w:line="240" w:lineRule="auto"/>
            <w:rPr>
              <w:b/>
              <w:bCs/>
            </w:rPr>
          </w:pPr>
        </w:p>
      </w:sdtContent>
    </w:sdt>
    <w:p w:rsidR="004843B7" w:rsidRDefault="004843B7" w:rsidP="00116430">
      <w:pPr>
        <w:spacing w:after="0" w:line="240" w:lineRule="auto"/>
        <w:rPr>
          <w:rFonts w:eastAsia="Calibri" w:cs="Times New Roman"/>
          <w:b/>
          <w:w w:val="105"/>
          <w:sz w:val="32"/>
          <w:szCs w:val="24"/>
          <w:lang w:eastAsia="en-US"/>
        </w:rPr>
      </w:pPr>
      <w:r>
        <w:br w:type="page"/>
      </w:r>
    </w:p>
    <w:p w:rsidR="004068AD" w:rsidRPr="00675B19" w:rsidRDefault="00160D6B" w:rsidP="00116430">
      <w:pPr>
        <w:pStyle w:val="aff6"/>
        <w:spacing w:after="0" w:line="240" w:lineRule="auto"/>
      </w:pPr>
      <w:bookmarkStart w:id="10" w:name="_Toc98881132"/>
      <w:r w:rsidRPr="00675B19">
        <w:lastRenderedPageBreak/>
        <w:t>1. ОБЩИЕ ПОЛОЖЕНИЯ</w:t>
      </w:r>
      <w:bookmarkEnd w:id="0"/>
      <w:bookmarkEnd w:id="10"/>
    </w:p>
    <w:p w:rsidR="00116430" w:rsidRDefault="00116430" w:rsidP="00116430">
      <w:pPr>
        <w:spacing w:after="0" w:line="240" w:lineRule="auto"/>
        <w:ind w:firstLine="687"/>
        <w:jc w:val="both"/>
      </w:pPr>
    </w:p>
    <w:p w:rsidR="00575F98" w:rsidRPr="008E3177" w:rsidRDefault="008E3177" w:rsidP="008E3177">
      <w:pPr>
        <w:pStyle w:val="p3"/>
        <w:spacing w:beforeAutospacing="0" w:after="0" w:afterAutospacing="0"/>
        <w:ind w:firstLine="709"/>
        <w:contextualSpacing/>
        <w:jc w:val="both"/>
        <w:rPr>
          <w:sz w:val="28"/>
          <w:szCs w:val="28"/>
        </w:rPr>
      </w:pPr>
      <w:r>
        <w:rPr>
          <w:sz w:val="28"/>
          <w:szCs w:val="28"/>
        </w:rPr>
        <w:t>Адаптированная основная образовательная программа</w:t>
      </w:r>
      <w:r w:rsidRPr="006A617B">
        <w:rPr>
          <w:sz w:val="28"/>
          <w:szCs w:val="28"/>
        </w:rPr>
        <w:t xml:space="preserve"> основного общего образования для обучающихся с нарушениями опорно-двигательного аппарата (</w:t>
      </w:r>
      <w:r>
        <w:rPr>
          <w:sz w:val="28"/>
          <w:szCs w:val="28"/>
        </w:rPr>
        <w:t>АООП ООО НОДА) разработана на</w:t>
      </w:r>
      <w:r w:rsidRPr="006A617B">
        <w:rPr>
          <w:sz w:val="28"/>
          <w:szCs w:val="28"/>
        </w:rPr>
        <w:t xml:space="preserve"> основе </w:t>
      </w:r>
      <w:r>
        <w:rPr>
          <w:sz w:val="32"/>
          <w:szCs w:val="28"/>
        </w:rPr>
        <w:t>п</w:t>
      </w:r>
      <w:r>
        <w:rPr>
          <w:sz w:val="28"/>
        </w:rPr>
        <w:t>римерной адаптированной основной образовательной программы</w:t>
      </w:r>
      <w:r w:rsidR="1439C026" w:rsidRPr="008E3177">
        <w:rPr>
          <w:sz w:val="28"/>
        </w:rPr>
        <w:t xml:space="preserve"> основного общего образования обучающихся с нарушениями опорно-двигательного аппарата (далее – Программа</w:t>
      </w:r>
      <w:r w:rsidR="002E2BA9" w:rsidRPr="008E3177">
        <w:rPr>
          <w:sz w:val="28"/>
        </w:rPr>
        <w:t xml:space="preserve">, </w:t>
      </w:r>
      <w:r w:rsidR="002E2BA9" w:rsidRPr="008E3177">
        <w:rPr>
          <w:sz w:val="28"/>
          <w:szCs w:val="28"/>
        </w:rPr>
        <w:t>ПАООП ООО НОДА</w:t>
      </w:r>
      <w:r w:rsidR="1439C026" w:rsidRPr="008E3177">
        <w:rPr>
          <w:sz w:val="28"/>
        </w:rPr>
        <w:t>)</w:t>
      </w:r>
      <w:r>
        <w:rPr>
          <w:sz w:val="28"/>
        </w:rPr>
        <w:t>, которая</w:t>
      </w:r>
      <w:r w:rsidR="1439C026" w:rsidRPr="008E3177">
        <w:rPr>
          <w:sz w:val="28"/>
        </w:rPr>
        <w:t xml:space="preserve"> </w:t>
      </w:r>
      <w:r w:rsidR="4F1EABB9" w:rsidRPr="008E3177">
        <w:rPr>
          <w:color w:val="000000" w:themeColor="text1"/>
          <w:sz w:val="28"/>
        </w:rPr>
        <w:t>разработана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w:t>
      </w:r>
      <w:r w:rsidR="0025559A" w:rsidRPr="008E3177">
        <w:rPr>
          <w:color w:val="000000" w:themeColor="text1"/>
          <w:sz w:val="28"/>
        </w:rPr>
        <w:t>–</w:t>
      </w:r>
      <w:r w:rsidR="4F1EABB9" w:rsidRPr="008E3177">
        <w:rPr>
          <w:color w:val="000000" w:themeColor="text1"/>
          <w:sz w:val="28"/>
        </w:rPr>
        <w:t xml:space="preserve"> 64101) (далее </w:t>
      </w:r>
      <w:r w:rsidR="0025559A" w:rsidRPr="008E3177">
        <w:rPr>
          <w:color w:val="000000" w:themeColor="text1"/>
          <w:sz w:val="28"/>
        </w:rPr>
        <w:t>–</w:t>
      </w:r>
      <w:r w:rsidR="4F1EABB9" w:rsidRPr="008E3177">
        <w:rPr>
          <w:color w:val="000000" w:themeColor="text1"/>
          <w:sz w:val="28"/>
        </w:rPr>
        <w:t xml:space="preserve"> ФГОС ООО),  </w:t>
      </w:r>
      <w:r w:rsidR="4F1EABB9" w:rsidRPr="008E3177">
        <w:rPr>
          <w:sz w:val="28"/>
        </w:rPr>
        <w:t>Примерной основной образовательной программы основного общего образования</w:t>
      </w:r>
      <w:r w:rsidR="00390594" w:rsidRPr="008E3177">
        <w:rPr>
          <w:sz w:val="28"/>
        </w:rPr>
        <w:t xml:space="preserve"> (одобрена решением ФУМО от 18.03.2022 г.)</w:t>
      </w:r>
      <w:r w:rsidR="003F704C" w:rsidRPr="008E3177">
        <w:rPr>
          <w:sz w:val="28"/>
        </w:rPr>
        <w:t xml:space="preserve"> (</w:t>
      </w:r>
      <w:r w:rsidR="00390594" w:rsidRPr="008E3177">
        <w:rPr>
          <w:sz w:val="28"/>
        </w:rPr>
        <w:t xml:space="preserve">далее </w:t>
      </w:r>
      <w:r w:rsidR="00390594" w:rsidRPr="008E3177">
        <w:rPr>
          <w:color w:val="000000" w:themeColor="text1"/>
          <w:sz w:val="28"/>
        </w:rPr>
        <w:t>–</w:t>
      </w:r>
      <w:r w:rsidR="00390594" w:rsidRPr="008E3177">
        <w:rPr>
          <w:sz w:val="28"/>
        </w:rPr>
        <w:t xml:space="preserve"> </w:t>
      </w:r>
      <w:r w:rsidR="003F704C" w:rsidRPr="008E3177">
        <w:rPr>
          <w:sz w:val="28"/>
        </w:rPr>
        <w:t>ПООП ООО)</w:t>
      </w:r>
      <w:r w:rsidR="4F1EABB9" w:rsidRPr="008E3177">
        <w:rPr>
          <w:sz w:val="28"/>
        </w:rPr>
        <w:t xml:space="preserve">, </w:t>
      </w:r>
      <w:r w:rsidR="4F1EABB9" w:rsidRPr="008E3177">
        <w:rPr>
          <w:color w:val="000000" w:themeColor="text1"/>
          <w:sz w:val="28"/>
        </w:rPr>
        <w:t xml:space="preserve">Примерной программы воспитания </w:t>
      </w:r>
      <w:r w:rsidR="4F1EABB9" w:rsidRPr="008E3177">
        <w:rPr>
          <w:sz w:val="28"/>
        </w:rPr>
        <w:t>(одобрена решением ФУМО от 02.06.2020 г.)</w:t>
      </w:r>
      <w:r w:rsidR="002E2BA9" w:rsidRPr="008E3177">
        <w:rPr>
          <w:sz w:val="28"/>
        </w:rPr>
        <w:t>.</w:t>
      </w:r>
    </w:p>
    <w:p w:rsidR="00160D6B" w:rsidRPr="006A617B" w:rsidRDefault="00160D6B" w:rsidP="00116430">
      <w:pPr>
        <w:pStyle w:val="p3"/>
        <w:spacing w:beforeAutospacing="0" w:after="0" w:afterAutospacing="0"/>
        <w:ind w:firstLine="709"/>
        <w:contextualSpacing/>
        <w:jc w:val="both"/>
        <w:rPr>
          <w:sz w:val="28"/>
          <w:szCs w:val="28"/>
        </w:rPr>
      </w:pPr>
      <w:r w:rsidRPr="006A617B">
        <w:rPr>
          <w:rFonts w:eastAsia="Times New Roman"/>
          <w:sz w:val="28"/>
          <w:szCs w:val="28"/>
        </w:rPr>
        <w:t>П</w:t>
      </w:r>
      <w:r w:rsidRPr="006A617B">
        <w:rPr>
          <w:sz w:val="28"/>
          <w:szCs w:val="28"/>
        </w:rPr>
        <w:t xml:space="preserve">рограмма содержит информацию об основных подходах и принципах реализации образовательного процесса обучающихся с </w:t>
      </w:r>
      <w:r w:rsidR="00A61BC0">
        <w:rPr>
          <w:sz w:val="28"/>
          <w:szCs w:val="28"/>
        </w:rPr>
        <w:t>нарушениями опорно-двигательного аппарата (</w:t>
      </w:r>
      <w:r w:rsidRPr="006A617B">
        <w:rPr>
          <w:sz w:val="28"/>
          <w:szCs w:val="28"/>
        </w:rPr>
        <w:t>НОДА</w:t>
      </w:r>
      <w:r w:rsidR="00A61BC0">
        <w:rPr>
          <w:sz w:val="28"/>
          <w:szCs w:val="28"/>
        </w:rPr>
        <w:t>)</w:t>
      </w:r>
      <w:r w:rsidRPr="006A617B">
        <w:rPr>
          <w:sz w:val="28"/>
          <w:szCs w:val="28"/>
        </w:rPr>
        <w:t xml:space="preserve">. </w:t>
      </w:r>
    </w:p>
    <w:p w:rsidR="00160D6B" w:rsidRPr="006A617B" w:rsidRDefault="00160D6B" w:rsidP="00116430">
      <w:pPr>
        <w:spacing w:after="0" w:line="240" w:lineRule="auto"/>
        <w:ind w:firstLine="708"/>
        <w:jc w:val="both"/>
        <w:rPr>
          <w:rFonts w:eastAsia="Times New Roman" w:cs="Times New Roman"/>
          <w:bCs/>
          <w:iCs/>
          <w:szCs w:val="28"/>
        </w:rPr>
      </w:pPr>
      <w:r w:rsidRPr="006A617B">
        <w:rPr>
          <w:rFonts w:eastAsia="Times New Roman" w:cs="Times New Roman"/>
          <w:bCs/>
          <w:iCs/>
          <w:szCs w:val="28"/>
        </w:rPr>
        <w:t>В современной детской популяции нарушения функций опорно-двигательного аппарата встречаются у 5-7% детей. Двигательные нарушения отличаются большим разнообразием и могут быть выражены в разной степени. В зависимости от причины и времени действия вредных факторов отмечаются следующие виды патологии опорно-двигательного аппарата.</w:t>
      </w:r>
    </w:p>
    <w:p w:rsidR="00160D6B" w:rsidRPr="006A617B" w:rsidRDefault="00160D6B" w:rsidP="005A7F7C">
      <w:pPr>
        <w:numPr>
          <w:ilvl w:val="0"/>
          <w:numId w:val="52"/>
        </w:numPr>
        <w:spacing w:after="0" w:line="240" w:lineRule="auto"/>
        <w:ind w:left="0" w:firstLine="708"/>
        <w:jc w:val="both"/>
        <w:rPr>
          <w:rFonts w:eastAsia="Times New Roman" w:cs="Times New Roman"/>
          <w:szCs w:val="28"/>
        </w:rPr>
      </w:pPr>
      <w:r w:rsidRPr="006A617B">
        <w:rPr>
          <w:rFonts w:eastAsia="Times New Roman" w:cs="Times New Roman"/>
          <w:bCs/>
          <w:szCs w:val="28"/>
        </w:rPr>
        <w:t>Заболевания нервной системы:</w:t>
      </w:r>
    </w:p>
    <w:p w:rsidR="004068AD"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детский церебральный паралич;</w:t>
      </w:r>
    </w:p>
    <w:p w:rsidR="004068AD"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миопатия</w:t>
      </w:r>
      <w:r w:rsidR="00496961">
        <w:rPr>
          <w:rFonts w:eastAsia="@Arial Unicode MS" w:cs="Times New Roman"/>
          <w:szCs w:val="28"/>
        </w:rPr>
        <w:t>;</w:t>
      </w:r>
      <w:r w:rsidRPr="00364481">
        <w:rPr>
          <w:rFonts w:eastAsia="@Arial Unicode MS" w:cs="Times New Roman"/>
          <w:szCs w:val="28"/>
        </w:rPr>
        <w:t xml:space="preserve"> </w:t>
      </w:r>
    </w:p>
    <w:p w:rsidR="004068AD"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прогрессирующие мышечные дистрофии;</w:t>
      </w:r>
    </w:p>
    <w:p w:rsidR="004068AD"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спинальная мышечная атрофия;</w:t>
      </w:r>
    </w:p>
    <w:p w:rsidR="004068AD"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нарушение функций опорно-двигательного аппарата при тор</w:t>
      </w:r>
      <w:r w:rsidR="00BE1E4A" w:rsidRPr="00364481">
        <w:rPr>
          <w:rFonts w:eastAsia="@Arial Unicode MS" w:cs="Times New Roman"/>
          <w:szCs w:val="28"/>
        </w:rPr>
        <w:t>с</w:t>
      </w:r>
      <w:r w:rsidRPr="00364481">
        <w:rPr>
          <w:rFonts w:eastAsia="@Arial Unicode MS" w:cs="Times New Roman"/>
          <w:szCs w:val="28"/>
        </w:rPr>
        <w:t>ионной дистонии и других стойких гиперкинетических синдромах врожденной и наследственной природы;</w:t>
      </w:r>
    </w:p>
    <w:p w:rsidR="004068AD"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тяжелые нарушения опорно-двигательного аппарата после перенесенного полиомиелита, полирадикулоневрита, других нейроинфекций;</w:t>
      </w:r>
    </w:p>
    <w:p w:rsidR="004068AD"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полиневропатии и другие периферические поражения центральной нервной системы.</w:t>
      </w:r>
    </w:p>
    <w:p w:rsidR="00160D6B" w:rsidRPr="006A617B" w:rsidRDefault="00160D6B" w:rsidP="005A7F7C">
      <w:pPr>
        <w:numPr>
          <w:ilvl w:val="0"/>
          <w:numId w:val="52"/>
        </w:numPr>
        <w:spacing w:after="0" w:line="240" w:lineRule="auto"/>
        <w:ind w:left="0" w:firstLine="708"/>
        <w:jc w:val="both"/>
        <w:rPr>
          <w:rFonts w:eastAsia="Times New Roman" w:cs="Times New Roman"/>
          <w:szCs w:val="28"/>
        </w:rPr>
      </w:pPr>
      <w:r w:rsidRPr="006A617B">
        <w:rPr>
          <w:rFonts w:eastAsia="Times New Roman" w:cs="Times New Roman"/>
          <w:bCs/>
          <w:szCs w:val="28"/>
        </w:rPr>
        <w:t>Врожденная патология опорно-двигательного аппарата:</w:t>
      </w:r>
    </w:p>
    <w:p w:rsidR="00160D6B"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врожденный вывих бедра;</w:t>
      </w:r>
    </w:p>
    <w:p w:rsidR="00160D6B"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кривошея;</w:t>
      </w:r>
    </w:p>
    <w:p w:rsidR="00160D6B"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косолапость и другие деформации стоп;</w:t>
      </w:r>
    </w:p>
    <w:p w:rsidR="00160D6B"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аномалии развития позвоночника;</w:t>
      </w:r>
    </w:p>
    <w:p w:rsidR="00160D6B"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недоразвитие и дефекты конечностей и др.</w:t>
      </w:r>
    </w:p>
    <w:p w:rsidR="00160D6B" w:rsidRPr="006A617B" w:rsidRDefault="00160D6B" w:rsidP="005A7F7C">
      <w:pPr>
        <w:numPr>
          <w:ilvl w:val="0"/>
          <w:numId w:val="52"/>
        </w:numPr>
        <w:spacing w:after="0" w:line="240" w:lineRule="auto"/>
        <w:ind w:left="0" w:firstLine="708"/>
        <w:jc w:val="both"/>
        <w:rPr>
          <w:rFonts w:eastAsia="Times New Roman" w:cs="Times New Roman"/>
          <w:szCs w:val="28"/>
        </w:rPr>
      </w:pPr>
      <w:r w:rsidRPr="006A617B">
        <w:rPr>
          <w:rFonts w:eastAsia="Times New Roman" w:cs="Times New Roman"/>
          <w:bCs/>
          <w:szCs w:val="28"/>
        </w:rPr>
        <w:t>Приобретенные заболевания и повреждения опорно-двигательного аппарата:</w:t>
      </w:r>
    </w:p>
    <w:p w:rsidR="00160D6B"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травмы спинного и головного мозга, конечностей;</w:t>
      </w:r>
    </w:p>
    <w:p w:rsidR="00160D6B"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полиартрит;</w:t>
      </w:r>
    </w:p>
    <w:p w:rsidR="00160D6B"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заболевания скелета (остеомиелит, опухоли костей и др.;</w:t>
      </w:r>
    </w:p>
    <w:p w:rsidR="00160D6B" w:rsidRPr="00364481"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364481">
        <w:rPr>
          <w:rFonts w:eastAsia="@Arial Unicode MS" w:cs="Times New Roman"/>
          <w:szCs w:val="28"/>
        </w:rPr>
        <w:t xml:space="preserve">системные заболевания скелета (рахит, хондродистрофия). </w:t>
      </w:r>
    </w:p>
    <w:p w:rsidR="00160D6B" w:rsidRPr="006A617B" w:rsidRDefault="00160D6B" w:rsidP="00116430">
      <w:pPr>
        <w:widowControl w:val="0"/>
        <w:spacing w:after="0" w:line="240" w:lineRule="auto"/>
        <w:ind w:firstLine="709"/>
        <w:jc w:val="both"/>
        <w:rPr>
          <w:rFonts w:cs="Times New Roman"/>
          <w:szCs w:val="28"/>
        </w:rPr>
      </w:pPr>
      <w:r w:rsidRPr="006A617B">
        <w:rPr>
          <w:rFonts w:cs="Times New Roman"/>
          <w:szCs w:val="28"/>
        </w:rPr>
        <w:lastRenderedPageBreak/>
        <w:t xml:space="preserve">При тяжелой степени двигательных нарушений </w:t>
      </w:r>
      <w:r w:rsidR="0076606C">
        <w:rPr>
          <w:rFonts w:cs="Times New Roman"/>
          <w:szCs w:val="28"/>
        </w:rPr>
        <w:t xml:space="preserve">обучающийся </w:t>
      </w:r>
      <w:r w:rsidRPr="006A617B">
        <w:rPr>
          <w:rFonts w:cs="Times New Roman"/>
          <w:szCs w:val="28"/>
        </w:rPr>
        <w:t xml:space="preserve">не способен к самостоятельному передвижению, его манипулятивная деятельность ограничена, </w:t>
      </w:r>
      <w:r w:rsidR="00F76A7D">
        <w:rPr>
          <w:rFonts w:cs="Times New Roman"/>
          <w:szCs w:val="28"/>
        </w:rPr>
        <w:t>он</w:t>
      </w:r>
      <w:r w:rsidR="00F76A7D" w:rsidRPr="006A617B">
        <w:rPr>
          <w:rFonts w:cs="Times New Roman"/>
          <w:szCs w:val="28"/>
        </w:rPr>
        <w:t xml:space="preserve"> </w:t>
      </w:r>
      <w:r w:rsidRPr="006A617B">
        <w:rPr>
          <w:rFonts w:cs="Times New Roman"/>
          <w:szCs w:val="28"/>
        </w:rPr>
        <w:t>не способен к самообслуживанию.</w:t>
      </w:r>
    </w:p>
    <w:p w:rsidR="00160D6B" w:rsidRPr="006A617B" w:rsidRDefault="1439C026" w:rsidP="00116430">
      <w:pPr>
        <w:widowControl w:val="0"/>
        <w:spacing w:after="0" w:line="240" w:lineRule="auto"/>
        <w:ind w:firstLine="709"/>
        <w:jc w:val="both"/>
        <w:rPr>
          <w:rFonts w:cs="Times New Roman"/>
        </w:rPr>
      </w:pPr>
      <w:r w:rsidRPr="79D56CC5">
        <w:rPr>
          <w:rFonts w:cs="Times New Roman"/>
        </w:rPr>
        <w:t xml:space="preserve">При средней степени двигательных нарушений </w:t>
      </w:r>
      <w:r w:rsidR="515ADE7D" w:rsidRPr="79D56CC5">
        <w:rPr>
          <w:rFonts w:cs="Times New Roman"/>
        </w:rPr>
        <w:t xml:space="preserve">обучающиеся </w:t>
      </w:r>
      <w:r w:rsidRPr="79D56CC5">
        <w:rPr>
          <w:rFonts w:cs="Times New Roman"/>
        </w:rPr>
        <w:t xml:space="preserve">передвигаются неуверенно, при ходьбе используют вспомогательные приспособления (костыли, трости </w:t>
      </w:r>
      <w:r w:rsidR="7D15E73C" w:rsidRPr="79D56CC5">
        <w:rPr>
          <w:rFonts w:cs="Times New Roman"/>
        </w:rPr>
        <w:t xml:space="preserve">и т. </w:t>
      </w:r>
      <w:r w:rsidRPr="79D56CC5">
        <w:rPr>
          <w:rFonts w:cs="Times New Roman"/>
        </w:rPr>
        <w:t>д.). Навыки самообслуживания сформированы недостаточно из-за нарушений манипулятивных функций.</w:t>
      </w:r>
    </w:p>
    <w:p w:rsidR="00160D6B" w:rsidRDefault="00160D6B" w:rsidP="00116430">
      <w:pPr>
        <w:widowControl w:val="0"/>
        <w:spacing w:after="0" w:line="240" w:lineRule="auto"/>
        <w:ind w:firstLine="709"/>
        <w:jc w:val="both"/>
        <w:rPr>
          <w:rFonts w:cs="Times New Roman"/>
          <w:szCs w:val="28"/>
        </w:rPr>
      </w:pPr>
      <w:r w:rsidRPr="006A617B">
        <w:rPr>
          <w:rFonts w:cs="Times New Roman"/>
          <w:szCs w:val="28"/>
        </w:rPr>
        <w:t xml:space="preserve">При легкой степени двигательных нарушений </w:t>
      </w:r>
      <w:r w:rsidR="0076606C">
        <w:rPr>
          <w:rFonts w:cs="Times New Roman"/>
          <w:szCs w:val="28"/>
        </w:rPr>
        <w:t>обучающиеся</w:t>
      </w:r>
      <w:r w:rsidR="0076606C" w:rsidRPr="006A617B">
        <w:rPr>
          <w:rFonts w:cs="Times New Roman"/>
          <w:szCs w:val="28"/>
        </w:rPr>
        <w:t xml:space="preserve"> </w:t>
      </w:r>
      <w:r w:rsidRPr="006A617B">
        <w:rPr>
          <w:rFonts w:cs="Times New Roman"/>
          <w:szCs w:val="28"/>
        </w:rPr>
        <w:t>ходят самостоятельно, уверенно как в помещении, так и за его пределами, владеют навыками самообслуживания, у них достаточно развита манипулятивная деятельность</w:t>
      </w:r>
      <w:r>
        <w:rPr>
          <w:rFonts w:cs="Times New Roman"/>
          <w:szCs w:val="28"/>
        </w:rPr>
        <w:t>. О</w:t>
      </w:r>
      <w:r w:rsidRPr="006A617B">
        <w:rPr>
          <w:rFonts w:cs="Times New Roman"/>
          <w:szCs w:val="28"/>
        </w:rPr>
        <w:t>днако могут наблюдаться неправильные патологические позы</w:t>
      </w:r>
      <w:r>
        <w:rPr>
          <w:rFonts w:cs="Times New Roman"/>
          <w:szCs w:val="28"/>
        </w:rPr>
        <w:t xml:space="preserve"> и положения, нарушения походки. Д</w:t>
      </w:r>
      <w:r w:rsidRPr="006A617B">
        <w:rPr>
          <w:rFonts w:cs="Times New Roman"/>
          <w:szCs w:val="28"/>
        </w:rPr>
        <w:t xml:space="preserve">вижения характеризуются плохой скоординированностью, неловкостью, замедленным темпом. Снижена мышечная сила, имеются недостатки мелкой моторики. </w:t>
      </w:r>
    </w:p>
    <w:p w:rsidR="00BA00C5" w:rsidRDefault="00BA00C5" w:rsidP="00116430">
      <w:pPr>
        <w:widowControl w:val="0"/>
        <w:spacing w:after="0" w:line="240" w:lineRule="auto"/>
        <w:ind w:firstLine="709"/>
        <w:jc w:val="center"/>
        <w:rPr>
          <w:rFonts w:cs="Times New Roman"/>
          <w:b/>
          <w:szCs w:val="28"/>
        </w:rPr>
      </w:pPr>
    </w:p>
    <w:p w:rsidR="003817D9" w:rsidRDefault="003A23AA" w:rsidP="00116430">
      <w:pPr>
        <w:widowControl w:val="0"/>
        <w:spacing w:after="0" w:line="240" w:lineRule="auto"/>
        <w:ind w:firstLine="709"/>
        <w:jc w:val="center"/>
        <w:rPr>
          <w:rFonts w:cs="Times New Roman"/>
          <w:szCs w:val="28"/>
        </w:rPr>
      </w:pPr>
      <w:r>
        <w:rPr>
          <w:rFonts w:cs="Times New Roman"/>
          <w:b/>
          <w:szCs w:val="28"/>
        </w:rPr>
        <w:t>Общая характ</w:t>
      </w:r>
      <w:r w:rsidR="00863008">
        <w:rPr>
          <w:rFonts w:cs="Times New Roman"/>
          <w:b/>
          <w:szCs w:val="28"/>
        </w:rPr>
        <w:t>е</w:t>
      </w:r>
      <w:r>
        <w:rPr>
          <w:rFonts w:cs="Times New Roman"/>
          <w:b/>
          <w:szCs w:val="28"/>
        </w:rPr>
        <w:t xml:space="preserve">ристика </w:t>
      </w:r>
      <w:r w:rsidR="003817D9" w:rsidRPr="00137A1A">
        <w:rPr>
          <w:rFonts w:eastAsia="Calibri" w:cs="Times New Roman"/>
          <w:b/>
          <w:bCs/>
          <w:szCs w:val="28"/>
          <w:lang w:eastAsia="en-US"/>
        </w:rPr>
        <w:t>АООП ООО НОДА</w:t>
      </w:r>
      <w:r w:rsidR="003817D9" w:rsidRPr="006A617B">
        <w:rPr>
          <w:rFonts w:cs="Times New Roman"/>
          <w:szCs w:val="28"/>
        </w:rPr>
        <w:t xml:space="preserve"> </w:t>
      </w:r>
      <w:r w:rsidR="007B322D">
        <w:rPr>
          <w:rFonts w:cs="Times New Roman"/>
          <w:szCs w:val="28"/>
        </w:rPr>
        <w:t>(вариант 6.1)</w:t>
      </w:r>
    </w:p>
    <w:p w:rsidR="00160D6B" w:rsidRPr="006A617B" w:rsidRDefault="007B322D" w:rsidP="00116430">
      <w:pPr>
        <w:widowControl w:val="0"/>
        <w:spacing w:after="0" w:line="240" w:lineRule="auto"/>
        <w:ind w:firstLine="709"/>
        <w:jc w:val="both"/>
        <w:rPr>
          <w:rFonts w:cs="Times New Roman"/>
          <w:szCs w:val="28"/>
        </w:rPr>
      </w:pPr>
      <w:r>
        <w:rPr>
          <w:rFonts w:cs="Times New Roman"/>
          <w:szCs w:val="28"/>
        </w:rPr>
        <w:t>Программа</w:t>
      </w:r>
      <w:r w:rsidR="00160D6B" w:rsidRPr="006A617B">
        <w:rPr>
          <w:rFonts w:cs="Times New Roman"/>
          <w:szCs w:val="28"/>
        </w:rPr>
        <w:t xml:space="preserve"> включает три основных взаимосвязанных раздела (целевой, содержательный и организационный). </w:t>
      </w:r>
    </w:p>
    <w:p w:rsidR="00160D6B" w:rsidRPr="006A617B" w:rsidRDefault="00160D6B" w:rsidP="00116430">
      <w:pPr>
        <w:widowControl w:val="0"/>
        <w:spacing w:after="0" w:line="240" w:lineRule="auto"/>
        <w:ind w:firstLine="709"/>
        <w:jc w:val="both"/>
        <w:rPr>
          <w:rFonts w:cs="Times New Roman"/>
          <w:szCs w:val="28"/>
        </w:rPr>
      </w:pPr>
      <w:r w:rsidRPr="006A617B">
        <w:rPr>
          <w:rFonts w:cs="Times New Roman"/>
          <w:szCs w:val="28"/>
        </w:rPr>
        <w:t>Целевой раздел состоит из</w:t>
      </w:r>
      <w:r w:rsidRPr="006A617B">
        <w:rPr>
          <w:rFonts w:cs="Times New Roman"/>
          <w:bCs/>
          <w:szCs w:val="28"/>
        </w:rPr>
        <w:t xml:space="preserve"> пояснительной записки, описания целей, задач, принципов и подходов к реализации Программы, планируемых результатов ее освоения, представленных на уровне предметных, личностных и метапредметных результатов, а также системы их оценки. Он адресован </w:t>
      </w:r>
      <w:r w:rsidRPr="006A617B">
        <w:rPr>
          <w:rFonts w:cs="Times New Roman"/>
          <w:szCs w:val="28"/>
        </w:rPr>
        <w:t>всем субъектам образовательного процесса: обучающимся и их родителям</w:t>
      </w:r>
      <w:r w:rsidR="0066005C">
        <w:rPr>
          <w:rFonts w:cs="Times New Roman"/>
          <w:szCs w:val="28"/>
        </w:rPr>
        <w:t xml:space="preserve"> (законным представителям</w:t>
      </w:r>
      <w:r w:rsidRPr="006A617B">
        <w:rPr>
          <w:rFonts w:cs="Times New Roman"/>
          <w:szCs w:val="28"/>
        </w:rPr>
        <w:t xml:space="preserve">, педагогам, административным работникам и другим специалистам образовательной организации. </w:t>
      </w:r>
    </w:p>
    <w:p w:rsidR="00160D6B" w:rsidRPr="006A617B" w:rsidRDefault="00160D6B" w:rsidP="00116430">
      <w:pPr>
        <w:widowControl w:val="0"/>
        <w:spacing w:after="0" w:line="240" w:lineRule="auto"/>
        <w:ind w:firstLine="709"/>
        <w:jc w:val="both"/>
        <w:rPr>
          <w:rFonts w:cs="Times New Roman"/>
          <w:szCs w:val="28"/>
        </w:rPr>
      </w:pPr>
      <w:r w:rsidRPr="006A617B">
        <w:rPr>
          <w:rFonts w:cs="Times New Roman"/>
          <w:szCs w:val="28"/>
        </w:rPr>
        <w:t>В содержательном разделе представлены программа развития универсальных учебных действий, примерные программы учебных предметов, воспитания  обучающихся и коррекционной работы.</w:t>
      </w:r>
    </w:p>
    <w:p w:rsidR="00160D6B" w:rsidRPr="006A617B" w:rsidRDefault="00160D6B" w:rsidP="00116430">
      <w:pPr>
        <w:widowControl w:val="0"/>
        <w:spacing w:after="0" w:line="240" w:lineRule="auto"/>
        <w:ind w:firstLine="709"/>
        <w:jc w:val="both"/>
        <w:rPr>
          <w:rFonts w:cs="Times New Roman"/>
          <w:szCs w:val="28"/>
        </w:rPr>
      </w:pPr>
      <w:r w:rsidRPr="00A728FC">
        <w:rPr>
          <w:rFonts w:cs="Times New Roman"/>
          <w:szCs w:val="28"/>
        </w:rPr>
        <w:t xml:space="preserve">Организационный раздел Программы содержит </w:t>
      </w:r>
      <w:r w:rsidR="007E1F88" w:rsidRPr="00A728FC">
        <w:rPr>
          <w:rFonts w:cs="Times New Roman"/>
          <w:szCs w:val="28"/>
        </w:rPr>
        <w:t xml:space="preserve">примерный  учебный план, </w:t>
      </w:r>
      <w:r w:rsidRPr="00A728FC">
        <w:rPr>
          <w:rFonts w:cs="Times New Roman"/>
          <w:szCs w:val="28"/>
        </w:rPr>
        <w:t>план внеурочной деятельности,</w:t>
      </w:r>
      <w:r w:rsidR="00A728FC" w:rsidRPr="00A728FC">
        <w:rPr>
          <w:rFonts w:cs="Times New Roman"/>
          <w:szCs w:val="28"/>
        </w:rPr>
        <w:t xml:space="preserve"> примерный календарный учебный график, </w:t>
      </w:r>
      <w:r w:rsidR="007E1F88" w:rsidRPr="00A728FC">
        <w:rPr>
          <w:rFonts w:cs="Times New Roman"/>
          <w:szCs w:val="28"/>
        </w:rPr>
        <w:t>примерный календарный план воспитательной работы,</w:t>
      </w:r>
      <w:r w:rsidRPr="00A728FC">
        <w:rPr>
          <w:rFonts w:cs="Times New Roman"/>
          <w:szCs w:val="28"/>
        </w:rPr>
        <w:t xml:space="preserve"> </w:t>
      </w:r>
      <w:r w:rsidR="00A728FC" w:rsidRPr="00A728FC">
        <w:rPr>
          <w:rFonts w:cs="Times New Roman"/>
          <w:szCs w:val="28"/>
        </w:rPr>
        <w:t>характеристику</w:t>
      </w:r>
      <w:r w:rsidRPr="00A728FC">
        <w:rPr>
          <w:rFonts w:cs="Times New Roman"/>
          <w:szCs w:val="28"/>
        </w:rPr>
        <w:t xml:space="preserve"> условий реализации Программы (кадровых, психолого-педагогических, финансово-экономических, материально-технических и </w:t>
      </w:r>
      <w:r w:rsidR="007E1F88" w:rsidRPr="00A728FC">
        <w:rPr>
          <w:rFonts w:cs="Times New Roman"/>
          <w:szCs w:val="28"/>
        </w:rPr>
        <w:t>учебно</w:t>
      </w:r>
      <w:r w:rsidRPr="00A728FC">
        <w:rPr>
          <w:rFonts w:cs="Times New Roman"/>
          <w:szCs w:val="28"/>
        </w:rPr>
        <w:t>-методических).</w:t>
      </w:r>
    </w:p>
    <w:p w:rsidR="004068AD" w:rsidRDefault="00B9118E" w:rsidP="00116430">
      <w:pPr>
        <w:spacing w:after="0" w:line="240" w:lineRule="auto"/>
        <w:ind w:firstLine="709"/>
        <w:jc w:val="both"/>
        <w:rPr>
          <w:szCs w:val="28"/>
        </w:rPr>
      </w:pPr>
      <w:r>
        <w:rPr>
          <w:szCs w:val="28"/>
        </w:rPr>
        <w:t>Взаимосвязь</w:t>
      </w:r>
      <w:r w:rsidRPr="00B9118E">
        <w:rPr>
          <w:szCs w:val="28"/>
        </w:rPr>
        <w:t xml:space="preserve"> </w:t>
      </w:r>
      <w:r>
        <w:rPr>
          <w:szCs w:val="28"/>
        </w:rPr>
        <w:t xml:space="preserve">варианта  адаптированной образовательной программы </w:t>
      </w:r>
      <w:r w:rsidRPr="00B9118E">
        <w:rPr>
          <w:szCs w:val="28"/>
        </w:rPr>
        <w:t xml:space="preserve"> с </w:t>
      </w:r>
      <w:r>
        <w:rPr>
          <w:szCs w:val="28"/>
        </w:rPr>
        <w:t>типом образовательной организации отсутствует</w:t>
      </w:r>
      <w:r w:rsidR="007B322D">
        <w:rPr>
          <w:szCs w:val="28"/>
        </w:rPr>
        <w:t>.</w:t>
      </w:r>
    </w:p>
    <w:p w:rsidR="00160D6B" w:rsidRPr="006A617B" w:rsidRDefault="00160D6B" w:rsidP="00116430">
      <w:pPr>
        <w:widowControl w:val="0"/>
        <w:spacing w:after="0" w:line="240" w:lineRule="auto"/>
        <w:ind w:firstLine="709"/>
        <w:jc w:val="both"/>
        <w:rPr>
          <w:rFonts w:cs="Times New Roman"/>
          <w:szCs w:val="28"/>
        </w:rPr>
      </w:pPr>
    </w:p>
    <w:p w:rsidR="00160D6B" w:rsidRPr="006A617B" w:rsidRDefault="00160D6B" w:rsidP="00116430">
      <w:pPr>
        <w:spacing w:after="0" w:line="240" w:lineRule="auto"/>
        <w:jc w:val="center"/>
        <w:rPr>
          <w:rFonts w:eastAsia="Calibri" w:cs="Times New Roman"/>
          <w:b/>
          <w:bCs/>
          <w:szCs w:val="28"/>
          <w:lang w:eastAsia="en-US"/>
        </w:rPr>
      </w:pPr>
      <w:r w:rsidRPr="00137A1A">
        <w:rPr>
          <w:rFonts w:eastAsia="Calibri" w:cs="Times New Roman"/>
          <w:b/>
          <w:bCs/>
          <w:szCs w:val="28"/>
          <w:lang w:eastAsia="en-US"/>
        </w:rPr>
        <w:t>Цели и задачи реализации АООП ООО НОДА</w:t>
      </w:r>
    </w:p>
    <w:p w:rsidR="00160D6B" w:rsidRPr="006A617B" w:rsidRDefault="00160D6B" w:rsidP="00116430">
      <w:pPr>
        <w:spacing w:after="0" w:line="240" w:lineRule="auto"/>
        <w:ind w:firstLine="709"/>
        <w:jc w:val="both"/>
        <w:rPr>
          <w:rFonts w:eastAsia="@Arial Unicode MS" w:cs="Times New Roman"/>
          <w:szCs w:val="28"/>
          <w:lang w:eastAsia="en-US"/>
        </w:rPr>
      </w:pPr>
      <w:r w:rsidRPr="006A617B">
        <w:rPr>
          <w:rFonts w:eastAsia="@Arial Unicode MS" w:cs="Times New Roman"/>
          <w:b/>
          <w:szCs w:val="28"/>
          <w:lang w:eastAsia="en-US"/>
        </w:rPr>
        <w:t xml:space="preserve">Целями </w:t>
      </w:r>
      <w:r w:rsidRPr="006A617B">
        <w:rPr>
          <w:rFonts w:eastAsia="@Arial Unicode MS" w:cs="Times New Roman"/>
          <w:bCs/>
          <w:szCs w:val="28"/>
          <w:lang w:eastAsia="en-US"/>
        </w:rPr>
        <w:t xml:space="preserve">реализации </w:t>
      </w:r>
      <w:r w:rsidRPr="006A617B">
        <w:rPr>
          <w:rFonts w:eastAsia="Calibri" w:cs="Times New Roman"/>
          <w:bCs/>
          <w:szCs w:val="28"/>
          <w:lang w:eastAsia="en-US"/>
        </w:rPr>
        <w:t>АООП ООО НОДА</w:t>
      </w:r>
      <w:r w:rsidRPr="006A617B">
        <w:rPr>
          <w:rFonts w:eastAsia="@Arial Unicode MS" w:cs="Times New Roman"/>
          <w:szCs w:val="28"/>
          <w:lang w:eastAsia="en-US"/>
        </w:rPr>
        <w:t xml:space="preserve"> являются:</w:t>
      </w:r>
    </w:p>
    <w:p w:rsidR="00160D6B" w:rsidRPr="006A617B" w:rsidRDefault="00160D6B" w:rsidP="005A7F7C">
      <w:pPr>
        <w:numPr>
          <w:ilvl w:val="0"/>
          <w:numId w:val="44"/>
        </w:numPr>
        <w:spacing w:after="0" w:line="240" w:lineRule="auto"/>
        <w:ind w:left="0" w:firstLine="709"/>
        <w:contextualSpacing/>
        <w:jc w:val="both"/>
        <w:rPr>
          <w:rFonts w:eastAsia="@Arial Unicode MS" w:cs="Times New Roman"/>
          <w:szCs w:val="28"/>
        </w:rPr>
      </w:pPr>
      <w:r>
        <w:rPr>
          <w:rFonts w:eastAsia="@Arial Unicode MS" w:cs="Times New Roman"/>
          <w:szCs w:val="28"/>
        </w:rPr>
        <w:t>Д</w:t>
      </w:r>
      <w:r w:rsidRPr="006A617B">
        <w:rPr>
          <w:rFonts w:eastAsia="@Arial Unicode MS" w:cs="Times New Roman"/>
          <w:szCs w:val="28"/>
        </w:rPr>
        <w:t>остижение планируемых результатов: знаний, умений, навыков, компетенций и компетентностей</w:t>
      </w:r>
      <w:r w:rsidR="00EC5FBA">
        <w:rPr>
          <w:rFonts w:eastAsia="@Arial Unicode MS" w:cs="Times New Roman"/>
          <w:szCs w:val="28"/>
        </w:rPr>
        <w:t xml:space="preserve"> (</w:t>
      </w:r>
      <w:r w:rsidRPr="006A617B">
        <w:rPr>
          <w:rFonts w:eastAsia="@Arial Unicode MS" w:cs="Times New Roman"/>
          <w:szCs w:val="28"/>
        </w:rPr>
        <w:t>как академических, так и жизненных</w:t>
      </w:r>
      <w:r w:rsidR="00EC5FBA">
        <w:rPr>
          <w:rFonts w:eastAsia="@Arial Unicode MS" w:cs="Times New Roman"/>
          <w:szCs w:val="28"/>
        </w:rPr>
        <w:t>),</w:t>
      </w:r>
      <w:r w:rsidRPr="006A617B">
        <w:rPr>
          <w:rFonts w:eastAsia="@Arial Unicode MS" w:cs="Times New Roman"/>
          <w:szCs w:val="28"/>
        </w:rPr>
        <w:t xml:space="preserve"> определяемых личностными, семейными, общественными, государственными потребностями и особыми образовательными п</w:t>
      </w:r>
      <w:r>
        <w:rPr>
          <w:rFonts w:eastAsia="@Arial Unicode MS" w:cs="Times New Roman"/>
          <w:szCs w:val="28"/>
        </w:rPr>
        <w:t>отребностями обучающихся с НОДА.</w:t>
      </w:r>
      <w:r w:rsidRPr="006A617B">
        <w:rPr>
          <w:rFonts w:eastAsia="@Arial Unicode MS" w:cs="Times New Roman"/>
          <w:szCs w:val="28"/>
        </w:rPr>
        <w:t xml:space="preserve"> </w:t>
      </w:r>
    </w:p>
    <w:p w:rsidR="00160D6B" w:rsidRPr="006A617B" w:rsidRDefault="00160D6B" w:rsidP="005A7F7C">
      <w:pPr>
        <w:widowControl w:val="0"/>
        <w:numPr>
          <w:ilvl w:val="0"/>
          <w:numId w:val="44"/>
        </w:numPr>
        <w:tabs>
          <w:tab w:val="left" w:pos="993"/>
        </w:tabs>
        <w:spacing w:after="0" w:line="240" w:lineRule="auto"/>
        <w:ind w:left="0" w:firstLine="709"/>
        <w:contextualSpacing/>
        <w:jc w:val="both"/>
        <w:rPr>
          <w:rFonts w:eastAsia="Times New Roman" w:cs="Times New Roman"/>
          <w:szCs w:val="28"/>
        </w:rPr>
      </w:pPr>
      <w:r>
        <w:rPr>
          <w:rFonts w:eastAsia="Times New Roman" w:cs="Times New Roman"/>
          <w:szCs w:val="28"/>
        </w:rPr>
        <w:t>С</w:t>
      </w:r>
      <w:r w:rsidRPr="006A617B">
        <w:rPr>
          <w:rFonts w:eastAsia="Times New Roman" w:cs="Times New Roman"/>
          <w:szCs w:val="28"/>
        </w:rPr>
        <w:t>тановление и развитие личности обучающегося в ее самобытности, уникальности, с учетом имеющихся ограничений в двигательной сфере.</w:t>
      </w:r>
    </w:p>
    <w:p w:rsidR="00160D6B" w:rsidRPr="006A617B" w:rsidRDefault="00160D6B" w:rsidP="00116430">
      <w:pPr>
        <w:spacing w:after="0" w:line="240" w:lineRule="auto"/>
        <w:ind w:firstLine="709"/>
        <w:jc w:val="both"/>
        <w:rPr>
          <w:rFonts w:eastAsia="@Arial Unicode MS" w:cs="Times New Roman"/>
          <w:b/>
          <w:bCs/>
          <w:noProof/>
          <w:szCs w:val="28"/>
        </w:rPr>
      </w:pPr>
      <w:r w:rsidRPr="006A617B">
        <w:rPr>
          <w:rFonts w:eastAsia="@Arial Unicode MS" w:cs="Times New Roman"/>
          <w:szCs w:val="28"/>
          <w:lang w:eastAsia="en-US"/>
        </w:rPr>
        <w:lastRenderedPageBreak/>
        <w:t xml:space="preserve">Достижение поставленных целей при разработке и реализации образовательной организацией </w:t>
      </w:r>
      <w:r w:rsidR="00EC5FBA">
        <w:rPr>
          <w:rFonts w:eastAsia="@Arial Unicode MS" w:cs="Times New Roman"/>
          <w:szCs w:val="28"/>
          <w:lang w:eastAsia="en-US"/>
        </w:rPr>
        <w:t xml:space="preserve">адаптированной </w:t>
      </w:r>
      <w:r w:rsidRPr="006A617B">
        <w:rPr>
          <w:rFonts w:eastAsia="@Arial Unicode MS" w:cs="Times New Roman"/>
          <w:szCs w:val="28"/>
          <w:lang w:eastAsia="en-US"/>
        </w:rPr>
        <w:t xml:space="preserve">основной образовательной программы основного общего образования предусматривает решение следующих </w:t>
      </w:r>
      <w:r w:rsidRPr="006A617B">
        <w:rPr>
          <w:rFonts w:eastAsia="@Arial Unicode MS" w:cs="Times New Roman"/>
          <w:b/>
          <w:bCs/>
          <w:szCs w:val="28"/>
          <w:lang w:eastAsia="en-US"/>
        </w:rPr>
        <w:t>основных задач</w:t>
      </w:r>
      <w:r w:rsidRPr="006A617B">
        <w:rPr>
          <w:rFonts w:eastAsia="@Arial Unicode MS" w:cs="Times New Roman"/>
          <w:szCs w:val="28"/>
          <w:lang w:eastAsia="en-US"/>
        </w:rPr>
        <w:t>:</w:t>
      </w:r>
    </w:p>
    <w:p w:rsidR="004068AD"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Pr>
          <w:rFonts w:eastAsia="@Arial Unicode MS" w:cs="Times New Roman"/>
          <w:szCs w:val="28"/>
        </w:rPr>
        <w:t>О</w:t>
      </w:r>
      <w:r w:rsidRPr="006A617B">
        <w:rPr>
          <w:rFonts w:eastAsia="@Arial Unicode MS" w:cs="Times New Roman"/>
          <w:szCs w:val="28"/>
        </w:rPr>
        <w:t xml:space="preserve">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обучающимися </w:t>
      </w:r>
      <w:r w:rsidR="00EC5FBA">
        <w:rPr>
          <w:rFonts w:eastAsia="@Arial Unicode MS" w:cs="Times New Roman"/>
          <w:szCs w:val="28"/>
        </w:rPr>
        <w:t xml:space="preserve">адаптированной </w:t>
      </w:r>
      <w:r w:rsidRPr="006A617B">
        <w:rPr>
          <w:rFonts w:eastAsia="@Arial Unicode MS" w:cs="Times New Roman"/>
          <w:szCs w:val="28"/>
        </w:rPr>
        <w:t>основной образовательной программы основного общего образования</w:t>
      </w:r>
      <w:r w:rsidRPr="006A617B">
        <w:rPr>
          <w:rFonts w:eastAsia="Times New Roman" w:cs="Times New Roman"/>
          <w:szCs w:val="28"/>
        </w:rPr>
        <w:t xml:space="preserve">, создание </w:t>
      </w:r>
      <w:r>
        <w:rPr>
          <w:rFonts w:eastAsia="Times New Roman" w:cs="Times New Roman"/>
          <w:szCs w:val="28"/>
        </w:rPr>
        <w:t>возможности для их социализации.</w:t>
      </w:r>
    </w:p>
    <w:p w:rsidR="004068AD" w:rsidRPr="00631CF5"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sidRPr="00631CF5">
        <w:rPr>
          <w:rFonts w:eastAsia="@Arial Unicode MS" w:cs="Times New Roman"/>
          <w:szCs w:val="28"/>
        </w:rPr>
        <w:t>Обе</w:t>
      </w:r>
      <w:r w:rsidR="00EC5FBA" w:rsidRPr="00631CF5">
        <w:rPr>
          <w:rFonts w:eastAsia="@Arial Unicode MS" w:cs="Times New Roman"/>
          <w:szCs w:val="28"/>
        </w:rPr>
        <w:t xml:space="preserve">спечение индивидуализированного </w:t>
      </w:r>
      <w:r w:rsidRPr="00631CF5">
        <w:rPr>
          <w:rFonts w:eastAsia="@Arial Unicode MS" w:cs="Times New Roman"/>
          <w:szCs w:val="28"/>
        </w:rPr>
        <w:t>психолого-педагогического сопровождения каждого обучающегося с НОДА</w:t>
      </w:r>
      <w:r w:rsidR="00631CF5" w:rsidRPr="00631CF5">
        <w:rPr>
          <w:rFonts w:eastAsia="@Arial Unicode MS" w:cs="Times New Roman"/>
          <w:szCs w:val="28"/>
        </w:rPr>
        <w:t xml:space="preserve"> и реализации </w:t>
      </w:r>
      <w:r w:rsidRPr="00631CF5">
        <w:rPr>
          <w:rFonts w:eastAsia="@Arial Unicode MS" w:cs="Times New Roman"/>
          <w:szCs w:val="28"/>
        </w:rPr>
        <w:t>программы коррекционной работы.</w:t>
      </w:r>
    </w:p>
    <w:p w:rsidR="004068AD"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Pr>
          <w:rFonts w:eastAsia="@Arial Unicode MS" w:cs="Times New Roman"/>
          <w:szCs w:val="28"/>
        </w:rPr>
        <w:t>В</w:t>
      </w:r>
      <w:r w:rsidRPr="006A617B">
        <w:rPr>
          <w:rFonts w:eastAsia="@Arial Unicode MS" w:cs="Times New Roman"/>
          <w:szCs w:val="28"/>
        </w:rPr>
        <w:t xml:space="preserve">заимодействие образовательной организации при реализации </w:t>
      </w:r>
      <w:r w:rsidR="00631CF5">
        <w:rPr>
          <w:rFonts w:eastAsia="@Arial Unicode MS" w:cs="Times New Roman"/>
          <w:szCs w:val="28"/>
        </w:rPr>
        <w:t xml:space="preserve">адаптированной </w:t>
      </w:r>
      <w:r w:rsidRPr="006A617B">
        <w:rPr>
          <w:rFonts w:eastAsia="@Arial Unicode MS" w:cs="Times New Roman"/>
          <w:szCs w:val="28"/>
        </w:rPr>
        <w:t>основной образовательной программы с социальными партнерами, в том числе с медицинскими, образовательными организациями, учреждениями социальной защиты, оказывающим</w:t>
      </w:r>
      <w:r w:rsidR="00631CF5">
        <w:rPr>
          <w:rFonts w:eastAsia="@Arial Unicode MS" w:cs="Times New Roman"/>
          <w:szCs w:val="28"/>
        </w:rPr>
        <w:t>и</w:t>
      </w:r>
      <w:r w:rsidRPr="006A617B">
        <w:rPr>
          <w:rFonts w:eastAsia="@Arial Unicode MS" w:cs="Times New Roman"/>
          <w:szCs w:val="28"/>
        </w:rPr>
        <w:t xml:space="preserve"> помощь обучающимся </w:t>
      </w:r>
      <w:r>
        <w:rPr>
          <w:rFonts w:eastAsia="@Arial Unicode MS" w:cs="Times New Roman"/>
          <w:szCs w:val="28"/>
        </w:rPr>
        <w:t>с НОДА.</w:t>
      </w:r>
    </w:p>
    <w:p w:rsidR="004068AD"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Pr>
          <w:rFonts w:eastAsia="@Arial Unicode MS" w:cs="Times New Roman"/>
          <w:szCs w:val="28"/>
        </w:rPr>
        <w:t>В</w:t>
      </w:r>
      <w:r w:rsidRPr="006A617B">
        <w:rPr>
          <w:rFonts w:eastAsia="@Arial Unicode MS" w:cs="Times New Roman"/>
          <w:szCs w:val="28"/>
        </w:rPr>
        <w:t>ыявление и развитие способностей обучающихся с НОДА,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r>
        <w:rPr>
          <w:rFonts w:eastAsia="@Arial Unicode MS" w:cs="Times New Roman"/>
          <w:szCs w:val="28"/>
        </w:rPr>
        <w:t>.</w:t>
      </w:r>
    </w:p>
    <w:p w:rsidR="004068AD"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Pr>
          <w:rFonts w:eastAsia="@Arial Unicode MS" w:cs="Times New Roman"/>
          <w:szCs w:val="28"/>
        </w:rPr>
        <w:t>П</w:t>
      </w:r>
      <w:r w:rsidRPr="006A617B">
        <w:rPr>
          <w:rFonts w:eastAsia="@Arial Unicode MS" w:cs="Times New Roman"/>
          <w:szCs w:val="28"/>
        </w:rPr>
        <w:t>рофессиональная ориентация обучающихся с НОДА с учетом профессиональных возможностей и имеющихся ограничений при поддержке педагогов, психологов, социальных педагогов</w:t>
      </w:r>
      <w:r w:rsidR="00631CF5">
        <w:rPr>
          <w:rFonts w:eastAsia="@Arial Unicode MS" w:cs="Times New Roman"/>
          <w:szCs w:val="28"/>
        </w:rPr>
        <w:t xml:space="preserve"> и </w:t>
      </w:r>
      <w:r w:rsidRPr="006A617B">
        <w:rPr>
          <w:rFonts w:eastAsia="@Arial Unicode MS" w:cs="Times New Roman"/>
          <w:szCs w:val="28"/>
        </w:rPr>
        <w:t>сотрудничеств</w:t>
      </w:r>
      <w:r w:rsidR="00631CF5">
        <w:rPr>
          <w:rFonts w:eastAsia="@Arial Unicode MS" w:cs="Times New Roman"/>
          <w:szCs w:val="28"/>
        </w:rPr>
        <w:t>е</w:t>
      </w:r>
      <w:r w:rsidRPr="006A617B">
        <w:rPr>
          <w:rFonts w:eastAsia="@Arial Unicode MS" w:cs="Times New Roman"/>
          <w:szCs w:val="28"/>
        </w:rPr>
        <w:t xml:space="preserve"> с базовыми предприятиями, учреждениями профессионального образования, ц</w:t>
      </w:r>
      <w:r>
        <w:rPr>
          <w:rFonts w:eastAsia="@Arial Unicode MS" w:cs="Times New Roman"/>
          <w:szCs w:val="28"/>
        </w:rPr>
        <w:t xml:space="preserve">ентрами профессиональной </w:t>
      </w:r>
      <w:r w:rsidR="00631CF5">
        <w:rPr>
          <w:rFonts w:eastAsia="@Arial Unicode MS" w:cs="Times New Roman"/>
          <w:szCs w:val="28"/>
        </w:rPr>
        <w:t>подготовки</w:t>
      </w:r>
      <w:r>
        <w:rPr>
          <w:rFonts w:eastAsia="@Arial Unicode MS" w:cs="Times New Roman"/>
          <w:szCs w:val="28"/>
        </w:rPr>
        <w:t>.</w:t>
      </w:r>
    </w:p>
    <w:p w:rsidR="004068AD" w:rsidRDefault="00160D6B" w:rsidP="005A7F7C">
      <w:pPr>
        <w:widowControl w:val="0"/>
        <w:numPr>
          <w:ilvl w:val="0"/>
          <w:numId w:val="45"/>
        </w:numPr>
        <w:spacing w:after="0" w:line="240" w:lineRule="auto"/>
        <w:ind w:left="0" w:firstLine="709"/>
        <w:contextualSpacing/>
        <w:jc w:val="both"/>
        <w:rPr>
          <w:rFonts w:eastAsia="@Arial Unicode MS" w:cs="Times New Roman"/>
          <w:szCs w:val="28"/>
        </w:rPr>
      </w:pPr>
      <w:r>
        <w:rPr>
          <w:rFonts w:eastAsia="@Arial Unicode MS" w:cs="Times New Roman"/>
          <w:szCs w:val="28"/>
        </w:rPr>
        <w:t>С</w:t>
      </w:r>
      <w:r w:rsidRPr="006A617B">
        <w:rPr>
          <w:rFonts w:eastAsia="@Arial Unicode MS" w:cs="Times New Roman"/>
          <w:szCs w:val="28"/>
        </w:rPr>
        <w:t>охранение</w:t>
      </w:r>
      <w:r w:rsidRPr="006A617B">
        <w:rPr>
          <w:rFonts w:eastAsia="Times New Roman" w:cs="Times New Roman"/>
          <w:szCs w:val="28"/>
        </w:rPr>
        <w:t xml:space="preserve"> и укрепление физического, психологического и социального здоровья обучающихся с НОДА</w:t>
      </w:r>
      <w:r w:rsidRPr="006A617B">
        <w:rPr>
          <w:rFonts w:eastAsia="@Arial Unicode MS" w:cs="Times New Roman"/>
          <w:szCs w:val="28"/>
        </w:rPr>
        <w:t>, коррекция отклонений в раз</w:t>
      </w:r>
      <w:r>
        <w:rPr>
          <w:rFonts w:eastAsia="@Arial Unicode MS" w:cs="Times New Roman"/>
          <w:szCs w:val="28"/>
        </w:rPr>
        <w:t>витии, обеспечение безопасности.</w:t>
      </w:r>
    </w:p>
    <w:p w:rsidR="004068AD" w:rsidRDefault="00160D6B" w:rsidP="005A7F7C">
      <w:pPr>
        <w:widowControl w:val="0"/>
        <w:numPr>
          <w:ilvl w:val="0"/>
          <w:numId w:val="45"/>
        </w:numPr>
        <w:spacing w:after="0" w:line="240" w:lineRule="auto"/>
        <w:ind w:left="0" w:firstLine="709"/>
        <w:contextualSpacing/>
        <w:jc w:val="both"/>
        <w:rPr>
          <w:rFonts w:eastAsia="Times New Roman" w:cs="Times New Roman"/>
          <w:szCs w:val="28"/>
        </w:rPr>
      </w:pPr>
      <w:r>
        <w:rPr>
          <w:rFonts w:eastAsia="Times New Roman" w:cs="Times New Roman"/>
          <w:szCs w:val="28"/>
        </w:rPr>
        <w:t>Ф</w:t>
      </w:r>
      <w:r w:rsidRPr="006A617B">
        <w:rPr>
          <w:rFonts w:eastAsia="Times New Roman" w:cs="Times New Roman"/>
          <w:szCs w:val="28"/>
        </w:rPr>
        <w:t>ормирование готовности обучающихся</w:t>
      </w:r>
      <w:r w:rsidR="00631CF5">
        <w:rPr>
          <w:rFonts w:eastAsia="Times New Roman" w:cs="Times New Roman"/>
          <w:szCs w:val="28"/>
        </w:rPr>
        <w:t xml:space="preserve"> с НОДА к саморазвитию и</w:t>
      </w:r>
      <w:r w:rsidRPr="006A617B">
        <w:rPr>
          <w:rFonts w:eastAsia="Times New Roman" w:cs="Times New Roman"/>
          <w:szCs w:val="28"/>
        </w:rPr>
        <w:t xml:space="preserve">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w:t>
      </w:r>
    </w:p>
    <w:p w:rsidR="00160D6B" w:rsidRPr="006A617B" w:rsidRDefault="00160D6B" w:rsidP="00116430">
      <w:pPr>
        <w:spacing w:after="0" w:line="240" w:lineRule="auto"/>
        <w:ind w:left="720"/>
        <w:contextualSpacing/>
        <w:jc w:val="both"/>
        <w:rPr>
          <w:rFonts w:eastAsia="Times New Roman" w:cs="Times New Roman"/>
          <w:b/>
          <w:bCs/>
          <w:szCs w:val="28"/>
        </w:rPr>
      </w:pPr>
    </w:p>
    <w:p w:rsidR="004068AD" w:rsidRDefault="00160D6B" w:rsidP="00116430">
      <w:pPr>
        <w:spacing w:after="0" w:line="240" w:lineRule="auto"/>
        <w:rPr>
          <w:rFonts w:eastAsia="Times New Roman" w:cs="Times New Roman"/>
          <w:b/>
          <w:bCs/>
          <w:kern w:val="1"/>
          <w:szCs w:val="28"/>
          <w:lang w:eastAsia="en-US"/>
        </w:rPr>
      </w:pPr>
      <w:r w:rsidRPr="006A617B">
        <w:rPr>
          <w:rFonts w:eastAsia="Times New Roman" w:cs="Times New Roman"/>
          <w:b/>
          <w:bCs/>
          <w:kern w:val="1"/>
          <w:szCs w:val="28"/>
          <w:lang w:eastAsia="en-US"/>
        </w:rPr>
        <w:br w:type="page"/>
      </w:r>
    </w:p>
    <w:p w:rsidR="004068AD" w:rsidRPr="00675B19" w:rsidRDefault="007B322D" w:rsidP="00116430">
      <w:pPr>
        <w:pStyle w:val="aff6"/>
        <w:spacing w:after="0" w:line="240" w:lineRule="auto"/>
      </w:pPr>
      <w:bookmarkStart w:id="11" w:name="_Toc98881133"/>
      <w:r>
        <w:lastRenderedPageBreak/>
        <w:t xml:space="preserve">2. </w:t>
      </w:r>
      <w:r w:rsidR="00160D6B" w:rsidRPr="00675B19">
        <w:t xml:space="preserve"> АДАПТИРОВАННАЯ ОСНОВНАЯ ОБРАЗОВАТЕЛЬНАЯ ПРОГРАММА ОСНОВНОГО ОБЩЕГО ОБРАЗОВАНИЯ ОБУЧАЮЩИХСЯ С НАРУШЕНИЯМИ ОПОРНО-ДВИГАТЕЛЬНОГО АППАРАТА (ВАРИАНТ 6.1.)</w:t>
      </w:r>
      <w:bookmarkEnd w:id="11"/>
    </w:p>
    <w:p w:rsidR="004068AD" w:rsidRDefault="004068AD" w:rsidP="00116430">
      <w:pPr>
        <w:spacing w:after="0" w:line="240" w:lineRule="auto"/>
        <w:rPr>
          <w:lang w:eastAsia="en-US"/>
        </w:rPr>
      </w:pPr>
    </w:p>
    <w:p w:rsidR="00116430" w:rsidRDefault="00116430" w:rsidP="00116430">
      <w:pPr>
        <w:spacing w:after="0" w:line="240" w:lineRule="auto"/>
        <w:rPr>
          <w:lang w:eastAsia="en-US"/>
        </w:rPr>
      </w:pPr>
    </w:p>
    <w:p w:rsidR="004068AD" w:rsidRPr="000433DF" w:rsidRDefault="00160D6B" w:rsidP="00116430">
      <w:pPr>
        <w:pStyle w:val="aff6"/>
        <w:spacing w:after="0" w:line="240" w:lineRule="auto"/>
        <w:rPr>
          <w:sz w:val="28"/>
          <w:szCs w:val="28"/>
        </w:rPr>
      </w:pPr>
      <w:bookmarkStart w:id="12" w:name="_Toc98881134"/>
      <w:r w:rsidRPr="000433DF">
        <w:rPr>
          <w:sz w:val="28"/>
          <w:szCs w:val="28"/>
        </w:rPr>
        <w:t>2.1. ЦЕЛЕВОЙ РАЗДЕЛ ПРИМЕРНОЙ АДАПТИРОВАННОЙ ОСНОВНОЙ ОБРАЗОВАТЕЛЬНОЙ ПРОГРАММЫ ОСНОВНОГО ОБЩЕГО ОБРАЗОВАНИЯ</w:t>
      </w:r>
      <w:bookmarkEnd w:id="12"/>
    </w:p>
    <w:p w:rsidR="007F6C8C" w:rsidRPr="007F6C8C" w:rsidRDefault="007F6C8C" w:rsidP="00116430">
      <w:pPr>
        <w:spacing w:after="0" w:line="240" w:lineRule="auto"/>
      </w:pPr>
    </w:p>
    <w:p w:rsidR="004068AD" w:rsidRPr="007F6C8C" w:rsidRDefault="00160D6B" w:rsidP="00116430">
      <w:pPr>
        <w:pStyle w:val="aff6"/>
        <w:spacing w:after="0" w:line="240" w:lineRule="auto"/>
        <w:rPr>
          <w:rFonts w:eastAsia="@Arial Unicode MS"/>
        </w:rPr>
      </w:pPr>
      <w:bookmarkStart w:id="13" w:name="_Toc98881135"/>
      <w:r w:rsidRPr="007F6C8C">
        <w:rPr>
          <w:rFonts w:eastAsia="@Arial Unicode MS"/>
        </w:rPr>
        <w:t>2.1.1</w:t>
      </w:r>
      <w:r w:rsidR="005D6127" w:rsidRPr="007F6C8C">
        <w:rPr>
          <w:rFonts w:eastAsia="@Arial Unicode MS"/>
        </w:rPr>
        <w:t>.</w:t>
      </w:r>
      <w:r w:rsidRPr="007F6C8C">
        <w:rPr>
          <w:rFonts w:eastAsia="@Arial Unicode MS"/>
        </w:rPr>
        <w:t xml:space="preserve"> Пояснительная записка</w:t>
      </w:r>
      <w:bookmarkEnd w:id="13"/>
    </w:p>
    <w:p w:rsidR="00B41413" w:rsidRPr="006A617B" w:rsidRDefault="00B41413" w:rsidP="00116430">
      <w:pPr>
        <w:spacing w:after="0" w:line="240" w:lineRule="auto"/>
        <w:ind w:firstLine="708"/>
        <w:jc w:val="both"/>
        <w:rPr>
          <w:rFonts w:cs="Times New Roman"/>
          <w:szCs w:val="28"/>
        </w:rPr>
      </w:pPr>
    </w:p>
    <w:p w:rsidR="00B41413" w:rsidRPr="007C4399" w:rsidRDefault="00B41413" w:rsidP="00116430">
      <w:pPr>
        <w:pStyle w:val="aff6"/>
        <w:spacing w:after="0" w:line="240" w:lineRule="auto"/>
        <w:rPr>
          <w:i/>
          <w:sz w:val="28"/>
          <w:szCs w:val="28"/>
        </w:rPr>
      </w:pPr>
      <w:bookmarkStart w:id="14" w:name="_Toc98881136"/>
      <w:r w:rsidRPr="007C4399">
        <w:rPr>
          <w:i/>
          <w:sz w:val="28"/>
          <w:szCs w:val="28"/>
        </w:rPr>
        <w:t xml:space="preserve">2.1.1.1. Цели реализации </w:t>
      </w:r>
      <w:r w:rsidR="00110CAE">
        <w:rPr>
          <w:i/>
          <w:sz w:val="28"/>
          <w:szCs w:val="28"/>
        </w:rPr>
        <w:t>АООП ООО</w:t>
      </w:r>
      <w:bookmarkEnd w:id="14"/>
      <w:r w:rsidRPr="007C4399">
        <w:rPr>
          <w:i/>
          <w:sz w:val="28"/>
          <w:szCs w:val="28"/>
        </w:rPr>
        <w:t xml:space="preserve"> </w:t>
      </w:r>
    </w:p>
    <w:p w:rsidR="00160D6B" w:rsidRDefault="001F6072" w:rsidP="00116430">
      <w:pPr>
        <w:spacing w:after="0" w:line="240" w:lineRule="auto"/>
        <w:ind w:firstLine="708"/>
        <w:jc w:val="both"/>
        <w:rPr>
          <w:rFonts w:eastAsia="@Arial Unicode MS" w:cs="Times New Roman"/>
        </w:rPr>
      </w:pPr>
      <w:r>
        <w:rPr>
          <w:rFonts w:eastAsia="@Arial Unicode MS" w:cs="Times New Roman"/>
        </w:rPr>
        <w:t>Цели и задачи</w:t>
      </w:r>
      <w:r w:rsidR="00160D6B" w:rsidRPr="0036583E">
        <w:rPr>
          <w:rFonts w:eastAsia="@Arial Unicode MS" w:cs="Times New Roman"/>
        </w:rPr>
        <w:t xml:space="preserve"> адаптированной основной образовательной</w:t>
      </w:r>
      <w:r w:rsidR="00160D6B" w:rsidRPr="00FA6576">
        <w:rPr>
          <w:rFonts w:eastAsia="@Arial Unicode MS" w:cs="Times New Roman"/>
        </w:rPr>
        <w:t xml:space="preserve"> программы основного общего образования обучающихся с нарушениями опорно-двигательного аппарата представлены в разделе «ОБЩИЕ ПОЛОЖЕНИЯ».</w:t>
      </w:r>
    </w:p>
    <w:p w:rsidR="00B41413" w:rsidRPr="00FA6576" w:rsidRDefault="00B41413" w:rsidP="00116430">
      <w:pPr>
        <w:spacing w:after="0" w:line="240" w:lineRule="auto"/>
        <w:ind w:firstLine="708"/>
        <w:jc w:val="both"/>
        <w:rPr>
          <w:rFonts w:eastAsia="@Arial Unicode MS" w:cs="Times New Roman"/>
        </w:rPr>
      </w:pPr>
    </w:p>
    <w:p w:rsidR="00B41413" w:rsidRPr="007C4399" w:rsidRDefault="00B41413" w:rsidP="00116430">
      <w:pPr>
        <w:pStyle w:val="aff6"/>
        <w:spacing w:after="0" w:line="240" w:lineRule="auto"/>
        <w:rPr>
          <w:i/>
          <w:sz w:val="28"/>
          <w:szCs w:val="28"/>
        </w:rPr>
      </w:pPr>
      <w:bookmarkStart w:id="15" w:name="_Toc98881137"/>
      <w:r w:rsidRPr="007C4399">
        <w:rPr>
          <w:i/>
          <w:sz w:val="28"/>
          <w:szCs w:val="28"/>
        </w:rPr>
        <w:t xml:space="preserve">2.1.1.2. </w:t>
      </w:r>
      <w:r w:rsidR="007C4399" w:rsidRPr="007C4399">
        <w:rPr>
          <w:i/>
          <w:sz w:val="28"/>
          <w:szCs w:val="28"/>
        </w:rPr>
        <w:t>Принципы формирования и механизмы реализации</w:t>
      </w:r>
      <w:r w:rsidRPr="007C4399">
        <w:rPr>
          <w:i/>
          <w:sz w:val="28"/>
          <w:szCs w:val="28"/>
        </w:rPr>
        <w:t xml:space="preserve"> </w:t>
      </w:r>
      <w:r w:rsidR="00110CAE">
        <w:rPr>
          <w:i/>
          <w:sz w:val="28"/>
          <w:szCs w:val="28"/>
        </w:rPr>
        <w:t>АООП ООО</w:t>
      </w:r>
      <w:bookmarkEnd w:id="15"/>
    </w:p>
    <w:p w:rsidR="00160D6B" w:rsidRDefault="00160D6B" w:rsidP="00116430">
      <w:pPr>
        <w:spacing w:after="0" w:line="240" w:lineRule="auto"/>
        <w:ind w:firstLine="708"/>
        <w:jc w:val="both"/>
        <w:rPr>
          <w:rFonts w:eastAsia="@Arial Unicode MS" w:cs="Times New Roman"/>
        </w:rPr>
      </w:pPr>
      <w:r w:rsidRPr="0036583E">
        <w:rPr>
          <w:rFonts w:eastAsia="@Arial Unicode MS" w:cs="Times New Roman"/>
        </w:rPr>
        <w:t xml:space="preserve">Принципы </w:t>
      </w:r>
      <w:r w:rsidRPr="00FA6576">
        <w:rPr>
          <w:rFonts w:eastAsia="@Arial Unicode MS" w:cs="Times New Roman"/>
        </w:rPr>
        <w:t xml:space="preserve">и подходы к формированию </w:t>
      </w:r>
      <w:r w:rsidR="00417F90">
        <w:rPr>
          <w:rFonts w:eastAsia="@Arial Unicode MS" w:cs="Times New Roman"/>
        </w:rPr>
        <w:t>и реализации</w:t>
      </w:r>
      <w:r w:rsidRPr="00FA6576">
        <w:rPr>
          <w:rFonts w:eastAsia="@Arial Unicode MS" w:cs="Times New Roman"/>
        </w:rPr>
        <w:t xml:space="preserve"> адаптированной основной образовательной программы основного общего образования обучающихся с нарушениями опорно-двигательного аппарата представлены в разделе «ОБЩИЕ ПОЛОЖЕНИЯ».</w:t>
      </w:r>
    </w:p>
    <w:p w:rsidR="007C4399" w:rsidRPr="00FA6576" w:rsidRDefault="007C4399" w:rsidP="00116430">
      <w:pPr>
        <w:spacing w:after="0" w:line="240" w:lineRule="auto"/>
        <w:ind w:firstLine="708"/>
        <w:jc w:val="both"/>
        <w:rPr>
          <w:rFonts w:eastAsia="@Arial Unicode MS" w:cs="Times New Roman"/>
        </w:rPr>
      </w:pPr>
    </w:p>
    <w:p w:rsidR="007C4399" w:rsidRPr="007C4399" w:rsidRDefault="007C4399" w:rsidP="00116430">
      <w:pPr>
        <w:pStyle w:val="aff6"/>
        <w:spacing w:after="0" w:line="240" w:lineRule="auto"/>
        <w:rPr>
          <w:i/>
          <w:sz w:val="28"/>
          <w:szCs w:val="28"/>
        </w:rPr>
      </w:pPr>
      <w:bookmarkStart w:id="16" w:name="_Toc98881138"/>
      <w:r w:rsidRPr="007C4399">
        <w:rPr>
          <w:i/>
          <w:sz w:val="28"/>
          <w:szCs w:val="28"/>
        </w:rPr>
        <w:t xml:space="preserve">2.1.1.3. Общая характеристика </w:t>
      </w:r>
      <w:r w:rsidR="00F53573">
        <w:rPr>
          <w:i/>
          <w:sz w:val="28"/>
          <w:szCs w:val="28"/>
        </w:rPr>
        <w:t>П</w:t>
      </w:r>
      <w:r w:rsidR="00110CAE">
        <w:rPr>
          <w:i/>
          <w:sz w:val="28"/>
          <w:szCs w:val="28"/>
        </w:rPr>
        <w:t>АООП ООО</w:t>
      </w:r>
      <w:bookmarkEnd w:id="16"/>
      <w:r w:rsidRPr="007C4399">
        <w:rPr>
          <w:i/>
          <w:sz w:val="28"/>
          <w:szCs w:val="28"/>
        </w:rPr>
        <w:t xml:space="preserve"> </w:t>
      </w:r>
    </w:p>
    <w:p w:rsidR="007C4399" w:rsidRDefault="00863008" w:rsidP="00116430">
      <w:pPr>
        <w:spacing w:after="0" w:line="240" w:lineRule="auto"/>
        <w:ind w:firstLine="708"/>
        <w:jc w:val="both"/>
        <w:rPr>
          <w:rFonts w:eastAsia="@Arial Unicode MS" w:cs="Times New Roman"/>
        </w:rPr>
      </w:pPr>
      <w:r>
        <w:rPr>
          <w:rFonts w:eastAsia="@Arial Unicode MS" w:cs="Times New Roman"/>
        </w:rPr>
        <w:t>Общая ха</w:t>
      </w:r>
      <w:r w:rsidR="007C4399" w:rsidRPr="0036583E">
        <w:rPr>
          <w:rFonts w:eastAsia="@Arial Unicode MS" w:cs="Times New Roman"/>
        </w:rPr>
        <w:t>рактеристика</w:t>
      </w:r>
      <w:r w:rsidR="007C4399" w:rsidRPr="007C4399">
        <w:rPr>
          <w:rFonts w:eastAsia="@Arial Unicode MS" w:cs="Times New Roman"/>
        </w:rPr>
        <w:t xml:space="preserve"> примерной адаптированной основной образовательной программы основного общего образования обучающихся с нарушениями опорно-двигательного аппарата представлены в разделе «ОБЩИЕ</w:t>
      </w:r>
      <w:r w:rsidR="00B1163D">
        <w:rPr>
          <w:rFonts w:eastAsia="@Arial Unicode MS" w:cs="Times New Roman"/>
        </w:rPr>
        <w:t xml:space="preserve"> ПОЛОЖЕНИЯ».</w:t>
      </w:r>
    </w:p>
    <w:p w:rsidR="00B1163D" w:rsidRPr="006A617B" w:rsidRDefault="00B1163D" w:rsidP="00116430">
      <w:pPr>
        <w:spacing w:after="0" w:line="240" w:lineRule="auto"/>
        <w:ind w:firstLine="709"/>
        <w:rPr>
          <w:rFonts w:eastAsia="Times New Roman" w:cs="Times New Roman"/>
          <w:szCs w:val="28"/>
        </w:rPr>
      </w:pPr>
      <w:r w:rsidRPr="006A617B">
        <w:rPr>
          <w:rFonts w:cs="Times New Roman"/>
          <w:i/>
          <w:szCs w:val="28"/>
        </w:rPr>
        <w:t>Психолого-педагогическая характеристика обучающихся по варианту 6.1</w:t>
      </w:r>
      <w:r w:rsidR="00496961">
        <w:rPr>
          <w:rFonts w:cs="Times New Roman"/>
          <w:i/>
          <w:szCs w:val="28"/>
        </w:rPr>
        <w:t>.</w:t>
      </w:r>
    </w:p>
    <w:p w:rsidR="00B1163D" w:rsidRPr="006A617B" w:rsidRDefault="00B1163D" w:rsidP="00116430">
      <w:pPr>
        <w:shd w:val="clear" w:color="auto" w:fill="FFFFFF"/>
        <w:spacing w:after="0" w:line="240" w:lineRule="auto"/>
        <w:ind w:firstLine="708"/>
        <w:jc w:val="both"/>
        <w:rPr>
          <w:rFonts w:eastAsia="Times New Roman" w:cs="Times New Roman"/>
          <w:szCs w:val="28"/>
        </w:rPr>
      </w:pPr>
      <w:r w:rsidRPr="006A617B">
        <w:rPr>
          <w:rFonts w:eastAsiaTheme="majorEastAsia" w:cs="Times New Roman"/>
          <w:bCs/>
          <w:szCs w:val="28"/>
        </w:rPr>
        <w:t>Выбор варианта программы 6.1. определяется особыми образовательными потребностями (ООП) обучающихся с НОДА, которые, в первую очередь, связаны с проявлениями моторного дефицита. Эти нарушения влияют на специфику построения учебного процесса, в том числе и на особенности структурирования и содержания образования.</w:t>
      </w:r>
    </w:p>
    <w:p w:rsidR="00B1163D" w:rsidRPr="006A617B" w:rsidRDefault="00B1163D" w:rsidP="00116430">
      <w:pPr>
        <w:spacing w:after="0" w:line="240" w:lineRule="auto"/>
        <w:ind w:firstLine="708"/>
        <w:jc w:val="both"/>
        <w:rPr>
          <w:rFonts w:eastAsia="Times New Roman" w:cs="Times New Roman"/>
          <w:szCs w:val="28"/>
        </w:rPr>
      </w:pPr>
      <w:r w:rsidRPr="006A617B">
        <w:rPr>
          <w:rFonts w:cs="Times New Roman"/>
          <w:szCs w:val="28"/>
        </w:rPr>
        <w:t xml:space="preserve">По варианту 6.1. рекомендовано обучение </w:t>
      </w:r>
      <w:r>
        <w:rPr>
          <w:rFonts w:cs="Times New Roman"/>
          <w:szCs w:val="28"/>
        </w:rPr>
        <w:t>обучающихся</w:t>
      </w:r>
      <w:r w:rsidRPr="006A617B">
        <w:rPr>
          <w:rFonts w:cs="Times New Roman"/>
          <w:szCs w:val="28"/>
        </w:rPr>
        <w:t xml:space="preserve"> с двигательными нарушениями разной степени выраженности (от легких до тяжелых нарушений двигательных функций), имеющих нормальное интеллектуальное </w:t>
      </w:r>
      <w:r>
        <w:rPr>
          <w:rFonts w:cs="Times New Roman"/>
          <w:szCs w:val="28"/>
        </w:rPr>
        <w:t>развитие. У</w:t>
      </w:r>
      <w:r w:rsidRPr="006A617B">
        <w:rPr>
          <w:rFonts w:cs="Times New Roman"/>
          <w:szCs w:val="28"/>
        </w:rPr>
        <w:t xml:space="preserve"> них могут выявляться недостатки устной речи: от легких до выраженных нарушений звукопроизношения. У </w:t>
      </w:r>
      <w:r>
        <w:rPr>
          <w:rFonts w:cs="Times New Roman"/>
          <w:szCs w:val="28"/>
        </w:rPr>
        <w:t>обучающихся</w:t>
      </w:r>
      <w:r w:rsidRPr="006A617B">
        <w:rPr>
          <w:rFonts w:cs="Times New Roman"/>
          <w:szCs w:val="28"/>
        </w:rPr>
        <w:t xml:space="preserve"> этой группы отсутствуют </w:t>
      </w:r>
      <w:r>
        <w:rPr>
          <w:rFonts w:cs="Times New Roman"/>
          <w:szCs w:val="28"/>
        </w:rPr>
        <w:t>выраженные</w:t>
      </w:r>
      <w:r w:rsidRPr="006A617B">
        <w:rPr>
          <w:rFonts w:cs="Times New Roman"/>
          <w:szCs w:val="28"/>
        </w:rPr>
        <w:t xml:space="preserve"> </w:t>
      </w:r>
      <w:r w:rsidRPr="006A617B">
        <w:rPr>
          <w:rFonts w:eastAsia="Times New Roman" w:cs="Times New Roman"/>
          <w:szCs w:val="28"/>
        </w:rPr>
        <w:t>сопутствующие нарушения зрения и слуха.</w:t>
      </w:r>
    </w:p>
    <w:p w:rsidR="00B1163D" w:rsidRPr="006A617B" w:rsidRDefault="00B1163D" w:rsidP="00116430">
      <w:pPr>
        <w:spacing w:after="0" w:line="240" w:lineRule="auto"/>
        <w:ind w:firstLine="708"/>
        <w:jc w:val="both"/>
        <w:rPr>
          <w:rFonts w:eastAsia="Times New Roman" w:cs="Times New Roman"/>
          <w:szCs w:val="28"/>
          <w:lang w:bidi="en-US"/>
        </w:rPr>
      </w:pPr>
      <w:r w:rsidRPr="006A617B">
        <w:rPr>
          <w:rFonts w:eastAsia="Times New Roman" w:cs="Times New Roman"/>
          <w:szCs w:val="28"/>
        </w:rPr>
        <w:t xml:space="preserve">Особенности учебно-познавательной деятельности обучающихся с НОДА на этапе обучения </w:t>
      </w:r>
      <w:r>
        <w:rPr>
          <w:rFonts w:eastAsia="Times New Roman" w:cs="Times New Roman"/>
          <w:szCs w:val="28"/>
        </w:rPr>
        <w:t xml:space="preserve">на уровне основного общего образования  </w:t>
      </w:r>
      <w:r w:rsidRPr="006A617B">
        <w:rPr>
          <w:rFonts w:eastAsia="Times New Roman" w:cs="Times New Roman"/>
          <w:szCs w:val="28"/>
        </w:rPr>
        <w:t xml:space="preserve"> могут проявляться в виде </w:t>
      </w:r>
      <w:r w:rsidRPr="006A617B">
        <w:rPr>
          <w:rFonts w:eastAsia="Times New Roman" w:cs="Times New Roman"/>
          <w:szCs w:val="28"/>
          <w:lang w:bidi="en-US"/>
        </w:rPr>
        <w:t>сниженной работоспособности, ее мерцательного характера и астенических проявлений.</w:t>
      </w:r>
    </w:p>
    <w:p w:rsidR="00B1163D" w:rsidRPr="006A617B" w:rsidRDefault="00B1163D" w:rsidP="00116430">
      <w:pPr>
        <w:shd w:val="clear" w:color="auto" w:fill="FFFFFF"/>
        <w:spacing w:after="0" w:line="240" w:lineRule="auto"/>
        <w:ind w:left="709" w:hanging="1"/>
        <w:jc w:val="both"/>
        <w:rPr>
          <w:rFonts w:eastAsia="Times New Roman" w:cs="Times New Roman"/>
          <w:i/>
          <w:color w:val="000000"/>
          <w:szCs w:val="28"/>
        </w:rPr>
      </w:pPr>
      <w:r w:rsidRPr="006A617B">
        <w:rPr>
          <w:rFonts w:eastAsia="Times New Roman" w:cs="Times New Roman"/>
          <w:i/>
          <w:color w:val="000000"/>
          <w:szCs w:val="28"/>
        </w:rPr>
        <w:t>Показатели развития, благоприятные для обучения по варианту 6.1.:</w:t>
      </w:r>
    </w:p>
    <w:p w:rsidR="00B1163D" w:rsidRDefault="00B1163D" w:rsidP="005A7F7C">
      <w:pPr>
        <w:numPr>
          <w:ilvl w:val="0"/>
          <w:numId w:val="55"/>
        </w:numPr>
        <w:shd w:val="clear" w:color="auto" w:fill="FFFFFF"/>
        <w:tabs>
          <w:tab w:val="clear" w:pos="720"/>
        </w:tabs>
        <w:spacing w:after="0" w:line="240" w:lineRule="auto"/>
        <w:ind w:hanging="11"/>
        <w:jc w:val="both"/>
        <w:rPr>
          <w:rFonts w:eastAsia="Times New Roman" w:cs="Times New Roman"/>
          <w:color w:val="000000"/>
          <w:szCs w:val="28"/>
        </w:rPr>
      </w:pPr>
      <w:r w:rsidRPr="006A617B">
        <w:rPr>
          <w:rFonts w:eastAsia="Times New Roman" w:cs="Times New Roman"/>
          <w:color w:val="000000"/>
          <w:szCs w:val="28"/>
        </w:rPr>
        <w:t>нормальное интеллектуальное развитие;</w:t>
      </w:r>
    </w:p>
    <w:p w:rsidR="00B1163D" w:rsidRDefault="00B1163D" w:rsidP="005A7F7C">
      <w:pPr>
        <w:numPr>
          <w:ilvl w:val="0"/>
          <w:numId w:val="55"/>
        </w:numPr>
        <w:shd w:val="clear" w:color="auto" w:fill="FFFFFF"/>
        <w:tabs>
          <w:tab w:val="clear" w:pos="720"/>
        </w:tabs>
        <w:spacing w:after="0" w:line="240" w:lineRule="auto"/>
        <w:ind w:hanging="11"/>
        <w:jc w:val="both"/>
        <w:rPr>
          <w:rFonts w:eastAsia="Times New Roman" w:cs="Times New Roman"/>
          <w:color w:val="000000"/>
          <w:szCs w:val="28"/>
        </w:rPr>
      </w:pPr>
      <w:r w:rsidRPr="006A617B">
        <w:rPr>
          <w:rFonts w:eastAsia="Times New Roman" w:cs="Times New Roman"/>
          <w:color w:val="000000"/>
          <w:szCs w:val="28"/>
        </w:rPr>
        <w:lastRenderedPageBreak/>
        <w:t>отсутствие выраженных сопутствующих нарушений (зрения, слуха);</w:t>
      </w:r>
    </w:p>
    <w:p w:rsidR="00B1163D" w:rsidRDefault="00B1163D" w:rsidP="005A7F7C">
      <w:pPr>
        <w:numPr>
          <w:ilvl w:val="0"/>
          <w:numId w:val="55"/>
        </w:numPr>
        <w:shd w:val="clear" w:color="auto" w:fill="FFFFFF"/>
        <w:tabs>
          <w:tab w:val="clear" w:pos="720"/>
        </w:tabs>
        <w:spacing w:after="0" w:line="240" w:lineRule="auto"/>
        <w:ind w:hanging="11"/>
        <w:jc w:val="both"/>
        <w:rPr>
          <w:rFonts w:eastAsia="Times New Roman" w:cs="Times New Roman"/>
          <w:color w:val="000000"/>
          <w:szCs w:val="28"/>
        </w:rPr>
      </w:pPr>
      <w:r w:rsidRPr="006A617B">
        <w:rPr>
          <w:rFonts w:eastAsia="Times New Roman" w:cs="Times New Roman"/>
          <w:color w:val="000000"/>
          <w:szCs w:val="28"/>
        </w:rPr>
        <w:t>сформированные базовые навыки самообслуживания;</w:t>
      </w:r>
    </w:p>
    <w:p w:rsidR="00B1163D" w:rsidRDefault="00B1163D" w:rsidP="005A7F7C">
      <w:pPr>
        <w:numPr>
          <w:ilvl w:val="0"/>
          <w:numId w:val="55"/>
        </w:numPr>
        <w:shd w:val="clear" w:color="auto" w:fill="FFFFFF"/>
        <w:tabs>
          <w:tab w:val="clear" w:pos="720"/>
        </w:tabs>
        <w:spacing w:after="0" w:line="240" w:lineRule="auto"/>
        <w:ind w:hanging="11"/>
        <w:jc w:val="both"/>
        <w:rPr>
          <w:rFonts w:eastAsia="Times New Roman" w:cs="Times New Roman"/>
          <w:color w:val="000000"/>
          <w:szCs w:val="28"/>
        </w:rPr>
      </w:pPr>
      <w:r>
        <w:rPr>
          <w:rFonts w:eastAsia="Times New Roman" w:cs="Times New Roman"/>
          <w:color w:val="000000"/>
          <w:szCs w:val="28"/>
        </w:rPr>
        <w:t>способность</w:t>
      </w:r>
      <w:r w:rsidRPr="006A617B">
        <w:rPr>
          <w:rFonts w:eastAsia="Times New Roman" w:cs="Times New Roman"/>
          <w:color w:val="000000"/>
          <w:szCs w:val="28"/>
        </w:rPr>
        <w:t xml:space="preserve"> к различным манипуляциям</w:t>
      </w:r>
      <w:r w:rsidRPr="007D2BB1">
        <w:rPr>
          <w:rFonts w:eastAsia="Times New Roman" w:cs="Times New Roman"/>
          <w:color w:val="000000"/>
          <w:szCs w:val="28"/>
        </w:rPr>
        <w:t xml:space="preserve"> </w:t>
      </w:r>
      <w:r>
        <w:rPr>
          <w:rFonts w:eastAsia="Times New Roman" w:cs="Times New Roman"/>
          <w:color w:val="000000"/>
          <w:szCs w:val="28"/>
        </w:rPr>
        <w:t>хотя бы одной рукой</w:t>
      </w:r>
      <w:r w:rsidRPr="006A617B">
        <w:rPr>
          <w:rFonts w:eastAsia="Times New Roman" w:cs="Times New Roman"/>
          <w:color w:val="000000"/>
          <w:szCs w:val="28"/>
        </w:rPr>
        <w:t>;</w:t>
      </w:r>
    </w:p>
    <w:p w:rsidR="00B1163D" w:rsidRDefault="00B1163D" w:rsidP="005A7F7C">
      <w:pPr>
        <w:numPr>
          <w:ilvl w:val="0"/>
          <w:numId w:val="55"/>
        </w:numPr>
        <w:shd w:val="clear" w:color="auto" w:fill="FFFFFF"/>
        <w:tabs>
          <w:tab w:val="clear" w:pos="720"/>
        </w:tabs>
        <w:spacing w:after="0" w:line="240" w:lineRule="auto"/>
        <w:ind w:hanging="11"/>
        <w:jc w:val="both"/>
        <w:rPr>
          <w:rFonts w:eastAsia="Times New Roman" w:cs="Times New Roman"/>
          <w:color w:val="000000"/>
          <w:szCs w:val="28"/>
        </w:rPr>
      </w:pPr>
      <w:r w:rsidRPr="006A617B">
        <w:rPr>
          <w:rFonts w:eastAsia="Times New Roman" w:cs="Times New Roman"/>
          <w:color w:val="000000"/>
          <w:szCs w:val="28"/>
        </w:rPr>
        <w:t xml:space="preserve">развитая речь (устная и/или письменная). </w:t>
      </w:r>
    </w:p>
    <w:p w:rsidR="00B1163D" w:rsidRDefault="00B1163D" w:rsidP="00116430">
      <w:pPr>
        <w:spacing w:after="0" w:line="240" w:lineRule="auto"/>
        <w:jc w:val="both"/>
        <w:rPr>
          <w:rFonts w:cs="Times New Roman"/>
          <w:b/>
        </w:rPr>
      </w:pPr>
      <w:r w:rsidRPr="00FA6576">
        <w:rPr>
          <w:rFonts w:cs="Times New Roman"/>
          <w:i/>
        </w:rPr>
        <w:t xml:space="preserve">Особые образовательные потребности </w:t>
      </w:r>
      <w:r>
        <w:rPr>
          <w:rFonts w:cs="Times New Roman"/>
          <w:i/>
        </w:rPr>
        <w:t>обучающихся, которые осваивают вариант 6.1</w:t>
      </w:r>
      <w:r w:rsidR="00496961">
        <w:rPr>
          <w:rFonts w:cs="Times New Roman"/>
          <w:i/>
        </w:rPr>
        <w:t>.</w:t>
      </w:r>
      <w:r w:rsidRPr="00FA6576">
        <w:rPr>
          <w:rFonts w:cs="Times New Roman"/>
          <w:i/>
        </w:rPr>
        <w:t xml:space="preserve">, </w:t>
      </w:r>
      <w:r w:rsidRPr="00FA6576">
        <w:rPr>
          <w:rFonts w:cs="Times New Roman"/>
        </w:rPr>
        <w:t>определяются имеющимися двигательными нарушениями и влияют на логику построения учебного процесса. Они находят свое отражение в структуре и содержании образования.</w:t>
      </w:r>
    </w:p>
    <w:p w:rsidR="00B1163D" w:rsidRPr="006A617B" w:rsidRDefault="00B1163D" w:rsidP="00116430">
      <w:pPr>
        <w:spacing w:after="0" w:line="240" w:lineRule="auto"/>
        <w:ind w:firstLine="708"/>
        <w:jc w:val="both"/>
        <w:rPr>
          <w:rFonts w:cs="Times New Roman"/>
          <w:szCs w:val="28"/>
        </w:rPr>
      </w:pPr>
      <w:r w:rsidRPr="006A617B">
        <w:rPr>
          <w:rFonts w:cs="Times New Roman"/>
          <w:szCs w:val="28"/>
        </w:rPr>
        <w:t>Особые образовательные потребности обучающихся п</w:t>
      </w:r>
      <w:r w:rsidR="00863008">
        <w:rPr>
          <w:rFonts w:cs="Times New Roman"/>
          <w:szCs w:val="28"/>
        </w:rPr>
        <w:t>о варианту 6.1</w:t>
      </w:r>
      <w:r w:rsidR="00496961">
        <w:rPr>
          <w:rFonts w:cs="Times New Roman"/>
          <w:szCs w:val="28"/>
        </w:rPr>
        <w:t>.</w:t>
      </w:r>
      <w:r w:rsidRPr="006A617B">
        <w:rPr>
          <w:rFonts w:cs="Times New Roman"/>
          <w:szCs w:val="28"/>
        </w:rPr>
        <w:t xml:space="preserve">: </w:t>
      </w:r>
    </w:p>
    <w:p w:rsidR="00B1163D" w:rsidRPr="006A617B" w:rsidRDefault="00B1163D" w:rsidP="005A7F7C">
      <w:pPr>
        <w:pStyle w:val="a5"/>
        <w:numPr>
          <w:ilvl w:val="0"/>
          <w:numId w:val="56"/>
        </w:numPr>
        <w:ind w:left="0" w:firstLine="709"/>
        <w:jc w:val="both"/>
        <w:rPr>
          <w:rFonts w:ascii="Times New Roman" w:hAnsi="Times New Roman"/>
          <w:sz w:val="28"/>
          <w:szCs w:val="28"/>
        </w:rPr>
      </w:pPr>
      <w:r w:rsidRPr="006A617B">
        <w:rPr>
          <w:rFonts w:ascii="Times New Roman" w:hAnsi="Times New Roman"/>
          <w:sz w:val="28"/>
          <w:szCs w:val="28"/>
        </w:rPr>
        <w:t>использование специальных средств обучения (специализированных компьютерных и ассистивных технологий при наличии нарушения манипулятивных функций, голосовых синтезаторов речи при выраженных нарушениях устной речи);</w:t>
      </w:r>
    </w:p>
    <w:p w:rsidR="00B1163D" w:rsidRPr="006A617B" w:rsidRDefault="00B1163D" w:rsidP="005A7F7C">
      <w:pPr>
        <w:pStyle w:val="a5"/>
        <w:numPr>
          <w:ilvl w:val="0"/>
          <w:numId w:val="56"/>
        </w:numPr>
        <w:ind w:left="0" w:firstLine="709"/>
        <w:jc w:val="both"/>
        <w:rPr>
          <w:rFonts w:ascii="Times New Roman" w:hAnsi="Times New Roman"/>
          <w:sz w:val="28"/>
          <w:szCs w:val="28"/>
        </w:rPr>
      </w:pPr>
      <w:r w:rsidRPr="006A617B">
        <w:rPr>
          <w:rFonts w:ascii="Times New Roman" w:hAnsi="Times New Roman"/>
          <w:sz w:val="28"/>
          <w:szCs w:val="28"/>
        </w:rPr>
        <w:t>максимальная индивидуализация процесса обучения;</w:t>
      </w:r>
    </w:p>
    <w:p w:rsidR="00B1163D" w:rsidRPr="006A617B" w:rsidRDefault="00B1163D" w:rsidP="005A7F7C">
      <w:pPr>
        <w:pStyle w:val="a5"/>
        <w:numPr>
          <w:ilvl w:val="0"/>
          <w:numId w:val="56"/>
        </w:numPr>
        <w:ind w:left="0" w:firstLine="709"/>
        <w:jc w:val="both"/>
        <w:rPr>
          <w:rFonts w:ascii="Times New Roman" w:hAnsi="Times New Roman"/>
          <w:sz w:val="28"/>
          <w:szCs w:val="28"/>
        </w:rPr>
      </w:pPr>
      <w:r w:rsidRPr="006A617B">
        <w:rPr>
          <w:rFonts w:ascii="Times New Roman" w:hAnsi="Times New Roman"/>
          <w:sz w:val="28"/>
          <w:szCs w:val="28"/>
        </w:rPr>
        <w:t>реализация программы коррекционной работы психолога, логопеда, помощь тьютора или ассистента при необходимости;</w:t>
      </w:r>
    </w:p>
    <w:p w:rsidR="00B1163D" w:rsidRPr="006A617B" w:rsidRDefault="00B1163D" w:rsidP="005A7F7C">
      <w:pPr>
        <w:pStyle w:val="a5"/>
        <w:numPr>
          <w:ilvl w:val="0"/>
          <w:numId w:val="56"/>
        </w:numPr>
        <w:ind w:left="0" w:firstLine="709"/>
        <w:jc w:val="both"/>
        <w:rPr>
          <w:rFonts w:ascii="Times New Roman" w:hAnsi="Times New Roman"/>
          <w:sz w:val="28"/>
          <w:szCs w:val="28"/>
        </w:rPr>
      </w:pPr>
      <w:r w:rsidRPr="006A617B">
        <w:rPr>
          <w:rFonts w:ascii="Times New Roman" w:hAnsi="Times New Roman"/>
          <w:sz w:val="28"/>
          <w:szCs w:val="28"/>
        </w:rPr>
        <w:t>реализация физического воспитания по программе «Адаптивная физкультура»;</w:t>
      </w:r>
    </w:p>
    <w:p w:rsidR="00B1163D" w:rsidRPr="006A617B" w:rsidRDefault="00B1163D" w:rsidP="005A7F7C">
      <w:pPr>
        <w:pStyle w:val="a5"/>
        <w:numPr>
          <w:ilvl w:val="0"/>
          <w:numId w:val="56"/>
        </w:numPr>
        <w:ind w:left="0" w:firstLine="709"/>
        <w:jc w:val="both"/>
        <w:rPr>
          <w:rFonts w:ascii="Times New Roman" w:hAnsi="Times New Roman"/>
          <w:sz w:val="28"/>
          <w:szCs w:val="28"/>
        </w:rPr>
      </w:pPr>
      <w:r w:rsidRPr="006A617B">
        <w:rPr>
          <w:rFonts w:ascii="Times New Roman" w:hAnsi="Times New Roman"/>
          <w:sz w:val="28"/>
          <w:szCs w:val="28"/>
        </w:rPr>
        <w:t xml:space="preserve">обеспечение особой пространственной и временной организации образовательной среды в любой образовательной организации, где обучаются </w:t>
      </w:r>
      <w:r>
        <w:rPr>
          <w:rFonts w:ascii="Times New Roman" w:hAnsi="Times New Roman"/>
          <w:sz w:val="28"/>
          <w:szCs w:val="28"/>
        </w:rPr>
        <w:t>обучающиеся</w:t>
      </w:r>
      <w:r w:rsidRPr="006A617B">
        <w:rPr>
          <w:rFonts w:ascii="Times New Roman" w:hAnsi="Times New Roman"/>
          <w:sz w:val="28"/>
          <w:szCs w:val="28"/>
        </w:rPr>
        <w:t xml:space="preserve"> с НОДА; </w:t>
      </w:r>
    </w:p>
    <w:p w:rsidR="00B1163D" w:rsidRPr="006A617B" w:rsidRDefault="00B1163D" w:rsidP="005A7F7C">
      <w:pPr>
        <w:pStyle w:val="a5"/>
        <w:numPr>
          <w:ilvl w:val="0"/>
          <w:numId w:val="56"/>
        </w:numPr>
        <w:ind w:left="0" w:firstLine="709"/>
        <w:jc w:val="both"/>
        <w:rPr>
          <w:rFonts w:ascii="Times New Roman" w:hAnsi="Times New Roman"/>
          <w:sz w:val="28"/>
          <w:szCs w:val="28"/>
        </w:rPr>
      </w:pPr>
      <w:r w:rsidRPr="006A617B">
        <w:rPr>
          <w:rFonts w:ascii="Times New Roman" w:hAnsi="Times New Roman"/>
          <w:sz w:val="28"/>
          <w:szCs w:val="28"/>
        </w:rPr>
        <w:t>создание безбарьерной среды, обеспечен</w:t>
      </w:r>
      <w:r w:rsidR="00863008">
        <w:rPr>
          <w:rFonts w:ascii="Times New Roman" w:hAnsi="Times New Roman"/>
          <w:sz w:val="28"/>
          <w:szCs w:val="28"/>
        </w:rPr>
        <w:t>ие индивидуально адаптированным</w:t>
      </w:r>
      <w:r w:rsidRPr="006A617B">
        <w:rPr>
          <w:rFonts w:ascii="Times New Roman" w:hAnsi="Times New Roman"/>
          <w:sz w:val="28"/>
          <w:szCs w:val="28"/>
        </w:rPr>
        <w:t xml:space="preserve"> рабочим местом при необходимости.</w:t>
      </w:r>
    </w:p>
    <w:p w:rsidR="00B1163D" w:rsidRPr="006A617B" w:rsidRDefault="00B1163D" w:rsidP="00116430">
      <w:pPr>
        <w:spacing w:after="0" w:line="240" w:lineRule="auto"/>
        <w:ind w:firstLine="708"/>
        <w:jc w:val="both"/>
        <w:rPr>
          <w:rFonts w:cs="Times New Roman"/>
          <w:szCs w:val="28"/>
        </w:rPr>
      </w:pPr>
      <w:r w:rsidRPr="006A617B">
        <w:rPr>
          <w:rFonts w:cs="Times New Roman"/>
          <w:szCs w:val="28"/>
        </w:rPr>
        <w:t xml:space="preserve">Примерная адаптированная основная образовательная программа основного общего образования обучающихся с НОДА (вариант 6.1.) содержательно совпадает с примерной основной образовательной программой основного общего образования. Вариант 6.1. реализуется в те же сроки, что и программа основного общего образования для нормативных </w:t>
      </w:r>
      <w:r>
        <w:rPr>
          <w:rFonts w:cs="Times New Roman"/>
          <w:szCs w:val="28"/>
        </w:rPr>
        <w:t>обучающихся</w:t>
      </w:r>
      <w:r w:rsidRPr="006A617B">
        <w:rPr>
          <w:rFonts w:cs="Times New Roman"/>
          <w:szCs w:val="28"/>
        </w:rPr>
        <w:t xml:space="preserve">, в течение 5-ти лет. При этом Программа имеет ряд существенных отличий, которые определяются особыми образовательными потребностями </w:t>
      </w:r>
      <w:r>
        <w:rPr>
          <w:rFonts w:cs="Times New Roman"/>
          <w:szCs w:val="28"/>
        </w:rPr>
        <w:t>обучающихся</w:t>
      </w:r>
      <w:r w:rsidRPr="006A617B">
        <w:rPr>
          <w:rFonts w:cs="Times New Roman"/>
          <w:szCs w:val="28"/>
        </w:rPr>
        <w:t xml:space="preserve"> с НОДА, </w:t>
      </w:r>
      <w:r w:rsidR="00863008">
        <w:rPr>
          <w:rFonts w:cs="Times New Roman"/>
          <w:szCs w:val="28"/>
        </w:rPr>
        <w:t>осваивающими вариант</w:t>
      </w:r>
      <w:r w:rsidRPr="006A617B">
        <w:rPr>
          <w:rFonts w:cs="Times New Roman"/>
          <w:szCs w:val="28"/>
        </w:rPr>
        <w:t xml:space="preserve"> 6.1.</w:t>
      </w:r>
    </w:p>
    <w:p w:rsidR="00B1163D" w:rsidRPr="006A617B" w:rsidRDefault="00B1163D" w:rsidP="00116430">
      <w:pPr>
        <w:spacing w:after="0" w:line="240" w:lineRule="auto"/>
        <w:ind w:firstLine="709"/>
        <w:jc w:val="both"/>
        <w:rPr>
          <w:rFonts w:cs="Times New Roman"/>
          <w:szCs w:val="28"/>
        </w:rPr>
      </w:pPr>
      <w:r w:rsidRPr="006A617B">
        <w:rPr>
          <w:rFonts w:cs="Times New Roman"/>
          <w:szCs w:val="28"/>
        </w:rPr>
        <w:t xml:space="preserve">Не предусматривается внесение изменений и дополнений в рабочие программы по следующим учебным </w:t>
      </w:r>
      <w:r w:rsidR="0028387A">
        <w:rPr>
          <w:rFonts w:cs="Times New Roman"/>
          <w:szCs w:val="28"/>
        </w:rPr>
        <w:t>предметам</w:t>
      </w:r>
      <w:r w:rsidRPr="006A617B">
        <w:rPr>
          <w:rFonts w:cs="Times New Roman"/>
          <w:szCs w:val="28"/>
        </w:rPr>
        <w:t>:</w:t>
      </w:r>
    </w:p>
    <w:p w:rsidR="00B1163D" w:rsidRDefault="00B1163D" w:rsidP="00026B87">
      <w:pPr>
        <w:pStyle w:val="a5"/>
        <w:numPr>
          <w:ilvl w:val="0"/>
          <w:numId w:val="56"/>
        </w:numPr>
        <w:ind w:left="0" w:firstLine="709"/>
        <w:jc w:val="both"/>
        <w:rPr>
          <w:rFonts w:ascii="Times New Roman" w:hAnsi="Times New Roman"/>
          <w:sz w:val="28"/>
          <w:szCs w:val="28"/>
        </w:rPr>
      </w:pPr>
      <w:r w:rsidRPr="79D56CC5">
        <w:rPr>
          <w:rFonts w:ascii="Times New Roman" w:hAnsi="Times New Roman"/>
          <w:sz w:val="28"/>
          <w:szCs w:val="28"/>
        </w:rPr>
        <w:t xml:space="preserve">по предметам «Математика» («Алгебра», «Геометрия», “Вероятность и статистика”) предметной области «Математика и информатика»; </w:t>
      </w:r>
    </w:p>
    <w:p w:rsidR="00B1163D" w:rsidRDefault="00B1163D" w:rsidP="00026B87">
      <w:pPr>
        <w:pStyle w:val="a5"/>
        <w:numPr>
          <w:ilvl w:val="0"/>
          <w:numId w:val="56"/>
        </w:numPr>
        <w:ind w:left="0" w:firstLine="709"/>
        <w:jc w:val="both"/>
        <w:rPr>
          <w:rFonts w:ascii="Times New Roman" w:hAnsi="Times New Roman"/>
          <w:sz w:val="28"/>
          <w:szCs w:val="28"/>
        </w:rPr>
      </w:pPr>
      <w:r w:rsidRPr="006A617B">
        <w:rPr>
          <w:rFonts w:ascii="Times New Roman" w:hAnsi="Times New Roman"/>
          <w:sz w:val="28"/>
          <w:szCs w:val="28"/>
        </w:rPr>
        <w:t>по предмету «Русский язык» предметной области «</w:t>
      </w:r>
      <w:r>
        <w:rPr>
          <w:rFonts w:ascii="Times New Roman" w:hAnsi="Times New Roman"/>
          <w:sz w:val="28"/>
          <w:szCs w:val="28"/>
        </w:rPr>
        <w:t>Русский язык и литература</w:t>
      </w:r>
      <w:r w:rsidRPr="006A617B">
        <w:rPr>
          <w:rFonts w:ascii="Times New Roman" w:hAnsi="Times New Roman"/>
          <w:sz w:val="28"/>
          <w:szCs w:val="28"/>
        </w:rPr>
        <w:t xml:space="preserve">»; </w:t>
      </w:r>
    </w:p>
    <w:p w:rsidR="00B1163D" w:rsidRDefault="00B1163D" w:rsidP="00026B87">
      <w:pPr>
        <w:pStyle w:val="a5"/>
        <w:numPr>
          <w:ilvl w:val="0"/>
          <w:numId w:val="56"/>
        </w:numPr>
        <w:ind w:left="0" w:firstLine="709"/>
        <w:jc w:val="both"/>
        <w:rPr>
          <w:rFonts w:ascii="Times New Roman" w:hAnsi="Times New Roman"/>
          <w:sz w:val="28"/>
          <w:szCs w:val="28"/>
        </w:rPr>
      </w:pPr>
      <w:r w:rsidRPr="00420875">
        <w:rPr>
          <w:rFonts w:ascii="Times New Roman" w:hAnsi="Times New Roman"/>
          <w:sz w:val="28"/>
          <w:szCs w:val="28"/>
        </w:rPr>
        <w:t xml:space="preserve">по предмету «Литература» предметной области </w:t>
      </w:r>
      <w:r>
        <w:rPr>
          <w:rFonts w:ascii="Times New Roman" w:hAnsi="Times New Roman"/>
          <w:sz w:val="28"/>
          <w:szCs w:val="28"/>
        </w:rPr>
        <w:t>«Русский язык и литература»;</w:t>
      </w:r>
    </w:p>
    <w:p w:rsidR="00B1163D" w:rsidRDefault="00B1163D" w:rsidP="00026B87">
      <w:pPr>
        <w:pStyle w:val="a5"/>
        <w:numPr>
          <w:ilvl w:val="0"/>
          <w:numId w:val="56"/>
        </w:numPr>
        <w:ind w:left="0" w:firstLine="709"/>
        <w:jc w:val="both"/>
        <w:rPr>
          <w:rFonts w:ascii="Times New Roman" w:hAnsi="Times New Roman"/>
          <w:sz w:val="28"/>
          <w:szCs w:val="28"/>
        </w:rPr>
      </w:pPr>
      <w:r w:rsidRPr="00420875">
        <w:rPr>
          <w:rFonts w:ascii="Times New Roman" w:hAnsi="Times New Roman"/>
          <w:sz w:val="28"/>
          <w:szCs w:val="28"/>
        </w:rPr>
        <w:t xml:space="preserve">по предмету «История» предметной области «Общественно-научные предметы»; </w:t>
      </w:r>
    </w:p>
    <w:p w:rsidR="00B1163D" w:rsidRDefault="00B1163D" w:rsidP="00026B87">
      <w:pPr>
        <w:pStyle w:val="a5"/>
        <w:numPr>
          <w:ilvl w:val="0"/>
          <w:numId w:val="56"/>
        </w:numPr>
        <w:ind w:left="0" w:firstLine="709"/>
        <w:jc w:val="both"/>
        <w:rPr>
          <w:rFonts w:ascii="Times New Roman" w:hAnsi="Times New Roman"/>
          <w:sz w:val="28"/>
          <w:szCs w:val="28"/>
        </w:rPr>
      </w:pPr>
      <w:r w:rsidRPr="00420875">
        <w:rPr>
          <w:rFonts w:ascii="Times New Roman" w:hAnsi="Times New Roman"/>
          <w:sz w:val="28"/>
          <w:szCs w:val="28"/>
        </w:rPr>
        <w:t>по предмету «</w:t>
      </w:r>
      <w:r>
        <w:rPr>
          <w:rFonts w:ascii="Times New Roman" w:hAnsi="Times New Roman"/>
          <w:sz w:val="28"/>
          <w:szCs w:val="28"/>
        </w:rPr>
        <w:t>Обществознание</w:t>
      </w:r>
      <w:r w:rsidRPr="00420875">
        <w:rPr>
          <w:rFonts w:ascii="Times New Roman" w:hAnsi="Times New Roman"/>
          <w:sz w:val="28"/>
          <w:szCs w:val="28"/>
        </w:rPr>
        <w:t xml:space="preserve">» предметной области «Общественно-научные предметы»; </w:t>
      </w:r>
    </w:p>
    <w:p w:rsidR="00B1163D" w:rsidRDefault="00B1163D" w:rsidP="00026B87">
      <w:pPr>
        <w:pStyle w:val="a5"/>
        <w:numPr>
          <w:ilvl w:val="0"/>
          <w:numId w:val="56"/>
        </w:numPr>
        <w:ind w:left="0" w:firstLine="709"/>
        <w:jc w:val="both"/>
        <w:rPr>
          <w:rFonts w:ascii="Times New Roman" w:hAnsi="Times New Roman"/>
          <w:sz w:val="28"/>
          <w:szCs w:val="28"/>
        </w:rPr>
      </w:pPr>
      <w:r w:rsidRPr="006A617B">
        <w:rPr>
          <w:rFonts w:ascii="Times New Roman" w:hAnsi="Times New Roman"/>
          <w:sz w:val="28"/>
          <w:szCs w:val="28"/>
        </w:rPr>
        <w:t>по предмету «География» предметной области «Общественно-научные предметы»;</w:t>
      </w:r>
    </w:p>
    <w:p w:rsidR="00B1163D" w:rsidRDefault="00B1163D" w:rsidP="00026B87">
      <w:pPr>
        <w:pStyle w:val="a5"/>
        <w:numPr>
          <w:ilvl w:val="0"/>
          <w:numId w:val="56"/>
        </w:numPr>
        <w:ind w:left="0" w:firstLine="709"/>
        <w:jc w:val="both"/>
        <w:rPr>
          <w:rFonts w:ascii="Times New Roman" w:hAnsi="Times New Roman"/>
          <w:sz w:val="28"/>
          <w:szCs w:val="28"/>
        </w:rPr>
      </w:pPr>
      <w:r w:rsidRPr="006A617B">
        <w:rPr>
          <w:rFonts w:ascii="Times New Roman" w:hAnsi="Times New Roman"/>
          <w:sz w:val="28"/>
          <w:szCs w:val="28"/>
        </w:rPr>
        <w:t>по предметам «Биология», «Физика», «Химия» предметной области «</w:t>
      </w:r>
      <w:r w:rsidRPr="00026B87">
        <w:rPr>
          <w:rFonts w:ascii="Times New Roman" w:hAnsi="Times New Roman"/>
          <w:sz w:val="28"/>
          <w:szCs w:val="28"/>
        </w:rPr>
        <w:t>Естественно-научные предметы</w:t>
      </w:r>
      <w:r w:rsidRPr="006A617B">
        <w:rPr>
          <w:rFonts w:ascii="Times New Roman" w:hAnsi="Times New Roman"/>
          <w:sz w:val="28"/>
          <w:szCs w:val="28"/>
        </w:rPr>
        <w:t xml:space="preserve">»; </w:t>
      </w:r>
    </w:p>
    <w:p w:rsidR="00B1163D" w:rsidRDefault="00B1163D" w:rsidP="00026B87">
      <w:pPr>
        <w:pStyle w:val="a5"/>
        <w:numPr>
          <w:ilvl w:val="0"/>
          <w:numId w:val="56"/>
        </w:numPr>
        <w:ind w:left="0" w:firstLine="709"/>
        <w:jc w:val="both"/>
        <w:rPr>
          <w:rFonts w:ascii="Times New Roman" w:hAnsi="Times New Roman"/>
          <w:sz w:val="28"/>
          <w:szCs w:val="28"/>
        </w:rPr>
      </w:pPr>
      <w:r w:rsidRPr="006A617B">
        <w:rPr>
          <w:rFonts w:ascii="Times New Roman" w:hAnsi="Times New Roman"/>
          <w:sz w:val="28"/>
          <w:szCs w:val="28"/>
        </w:rPr>
        <w:lastRenderedPageBreak/>
        <w:t>по предмету «Музыка» предметной области «</w:t>
      </w:r>
      <w:r w:rsidRPr="00026B87">
        <w:rPr>
          <w:rFonts w:ascii="Times New Roman" w:hAnsi="Times New Roman"/>
          <w:sz w:val="28"/>
          <w:szCs w:val="28"/>
        </w:rPr>
        <w:t>Искусство</w:t>
      </w:r>
      <w:r w:rsidRPr="006A617B">
        <w:rPr>
          <w:rFonts w:ascii="Times New Roman" w:hAnsi="Times New Roman"/>
          <w:sz w:val="28"/>
          <w:szCs w:val="28"/>
        </w:rPr>
        <w:t xml:space="preserve">»; </w:t>
      </w:r>
    </w:p>
    <w:p w:rsidR="00B1163D" w:rsidRPr="006A617B" w:rsidRDefault="00B1163D" w:rsidP="00116430">
      <w:pPr>
        <w:spacing w:after="0" w:line="240" w:lineRule="auto"/>
        <w:ind w:firstLine="709"/>
        <w:jc w:val="both"/>
        <w:rPr>
          <w:rFonts w:cs="Times New Roman"/>
          <w:szCs w:val="28"/>
        </w:rPr>
      </w:pPr>
      <w:r w:rsidRPr="006A617B">
        <w:rPr>
          <w:rFonts w:cs="Times New Roman"/>
          <w:szCs w:val="28"/>
        </w:rPr>
        <w:t>Адаптированные рабочие программы основного общего образования предметной области «Искусство» по предмету «Изобразительное искусство» и предметной области «Технология» рекомендуется разрабатывать с учетом рекомендаций для варианта 6.2.</w:t>
      </w:r>
    </w:p>
    <w:p w:rsidR="00B1163D" w:rsidRDefault="00B1163D" w:rsidP="00116430">
      <w:pPr>
        <w:spacing w:after="0" w:line="240" w:lineRule="auto"/>
        <w:ind w:firstLine="708"/>
        <w:jc w:val="both"/>
        <w:rPr>
          <w:rFonts w:cs="Times New Roman"/>
          <w:szCs w:val="28"/>
        </w:rPr>
      </w:pPr>
      <w:r w:rsidRPr="006A617B">
        <w:rPr>
          <w:rFonts w:cs="Times New Roman"/>
          <w:szCs w:val="28"/>
        </w:rPr>
        <w:t>Предусматривается замена дисциплины «Физическая культура» предметной области «Физическая культура и основы безопасности жизнедеятельности» на специальную дисциплину «Адаптивная физическая культура</w:t>
      </w:r>
      <w:r w:rsidR="0036583E">
        <w:rPr>
          <w:rFonts w:cs="Times New Roman"/>
          <w:szCs w:val="28"/>
        </w:rPr>
        <w:t>»</w:t>
      </w:r>
      <w:r w:rsidRPr="006A617B">
        <w:rPr>
          <w:rFonts w:cs="Times New Roman"/>
          <w:szCs w:val="28"/>
        </w:rPr>
        <w:t>.</w:t>
      </w:r>
    </w:p>
    <w:p w:rsidR="00B1163D" w:rsidRPr="007C4399" w:rsidRDefault="00B1163D" w:rsidP="00116430">
      <w:pPr>
        <w:spacing w:after="0" w:line="240" w:lineRule="auto"/>
        <w:ind w:firstLine="708"/>
        <w:jc w:val="both"/>
        <w:rPr>
          <w:rFonts w:eastAsia="@Arial Unicode MS" w:cs="Times New Roman"/>
        </w:rPr>
      </w:pPr>
    </w:p>
    <w:p w:rsidR="004068AD" w:rsidRPr="00B41413" w:rsidRDefault="00160D6B" w:rsidP="00116430">
      <w:pPr>
        <w:pStyle w:val="aff6"/>
        <w:spacing w:after="0" w:line="240" w:lineRule="auto"/>
        <w:rPr>
          <w:rFonts w:eastAsia="@Arial Unicode MS"/>
        </w:rPr>
      </w:pPr>
      <w:bookmarkStart w:id="17" w:name="_Toc98881139"/>
      <w:r w:rsidRPr="00B41413">
        <w:rPr>
          <w:rFonts w:eastAsia="@Arial Unicode MS"/>
        </w:rPr>
        <w:t>2.1.</w:t>
      </w:r>
      <w:r w:rsidR="00461F9A" w:rsidRPr="00B41413">
        <w:rPr>
          <w:rFonts w:eastAsia="@Arial Unicode MS"/>
        </w:rPr>
        <w:t>2</w:t>
      </w:r>
      <w:r w:rsidRPr="00B41413">
        <w:rPr>
          <w:rFonts w:eastAsia="@Arial Unicode MS"/>
        </w:rPr>
        <w:t>. Планируемые результаты освоения АООП ООО</w:t>
      </w:r>
      <w:bookmarkEnd w:id="17"/>
    </w:p>
    <w:p w:rsidR="00160D6B" w:rsidRPr="006A617B" w:rsidRDefault="1439C026" w:rsidP="00116430">
      <w:pPr>
        <w:spacing w:after="0" w:line="240" w:lineRule="auto"/>
        <w:ind w:firstLine="709"/>
        <w:jc w:val="both"/>
        <w:rPr>
          <w:rFonts w:eastAsia="Calibri" w:cs="Times New Roman"/>
          <w:lang w:eastAsia="en-US"/>
        </w:rPr>
      </w:pPr>
      <w:r w:rsidRPr="79D56CC5">
        <w:rPr>
          <w:rFonts w:eastAsia="Calibri" w:cs="Times New Roman"/>
          <w:lang w:eastAsia="en-US"/>
        </w:rPr>
        <w:t xml:space="preserve">Планируемые результаты освоения основной образовательной программы основного общего образования для обучающихся с НОДА по своей структуре и характеристикам соответствуют планируемым результатам </w:t>
      </w:r>
      <w:r w:rsidR="00343D0B">
        <w:rPr>
          <w:rFonts w:eastAsia="Calibri" w:cs="Times New Roman"/>
          <w:lang w:eastAsia="en-US"/>
        </w:rPr>
        <w:t>П</w:t>
      </w:r>
      <w:r w:rsidRPr="79D56CC5">
        <w:rPr>
          <w:rFonts w:eastAsia="Calibri" w:cs="Times New Roman"/>
          <w:lang w:eastAsia="en-US"/>
        </w:rPr>
        <w:t>ООП ООО. Ожидаемые результаты важны для решения двух задач. Они необходимы для разработки программ по всем учебным предметам, коррекционных</w:t>
      </w:r>
      <w:r w:rsidR="00BD04DA">
        <w:rPr>
          <w:rFonts w:eastAsia="Calibri" w:cs="Times New Roman"/>
          <w:lang w:eastAsia="en-US"/>
        </w:rPr>
        <w:t xml:space="preserve"> программ, программы воспитания, </w:t>
      </w:r>
      <w:r w:rsidRPr="79D56CC5">
        <w:rPr>
          <w:rFonts w:eastAsia="Calibri" w:cs="Times New Roman"/>
          <w:lang w:eastAsia="en-US"/>
        </w:rPr>
        <w:t>для подбора и разработки учебно-методической литературы. Вторая задача планируемых результатов</w:t>
      </w:r>
      <w:r w:rsidR="00BD04DA">
        <w:rPr>
          <w:rFonts w:eastAsia="Calibri" w:cs="Times New Roman"/>
          <w:lang w:eastAsia="en-US"/>
        </w:rPr>
        <w:t xml:space="preserve"> заключается в том, что </w:t>
      </w:r>
      <w:r w:rsidRPr="79D56CC5">
        <w:rPr>
          <w:rFonts w:eastAsia="Calibri" w:cs="Times New Roman"/>
          <w:lang w:eastAsia="en-US"/>
        </w:rPr>
        <w:t xml:space="preserve">они являются основой для разработки системы оценки результатов. Планируемые результаты учитываются как в процессе промежуточной аттестации обучающихся с НОДА, так и в процессе государственной итоговой аттестации выпускников. </w:t>
      </w:r>
    </w:p>
    <w:p w:rsidR="00160D6B" w:rsidRPr="006A617B" w:rsidRDefault="00160D6B" w:rsidP="00116430">
      <w:pPr>
        <w:spacing w:after="0" w:line="240" w:lineRule="auto"/>
        <w:ind w:firstLine="709"/>
        <w:jc w:val="both"/>
        <w:rPr>
          <w:rFonts w:eastAsia="Calibri" w:cs="Times New Roman"/>
          <w:szCs w:val="28"/>
          <w:lang w:eastAsia="en-US"/>
        </w:rPr>
      </w:pPr>
      <w:r w:rsidRPr="006A617B">
        <w:rPr>
          <w:rFonts w:eastAsia="Calibri" w:cs="Times New Roman"/>
          <w:szCs w:val="28"/>
          <w:lang w:eastAsia="en-US"/>
        </w:rPr>
        <w:t>Планируемые результаты для обучающихся с НОДА реализуются так же</w:t>
      </w:r>
      <w:r>
        <w:rPr>
          <w:rFonts w:eastAsia="Calibri" w:cs="Times New Roman"/>
          <w:szCs w:val="28"/>
          <w:lang w:eastAsia="en-US"/>
        </w:rPr>
        <w:t>,</w:t>
      </w:r>
      <w:r w:rsidRPr="006A617B">
        <w:rPr>
          <w:rFonts w:eastAsia="Calibri" w:cs="Times New Roman"/>
          <w:szCs w:val="28"/>
          <w:lang w:eastAsia="en-US"/>
        </w:rPr>
        <w:t xml:space="preserve"> как и для нормативн</w:t>
      </w:r>
      <w:r>
        <w:rPr>
          <w:rFonts w:eastAsia="Calibri" w:cs="Times New Roman"/>
          <w:szCs w:val="28"/>
          <w:lang w:eastAsia="en-US"/>
        </w:rPr>
        <w:t>о развивающихся</w:t>
      </w:r>
      <w:r w:rsidRPr="006A617B">
        <w:rPr>
          <w:rFonts w:eastAsia="Calibri" w:cs="Times New Roman"/>
          <w:szCs w:val="28"/>
          <w:lang w:eastAsia="en-US"/>
        </w:rPr>
        <w:t xml:space="preserve"> сверстников, через систему овладения учебными действиями: регулятивными, коммуникативными, познавательными. Система учебных действий формируется у обучающихся с НОДА с учетом индивидуальных и специфических особенностей их развития.</w:t>
      </w:r>
    </w:p>
    <w:p w:rsidR="00160D6B" w:rsidRPr="006A617B" w:rsidRDefault="00160D6B" w:rsidP="00116430">
      <w:pPr>
        <w:overflowPunct w:val="0"/>
        <w:spacing w:after="0" w:line="240" w:lineRule="auto"/>
        <w:ind w:firstLine="709"/>
        <w:jc w:val="both"/>
        <w:textAlignment w:val="baseline"/>
        <w:rPr>
          <w:rFonts w:eastAsia="Times New Roman" w:cs="Times New Roman"/>
          <w:szCs w:val="28"/>
          <w:lang w:eastAsia="en-US"/>
        </w:rPr>
      </w:pPr>
      <w:r w:rsidRPr="006A617B">
        <w:rPr>
          <w:rFonts w:eastAsia="Times New Roman" w:cs="Times New Roman"/>
          <w:bCs/>
          <w:szCs w:val="28"/>
          <w:lang w:eastAsia="en-US"/>
        </w:rPr>
        <w:t xml:space="preserve">Выделяется три группы планируемых результатов: личностные, метапредметные, предметные. Каждая учебная программа включает </w:t>
      </w:r>
      <w:r w:rsidR="00BD04DA">
        <w:rPr>
          <w:rFonts w:eastAsia="Times New Roman" w:cs="Times New Roman"/>
          <w:bCs/>
          <w:szCs w:val="28"/>
          <w:lang w:eastAsia="en-US"/>
        </w:rPr>
        <w:t>указанные</w:t>
      </w:r>
      <w:r w:rsidRPr="006A617B">
        <w:rPr>
          <w:rFonts w:eastAsia="Times New Roman" w:cs="Times New Roman"/>
          <w:bCs/>
          <w:szCs w:val="28"/>
          <w:lang w:eastAsia="en-US"/>
        </w:rPr>
        <w:t xml:space="preserve"> группы результатов, которые должны обеспечить развитие личности обучающихся с НОДА и их способностей с учетом индивидуальных особенностей развития данной категории </w:t>
      </w:r>
      <w:r w:rsidR="00BD04DA">
        <w:rPr>
          <w:rFonts w:eastAsia="Times New Roman" w:cs="Times New Roman"/>
          <w:bCs/>
          <w:szCs w:val="28"/>
          <w:lang w:eastAsia="en-US"/>
        </w:rPr>
        <w:t xml:space="preserve">лиц с ограниченными </w:t>
      </w:r>
      <w:r w:rsidR="007F33A2">
        <w:rPr>
          <w:rFonts w:eastAsia="Times New Roman" w:cs="Times New Roman"/>
          <w:bCs/>
          <w:szCs w:val="28"/>
          <w:lang w:eastAsia="en-US"/>
        </w:rPr>
        <w:t xml:space="preserve">возможностями </w:t>
      </w:r>
      <w:r w:rsidR="00BD04DA">
        <w:rPr>
          <w:rFonts w:eastAsia="Times New Roman" w:cs="Times New Roman"/>
          <w:bCs/>
          <w:szCs w:val="28"/>
          <w:lang w:eastAsia="en-US"/>
        </w:rPr>
        <w:t>здоровья</w:t>
      </w:r>
      <w:r w:rsidRPr="006A617B">
        <w:rPr>
          <w:rFonts w:eastAsia="Times New Roman" w:cs="Times New Roman"/>
          <w:bCs/>
          <w:szCs w:val="28"/>
          <w:lang w:eastAsia="en-US"/>
        </w:rPr>
        <w:t>. Все планируемые результаты опираются на ведущие целевые установки</w:t>
      </w:r>
      <w:r w:rsidRPr="006A617B">
        <w:rPr>
          <w:rFonts w:eastAsia="Times New Roman" w:cs="Times New Roman"/>
          <w:szCs w:val="28"/>
          <w:lang w:eastAsia="en-US"/>
        </w:rPr>
        <w:t>,</w:t>
      </w:r>
      <w:r w:rsidRPr="006A617B">
        <w:rPr>
          <w:rFonts w:eastAsia="Times New Roman" w:cs="Times New Roman"/>
          <w:b/>
          <w:szCs w:val="28"/>
          <w:lang w:eastAsia="en-US"/>
        </w:rPr>
        <w:t xml:space="preserve"> </w:t>
      </w:r>
      <w:r w:rsidRPr="006A617B">
        <w:rPr>
          <w:rFonts w:eastAsia="Times New Roman" w:cs="Times New Roman"/>
          <w:szCs w:val="28"/>
          <w:lang w:eastAsia="en-US"/>
        </w:rPr>
        <w:t xml:space="preserve">отражающие основной, сущностный вклад каждой изучаемой программы в развитие личности обучающихся, их способностей. Оценка достижений личностных и </w:t>
      </w:r>
      <w:r w:rsidR="00BA2BE3" w:rsidRPr="006A617B">
        <w:rPr>
          <w:rFonts w:eastAsia="Times New Roman" w:cs="Times New Roman"/>
          <w:szCs w:val="28"/>
          <w:lang w:eastAsia="en-US"/>
        </w:rPr>
        <w:t>мет</w:t>
      </w:r>
      <w:r w:rsidR="00BA2BE3">
        <w:rPr>
          <w:rFonts w:eastAsia="Times New Roman" w:cs="Times New Roman"/>
          <w:szCs w:val="28"/>
          <w:lang w:eastAsia="en-US"/>
        </w:rPr>
        <w:t>а</w:t>
      </w:r>
      <w:r w:rsidR="00BA2BE3" w:rsidRPr="006A617B">
        <w:rPr>
          <w:rFonts w:eastAsia="Times New Roman" w:cs="Times New Roman"/>
          <w:szCs w:val="28"/>
          <w:lang w:eastAsia="en-US"/>
        </w:rPr>
        <w:t xml:space="preserve">предметных </w:t>
      </w:r>
      <w:r w:rsidRPr="006A617B">
        <w:rPr>
          <w:rFonts w:eastAsia="Times New Roman" w:cs="Times New Roman"/>
          <w:szCs w:val="28"/>
          <w:lang w:eastAsia="en-US"/>
        </w:rPr>
        <w:t>результатов, включающих универсальные учебные действия</w:t>
      </w:r>
      <w:r w:rsidR="001510C0">
        <w:rPr>
          <w:rFonts w:eastAsia="Times New Roman" w:cs="Times New Roman"/>
          <w:szCs w:val="28"/>
          <w:lang w:eastAsia="en-US"/>
        </w:rPr>
        <w:t xml:space="preserve"> (УУД)</w:t>
      </w:r>
      <w:r w:rsidRPr="006A617B">
        <w:rPr>
          <w:rFonts w:eastAsia="Times New Roman" w:cs="Times New Roman"/>
          <w:szCs w:val="28"/>
          <w:lang w:eastAsia="en-US"/>
        </w:rPr>
        <w:t>, обязательно осуществляется с учетом особенностей двигательного, речевого и психического развития обучающихся с НОДА.</w:t>
      </w:r>
    </w:p>
    <w:p w:rsidR="00160D6B" w:rsidRPr="006A617B" w:rsidRDefault="00160D6B" w:rsidP="00116430">
      <w:pPr>
        <w:overflowPunct w:val="0"/>
        <w:spacing w:after="0" w:line="240" w:lineRule="auto"/>
        <w:ind w:firstLine="709"/>
        <w:jc w:val="both"/>
        <w:textAlignment w:val="baseline"/>
        <w:rPr>
          <w:rFonts w:eastAsia="Times New Roman" w:cs="Times New Roman"/>
          <w:szCs w:val="28"/>
          <w:lang w:eastAsia="en-US"/>
        </w:rPr>
      </w:pPr>
      <w:r w:rsidRPr="006A617B">
        <w:rPr>
          <w:rFonts w:eastAsia="Times New Roman" w:cs="Times New Roman"/>
          <w:szCs w:val="28"/>
        </w:rPr>
        <w:t>В адаптированной программе для обучающихся с НОДА определены личностные, метапредметные и предметные результаты по вс</w:t>
      </w:r>
      <w:r>
        <w:rPr>
          <w:rFonts w:eastAsia="Times New Roman" w:cs="Times New Roman"/>
          <w:szCs w:val="28"/>
        </w:rPr>
        <w:t>ем предметным областям. В основе</w:t>
      </w:r>
      <w:r w:rsidRPr="006A617B">
        <w:rPr>
          <w:rFonts w:eastAsia="Times New Roman" w:cs="Times New Roman"/>
          <w:szCs w:val="28"/>
        </w:rPr>
        <w:t xml:space="preserve"> достижения планируемых результатов обучающи</w:t>
      </w:r>
      <w:r w:rsidR="00776166">
        <w:rPr>
          <w:rFonts w:eastAsia="Times New Roman" w:cs="Times New Roman"/>
          <w:szCs w:val="28"/>
        </w:rPr>
        <w:t>ми</w:t>
      </w:r>
      <w:r w:rsidRPr="006A617B">
        <w:rPr>
          <w:rFonts w:eastAsia="Times New Roman" w:cs="Times New Roman"/>
          <w:szCs w:val="28"/>
        </w:rPr>
        <w:t xml:space="preserve">ся с НОДА </w:t>
      </w:r>
      <w:r>
        <w:rPr>
          <w:rFonts w:eastAsia="Times New Roman" w:cs="Times New Roman"/>
          <w:szCs w:val="28"/>
        </w:rPr>
        <w:t>заложен</w:t>
      </w:r>
      <w:r w:rsidRPr="006A617B">
        <w:rPr>
          <w:rFonts w:eastAsia="Times New Roman" w:cs="Times New Roman"/>
          <w:szCs w:val="28"/>
        </w:rPr>
        <w:t xml:space="preserve"> уровневый подход: </w:t>
      </w:r>
      <w:r w:rsidRPr="006A617B">
        <w:rPr>
          <w:rFonts w:eastAsia="Times New Roman" w:cs="Times New Roman"/>
          <w:szCs w:val="28"/>
          <w:lang w:eastAsia="en-US"/>
        </w:rPr>
        <w:t xml:space="preserve">определяется актуальный уровень их развития и зона ближайших достижений. Это позволяет выстраивать индивидуальный образовательный маршрут обучающихся, определять динамическую картину </w:t>
      </w:r>
      <w:r w:rsidR="00BD04DA">
        <w:rPr>
          <w:rFonts w:eastAsia="Times New Roman" w:cs="Times New Roman"/>
          <w:szCs w:val="28"/>
          <w:lang w:eastAsia="en-US"/>
        </w:rPr>
        <w:t xml:space="preserve">их </w:t>
      </w:r>
      <w:r w:rsidRPr="006A617B">
        <w:rPr>
          <w:rFonts w:eastAsia="Times New Roman" w:cs="Times New Roman"/>
          <w:szCs w:val="28"/>
          <w:lang w:eastAsia="en-US"/>
        </w:rPr>
        <w:t xml:space="preserve">развития, стимулировать обучающихся с НОДА к наиболее высоким результатам освоения </w:t>
      </w:r>
      <w:r w:rsidR="00776166">
        <w:rPr>
          <w:rFonts w:eastAsia="Times New Roman" w:cs="Times New Roman"/>
          <w:szCs w:val="28"/>
          <w:lang w:eastAsia="en-US"/>
        </w:rPr>
        <w:t xml:space="preserve">адаптированной основной </w:t>
      </w:r>
      <w:r w:rsidRPr="006A617B">
        <w:rPr>
          <w:rFonts w:eastAsia="Times New Roman" w:cs="Times New Roman"/>
          <w:szCs w:val="28"/>
          <w:lang w:eastAsia="en-US"/>
        </w:rPr>
        <w:t xml:space="preserve">образовательной программы. </w:t>
      </w:r>
      <w:r>
        <w:rPr>
          <w:rFonts w:eastAsia="Times New Roman" w:cs="Times New Roman"/>
          <w:szCs w:val="28"/>
          <w:lang w:eastAsia="en-US"/>
        </w:rPr>
        <w:t xml:space="preserve">Личностные результаты </w:t>
      </w:r>
      <w:r w:rsidRPr="006A617B">
        <w:rPr>
          <w:rFonts w:eastAsia="Times New Roman" w:cs="Times New Roman"/>
          <w:szCs w:val="28"/>
          <w:lang w:eastAsia="en-US"/>
        </w:rPr>
        <w:t>должны максимально обеспечить социализацию обучающихся с НОДА с учетом их образовательных потребностей, формируя у них индивидуально-</w:t>
      </w:r>
      <w:r w:rsidRPr="006A617B">
        <w:rPr>
          <w:rFonts w:eastAsia="Times New Roman" w:cs="Times New Roman"/>
          <w:szCs w:val="28"/>
          <w:lang w:eastAsia="en-US"/>
        </w:rPr>
        <w:lastRenderedPageBreak/>
        <w:t xml:space="preserve">личностные качества и социальные (жизненные) компетенции. Личностные результаты напрямую связаны </w:t>
      </w:r>
      <w:r w:rsidR="00776166">
        <w:rPr>
          <w:rFonts w:eastAsia="Times New Roman" w:cs="Times New Roman"/>
          <w:szCs w:val="28"/>
          <w:lang w:eastAsia="en-US"/>
        </w:rPr>
        <w:t>как</w:t>
      </w:r>
      <w:r w:rsidRPr="006A617B">
        <w:rPr>
          <w:rFonts w:eastAsia="Times New Roman" w:cs="Times New Roman"/>
          <w:szCs w:val="28"/>
          <w:lang w:eastAsia="en-US"/>
        </w:rPr>
        <w:t xml:space="preserve"> с предметными результатами, </w:t>
      </w:r>
      <w:r w:rsidR="00776166">
        <w:rPr>
          <w:rFonts w:eastAsia="Times New Roman" w:cs="Times New Roman"/>
          <w:szCs w:val="28"/>
          <w:lang w:eastAsia="en-US"/>
        </w:rPr>
        <w:t>так</w:t>
      </w:r>
      <w:r w:rsidRPr="006A617B">
        <w:rPr>
          <w:rFonts w:eastAsia="Times New Roman" w:cs="Times New Roman"/>
          <w:szCs w:val="28"/>
          <w:lang w:eastAsia="en-US"/>
        </w:rPr>
        <w:t xml:space="preserve"> и с результатами </w:t>
      </w:r>
      <w:r w:rsidR="006B741C">
        <w:rPr>
          <w:rFonts w:eastAsia="Times New Roman" w:cs="Times New Roman"/>
          <w:szCs w:val="28"/>
          <w:lang w:eastAsia="en-US"/>
        </w:rPr>
        <w:t xml:space="preserve">освоения </w:t>
      </w:r>
      <w:r w:rsidRPr="006A617B">
        <w:rPr>
          <w:rFonts w:eastAsia="Times New Roman" w:cs="Times New Roman"/>
          <w:szCs w:val="28"/>
          <w:lang w:eastAsia="en-US"/>
        </w:rPr>
        <w:t>программ</w:t>
      </w:r>
      <w:r w:rsidR="006B741C">
        <w:rPr>
          <w:rFonts w:eastAsia="Times New Roman" w:cs="Times New Roman"/>
          <w:szCs w:val="28"/>
          <w:lang w:eastAsia="en-US"/>
        </w:rPr>
        <w:t>ы</w:t>
      </w:r>
      <w:r w:rsidRPr="006A617B">
        <w:rPr>
          <w:rFonts w:eastAsia="Times New Roman" w:cs="Times New Roman"/>
          <w:szCs w:val="28"/>
          <w:lang w:eastAsia="en-US"/>
        </w:rPr>
        <w:t xml:space="preserve"> коррекционной работы. </w:t>
      </w:r>
    </w:p>
    <w:p w:rsidR="00160D6B" w:rsidRPr="006A617B" w:rsidRDefault="1439C026" w:rsidP="00116430">
      <w:pPr>
        <w:overflowPunct w:val="0"/>
        <w:spacing w:after="0" w:line="240" w:lineRule="auto"/>
        <w:ind w:firstLine="708"/>
        <w:jc w:val="both"/>
        <w:textAlignment w:val="baseline"/>
        <w:rPr>
          <w:rFonts w:eastAsia="Times New Roman" w:cs="Times New Roman"/>
        </w:rPr>
      </w:pPr>
      <w:r w:rsidRPr="79D56CC5">
        <w:rPr>
          <w:rFonts w:eastAsia="Times New Roman" w:cs="Times New Roman"/>
        </w:rPr>
        <w:t>При реализации варианта программы 6.1. обучающие с НОДА могут осваивать программу как на базовом уровне, так и на углубленном уровне  по отдельным предметам.</w:t>
      </w:r>
      <w:r w:rsidR="00726FF4">
        <w:rPr>
          <w:rFonts w:eastAsia="Times New Roman" w:cs="Times New Roman"/>
        </w:rPr>
        <w:t xml:space="preserve"> </w:t>
      </w:r>
      <w:r w:rsidRPr="79D56CC5">
        <w:rPr>
          <w:rFonts w:eastAsia="Times New Roman" w:cs="Times New Roman"/>
        </w:rPr>
        <w:t xml:space="preserve">Это зависит от индивидуальных особенностей обучающихся, которые необходимо учитывать в образовательном процессе. </w:t>
      </w:r>
    </w:p>
    <w:p w:rsidR="00160D6B" w:rsidRPr="006A617B" w:rsidRDefault="00160D6B" w:rsidP="00116430">
      <w:pPr>
        <w:overflowPunct w:val="0"/>
        <w:spacing w:after="0" w:line="240" w:lineRule="auto"/>
        <w:ind w:firstLine="708"/>
        <w:jc w:val="both"/>
        <w:textAlignment w:val="baseline"/>
        <w:rPr>
          <w:rFonts w:eastAsia="Times New Roman" w:cs="Times New Roman"/>
          <w:szCs w:val="28"/>
        </w:rPr>
      </w:pPr>
      <w:r w:rsidRPr="006A617B">
        <w:rPr>
          <w:rFonts w:eastAsia="Times New Roman" w:cs="Times New Roman"/>
          <w:szCs w:val="28"/>
        </w:rPr>
        <w:t xml:space="preserve">Предметные результаты представлены по годам обучения. Достижение предметных результатов должно обеспечить возможность обучающимся с НОДА пройти государственную итоговую аттестацию выпускников и получить документ об основном общем образовании установленного образца. Распределение предметных результатов по годам обучения носит примерный характер. </w:t>
      </w:r>
    </w:p>
    <w:p w:rsidR="00160D6B" w:rsidRPr="006A617B" w:rsidRDefault="00160D6B" w:rsidP="00116430">
      <w:pPr>
        <w:spacing w:after="0" w:line="240" w:lineRule="auto"/>
        <w:ind w:firstLine="709"/>
        <w:jc w:val="both"/>
        <w:rPr>
          <w:rFonts w:eastAsia="Calibri" w:cs="Times New Roman"/>
          <w:szCs w:val="28"/>
          <w:lang w:eastAsia="en-US"/>
        </w:rPr>
      </w:pPr>
      <w:r w:rsidRPr="006A617B">
        <w:rPr>
          <w:rFonts w:eastAsia="Calibri" w:cs="Times New Roman"/>
          <w:szCs w:val="28"/>
          <w:lang w:eastAsia="en-US"/>
        </w:rPr>
        <w:t>По учебным предметам «Русский язык», «Литература», «Иностранный язык», «История», «Обществознание», «География», «Математика», «Информатика», «Физика», «Химия», «Биология» требования распределены по годам обучения (предметные результаты сформулированы на конец каждого года обучения). Предлагаемая последовательность требований к предметным результатам освоения учебного предмета определяется логикой изучения предмета. Допускается иная логика его изучения, а также перенос материала из одного года обучения в другой с учетом особенностей контингента обучающихся.</w:t>
      </w:r>
    </w:p>
    <w:p w:rsidR="008636C1" w:rsidRDefault="00160D6B" w:rsidP="00116430">
      <w:pPr>
        <w:spacing w:after="0" w:line="240" w:lineRule="auto"/>
        <w:ind w:firstLine="709"/>
        <w:jc w:val="both"/>
        <w:rPr>
          <w:rFonts w:eastAsia="Calibri" w:cs="Times New Roman"/>
          <w:szCs w:val="28"/>
          <w:lang w:eastAsia="en-US"/>
        </w:rPr>
      </w:pPr>
      <w:r w:rsidRPr="006A617B">
        <w:rPr>
          <w:rFonts w:eastAsia="Calibri" w:cs="Times New Roman"/>
          <w:szCs w:val="28"/>
          <w:lang w:eastAsia="en-US"/>
        </w:rPr>
        <w:t>По учебным предметам «Информатика», «Изобразительное искусство», «Музыка», «Технология», «Адаптивная физическая культура», «Основы безопасности жизнедеятельности» требования распределены по дисциплинам, тематическим модулям без привязки к годам обучения (предметные результаты сформулированы на этап освоения каждого модуля).</w:t>
      </w:r>
    </w:p>
    <w:p w:rsidR="00160D6B" w:rsidRPr="006A617B" w:rsidRDefault="1439C026" w:rsidP="00116430">
      <w:pPr>
        <w:spacing w:after="0" w:line="240" w:lineRule="auto"/>
        <w:ind w:firstLine="709"/>
        <w:jc w:val="both"/>
        <w:rPr>
          <w:rFonts w:eastAsia="Calibri" w:cs="Times New Roman"/>
          <w:lang w:eastAsia="en-US"/>
        </w:rPr>
      </w:pPr>
      <w:r w:rsidRPr="79D56CC5">
        <w:rPr>
          <w:rFonts w:eastAsia="Calibri" w:cs="Times New Roman"/>
          <w:lang w:eastAsia="en-US"/>
        </w:rPr>
        <w:t xml:space="preserve">Выбор образовательными организациями тематических модулей по предметам «Адаптивная физическая культура», «Технология», области «Искусство» определяется особенностями </w:t>
      </w:r>
      <w:r w:rsidR="6B74C7F9" w:rsidRPr="79D56CC5">
        <w:rPr>
          <w:rFonts w:eastAsia="Calibri" w:cs="Times New Roman"/>
          <w:lang w:eastAsia="en-US"/>
        </w:rPr>
        <w:t xml:space="preserve">контингента </w:t>
      </w:r>
      <w:r w:rsidRPr="79D56CC5">
        <w:rPr>
          <w:rFonts w:eastAsia="Calibri" w:cs="Times New Roman"/>
          <w:lang w:eastAsia="en-US"/>
        </w:rPr>
        <w:t>обучающихся с НОДА</w:t>
      </w:r>
      <w:r w:rsidR="32D2C521" w:rsidRPr="79D56CC5">
        <w:rPr>
          <w:rFonts w:eastAsia="Calibri" w:cs="Times New Roman"/>
          <w:lang w:eastAsia="en-US"/>
        </w:rPr>
        <w:t>, региональными и иными особенностями, в которых работает образовательная организация</w:t>
      </w:r>
      <w:r w:rsidRPr="79D56CC5">
        <w:rPr>
          <w:rFonts w:eastAsia="Calibri" w:cs="Times New Roman"/>
          <w:lang w:eastAsia="en-US"/>
        </w:rPr>
        <w:t>.</w:t>
      </w:r>
    </w:p>
    <w:p w:rsidR="00160D6B" w:rsidRPr="006A617B" w:rsidRDefault="1439C026" w:rsidP="00116430">
      <w:pPr>
        <w:spacing w:after="0" w:line="240" w:lineRule="auto"/>
        <w:ind w:firstLine="709"/>
        <w:jc w:val="both"/>
        <w:rPr>
          <w:rFonts w:eastAsia="Calibri" w:cs="Times New Roman"/>
          <w:szCs w:val="28"/>
        </w:rPr>
      </w:pPr>
      <w:r w:rsidRPr="79D56CC5">
        <w:rPr>
          <w:rFonts w:eastAsia="Calibri" w:cs="Times New Roman"/>
        </w:rPr>
        <w:t>По учебным предметам «Родной язык», «Родная литература», «Второй иностранный язык», «</w:t>
      </w:r>
      <w:r w:rsidRPr="79D56CC5">
        <w:rPr>
          <w:rFonts w:eastAsia="Calibri" w:cs="Times New Roman"/>
          <w:lang w:eastAsia="en-US"/>
        </w:rPr>
        <w:t>Основы духовно-нравственной культуры народов России</w:t>
      </w:r>
      <w:r w:rsidRPr="79D56CC5">
        <w:rPr>
          <w:rFonts w:eastAsia="Calibri" w:cs="Times New Roman"/>
        </w:rPr>
        <w:t>» требования представлены без распределения по годам обучения или модулям (предметные результаты сформулированы на уровень основного общего образования).</w:t>
      </w:r>
    </w:p>
    <w:p w:rsidR="00160D6B" w:rsidRPr="006A617B" w:rsidRDefault="00160D6B" w:rsidP="00116430">
      <w:pPr>
        <w:overflowPunct w:val="0"/>
        <w:spacing w:after="0" w:line="240" w:lineRule="auto"/>
        <w:ind w:firstLine="709"/>
        <w:jc w:val="both"/>
        <w:textAlignment w:val="baseline"/>
        <w:rPr>
          <w:rFonts w:eastAsia="Times New Roman" w:cs="Times New Roman"/>
          <w:szCs w:val="28"/>
          <w:lang w:eastAsia="en-US"/>
        </w:rPr>
      </w:pPr>
      <w:r w:rsidRPr="006A617B">
        <w:rPr>
          <w:rFonts w:eastAsia="Times New Roman" w:cs="Times New Roman"/>
          <w:szCs w:val="28"/>
          <w:lang w:eastAsia="en-US"/>
        </w:rPr>
        <w:t>Личностные результаты по своему содержанию в основном совпадают с личностными результатами, представленными в Примерной программе основного общего образо</w:t>
      </w:r>
      <w:r>
        <w:rPr>
          <w:rFonts w:eastAsia="Times New Roman" w:cs="Times New Roman"/>
          <w:szCs w:val="28"/>
          <w:lang w:eastAsia="en-US"/>
        </w:rPr>
        <w:t>вания. Учитывая</w:t>
      </w:r>
      <w:r w:rsidRPr="006A617B">
        <w:rPr>
          <w:rFonts w:eastAsia="Times New Roman" w:cs="Times New Roman"/>
          <w:szCs w:val="28"/>
          <w:lang w:eastAsia="en-US"/>
        </w:rPr>
        <w:t xml:space="preserve"> специфические особенности личностного развития обучающихся с НОДА, необходимо их расширить жизненными компетенциями, которые бе</w:t>
      </w:r>
      <w:r>
        <w:rPr>
          <w:rFonts w:eastAsia="Times New Roman" w:cs="Times New Roman"/>
          <w:szCs w:val="28"/>
          <w:lang w:eastAsia="en-US"/>
        </w:rPr>
        <w:t>з</w:t>
      </w:r>
      <w:r w:rsidRPr="006A617B">
        <w:rPr>
          <w:rFonts w:eastAsia="Times New Roman" w:cs="Times New Roman"/>
          <w:szCs w:val="28"/>
          <w:lang w:eastAsia="en-US"/>
        </w:rPr>
        <w:t xml:space="preserve"> специального обучения не формируются у данного контингента </w:t>
      </w:r>
      <w:r w:rsidR="00103145">
        <w:rPr>
          <w:rFonts w:eastAsia="Times New Roman" w:cs="Times New Roman"/>
          <w:szCs w:val="28"/>
          <w:lang w:eastAsia="en-US"/>
        </w:rPr>
        <w:t>обучающихся</w:t>
      </w:r>
      <w:r w:rsidRPr="006A617B">
        <w:rPr>
          <w:rFonts w:eastAsia="Times New Roman" w:cs="Times New Roman"/>
          <w:szCs w:val="28"/>
          <w:lang w:eastAsia="en-US"/>
        </w:rPr>
        <w:t xml:space="preserve">. К жизненным компетенциям, </w:t>
      </w:r>
      <w:r w:rsidR="00DD1F50" w:rsidRPr="006A617B">
        <w:rPr>
          <w:rFonts w:eastAsia="Times New Roman" w:cs="Times New Roman"/>
          <w:szCs w:val="28"/>
          <w:lang w:eastAsia="en-US"/>
        </w:rPr>
        <w:t>необходимы</w:t>
      </w:r>
      <w:r w:rsidR="00DD1F50">
        <w:rPr>
          <w:rFonts w:eastAsia="Times New Roman" w:cs="Times New Roman"/>
          <w:szCs w:val="28"/>
          <w:lang w:eastAsia="en-US"/>
        </w:rPr>
        <w:t>м</w:t>
      </w:r>
      <w:r w:rsidR="00DD1F50" w:rsidRPr="006A617B">
        <w:rPr>
          <w:rFonts w:eastAsia="Times New Roman" w:cs="Times New Roman"/>
          <w:szCs w:val="28"/>
          <w:lang w:eastAsia="en-US"/>
        </w:rPr>
        <w:t xml:space="preserve"> </w:t>
      </w:r>
      <w:r w:rsidRPr="006A617B">
        <w:rPr>
          <w:rFonts w:eastAsia="Times New Roman" w:cs="Times New Roman"/>
          <w:szCs w:val="28"/>
          <w:lang w:eastAsia="en-US"/>
        </w:rPr>
        <w:t>для повышения качества жизни лиц с НОДА, можно отнести следующие:</w:t>
      </w:r>
    </w:p>
    <w:p w:rsidR="004068AD" w:rsidRPr="005D6127" w:rsidRDefault="00DD1F50" w:rsidP="00026B87">
      <w:pPr>
        <w:pStyle w:val="aa"/>
        <w:numPr>
          <w:ilvl w:val="0"/>
          <w:numId w:val="48"/>
        </w:numPr>
        <w:shd w:val="clear" w:color="auto" w:fill="FFFFFF"/>
        <w:spacing w:before="0" w:beforeAutospacing="0" w:after="0" w:afterAutospacing="0"/>
        <w:ind w:left="0" w:firstLine="567"/>
        <w:jc w:val="both"/>
        <w:rPr>
          <w:sz w:val="28"/>
          <w:szCs w:val="28"/>
        </w:rPr>
      </w:pPr>
      <w:r w:rsidRPr="005D6127">
        <w:rPr>
          <w:sz w:val="28"/>
          <w:szCs w:val="28"/>
        </w:rPr>
        <w:t>сформированность навыков пространственной и социально-бытовой ориентировки</w:t>
      </w:r>
      <w:r w:rsidR="002447CE" w:rsidRPr="005D6127">
        <w:rPr>
          <w:sz w:val="28"/>
          <w:szCs w:val="28"/>
        </w:rPr>
        <w:t>, мобильность</w:t>
      </w:r>
      <w:r w:rsidRPr="005D6127">
        <w:rPr>
          <w:sz w:val="28"/>
          <w:szCs w:val="28"/>
        </w:rPr>
        <w:t>;</w:t>
      </w:r>
    </w:p>
    <w:p w:rsidR="00DD1F50" w:rsidRPr="003911AB" w:rsidRDefault="00DD1F50" w:rsidP="00026B87">
      <w:pPr>
        <w:numPr>
          <w:ilvl w:val="0"/>
          <w:numId w:val="48"/>
        </w:numPr>
        <w:spacing w:after="0" w:line="240" w:lineRule="auto"/>
        <w:ind w:left="0" w:firstLine="567"/>
        <w:contextualSpacing/>
        <w:jc w:val="both"/>
        <w:rPr>
          <w:rFonts w:eastAsia="Calibri" w:cs="Times New Roman"/>
          <w:szCs w:val="28"/>
        </w:rPr>
      </w:pPr>
      <w:r w:rsidRPr="003911AB">
        <w:rPr>
          <w:rFonts w:eastAsia="Calibri" w:cs="Times New Roman"/>
          <w:szCs w:val="28"/>
        </w:rPr>
        <w:t xml:space="preserve">сформированность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по вопросам медицинского сопровождения и создания </w:t>
      </w:r>
      <w:r w:rsidRPr="003911AB">
        <w:rPr>
          <w:rFonts w:eastAsia="Calibri" w:cs="Times New Roman"/>
          <w:szCs w:val="28"/>
        </w:rPr>
        <w:lastRenderedPageBreak/>
        <w:t xml:space="preserve">специальных условий для пребывания в </w:t>
      </w:r>
      <w:r w:rsidR="004337F1">
        <w:rPr>
          <w:rFonts w:eastAsia="Calibri" w:cs="Times New Roman"/>
          <w:szCs w:val="28"/>
        </w:rPr>
        <w:t>образовательной организации</w:t>
      </w:r>
      <w:r w:rsidRPr="003911AB">
        <w:rPr>
          <w:rFonts w:eastAsia="Calibri" w:cs="Times New Roman"/>
          <w:szCs w:val="28"/>
        </w:rPr>
        <w:t>, сообщать о своих нуждах и правах в образовательной организации;</w:t>
      </w:r>
    </w:p>
    <w:p w:rsidR="00DD1F50" w:rsidRPr="003911AB" w:rsidRDefault="00726FF4" w:rsidP="00026B87">
      <w:pPr>
        <w:numPr>
          <w:ilvl w:val="0"/>
          <w:numId w:val="48"/>
        </w:numPr>
        <w:spacing w:after="0" w:line="240" w:lineRule="auto"/>
        <w:ind w:left="0" w:firstLine="567"/>
        <w:contextualSpacing/>
        <w:jc w:val="both"/>
        <w:rPr>
          <w:rFonts w:eastAsia="Calibri" w:cs="Times New Roman"/>
        </w:rPr>
      </w:pPr>
      <w:r w:rsidRPr="79D56CC5">
        <w:rPr>
          <w:rFonts w:eastAsia="Calibri" w:cs="Times New Roman"/>
        </w:rPr>
        <w:t>сформированность социально-бытовых умений, необходимых в рутинной жизни (самостоятельное посещение туалета, организация рабочего места, переодевание н</w:t>
      </w:r>
      <w:r>
        <w:rPr>
          <w:rFonts w:eastAsia="Calibri" w:cs="Times New Roman"/>
        </w:rPr>
        <w:t>а урок физкультуры и т. д.), на</w:t>
      </w:r>
      <w:r w:rsidRPr="79D56CC5">
        <w:rPr>
          <w:rFonts w:eastAsia="Calibri" w:cs="Times New Roman"/>
        </w:rPr>
        <w:t xml:space="preserve">сколько это возможно в каждом индивидуальном случае развития обучающегося с НОДА; </w:t>
      </w:r>
    </w:p>
    <w:p w:rsidR="00DD1F50" w:rsidRDefault="409067FD" w:rsidP="00026B87">
      <w:pPr>
        <w:numPr>
          <w:ilvl w:val="0"/>
          <w:numId w:val="48"/>
        </w:numPr>
        <w:spacing w:after="0" w:line="240" w:lineRule="auto"/>
        <w:ind w:left="0" w:firstLine="567"/>
        <w:contextualSpacing/>
        <w:jc w:val="both"/>
        <w:rPr>
          <w:rFonts w:eastAsia="Calibri" w:cs="Times New Roman"/>
        </w:rPr>
      </w:pPr>
      <w:r w:rsidRPr="79D56CC5">
        <w:rPr>
          <w:rFonts w:eastAsia="Calibri" w:cs="Times New Roman"/>
        </w:rPr>
        <w:t>сформированность умения обращаться с просьбой к окружающим, особенно в ситуации, когда обучающийся с НОДА лишен возможности себя самостоятельно обслуживать, поддержать разговор, корректно выразить отказ, сочувствие, благодарность, использовать разные варианты коммуникации для решения какой-либо проблемной ситуации</w:t>
      </w:r>
      <w:r w:rsidR="00496961">
        <w:rPr>
          <w:rFonts w:eastAsia="Calibri" w:cs="Times New Roman"/>
        </w:rPr>
        <w:t>;</w:t>
      </w:r>
    </w:p>
    <w:p w:rsidR="00DD1F50" w:rsidRPr="003911AB" w:rsidRDefault="00DD1F50" w:rsidP="00026B87">
      <w:pPr>
        <w:numPr>
          <w:ilvl w:val="0"/>
          <w:numId w:val="48"/>
        </w:numPr>
        <w:spacing w:after="0" w:line="240" w:lineRule="auto"/>
        <w:ind w:left="0" w:firstLine="567"/>
        <w:contextualSpacing/>
        <w:jc w:val="both"/>
        <w:rPr>
          <w:rFonts w:eastAsia="Calibri" w:cs="Times New Roman"/>
          <w:szCs w:val="28"/>
        </w:rPr>
      </w:pPr>
      <w:r w:rsidRPr="003911AB">
        <w:rPr>
          <w:rFonts w:eastAsia="Calibri" w:cs="Times New Roman"/>
          <w:szCs w:val="28"/>
        </w:rPr>
        <w:t>сформированность осмысленных представлений о реальной картине мира (соблюдение правил безопасности жизнедеятельности, уточнение, расширение, упорядочивание представлений об окружающем природном и социальном мире и др.)</w:t>
      </w:r>
      <w:r w:rsidR="00496961">
        <w:rPr>
          <w:rFonts w:eastAsia="Calibri" w:cs="Times New Roman"/>
          <w:szCs w:val="28"/>
        </w:rPr>
        <w:t>;</w:t>
      </w:r>
      <w:r w:rsidRPr="003911AB">
        <w:rPr>
          <w:color w:val="333333"/>
          <w:szCs w:val="28"/>
        </w:rPr>
        <w:t xml:space="preserve"> </w:t>
      </w:r>
    </w:p>
    <w:p w:rsidR="00DD1F50" w:rsidRPr="003911AB" w:rsidRDefault="00DD1F50" w:rsidP="00026B87">
      <w:pPr>
        <w:numPr>
          <w:ilvl w:val="0"/>
          <w:numId w:val="48"/>
        </w:numPr>
        <w:spacing w:after="0" w:line="240" w:lineRule="auto"/>
        <w:ind w:left="0" w:firstLine="567"/>
        <w:contextualSpacing/>
        <w:jc w:val="both"/>
        <w:rPr>
          <w:rFonts w:eastAsia="Calibri" w:cs="Times New Roman"/>
          <w:szCs w:val="28"/>
        </w:rPr>
      </w:pPr>
      <w:r w:rsidRPr="003911AB">
        <w:rPr>
          <w:rFonts w:cs="Times New Roman"/>
          <w:szCs w:val="28"/>
        </w:rPr>
        <w:t>сформированность умения самостоятельно и безопасно передвигаться в знакомом и незнакомом пространстве с использованием специального оборудования;</w:t>
      </w:r>
    </w:p>
    <w:p w:rsidR="00DD1F50" w:rsidRPr="003911AB" w:rsidRDefault="00DD1F50" w:rsidP="00026B87">
      <w:pPr>
        <w:numPr>
          <w:ilvl w:val="0"/>
          <w:numId w:val="48"/>
        </w:numPr>
        <w:spacing w:after="0" w:line="240" w:lineRule="auto"/>
        <w:ind w:left="0" w:firstLine="567"/>
        <w:contextualSpacing/>
        <w:jc w:val="both"/>
        <w:rPr>
          <w:rFonts w:eastAsia="Calibri" w:cs="Times New Roman"/>
          <w:szCs w:val="28"/>
        </w:rPr>
      </w:pPr>
      <w:r w:rsidRPr="003911AB">
        <w:rPr>
          <w:rFonts w:eastAsia="Calibri" w:cs="Times New Roman"/>
          <w:szCs w:val="28"/>
        </w:rPr>
        <w:t>сформированность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w:t>
      </w:r>
      <w:r>
        <w:rPr>
          <w:rFonts w:eastAsia="Calibri" w:cs="Times New Roman"/>
          <w:szCs w:val="28"/>
        </w:rPr>
        <w:t>.</w:t>
      </w:r>
      <w:r w:rsidRPr="003911AB">
        <w:rPr>
          <w:rFonts w:eastAsia="Calibri" w:cs="Times New Roman"/>
          <w:szCs w:val="28"/>
        </w:rPr>
        <w:t>).</w:t>
      </w:r>
    </w:p>
    <w:p w:rsidR="004068AD" w:rsidRDefault="409067FD" w:rsidP="006B741C">
      <w:pPr>
        <w:spacing w:after="0" w:line="240" w:lineRule="auto"/>
        <w:ind w:firstLine="709"/>
        <w:jc w:val="both"/>
        <w:rPr>
          <w:rFonts w:eastAsia="Times" w:cs="Times New Roman"/>
          <w:lang w:eastAsia="en-US"/>
        </w:rPr>
      </w:pPr>
      <w:r w:rsidRPr="79D56CC5">
        <w:rPr>
          <w:rFonts w:eastAsia="Times New Roman" w:cs="Times New Roman"/>
          <w:lang w:eastAsia="en-US"/>
        </w:rPr>
        <w:t>Личностные</w:t>
      </w:r>
      <w:r w:rsidR="1439C026" w:rsidRPr="79D56CC5">
        <w:rPr>
          <w:rFonts w:eastAsia="Times New Roman" w:cs="Times New Roman"/>
          <w:lang w:eastAsia="en-US"/>
        </w:rPr>
        <w:t xml:space="preserve"> результаты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Уровень достижения личностных результатов напрямую связан не только с метапредметными и предметными результатами, но и с результатами программ</w:t>
      </w:r>
      <w:r w:rsidR="001510C0">
        <w:rPr>
          <w:rFonts w:eastAsia="Times New Roman" w:cs="Times New Roman"/>
          <w:lang w:eastAsia="en-US"/>
        </w:rPr>
        <w:t>ы</w:t>
      </w:r>
      <w:r w:rsidR="1439C026" w:rsidRPr="79D56CC5">
        <w:rPr>
          <w:rFonts w:eastAsia="Times New Roman" w:cs="Times New Roman"/>
          <w:lang w:eastAsia="en-US"/>
        </w:rPr>
        <w:t xml:space="preserve"> коррекционной работы</w:t>
      </w:r>
      <w:r w:rsidR="00726FF4">
        <w:t xml:space="preserve">. </w:t>
      </w:r>
      <w:r w:rsidR="1439C026" w:rsidRPr="79D56CC5">
        <w:rPr>
          <w:rFonts w:eastAsia="Times" w:cs="Times New Roman"/>
          <w:lang w:eastAsia="en-US"/>
        </w:rPr>
        <w:t xml:space="preserve">Межпредметные понятия и универсальные учебные действия (регулятивные, познавательные, коммуникативные) в совокупности образуют метапредметные результаты освоения </w:t>
      </w:r>
      <w:r w:rsidR="00776166">
        <w:rPr>
          <w:rFonts w:eastAsia="Times" w:cs="Times New Roman"/>
          <w:lang w:eastAsia="en-US"/>
        </w:rPr>
        <w:t xml:space="preserve">адаптированной </w:t>
      </w:r>
      <w:r w:rsidR="1439C026" w:rsidRPr="79D56CC5">
        <w:rPr>
          <w:rFonts w:eastAsia="Times" w:cs="Times New Roman"/>
          <w:lang w:eastAsia="en-US"/>
        </w:rPr>
        <w:t xml:space="preserve">основной образовательной программы. Необходимо достичь такого уровня их развития, чтобы обучающиеся с НОДА могли использовать </w:t>
      </w:r>
      <w:r w:rsidR="001510C0">
        <w:rPr>
          <w:rFonts w:eastAsia="Times" w:cs="Times New Roman"/>
          <w:lang w:eastAsia="en-US"/>
        </w:rPr>
        <w:t>УУД</w:t>
      </w:r>
      <w:r w:rsidR="1439C026" w:rsidRPr="79D56CC5">
        <w:rPr>
          <w:rFonts w:eastAsia="Times" w:cs="Times New Roman"/>
          <w:lang w:eastAsia="en-US"/>
        </w:rPr>
        <w:t xml:space="preserve"> в познавательной, учебной и социальной деятельности, могли самостоятельно планировать и осуществлять разные виды деятельности и организовывать взаимодействие с педагогами и сверстниками для решения различных учебных и жизненных задач.</w:t>
      </w:r>
    </w:p>
    <w:p w:rsidR="00160D6B" w:rsidRPr="006A617B" w:rsidRDefault="1439C026" w:rsidP="00116430">
      <w:pPr>
        <w:spacing w:after="0" w:line="240" w:lineRule="auto"/>
        <w:ind w:firstLine="709"/>
        <w:jc w:val="both"/>
        <w:rPr>
          <w:rFonts w:eastAsia="Times" w:cs="Times New Roman"/>
          <w:lang w:eastAsia="en-US"/>
        </w:rPr>
      </w:pPr>
      <w:r w:rsidRPr="79D56CC5">
        <w:rPr>
          <w:rFonts w:eastAsia="Times" w:cs="Times New Roman"/>
          <w:lang w:eastAsia="en-US"/>
        </w:rPr>
        <w:t>Формируемые межпредметные понятия и универсальные учебные действия по своему содержанию и структуре совпадают с теми</w:t>
      </w:r>
      <w:r w:rsidR="00726FF4">
        <w:rPr>
          <w:rFonts w:eastAsia="Times" w:cs="Times New Roman"/>
          <w:lang w:eastAsia="en-US"/>
        </w:rPr>
        <w:t xml:space="preserve"> </w:t>
      </w:r>
      <w:r w:rsidRPr="79D56CC5">
        <w:rPr>
          <w:rFonts w:eastAsia="Times" w:cs="Times New Roman"/>
          <w:lang w:eastAsia="en-US"/>
        </w:rPr>
        <w:t xml:space="preserve">же понятиями и действиями, которые описаны в Примерной основной образовательной программе. Поэтому, планируя метапредметные результаты, необходимо в первую очередь опираться на представленные в программе материалы. Однако, </w:t>
      </w:r>
      <w:r w:rsidR="001510C0">
        <w:rPr>
          <w:rFonts w:eastAsia="Times" w:cs="Times New Roman"/>
          <w:lang w:eastAsia="en-US"/>
        </w:rPr>
        <w:t>при</w:t>
      </w:r>
      <w:r w:rsidRPr="79D56CC5">
        <w:rPr>
          <w:rFonts w:eastAsia="Times" w:cs="Times New Roman"/>
          <w:lang w:eastAsia="en-US"/>
        </w:rPr>
        <w:t xml:space="preserve"> формировании коммуникативных учебных действий необходимо </w:t>
      </w:r>
      <w:r w:rsidR="001510C0">
        <w:rPr>
          <w:rFonts w:eastAsia="Times" w:cs="Times New Roman"/>
          <w:lang w:eastAsia="en-US"/>
        </w:rPr>
        <w:t xml:space="preserve">учитывать </w:t>
      </w:r>
      <w:r w:rsidRPr="79D56CC5">
        <w:rPr>
          <w:rFonts w:eastAsia="Times" w:cs="Times New Roman"/>
          <w:lang w:eastAsia="en-US"/>
        </w:rPr>
        <w:t>спец</w:t>
      </w:r>
      <w:r w:rsidR="00C97B17">
        <w:rPr>
          <w:rFonts w:eastAsia="Times" w:cs="Times New Roman"/>
          <w:lang w:eastAsia="en-US"/>
        </w:rPr>
        <w:t xml:space="preserve">ифику речевого развития </w:t>
      </w:r>
      <w:r w:rsidRPr="79D56CC5">
        <w:rPr>
          <w:rFonts w:eastAsia="Times" w:cs="Times New Roman"/>
          <w:lang w:eastAsia="en-US"/>
        </w:rPr>
        <w:t>обучающихся</w:t>
      </w:r>
      <w:r w:rsidR="00C97B17">
        <w:rPr>
          <w:rFonts w:eastAsia="Times" w:cs="Times New Roman"/>
          <w:lang w:eastAsia="en-US"/>
        </w:rPr>
        <w:t xml:space="preserve"> с НОДА</w:t>
      </w:r>
      <w:r w:rsidRPr="79D56CC5">
        <w:rPr>
          <w:rFonts w:eastAsia="Times" w:cs="Times New Roman"/>
          <w:lang w:eastAsia="en-US"/>
        </w:rPr>
        <w:t xml:space="preserve">. </w:t>
      </w:r>
      <w:r w:rsidR="2D354D8A" w:rsidRPr="79D56CC5">
        <w:rPr>
          <w:rFonts w:eastAsia="Times" w:cs="Times New Roman"/>
          <w:lang w:eastAsia="en-US"/>
        </w:rPr>
        <w:t xml:space="preserve">У части обучающихся </w:t>
      </w:r>
      <w:r w:rsidR="009A2B39">
        <w:rPr>
          <w:rFonts w:eastAsia="Times" w:cs="Times New Roman"/>
          <w:lang w:eastAsia="en-US"/>
        </w:rPr>
        <w:t>речь</w:t>
      </w:r>
      <w:r w:rsidR="2D354D8A" w:rsidRPr="79D56CC5">
        <w:rPr>
          <w:rFonts w:eastAsia="Times" w:cs="Times New Roman"/>
          <w:lang w:eastAsia="en-US"/>
        </w:rPr>
        <w:t xml:space="preserve"> мало разборчив</w:t>
      </w:r>
      <w:r w:rsidR="009A2B39">
        <w:rPr>
          <w:rFonts w:eastAsia="Times" w:cs="Times New Roman"/>
          <w:lang w:eastAsia="en-US"/>
        </w:rPr>
        <w:t>ая</w:t>
      </w:r>
      <w:r w:rsidR="2D354D8A" w:rsidRPr="79D56CC5">
        <w:rPr>
          <w:rFonts w:eastAsia="Times" w:cs="Times New Roman"/>
          <w:lang w:eastAsia="en-US"/>
        </w:rPr>
        <w:t xml:space="preserve">, поэтому </w:t>
      </w:r>
      <w:r w:rsidR="009B1D2A">
        <w:rPr>
          <w:rFonts w:eastAsia="Times" w:cs="Times New Roman"/>
          <w:lang w:eastAsia="en-US"/>
        </w:rPr>
        <w:t xml:space="preserve">устная </w:t>
      </w:r>
      <w:r w:rsidR="001510C0">
        <w:rPr>
          <w:rFonts w:eastAsia="Times" w:cs="Times New Roman"/>
          <w:lang w:eastAsia="en-US"/>
        </w:rPr>
        <w:t xml:space="preserve">речь </w:t>
      </w:r>
      <w:r w:rsidR="2D354D8A" w:rsidRPr="79D56CC5">
        <w:rPr>
          <w:rFonts w:eastAsia="Times" w:cs="Times New Roman"/>
          <w:lang w:eastAsia="en-US"/>
        </w:rPr>
        <w:t xml:space="preserve">как инструмент коммуникации </w:t>
      </w:r>
      <w:r w:rsidR="00C97B17">
        <w:rPr>
          <w:rFonts w:eastAsia="Times" w:cs="Times New Roman"/>
          <w:lang w:eastAsia="en-US"/>
        </w:rPr>
        <w:t xml:space="preserve">ими </w:t>
      </w:r>
      <w:r w:rsidR="2D354D8A" w:rsidRPr="79D56CC5">
        <w:rPr>
          <w:rFonts w:eastAsia="Times" w:cs="Times New Roman"/>
          <w:lang w:eastAsia="en-US"/>
        </w:rPr>
        <w:t xml:space="preserve">практически </w:t>
      </w:r>
      <w:r w:rsidR="00C97B17">
        <w:rPr>
          <w:rFonts w:eastAsia="Times" w:cs="Times New Roman"/>
          <w:lang w:eastAsia="en-US"/>
        </w:rPr>
        <w:t xml:space="preserve">не </w:t>
      </w:r>
      <w:r w:rsidR="009B1D2A">
        <w:rPr>
          <w:rFonts w:eastAsia="Times" w:cs="Times New Roman"/>
          <w:lang w:eastAsia="en-US"/>
        </w:rPr>
        <w:t>использ</w:t>
      </w:r>
      <w:r w:rsidR="00C97B17">
        <w:rPr>
          <w:rFonts w:eastAsia="Times" w:cs="Times New Roman"/>
          <w:lang w:eastAsia="en-US"/>
        </w:rPr>
        <w:t>уется</w:t>
      </w:r>
      <w:r w:rsidR="2D354D8A" w:rsidRPr="79D56CC5">
        <w:rPr>
          <w:rFonts w:eastAsia="Times" w:cs="Times New Roman"/>
          <w:lang w:eastAsia="en-US"/>
        </w:rPr>
        <w:t>. Как правило, такие обучающиеся для коммуникации с окружающим</w:t>
      </w:r>
      <w:r w:rsidR="009B1D2A">
        <w:rPr>
          <w:rFonts w:eastAsia="Times" w:cs="Times New Roman"/>
          <w:lang w:eastAsia="en-US"/>
        </w:rPr>
        <w:t>и</w:t>
      </w:r>
      <w:r w:rsidR="2D354D8A" w:rsidRPr="79D56CC5">
        <w:rPr>
          <w:rFonts w:eastAsia="Times" w:cs="Times New Roman"/>
          <w:lang w:eastAsia="en-US"/>
        </w:rPr>
        <w:t xml:space="preserve"> используют </w:t>
      </w:r>
      <w:r w:rsidR="009B1D2A">
        <w:rPr>
          <w:rFonts w:eastAsia="Times" w:cs="Times New Roman"/>
          <w:lang w:eastAsia="en-US"/>
        </w:rPr>
        <w:t xml:space="preserve">средства </w:t>
      </w:r>
      <w:r w:rsidR="2D354D8A" w:rsidRPr="79D56CC5">
        <w:rPr>
          <w:rFonts w:eastAsia="Times" w:cs="Times New Roman"/>
          <w:lang w:eastAsia="en-US"/>
        </w:rPr>
        <w:t>альтернативн</w:t>
      </w:r>
      <w:r w:rsidR="009B1D2A">
        <w:rPr>
          <w:rFonts w:eastAsia="Times" w:cs="Times New Roman"/>
          <w:lang w:eastAsia="en-US"/>
        </w:rPr>
        <w:t>ой</w:t>
      </w:r>
      <w:r w:rsidR="2D354D8A" w:rsidRPr="79D56CC5">
        <w:rPr>
          <w:rFonts w:eastAsia="Times" w:cs="Times New Roman"/>
          <w:lang w:eastAsia="en-US"/>
        </w:rPr>
        <w:t xml:space="preserve"> </w:t>
      </w:r>
      <w:r w:rsidR="6D94B1C1" w:rsidRPr="79D56CC5">
        <w:rPr>
          <w:rFonts w:eastAsia="Times" w:cs="Times New Roman"/>
          <w:lang w:eastAsia="en-US"/>
        </w:rPr>
        <w:t xml:space="preserve">и/или </w:t>
      </w:r>
      <w:r w:rsidR="2D354D8A" w:rsidRPr="79D56CC5">
        <w:rPr>
          <w:rFonts w:eastAsia="Times" w:cs="Times New Roman"/>
          <w:lang w:eastAsia="en-US"/>
        </w:rPr>
        <w:t>дополнительн</w:t>
      </w:r>
      <w:r w:rsidR="009B1D2A">
        <w:rPr>
          <w:rFonts w:eastAsia="Times" w:cs="Times New Roman"/>
          <w:lang w:eastAsia="en-US"/>
        </w:rPr>
        <w:t>ой</w:t>
      </w:r>
      <w:r w:rsidR="2D354D8A" w:rsidRPr="79D56CC5">
        <w:rPr>
          <w:rFonts w:eastAsia="Times" w:cs="Times New Roman"/>
          <w:lang w:eastAsia="en-US"/>
        </w:rPr>
        <w:t xml:space="preserve"> коммуникацию в разных ее вариантах. </w:t>
      </w:r>
      <w:r w:rsidRPr="79D56CC5">
        <w:rPr>
          <w:rFonts w:eastAsia="Times" w:cs="Times New Roman"/>
          <w:lang w:eastAsia="en-US"/>
        </w:rPr>
        <w:t xml:space="preserve"> Необходимо помнить, что при формировании коммуникативных действий у обучающихся с такими речевыми трудностями необходимо сначала сформировать </w:t>
      </w:r>
      <w:r w:rsidRPr="79D56CC5">
        <w:rPr>
          <w:rFonts w:eastAsia="Times" w:cs="Times New Roman"/>
          <w:lang w:eastAsia="en-US"/>
        </w:rPr>
        <w:lastRenderedPageBreak/>
        <w:t xml:space="preserve">умение выражать различные виды просьб (просьбы о предметах, просьбы о действиях, просьбы об информации и др.). Для выражения своего эмоционального отношения к тем или иным поступкам окружающих людей обучающимся с НОДА необходимо овладеть командными символами. Данные символы позволят регулировать свое поведение и поведение других в ситуациях взаимодействия. Для </w:t>
      </w:r>
      <w:r w:rsidR="7AD7835F" w:rsidRPr="79D56CC5">
        <w:rPr>
          <w:rFonts w:eastAsia="Times" w:cs="Times New Roman"/>
          <w:lang w:eastAsia="en-US"/>
        </w:rPr>
        <w:t>обучающихся</w:t>
      </w:r>
      <w:r w:rsidRPr="79D56CC5">
        <w:rPr>
          <w:rFonts w:eastAsia="Times" w:cs="Times New Roman"/>
          <w:lang w:eastAsia="en-US"/>
        </w:rPr>
        <w:t xml:space="preserve"> важно освоить сигнальные символы, обозначающие начало и окончание какого-либо события, научиться соблюдать коммуникационную дистанцию с учетом соблюдения социальных ролей. На основе данных базовых коммуникативных умений в ситуации отсутствия речи или ее малой разборчивости у обучающихся с НОДА возможно дальнейшее развитие у них коммуникативных действий через использование дополнительной альтернативной коммуникации на этапе основного общего образования согласно тем требованиям, которые представлены в программе для нормативно развивающихся обучающихся. </w:t>
      </w:r>
    </w:p>
    <w:p w:rsidR="00160D6B" w:rsidRPr="006A617B" w:rsidRDefault="1439C026" w:rsidP="00116430">
      <w:pPr>
        <w:spacing w:after="0" w:line="240" w:lineRule="auto"/>
        <w:ind w:firstLine="709"/>
        <w:jc w:val="both"/>
        <w:rPr>
          <w:rFonts w:eastAsia="Calibri" w:cs="Times New Roman"/>
          <w:b/>
          <w:bCs/>
          <w:lang w:eastAsia="en-US"/>
        </w:rPr>
      </w:pPr>
      <w:r w:rsidRPr="79D56CC5">
        <w:rPr>
          <w:rFonts w:eastAsia="Times" w:cs="Times New Roman"/>
          <w:lang w:eastAsia="en-US"/>
        </w:rPr>
        <w:t xml:space="preserve">При формировании познавательных и регулятивных познавательных действий необходимо учитывать специфику психического и личностного развития обучающихся с НОДА. Согласованные действия педагогов и специалистов психолого-педагогического сопровождения позволят через содержание образования, образовательные и коррекционные технологии создать у обучающихся с НОДА ситуацию успешного развития универсальных учебных действий. </w:t>
      </w:r>
    </w:p>
    <w:p w:rsidR="004068AD" w:rsidRPr="005D6127" w:rsidRDefault="00F81B08" w:rsidP="00116430">
      <w:pPr>
        <w:spacing w:after="0" w:line="240" w:lineRule="auto"/>
        <w:jc w:val="both"/>
        <w:rPr>
          <w:rFonts w:eastAsia="Bookman Old Style" w:cs="Times New Roman"/>
          <w:szCs w:val="28"/>
        </w:rPr>
      </w:pPr>
      <w:r w:rsidRPr="005D6127">
        <w:rPr>
          <w:rFonts w:eastAsia="Bookman Old Style" w:cs="Times New Roman"/>
          <w:szCs w:val="28"/>
        </w:rPr>
        <w:t>Требования к предметным результатам:</w:t>
      </w:r>
    </w:p>
    <w:p w:rsidR="004068AD" w:rsidRPr="00026B87" w:rsidRDefault="00F81B08" w:rsidP="00026B87">
      <w:pPr>
        <w:numPr>
          <w:ilvl w:val="0"/>
          <w:numId w:val="48"/>
        </w:numPr>
        <w:spacing w:after="0" w:line="240" w:lineRule="auto"/>
        <w:ind w:left="0" w:firstLine="567"/>
        <w:contextualSpacing/>
        <w:jc w:val="both"/>
        <w:rPr>
          <w:rFonts w:cs="Times New Roman"/>
          <w:szCs w:val="28"/>
        </w:rPr>
      </w:pPr>
      <w:r w:rsidRPr="00026B87">
        <w:rPr>
          <w:rFonts w:cs="Times New Roman"/>
          <w:szCs w:val="28"/>
        </w:rPr>
        <w:t>сформулированы в деятельностной форме с усилением акцента на применение знаний и конкретные умения;</w:t>
      </w:r>
    </w:p>
    <w:p w:rsidR="004068AD" w:rsidRPr="00026B87" w:rsidRDefault="00F81B08" w:rsidP="00026B87">
      <w:pPr>
        <w:numPr>
          <w:ilvl w:val="0"/>
          <w:numId w:val="48"/>
        </w:numPr>
        <w:spacing w:after="0" w:line="240" w:lineRule="auto"/>
        <w:ind w:left="0" w:firstLine="567"/>
        <w:contextualSpacing/>
        <w:jc w:val="both"/>
        <w:rPr>
          <w:rFonts w:cs="Times New Roman"/>
          <w:szCs w:val="28"/>
        </w:rPr>
      </w:pPr>
      <w:r w:rsidRPr="00026B87">
        <w:rPr>
          <w:rFonts w:cs="Times New Roman"/>
          <w:szCs w:val="28"/>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4068AD" w:rsidRPr="00026B87" w:rsidRDefault="00F81B08" w:rsidP="00026B87">
      <w:pPr>
        <w:numPr>
          <w:ilvl w:val="0"/>
          <w:numId w:val="48"/>
        </w:numPr>
        <w:spacing w:after="0" w:line="240" w:lineRule="auto"/>
        <w:ind w:left="0" w:firstLine="567"/>
        <w:contextualSpacing/>
        <w:jc w:val="both"/>
        <w:rPr>
          <w:rFonts w:cs="Times New Roman"/>
          <w:szCs w:val="28"/>
        </w:rPr>
      </w:pPr>
      <w:r w:rsidRPr="00026B87">
        <w:rPr>
          <w:rFonts w:cs="Times New Roman"/>
          <w:szCs w:val="28"/>
        </w:rPr>
        <w:t>определяют требования к результатам освоения программ основного общего образования по учебным предметам «Русский язык», «Литература», «Родной язык (русский)», «Родная литература (русская)», «Английский язык»,  «История России. Всеобщая история», «Обществознание»,  «География»,  «Изобразительное  искусство», «Музыка», «Технология», «Адаптивная физическая культура», «Основы безопасности жизнедеятельности» на базовом уровне;</w:t>
      </w:r>
    </w:p>
    <w:p w:rsidR="004068AD" w:rsidRPr="00026B87" w:rsidRDefault="00726FF4" w:rsidP="00026B87">
      <w:pPr>
        <w:numPr>
          <w:ilvl w:val="0"/>
          <w:numId w:val="48"/>
        </w:numPr>
        <w:spacing w:after="0" w:line="240" w:lineRule="auto"/>
        <w:ind w:left="0" w:firstLine="567"/>
        <w:contextualSpacing/>
        <w:jc w:val="both"/>
        <w:rPr>
          <w:rFonts w:cs="Times New Roman"/>
          <w:szCs w:val="28"/>
        </w:rPr>
      </w:pPr>
      <w:r w:rsidRPr="00026B87">
        <w:rPr>
          <w:rFonts w:cs="Times New Roman"/>
          <w:szCs w:val="28"/>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 если это доступно обучающимся с НОДА;</w:t>
      </w:r>
    </w:p>
    <w:p w:rsidR="00160D6B" w:rsidRPr="00026B87" w:rsidRDefault="00F81B08" w:rsidP="00026B87">
      <w:pPr>
        <w:numPr>
          <w:ilvl w:val="0"/>
          <w:numId w:val="48"/>
        </w:numPr>
        <w:spacing w:after="0" w:line="240" w:lineRule="auto"/>
        <w:ind w:left="0" w:firstLine="567"/>
        <w:contextualSpacing/>
        <w:jc w:val="both"/>
        <w:rPr>
          <w:rFonts w:cs="Times New Roman"/>
          <w:szCs w:val="28"/>
        </w:rPr>
      </w:pPr>
      <w:r w:rsidRPr="00026B87">
        <w:rPr>
          <w:rFonts w:cs="Times New Roman"/>
          <w:szCs w:val="28"/>
        </w:rPr>
        <w:t>усиливают акценты на изучение явлений и процессов современной России и мира в целом, современного состояния науки</w:t>
      </w:r>
      <w:r w:rsidR="00496961">
        <w:rPr>
          <w:rFonts w:cs="Times New Roman"/>
          <w:szCs w:val="28"/>
        </w:rPr>
        <w:t>.</w:t>
      </w:r>
    </w:p>
    <w:p w:rsidR="00160D6B" w:rsidRPr="006A617B" w:rsidRDefault="00160D6B" w:rsidP="00116430">
      <w:pPr>
        <w:spacing w:after="0" w:line="240" w:lineRule="auto"/>
        <w:ind w:firstLine="709"/>
        <w:jc w:val="both"/>
        <w:rPr>
          <w:rFonts w:eastAsia="Calibri" w:cs="Times New Roman"/>
          <w:b/>
          <w:szCs w:val="28"/>
          <w:lang w:eastAsia="en-US"/>
        </w:rPr>
      </w:pPr>
    </w:p>
    <w:p w:rsidR="004068AD" w:rsidRPr="005752F8" w:rsidRDefault="00160D6B" w:rsidP="00116430">
      <w:pPr>
        <w:pStyle w:val="aff6"/>
        <w:spacing w:after="0" w:line="240" w:lineRule="auto"/>
      </w:pPr>
      <w:bookmarkStart w:id="18" w:name="_Toc98881140"/>
      <w:r w:rsidRPr="005752F8">
        <w:t>2.1.</w:t>
      </w:r>
      <w:r w:rsidR="00BA5947" w:rsidRPr="005752F8">
        <w:t>3</w:t>
      </w:r>
      <w:r w:rsidRPr="005752F8">
        <w:t>. Система оценки достижения планируемых результатов освоения АООП ООО</w:t>
      </w:r>
      <w:bookmarkEnd w:id="18"/>
    </w:p>
    <w:p w:rsidR="004068AD" w:rsidRPr="005752F8" w:rsidRDefault="00160D6B" w:rsidP="00116430">
      <w:pPr>
        <w:pStyle w:val="aff6"/>
        <w:spacing w:after="0" w:line="240" w:lineRule="auto"/>
        <w:rPr>
          <w:i/>
          <w:sz w:val="28"/>
          <w:szCs w:val="28"/>
        </w:rPr>
      </w:pPr>
      <w:bookmarkStart w:id="19" w:name="_Toc98881141"/>
      <w:r w:rsidRPr="005752F8">
        <w:rPr>
          <w:i/>
          <w:sz w:val="28"/>
          <w:szCs w:val="28"/>
        </w:rPr>
        <w:t>2.1.</w:t>
      </w:r>
      <w:r w:rsidR="00BA5947" w:rsidRPr="005752F8">
        <w:rPr>
          <w:i/>
          <w:sz w:val="28"/>
          <w:szCs w:val="28"/>
        </w:rPr>
        <w:t>3</w:t>
      </w:r>
      <w:r w:rsidRPr="005752F8">
        <w:rPr>
          <w:i/>
          <w:sz w:val="28"/>
          <w:szCs w:val="28"/>
        </w:rPr>
        <w:t>.1. Общие положения</w:t>
      </w:r>
      <w:bookmarkEnd w:id="19"/>
    </w:p>
    <w:p w:rsidR="00160D6B" w:rsidRPr="006A617B" w:rsidRDefault="00160D6B" w:rsidP="00116430">
      <w:pPr>
        <w:spacing w:after="0" w:line="240" w:lineRule="auto"/>
        <w:ind w:firstLine="709"/>
        <w:jc w:val="both"/>
        <w:rPr>
          <w:rFonts w:eastAsia="Times New Roman" w:cs="Times New Roman"/>
          <w:szCs w:val="28"/>
        </w:rPr>
      </w:pPr>
      <w:r w:rsidRPr="006A617B">
        <w:rPr>
          <w:rFonts w:eastAsia="Times New Roman" w:cs="Times New Roman"/>
          <w:szCs w:val="28"/>
        </w:rPr>
        <w:t xml:space="preserve">Достижения планируемых результатов освоения образовательных программ обучающимися с НОДА необходимо оценивать на протяжении всего периода обучения в образовательной организации с учетом их особых образовательных потребностей. </w:t>
      </w:r>
      <w:r w:rsidRPr="006A617B">
        <w:rPr>
          <w:rFonts w:eastAsia="Calibri" w:cs="Times New Roman"/>
          <w:szCs w:val="28"/>
        </w:rPr>
        <w:t>Система их оценки структурно соответствует системе оценки результатов, представленной в ПООП ООО. Эта система строится на основе</w:t>
      </w:r>
      <w:r w:rsidRPr="006A617B">
        <w:rPr>
          <w:rFonts w:eastAsia="Times New Roman" w:cs="Times New Roman"/>
          <w:szCs w:val="28"/>
        </w:rPr>
        <w:t xml:space="preserve"> </w:t>
      </w:r>
      <w:r w:rsidRPr="006A617B">
        <w:rPr>
          <w:rFonts w:eastAsia="Calibri" w:cs="Times New Roman"/>
          <w:szCs w:val="28"/>
        </w:rPr>
        <w:t xml:space="preserve">системно-деятельностного, уровневого и комплексного подходов с учетом возможностей и </w:t>
      </w:r>
      <w:r w:rsidRPr="006A617B">
        <w:rPr>
          <w:rFonts w:eastAsia="Calibri" w:cs="Times New Roman"/>
          <w:szCs w:val="28"/>
        </w:rPr>
        <w:lastRenderedPageBreak/>
        <w:t>особенностей моторики, а также других сопутствующих нарушений лиц данной категории.</w:t>
      </w:r>
    </w:p>
    <w:p w:rsidR="00160D6B" w:rsidRPr="006A617B" w:rsidRDefault="00160D6B" w:rsidP="00116430">
      <w:pPr>
        <w:spacing w:after="0" w:line="240" w:lineRule="auto"/>
        <w:ind w:firstLine="709"/>
        <w:jc w:val="both"/>
        <w:rPr>
          <w:rFonts w:eastAsia="Calibri" w:cs="Times New Roman"/>
          <w:szCs w:val="28"/>
        </w:rPr>
      </w:pPr>
      <w:r w:rsidRPr="006A617B">
        <w:rPr>
          <w:rFonts w:eastAsia="Times New Roman" w:cs="Times New Roman"/>
          <w:i/>
          <w:szCs w:val="28"/>
        </w:rPr>
        <w:t>Системно-деятельностный подход</w:t>
      </w:r>
      <w:r w:rsidRPr="006A617B">
        <w:rPr>
          <w:rFonts w:eastAsia="Times New Roman" w:cs="Times New Roman"/>
          <w:szCs w:val="28"/>
        </w:rPr>
        <w:t xml:space="preserve"> к оценке образовательных достижений проявляется в оценке способности обучающихся с НОДА к решению учебно-познавательных и учебно-практических задач с учетом их особых образовательных потребностей. </w:t>
      </w:r>
    </w:p>
    <w:p w:rsidR="00160D6B" w:rsidRPr="006A617B" w:rsidRDefault="00160D6B" w:rsidP="00116430">
      <w:pPr>
        <w:spacing w:after="0" w:line="240" w:lineRule="auto"/>
        <w:ind w:firstLine="709"/>
        <w:jc w:val="both"/>
        <w:rPr>
          <w:rFonts w:eastAsia="Calibri" w:cs="Times New Roman"/>
          <w:szCs w:val="28"/>
        </w:rPr>
      </w:pPr>
      <w:r w:rsidRPr="006A617B">
        <w:rPr>
          <w:rFonts w:eastAsia="Calibri" w:cs="Times New Roman"/>
          <w:i/>
          <w:szCs w:val="28"/>
        </w:rPr>
        <w:t>Уровневый подход</w:t>
      </w:r>
      <w:r w:rsidRPr="006A617B">
        <w:rPr>
          <w:rFonts w:eastAsia="Calibri" w:cs="Times New Roman"/>
          <w:szCs w:val="28"/>
        </w:rPr>
        <w:t xml:space="preserve"> позволяет зафиксировать разные уровни достижения обучающимися с НОДА планируемых результатов (от базового до повышенного), с учетом индивидуальных возможностей обучающихся с двигательными нарушениями. Овладение базовым уровнем является достаточным для продолжения обучения и усвоения последующего материала</w:t>
      </w:r>
      <w:r w:rsidRPr="006A617B">
        <w:rPr>
          <w:rFonts w:eastAsia="Times New Roman" w:cs="Times New Roman"/>
          <w:szCs w:val="28"/>
        </w:rPr>
        <w:t xml:space="preserve"> </w:t>
      </w:r>
      <w:r w:rsidRPr="006A617B">
        <w:rPr>
          <w:rFonts w:eastAsia="Calibri" w:cs="Times New Roman"/>
          <w:szCs w:val="28"/>
        </w:rPr>
        <w:t>обучающимися с НОДА.</w:t>
      </w:r>
    </w:p>
    <w:p w:rsidR="00160D6B" w:rsidRPr="006A617B" w:rsidRDefault="00160D6B" w:rsidP="00116430">
      <w:pPr>
        <w:spacing w:after="0" w:line="240" w:lineRule="auto"/>
        <w:ind w:firstLine="709"/>
        <w:jc w:val="both"/>
        <w:rPr>
          <w:rFonts w:eastAsia="Calibri" w:cs="Times New Roman"/>
          <w:szCs w:val="28"/>
        </w:rPr>
      </w:pPr>
      <w:r w:rsidRPr="006A617B">
        <w:rPr>
          <w:rFonts w:eastAsia="Calibri" w:cs="Times New Roman"/>
          <w:i/>
          <w:szCs w:val="28"/>
        </w:rPr>
        <w:t>Комплексный подход</w:t>
      </w:r>
      <w:r w:rsidRPr="006A617B">
        <w:rPr>
          <w:rFonts w:eastAsia="Calibri" w:cs="Times New Roman"/>
          <w:szCs w:val="28"/>
        </w:rPr>
        <w:t xml:space="preserve"> заключается в оценке трех групп результатов: предметных, личностных, метапредметных (регулятивных, коммуникативных и познавательных универсальных учебных действий), 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 использования контекстной информации (об особенностях обучающихся с двигательными нарушениями, условиях и процессе обучения и др.) для интерпретации полученных результатов в целях управления качеством образования; 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 с учетом двигательных, речедвигательных и сенсорных нарушений у обучающихся данной категории.</w:t>
      </w:r>
    </w:p>
    <w:p w:rsidR="00160D6B" w:rsidRPr="006A617B" w:rsidRDefault="00160D6B" w:rsidP="00116430">
      <w:pPr>
        <w:spacing w:after="0" w:line="240" w:lineRule="auto"/>
        <w:ind w:firstLine="709"/>
        <w:jc w:val="both"/>
        <w:rPr>
          <w:rFonts w:eastAsia="Times New Roman" w:cs="Times New Roman"/>
          <w:szCs w:val="28"/>
        </w:rPr>
      </w:pPr>
      <w:r w:rsidRPr="006A617B">
        <w:rPr>
          <w:rFonts w:eastAsia="Times New Roman" w:cs="Times New Roman"/>
          <w:szCs w:val="28"/>
        </w:rPr>
        <w:t>Для оценки достижения планируемых результатов освоения образовательной программы рекомендуется использовать:</w:t>
      </w:r>
    </w:p>
    <w:p w:rsidR="00160D6B" w:rsidRPr="006A617B" w:rsidRDefault="00160D6B" w:rsidP="005A7F7C">
      <w:pPr>
        <w:numPr>
          <w:ilvl w:val="0"/>
          <w:numId w:val="57"/>
        </w:numPr>
        <w:overflowPunct w:val="0"/>
        <w:autoSpaceDE w:val="0"/>
        <w:autoSpaceDN w:val="0"/>
        <w:adjustRightInd w:val="0"/>
        <w:spacing w:after="0" w:line="240" w:lineRule="auto"/>
        <w:ind w:left="0" w:firstLine="709"/>
        <w:jc w:val="both"/>
        <w:textAlignment w:val="baseline"/>
        <w:rPr>
          <w:rFonts w:eastAsia="Times New Roman" w:cs="Times New Roman"/>
          <w:szCs w:val="28"/>
        </w:rPr>
      </w:pPr>
      <w:r w:rsidRPr="006A617B">
        <w:rPr>
          <w:rFonts w:eastAsia="Times New Roman" w:cs="Times New Roman"/>
          <w:szCs w:val="28"/>
        </w:rPr>
        <w:t>тестовые задания для изучения уровня достижений в овладении знаниями, умениями и навыками по этапам обучения с учетом развития двигательных и речевых навыков;</w:t>
      </w:r>
    </w:p>
    <w:p w:rsidR="004068AD" w:rsidRDefault="00160D6B" w:rsidP="005A7F7C">
      <w:pPr>
        <w:numPr>
          <w:ilvl w:val="0"/>
          <w:numId w:val="57"/>
        </w:numPr>
        <w:overflowPunct w:val="0"/>
        <w:autoSpaceDE w:val="0"/>
        <w:autoSpaceDN w:val="0"/>
        <w:adjustRightInd w:val="0"/>
        <w:spacing w:after="0" w:line="240" w:lineRule="auto"/>
        <w:ind w:left="0" w:firstLine="709"/>
        <w:jc w:val="both"/>
        <w:textAlignment w:val="baseline"/>
        <w:rPr>
          <w:rFonts w:eastAsia="Times New Roman" w:cs="Times New Roman"/>
          <w:szCs w:val="28"/>
        </w:rPr>
      </w:pPr>
      <w:r w:rsidRPr="006A617B">
        <w:rPr>
          <w:rFonts w:eastAsia="Times New Roman" w:cs="Times New Roman"/>
          <w:szCs w:val="28"/>
        </w:rPr>
        <w:t>тематические текущие и годовые проверочные задания по основным предметам на протяжении всего периода обучения;</w:t>
      </w:r>
    </w:p>
    <w:p w:rsidR="004068AD" w:rsidRDefault="00160D6B" w:rsidP="005A7F7C">
      <w:pPr>
        <w:numPr>
          <w:ilvl w:val="0"/>
          <w:numId w:val="57"/>
        </w:numPr>
        <w:overflowPunct w:val="0"/>
        <w:autoSpaceDE w:val="0"/>
        <w:autoSpaceDN w:val="0"/>
        <w:adjustRightInd w:val="0"/>
        <w:spacing w:after="0" w:line="240" w:lineRule="auto"/>
        <w:ind w:left="0" w:firstLine="709"/>
        <w:jc w:val="both"/>
        <w:textAlignment w:val="baseline"/>
        <w:rPr>
          <w:rFonts w:eastAsia="Times New Roman" w:cs="Times New Roman"/>
          <w:szCs w:val="28"/>
        </w:rPr>
      </w:pPr>
      <w:r w:rsidRPr="006A617B">
        <w:rPr>
          <w:rFonts w:eastAsia="Times New Roman" w:cs="Times New Roman"/>
          <w:szCs w:val="28"/>
        </w:rPr>
        <w:t xml:space="preserve">срезовые задания, выявляющие жизненные потребности и интересы </w:t>
      </w:r>
      <w:r w:rsidR="00F76A7D">
        <w:rPr>
          <w:rFonts w:eastAsia="Times New Roman" w:cs="Times New Roman"/>
          <w:szCs w:val="28"/>
        </w:rPr>
        <w:t>обучающихся</w:t>
      </w:r>
      <w:r w:rsidRPr="006A617B">
        <w:rPr>
          <w:rFonts w:eastAsia="Times New Roman" w:cs="Times New Roman"/>
          <w:szCs w:val="28"/>
        </w:rPr>
        <w:t xml:space="preserve"> с нарушениями опорно-двигательного аппарата;</w:t>
      </w:r>
    </w:p>
    <w:p w:rsidR="004068AD" w:rsidRDefault="00160D6B" w:rsidP="005A7F7C">
      <w:pPr>
        <w:numPr>
          <w:ilvl w:val="0"/>
          <w:numId w:val="57"/>
        </w:numPr>
        <w:overflowPunct w:val="0"/>
        <w:autoSpaceDE w:val="0"/>
        <w:autoSpaceDN w:val="0"/>
        <w:adjustRightInd w:val="0"/>
        <w:spacing w:after="0" w:line="240" w:lineRule="auto"/>
        <w:ind w:left="0" w:firstLine="709"/>
        <w:jc w:val="both"/>
        <w:textAlignment w:val="baseline"/>
        <w:rPr>
          <w:rFonts w:eastAsia="Times New Roman" w:cs="Times New Roman"/>
          <w:szCs w:val="28"/>
        </w:rPr>
      </w:pPr>
      <w:r w:rsidRPr="006A617B">
        <w:rPr>
          <w:rFonts w:eastAsia="Times New Roman" w:cs="Times New Roman"/>
          <w:szCs w:val="28"/>
        </w:rPr>
        <w:t>итоговые задания;</w:t>
      </w:r>
    </w:p>
    <w:p w:rsidR="004068AD" w:rsidRDefault="00160D6B" w:rsidP="005A7F7C">
      <w:pPr>
        <w:numPr>
          <w:ilvl w:val="0"/>
          <w:numId w:val="57"/>
        </w:numPr>
        <w:overflowPunct w:val="0"/>
        <w:autoSpaceDE w:val="0"/>
        <w:autoSpaceDN w:val="0"/>
        <w:adjustRightInd w:val="0"/>
        <w:spacing w:after="0" w:line="240" w:lineRule="auto"/>
        <w:ind w:left="0" w:firstLine="709"/>
        <w:jc w:val="both"/>
        <w:textAlignment w:val="baseline"/>
        <w:rPr>
          <w:rFonts w:eastAsia="Times New Roman" w:cs="Times New Roman"/>
          <w:szCs w:val="28"/>
        </w:rPr>
      </w:pPr>
      <w:r w:rsidRPr="006A617B">
        <w:rPr>
          <w:rFonts w:eastAsia="Times New Roman" w:cs="Times New Roman"/>
          <w:szCs w:val="28"/>
        </w:rPr>
        <w:t xml:space="preserve">анкеты для преподавателей и специалистов сопровождения, родителей, позволяющие оценивать продвижение </w:t>
      </w:r>
      <w:r w:rsidR="00CC5E16">
        <w:rPr>
          <w:rFonts w:eastAsia="Times New Roman" w:cs="Times New Roman"/>
          <w:szCs w:val="28"/>
        </w:rPr>
        <w:t>обучающихся</w:t>
      </w:r>
      <w:r w:rsidRPr="006A617B">
        <w:rPr>
          <w:rFonts w:eastAsia="Times New Roman" w:cs="Times New Roman"/>
          <w:szCs w:val="28"/>
        </w:rPr>
        <w:t xml:space="preserve"> в интеллектуальном, речевом и двигательном развитии и выявлять трудности в овладении учебным материалом и особенности их поведения.</w:t>
      </w:r>
    </w:p>
    <w:p w:rsidR="00160D6B" w:rsidRPr="006A617B" w:rsidRDefault="00160D6B" w:rsidP="00116430">
      <w:pPr>
        <w:pStyle w:val="a5"/>
        <w:overflowPunct w:val="0"/>
        <w:autoSpaceDE w:val="0"/>
        <w:autoSpaceDN w:val="0"/>
        <w:adjustRightInd w:val="0"/>
        <w:ind w:left="0" w:firstLine="709"/>
        <w:jc w:val="both"/>
        <w:textAlignment w:val="baseline"/>
        <w:rPr>
          <w:rFonts w:ascii="Times New Roman" w:eastAsia="Times New Roman" w:hAnsi="Times New Roman"/>
          <w:sz w:val="28"/>
          <w:szCs w:val="28"/>
        </w:rPr>
      </w:pPr>
      <w:r w:rsidRPr="006A617B">
        <w:rPr>
          <w:rFonts w:ascii="Times New Roman" w:eastAsia="Times New Roman" w:hAnsi="Times New Roman"/>
          <w:sz w:val="28"/>
          <w:szCs w:val="28"/>
        </w:rPr>
        <w:t>Выбор форм, методов и моделей заданий определяется особенностями предмета, особенностями контрольно-оценочной деятельности учителя, а также особенностями психофизического развития и имеющихся ограничений у обучающихся с НОДА.</w:t>
      </w:r>
    </w:p>
    <w:p w:rsidR="00160D6B" w:rsidRPr="000F7723" w:rsidRDefault="00160D6B" w:rsidP="00116430">
      <w:pPr>
        <w:pStyle w:val="a5"/>
        <w:overflowPunct w:val="0"/>
        <w:autoSpaceDE w:val="0"/>
        <w:autoSpaceDN w:val="0"/>
        <w:adjustRightInd w:val="0"/>
        <w:ind w:left="0" w:firstLine="709"/>
        <w:jc w:val="both"/>
        <w:textAlignment w:val="baseline"/>
        <w:rPr>
          <w:rFonts w:ascii="Times New Roman" w:eastAsia="Times New Roman" w:hAnsi="Times New Roman"/>
          <w:sz w:val="28"/>
          <w:szCs w:val="28"/>
        </w:rPr>
      </w:pPr>
      <w:r w:rsidRPr="006A617B">
        <w:rPr>
          <w:rFonts w:ascii="Times New Roman" w:eastAsia="Times New Roman" w:hAnsi="Times New Roman"/>
          <w:sz w:val="28"/>
          <w:szCs w:val="28"/>
        </w:rPr>
        <w:t xml:space="preserve">Для более адекватной оценки достижения планируемых результатов у обучающихся с НОДА необходимо </w:t>
      </w:r>
      <w:r w:rsidRPr="000F7723">
        <w:rPr>
          <w:rFonts w:ascii="Times New Roman" w:eastAsia="Times New Roman" w:hAnsi="Times New Roman"/>
          <w:sz w:val="28"/>
          <w:szCs w:val="28"/>
        </w:rPr>
        <w:t>учитывать такие индивидуальные особенности их развития, как: уровень двигательного развития, функциональны</w:t>
      </w:r>
      <w:r w:rsidR="003759D1">
        <w:rPr>
          <w:rFonts w:ascii="Times New Roman" w:eastAsia="Times New Roman" w:hAnsi="Times New Roman"/>
          <w:sz w:val="28"/>
          <w:szCs w:val="28"/>
        </w:rPr>
        <w:t>е</w:t>
      </w:r>
      <w:r w:rsidRPr="000F7723">
        <w:rPr>
          <w:rFonts w:ascii="Times New Roman" w:eastAsia="Times New Roman" w:hAnsi="Times New Roman"/>
          <w:sz w:val="28"/>
          <w:szCs w:val="28"/>
        </w:rPr>
        <w:t xml:space="preserve"> возможности рук, уровень владения устной экспрессивной речью, уровень развития работоспособности (истощаемость центральной нервной системы </w:t>
      </w:r>
      <w:r w:rsidR="00436789" w:rsidRPr="000F7723">
        <w:rPr>
          <w:rFonts w:ascii="Times New Roman" w:eastAsia="Times New Roman" w:hAnsi="Times New Roman"/>
          <w:sz w:val="28"/>
          <w:szCs w:val="28"/>
        </w:rPr>
        <w:t>и т.</w:t>
      </w:r>
      <w:r w:rsidRPr="000F7723">
        <w:rPr>
          <w:rFonts w:ascii="Times New Roman" w:eastAsia="Times New Roman" w:hAnsi="Times New Roman"/>
          <w:sz w:val="28"/>
          <w:szCs w:val="28"/>
        </w:rPr>
        <w:t xml:space="preserve"> д.). Исходя из этого, педагогу </w:t>
      </w:r>
      <w:r w:rsidRPr="000F7723">
        <w:rPr>
          <w:rFonts w:ascii="Times New Roman" w:eastAsia="Times New Roman" w:hAnsi="Times New Roman"/>
          <w:sz w:val="28"/>
          <w:szCs w:val="28"/>
        </w:rPr>
        <w:lastRenderedPageBreak/>
        <w:t>следует создать специальные условия проведен</w:t>
      </w:r>
      <w:r w:rsidR="008703B8">
        <w:rPr>
          <w:rFonts w:ascii="Times New Roman" w:eastAsia="Times New Roman" w:hAnsi="Times New Roman"/>
          <w:sz w:val="28"/>
          <w:szCs w:val="28"/>
        </w:rPr>
        <w:t xml:space="preserve">ия оценки результатов освоения </w:t>
      </w:r>
      <w:r w:rsidRPr="000F7723">
        <w:rPr>
          <w:rFonts w:ascii="Times New Roman" w:eastAsia="Times New Roman" w:hAnsi="Times New Roman"/>
          <w:sz w:val="28"/>
          <w:szCs w:val="28"/>
        </w:rPr>
        <w:t>АООП ООО для обучающихся с НОДА, а именно:</w:t>
      </w:r>
    </w:p>
    <w:p w:rsidR="004068AD" w:rsidRDefault="00160D6B" w:rsidP="005A7F7C">
      <w:pPr>
        <w:numPr>
          <w:ilvl w:val="0"/>
          <w:numId w:val="57"/>
        </w:numPr>
        <w:spacing w:after="0" w:line="240" w:lineRule="auto"/>
        <w:ind w:left="0" w:firstLine="709"/>
        <w:contextualSpacing/>
        <w:jc w:val="both"/>
        <w:rPr>
          <w:rFonts w:eastAsia="Calibri" w:cs="Times New Roman"/>
          <w:szCs w:val="28"/>
        </w:rPr>
      </w:pPr>
      <w:r w:rsidRPr="006A617B">
        <w:rPr>
          <w:rFonts w:eastAsia="Calibri" w:cs="Times New Roman"/>
          <w:szCs w:val="28"/>
        </w:rPr>
        <w:t>специально организованную среду и рабочее место в соответствии с особенностями ограничений здоровья</w:t>
      </w:r>
      <w:r w:rsidRPr="006A617B">
        <w:rPr>
          <w:rFonts w:eastAsia="Times New Roman" w:cs="Times New Roman"/>
          <w:szCs w:val="28"/>
        </w:rPr>
        <w:t xml:space="preserve"> </w:t>
      </w:r>
      <w:r w:rsidRPr="006A617B">
        <w:rPr>
          <w:rFonts w:eastAsia="Calibri" w:cs="Times New Roman"/>
          <w:szCs w:val="28"/>
        </w:rPr>
        <w:t>обучающегося с НОДА;</w:t>
      </w:r>
    </w:p>
    <w:p w:rsidR="004068AD" w:rsidRDefault="00160D6B" w:rsidP="005A7F7C">
      <w:pPr>
        <w:numPr>
          <w:ilvl w:val="0"/>
          <w:numId w:val="57"/>
        </w:numPr>
        <w:spacing w:after="0" w:line="240" w:lineRule="auto"/>
        <w:ind w:left="0" w:firstLine="709"/>
        <w:contextualSpacing/>
        <w:jc w:val="both"/>
        <w:rPr>
          <w:rFonts w:eastAsia="Calibri" w:cs="Times New Roman"/>
          <w:szCs w:val="28"/>
        </w:rPr>
      </w:pPr>
      <w:r w:rsidRPr="006A617B">
        <w:rPr>
          <w:rFonts w:eastAsia="Calibri" w:cs="Times New Roman"/>
          <w:szCs w:val="28"/>
        </w:rPr>
        <w:t>сопровождение (помощь) обучающегося с НОДА в соответствии с особенностями психофизического развития и имеющихся ограничений обучающихся с НОДА</w:t>
      </w:r>
      <w:r w:rsidRPr="006A617B">
        <w:rPr>
          <w:rFonts w:eastAsia="Times New Roman" w:cs="Times New Roman"/>
          <w:szCs w:val="28"/>
        </w:rPr>
        <w:t xml:space="preserve"> (</w:t>
      </w:r>
      <w:r w:rsidRPr="006A617B">
        <w:rPr>
          <w:rFonts w:eastAsia="Calibri" w:cs="Times New Roman"/>
          <w:szCs w:val="28"/>
        </w:rPr>
        <w:t>при необходимости);</w:t>
      </w:r>
    </w:p>
    <w:p w:rsidR="004068AD" w:rsidRDefault="00160D6B" w:rsidP="005A7F7C">
      <w:pPr>
        <w:numPr>
          <w:ilvl w:val="0"/>
          <w:numId w:val="57"/>
        </w:numPr>
        <w:spacing w:after="0" w:line="240" w:lineRule="auto"/>
        <w:ind w:left="0" w:firstLine="709"/>
        <w:contextualSpacing/>
        <w:jc w:val="both"/>
        <w:rPr>
          <w:rFonts w:eastAsia="Calibri" w:cs="Times New Roman"/>
          <w:szCs w:val="28"/>
        </w:rPr>
      </w:pPr>
      <w:r w:rsidRPr="006A617B">
        <w:rPr>
          <w:rFonts w:eastAsia="Calibri" w:cs="Times New Roman"/>
          <w:szCs w:val="28"/>
        </w:rPr>
        <w:t>использование ассистивных средств и технологий;</w:t>
      </w:r>
    </w:p>
    <w:p w:rsidR="004068AD" w:rsidRDefault="00160D6B" w:rsidP="005A7F7C">
      <w:pPr>
        <w:numPr>
          <w:ilvl w:val="0"/>
          <w:numId w:val="57"/>
        </w:numPr>
        <w:spacing w:after="0" w:line="240" w:lineRule="auto"/>
        <w:ind w:left="0" w:firstLine="709"/>
        <w:contextualSpacing/>
        <w:jc w:val="both"/>
        <w:rPr>
          <w:rFonts w:eastAsia="Calibri" w:cs="Times New Roman"/>
          <w:szCs w:val="28"/>
        </w:rPr>
      </w:pPr>
      <w:r w:rsidRPr="006A617B">
        <w:rPr>
          <w:rFonts w:eastAsia="Calibri" w:cs="Times New Roman"/>
          <w:szCs w:val="28"/>
        </w:rPr>
        <w:t>увеличение времени на выполнение заданий;</w:t>
      </w:r>
    </w:p>
    <w:p w:rsidR="004068AD" w:rsidRDefault="00160D6B" w:rsidP="005A7F7C">
      <w:pPr>
        <w:numPr>
          <w:ilvl w:val="0"/>
          <w:numId w:val="49"/>
        </w:numPr>
        <w:spacing w:after="0" w:line="240" w:lineRule="auto"/>
        <w:ind w:left="0" w:firstLine="709"/>
        <w:contextualSpacing/>
        <w:jc w:val="both"/>
        <w:rPr>
          <w:rFonts w:eastAsia="Calibri" w:cs="Times New Roman"/>
          <w:szCs w:val="28"/>
        </w:rPr>
      </w:pPr>
      <w:r w:rsidRPr="006A617B">
        <w:rPr>
          <w:rFonts w:eastAsia="Calibri" w:cs="Times New Roman"/>
          <w:szCs w:val="28"/>
        </w:rPr>
        <w:t xml:space="preserve">возможность организации короткого перерыва (10-15 мин) при нарастании в поведении </w:t>
      </w:r>
      <w:r w:rsidR="00F76A7D">
        <w:rPr>
          <w:rFonts w:eastAsia="Calibri" w:cs="Times New Roman"/>
          <w:szCs w:val="28"/>
        </w:rPr>
        <w:t>обучающегося</w:t>
      </w:r>
      <w:r w:rsidR="00F76A7D" w:rsidRPr="006A617B">
        <w:rPr>
          <w:rFonts w:eastAsia="Calibri" w:cs="Times New Roman"/>
          <w:szCs w:val="28"/>
        </w:rPr>
        <w:t xml:space="preserve"> </w:t>
      </w:r>
      <w:r w:rsidRPr="006A617B">
        <w:rPr>
          <w:rFonts w:eastAsia="Calibri" w:cs="Times New Roman"/>
          <w:szCs w:val="28"/>
        </w:rPr>
        <w:t xml:space="preserve">проявлений утомления, истощения </w:t>
      </w:r>
      <w:r w:rsidR="00436789" w:rsidRPr="006A617B">
        <w:rPr>
          <w:rFonts w:eastAsia="Calibri" w:cs="Times New Roman"/>
          <w:szCs w:val="28"/>
        </w:rPr>
        <w:t>и т.</w:t>
      </w:r>
      <w:r w:rsidRPr="006A617B">
        <w:rPr>
          <w:rFonts w:eastAsia="Calibri" w:cs="Times New Roman"/>
          <w:szCs w:val="28"/>
        </w:rPr>
        <w:t xml:space="preserve"> д.</w:t>
      </w:r>
    </w:p>
    <w:p w:rsidR="00160D6B" w:rsidRPr="006A617B" w:rsidRDefault="00160D6B" w:rsidP="00116430">
      <w:pPr>
        <w:spacing w:after="0" w:line="240" w:lineRule="auto"/>
        <w:ind w:firstLine="709"/>
        <w:jc w:val="both"/>
        <w:rPr>
          <w:rFonts w:eastAsia="Calibri" w:cs="Times New Roman"/>
          <w:szCs w:val="28"/>
        </w:rPr>
      </w:pPr>
      <w:r w:rsidRPr="006A617B">
        <w:rPr>
          <w:rFonts w:eastAsia="Calibri" w:cs="Times New Roman"/>
          <w:szCs w:val="28"/>
        </w:rPr>
        <w:t>При выполнении контрольных и самостоятельных работ в случаи наличия у обучающегося объективных ограничений (сниженная работоспособность, ограничения функциональных возможностей рук) возможно увеличение времени выполнения.</w:t>
      </w:r>
    </w:p>
    <w:p w:rsidR="00160D6B" w:rsidRDefault="00160D6B" w:rsidP="00116430">
      <w:pPr>
        <w:spacing w:after="0" w:line="240" w:lineRule="auto"/>
        <w:ind w:firstLine="709"/>
        <w:jc w:val="both"/>
        <w:rPr>
          <w:rFonts w:eastAsia="Calibri" w:cs="Times New Roman"/>
          <w:szCs w:val="28"/>
        </w:rPr>
      </w:pPr>
    </w:p>
    <w:p w:rsidR="0025559A" w:rsidRPr="006A617B" w:rsidRDefault="0025559A" w:rsidP="00116430">
      <w:pPr>
        <w:spacing w:after="0" w:line="240" w:lineRule="auto"/>
        <w:ind w:firstLine="709"/>
        <w:jc w:val="both"/>
        <w:rPr>
          <w:rFonts w:eastAsia="Calibri" w:cs="Times New Roman"/>
          <w:szCs w:val="28"/>
        </w:rPr>
      </w:pPr>
    </w:p>
    <w:p w:rsidR="00BA0D6B" w:rsidRDefault="00160D6B" w:rsidP="00116430">
      <w:pPr>
        <w:pStyle w:val="aff6"/>
        <w:spacing w:after="0" w:line="240" w:lineRule="auto"/>
        <w:rPr>
          <w:i/>
          <w:sz w:val="28"/>
          <w:szCs w:val="28"/>
        </w:rPr>
      </w:pPr>
      <w:bookmarkStart w:id="20" w:name="_Toc98881142"/>
      <w:r w:rsidRPr="005752F8">
        <w:rPr>
          <w:i/>
          <w:sz w:val="28"/>
          <w:szCs w:val="28"/>
        </w:rPr>
        <w:t>2.1.</w:t>
      </w:r>
      <w:r w:rsidR="00BA5947" w:rsidRPr="005752F8">
        <w:rPr>
          <w:i/>
          <w:sz w:val="28"/>
          <w:szCs w:val="28"/>
        </w:rPr>
        <w:t>3</w:t>
      </w:r>
      <w:r w:rsidRPr="005752F8">
        <w:rPr>
          <w:i/>
          <w:sz w:val="28"/>
          <w:szCs w:val="28"/>
        </w:rPr>
        <w:t>.2. Особенности оценки метапредметных</w:t>
      </w:r>
      <w:r w:rsidR="00BA0D6B" w:rsidRPr="005752F8">
        <w:rPr>
          <w:i/>
          <w:sz w:val="28"/>
          <w:szCs w:val="28"/>
        </w:rPr>
        <w:t xml:space="preserve"> и предметных </w:t>
      </w:r>
      <w:r w:rsidRPr="005752F8">
        <w:rPr>
          <w:i/>
          <w:sz w:val="28"/>
          <w:szCs w:val="28"/>
        </w:rPr>
        <w:t xml:space="preserve"> результатов</w:t>
      </w:r>
      <w:bookmarkEnd w:id="20"/>
    </w:p>
    <w:p w:rsidR="00D1140E" w:rsidRPr="00D1140E" w:rsidRDefault="00D1140E" w:rsidP="00116430">
      <w:pPr>
        <w:spacing w:after="0" w:line="240" w:lineRule="auto"/>
        <w:rPr>
          <w:lang w:eastAsia="en-US"/>
        </w:rPr>
      </w:pPr>
    </w:p>
    <w:p w:rsidR="00BA0D6B" w:rsidRPr="00BD60EB" w:rsidRDefault="00BA0D6B" w:rsidP="009B1D2A">
      <w:pPr>
        <w:spacing w:after="0" w:line="240" w:lineRule="auto"/>
        <w:ind w:firstLine="709"/>
        <w:jc w:val="both"/>
        <w:rPr>
          <w:rFonts w:eastAsia="Times New Roman" w:cs="Times New Roman"/>
          <w:b/>
        </w:rPr>
      </w:pPr>
      <w:r w:rsidRPr="00BD60EB">
        <w:rPr>
          <w:rFonts w:eastAsia="Times New Roman" w:cs="Times New Roman"/>
          <w:b/>
        </w:rPr>
        <w:t>Особенности оценки метапредметных результатов</w:t>
      </w:r>
    </w:p>
    <w:p w:rsidR="00160D6B" w:rsidRPr="000A6305" w:rsidRDefault="1439C026" w:rsidP="009B1D2A">
      <w:pPr>
        <w:spacing w:after="0" w:line="240" w:lineRule="auto"/>
        <w:ind w:firstLine="709"/>
        <w:jc w:val="both"/>
        <w:rPr>
          <w:rFonts w:eastAsia="Times New Roman" w:cs="Times New Roman"/>
        </w:rPr>
      </w:pPr>
      <w:r w:rsidRPr="79D56CC5">
        <w:rPr>
          <w:rFonts w:eastAsia="Times New Roman" w:cs="Times New Roman"/>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r w:rsidR="79D56CC5" w:rsidRPr="79D56CC5">
        <w:rPr>
          <w:rFonts w:ascii="Bookman Old Style" w:eastAsia="Bookman Old Style" w:hAnsi="Bookman Old Style" w:cs="Bookman Old Style"/>
          <w:color w:val="231F20"/>
          <w:sz w:val="20"/>
          <w:szCs w:val="20"/>
        </w:rPr>
        <w:t xml:space="preserve"> </w:t>
      </w:r>
      <w:r w:rsidR="79D56CC5" w:rsidRPr="000A6305">
        <w:rPr>
          <w:rFonts w:eastAsia="Times New Roman" w:cs="Times New Roman"/>
        </w:rPr>
        <w:t>а также систему междисциплинарных (межпредметных) понятий.</w:t>
      </w:r>
    </w:p>
    <w:p w:rsidR="00160D6B" w:rsidRPr="005D6127" w:rsidRDefault="1439C026" w:rsidP="009B1D2A">
      <w:pPr>
        <w:spacing w:after="0" w:line="240" w:lineRule="auto"/>
        <w:ind w:firstLine="709"/>
        <w:jc w:val="both"/>
        <w:rPr>
          <w:rFonts w:eastAsia="Times New Roman" w:cs="Times New Roman"/>
          <w:i/>
          <w:iCs/>
          <w:szCs w:val="28"/>
        </w:rPr>
      </w:pPr>
      <w:r w:rsidRPr="79D56CC5">
        <w:rPr>
          <w:rFonts w:eastAsia="Times New Roman" w:cs="Times New Roman"/>
        </w:rPr>
        <w:t xml:space="preserve">Оценка достижений метапредметных результатов осуществляется администрацией образовательной организации в ходе внутришкольного мониторинга с учетом особых образовательных потребностей обучающихся с НОДА. </w:t>
      </w:r>
      <w:r w:rsidR="79D56CC5" w:rsidRPr="79D56CC5">
        <w:rPr>
          <w:rFonts w:ascii="Bookman Old Style" w:eastAsia="Bookman Old Style" w:hAnsi="Bookman Old Style" w:cs="Bookman Old Style"/>
          <w:color w:val="231F20"/>
          <w:sz w:val="20"/>
          <w:szCs w:val="20"/>
        </w:rPr>
        <w:t xml:space="preserve"> </w:t>
      </w:r>
      <w:r w:rsidR="79D56CC5" w:rsidRPr="005D6127">
        <w:rPr>
          <w:rFonts w:eastAsia="Bookman Old Style" w:cs="Times New Roman"/>
          <w:szCs w:val="28"/>
        </w:rPr>
        <w:t>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r w:rsidR="79D56CC5" w:rsidRPr="005D6127">
        <w:rPr>
          <w:rFonts w:eastAsia="Times New Roman" w:cs="Times New Roman"/>
          <w:i/>
          <w:iCs/>
          <w:szCs w:val="28"/>
        </w:rPr>
        <w:t>.</w:t>
      </w:r>
    </w:p>
    <w:p w:rsidR="004068AD" w:rsidRPr="005D6127" w:rsidRDefault="79D56CC5" w:rsidP="009B1D2A">
      <w:pPr>
        <w:spacing w:after="0" w:line="240" w:lineRule="auto"/>
        <w:ind w:firstLine="709"/>
        <w:jc w:val="both"/>
        <w:rPr>
          <w:rFonts w:eastAsia="Bookman Old Style" w:cs="Times New Roman"/>
          <w:szCs w:val="28"/>
        </w:rPr>
      </w:pPr>
      <w:r w:rsidRPr="005D6127">
        <w:rPr>
          <w:rFonts w:eastAsia="Bookman Old Style" w:cs="Times New Roman"/>
          <w:szCs w:val="28"/>
        </w:rPr>
        <w:t>Наиболее адекватными формами оценки являются:</w:t>
      </w:r>
    </w:p>
    <w:p w:rsidR="004068AD" w:rsidRPr="005D6127" w:rsidRDefault="79D56CC5" w:rsidP="005A7F7C">
      <w:pPr>
        <w:pStyle w:val="a5"/>
        <w:numPr>
          <w:ilvl w:val="0"/>
          <w:numId w:val="9"/>
        </w:numPr>
        <w:jc w:val="both"/>
        <w:rPr>
          <w:rFonts w:ascii="Times New Roman" w:hAnsi="Times New Roman"/>
          <w:sz w:val="28"/>
          <w:szCs w:val="28"/>
        </w:rPr>
      </w:pPr>
      <w:r w:rsidRPr="005D6127">
        <w:rPr>
          <w:rFonts w:ascii="Times New Roman" w:eastAsia="Bookman Old Style" w:hAnsi="Times New Roman"/>
          <w:sz w:val="28"/>
          <w:szCs w:val="28"/>
        </w:rPr>
        <w:t xml:space="preserve">для проверки читательской грамотности </w:t>
      </w:r>
      <w:r w:rsidR="0025559A">
        <w:rPr>
          <w:rFonts w:ascii="Times New Roman" w:eastAsia="Bookman Old Style" w:hAnsi="Times New Roman"/>
          <w:sz w:val="28"/>
          <w:szCs w:val="28"/>
        </w:rPr>
        <w:t>–</w:t>
      </w:r>
      <w:r w:rsidRPr="005D6127">
        <w:rPr>
          <w:rFonts w:ascii="Times New Roman" w:eastAsia="Bookman Old Style" w:hAnsi="Times New Roman"/>
          <w:sz w:val="28"/>
          <w:szCs w:val="28"/>
        </w:rPr>
        <w:t xml:space="preserve"> письменная работа на межпредметной основе;</w:t>
      </w:r>
    </w:p>
    <w:p w:rsidR="004068AD" w:rsidRPr="005D6127" w:rsidRDefault="79D56CC5" w:rsidP="005A7F7C">
      <w:pPr>
        <w:pStyle w:val="a5"/>
        <w:numPr>
          <w:ilvl w:val="0"/>
          <w:numId w:val="9"/>
        </w:numPr>
        <w:jc w:val="both"/>
        <w:rPr>
          <w:rFonts w:ascii="Times New Roman" w:hAnsi="Times New Roman"/>
          <w:sz w:val="28"/>
          <w:szCs w:val="28"/>
        </w:rPr>
      </w:pPr>
      <w:r w:rsidRPr="005D6127">
        <w:rPr>
          <w:rFonts w:ascii="Times New Roman" w:eastAsia="Bookman Old Style" w:hAnsi="Times New Roman"/>
          <w:sz w:val="28"/>
          <w:szCs w:val="28"/>
        </w:rPr>
        <w:t xml:space="preserve">для проверки цифровой грамотности </w:t>
      </w:r>
      <w:r w:rsidR="0025559A">
        <w:rPr>
          <w:rFonts w:ascii="Times New Roman" w:eastAsia="Bookman Old Style" w:hAnsi="Times New Roman"/>
          <w:sz w:val="28"/>
          <w:szCs w:val="28"/>
        </w:rPr>
        <w:t>–</w:t>
      </w:r>
      <w:r w:rsidRPr="005D6127">
        <w:rPr>
          <w:rFonts w:ascii="Times New Roman" w:eastAsia="Bookman Old Style" w:hAnsi="Times New Roman"/>
          <w:sz w:val="28"/>
          <w:szCs w:val="28"/>
        </w:rPr>
        <w:t xml:space="preserve"> практическая работа в сочетании с письменной (компьютеризованной) частью;</w:t>
      </w:r>
    </w:p>
    <w:p w:rsidR="004068AD" w:rsidRPr="005D6127" w:rsidRDefault="79D56CC5" w:rsidP="005A7F7C">
      <w:pPr>
        <w:pStyle w:val="a5"/>
        <w:numPr>
          <w:ilvl w:val="0"/>
          <w:numId w:val="9"/>
        </w:numPr>
        <w:jc w:val="both"/>
        <w:rPr>
          <w:rFonts w:ascii="Times New Roman" w:hAnsi="Times New Roman"/>
          <w:sz w:val="28"/>
          <w:szCs w:val="28"/>
        </w:rPr>
      </w:pPr>
      <w:r w:rsidRPr="005D6127">
        <w:rPr>
          <w:rFonts w:ascii="Times New Roman" w:eastAsia="Bookman Old Style" w:hAnsi="Times New Roman"/>
          <w:sz w:val="28"/>
          <w:szCs w:val="28"/>
        </w:rPr>
        <w:t xml:space="preserve">для проверки сформированности регулятивных, коммуникативных и познавательных учебных действий </w:t>
      </w:r>
      <w:r w:rsidR="0025559A">
        <w:rPr>
          <w:rFonts w:ascii="Times New Roman" w:eastAsia="Bookman Old Style" w:hAnsi="Times New Roman"/>
          <w:sz w:val="28"/>
          <w:szCs w:val="28"/>
        </w:rPr>
        <w:t>–</w:t>
      </w:r>
      <w:r w:rsidRPr="005D6127">
        <w:rPr>
          <w:rFonts w:ascii="Times New Roman" w:eastAsia="Bookman Old Style" w:hAnsi="Times New Roman"/>
          <w:sz w:val="28"/>
          <w:szCs w:val="28"/>
        </w:rPr>
        <w:t xml:space="preserve"> экспертная оценка процесса и результатов выполнения групповых и индивидуальных учебных исследований и проектов.</w:t>
      </w:r>
    </w:p>
    <w:p w:rsidR="004068AD" w:rsidRPr="005D6127" w:rsidRDefault="79D56CC5" w:rsidP="00116430">
      <w:pPr>
        <w:spacing w:after="0" w:line="240" w:lineRule="auto"/>
        <w:ind w:firstLine="709"/>
        <w:jc w:val="both"/>
        <w:rPr>
          <w:rFonts w:eastAsia="Bookman Old Style" w:cs="Times New Roman"/>
          <w:szCs w:val="28"/>
        </w:rPr>
      </w:pPr>
      <w:r w:rsidRPr="005D6127">
        <w:rPr>
          <w:rFonts w:eastAsia="Bookman Old Style" w:cs="Times New Roman"/>
          <w:szCs w:val="28"/>
        </w:rPr>
        <w:t>Каждый из перечисленных видов диагностики проводится с периодичностью не менее чем один раз в два года.</w:t>
      </w:r>
    </w:p>
    <w:p w:rsidR="00160D6B" w:rsidRPr="005D6127" w:rsidRDefault="1439C026" w:rsidP="00116430">
      <w:pPr>
        <w:spacing w:after="0" w:line="240" w:lineRule="auto"/>
        <w:ind w:firstLine="709"/>
        <w:jc w:val="both"/>
        <w:rPr>
          <w:rFonts w:eastAsia="Bookman Old Style" w:cs="Times New Roman"/>
          <w:szCs w:val="28"/>
        </w:rPr>
      </w:pPr>
      <w:r w:rsidRPr="005D6127">
        <w:rPr>
          <w:rFonts w:eastAsia="Times New Roman" w:cs="Times New Roman"/>
          <w:szCs w:val="28"/>
        </w:rPr>
        <w:t xml:space="preserve">Основной процедурой итоговой оценки достижения метапредметных результатов является защита итогового индивидуального проекта с учетом </w:t>
      </w:r>
      <w:r w:rsidRPr="005D6127">
        <w:rPr>
          <w:rFonts w:eastAsia="Times New Roman" w:cs="Times New Roman"/>
          <w:szCs w:val="28"/>
        </w:rPr>
        <w:lastRenderedPageBreak/>
        <w:t>двигательных, речедвигательных и сенсорных нарушений у обучающихся с НОДА</w:t>
      </w:r>
      <w:r w:rsidR="79D56CC5" w:rsidRPr="005D6127">
        <w:rPr>
          <w:rFonts w:eastAsia="Bookman Old Style" w:cs="Times New Roman"/>
          <w:szCs w:val="28"/>
        </w:rPr>
        <w:t>, которая может рассматриваться как допуск к государственной итоговой аттестации.</w:t>
      </w:r>
    </w:p>
    <w:p w:rsidR="00160D6B" w:rsidRPr="005D6127" w:rsidRDefault="79D56CC5" w:rsidP="00116430">
      <w:pPr>
        <w:spacing w:after="0" w:line="240" w:lineRule="auto"/>
        <w:ind w:firstLine="709"/>
        <w:jc w:val="both"/>
        <w:rPr>
          <w:rFonts w:eastAsia="MS Mincho" w:cs="Times New Roman"/>
          <w:szCs w:val="28"/>
        </w:rPr>
      </w:pPr>
      <w:r w:rsidRPr="005D6127">
        <w:rPr>
          <w:rFonts w:eastAsia="MS Mincho" w:cs="Times New Roman"/>
          <w:szCs w:val="28"/>
        </w:rPr>
        <w:t>Характеристика ит</w:t>
      </w:r>
      <w:r w:rsidR="00726FF4">
        <w:rPr>
          <w:rFonts w:eastAsia="MS Mincho" w:cs="Times New Roman"/>
          <w:szCs w:val="28"/>
        </w:rPr>
        <w:t>огового проект</w:t>
      </w:r>
      <w:r w:rsidRPr="005D6127">
        <w:rPr>
          <w:rFonts w:eastAsia="MS Mincho" w:cs="Times New Roman"/>
          <w:szCs w:val="28"/>
        </w:rPr>
        <w:t>а и критерии оценки описаны в Примерной основной общеобразовательной программе. Проектная деятельность осуществляется обучающимися с НОДА с учетом их психофизических особенностей развития.</w:t>
      </w:r>
    </w:p>
    <w:p w:rsidR="00160D6B" w:rsidRPr="006A617B" w:rsidRDefault="00160D6B" w:rsidP="00116430">
      <w:pPr>
        <w:spacing w:after="0" w:line="240" w:lineRule="auto"/>
        <w:ind w:firstLine="709"/>
        <w:jc w:val="both"/>
        <w:rPr>
          <w:rFonts w:eastAsia="Times New Roman" w:cs="Times New Roman"/>
          <w:szCs w:val="28"/>
        </w:rPr>
      </w:pPr>
    </w:p>
    <w:p w:rsidR="004068AD" w:rsidRPr="00BA0D6B" w:rsidRDefault="00160D6B" w:rsidP="00116430">
      <w:pPr>
        <w:spacing w:after="0" w:line="240" w:lineRule="auto"/>
        <w:ind w:firstLine="709"/>
        <w:jc w:val="both"/>
        <w:rPr>
          <w:rFonts w:eastAsia="MS Mincho" w:cs="Times New Roman"/>
          <w:b/>
          <w:szCs w:val="28"/>
        </w:rPr>
      </w:pPr>
      <w:r w:rsidRPr="00BA0D6B">
        <w:rPr>
          <w:rFonts w:eastAsia="MS Mincho" w:cs="Times New Roman"/>
          <w:b/>
          <w:szCs w:val="28"/>
        </w:rPr>
        <w:t>Особенности оценки предметных результатов</w:t>
      </w:r>
    </w:p>
    <w:p w:rsidR="00160D6B" w:rsidRPr="005D6127" w:rsidRDefault="1439C026" w:rsidP="00116430">
      <w:pPr>
        <w:spacing w:after="0" w:line="240" w:lineRule="auto"/>
        <w:ind w:firstLine="709"/>
        <w:jc w:val="both"/>
        <w:rPr>
          <w:rFonts w:eastAsia="Bookman Old Style" w:cs="Times New Roman"/>
          <w:szCs w:val="28"/>
        </w:rPr>
      </w:pPr>
      <w:r w:rsidRPr="005D6127">
        <w:rPr>
          <w:rFonts w:eastAsia="Times New Roman" w:cs="Times New Roman"/>
          <w:szCs w:val="28"/>
        </w:rPr>
        <w:t xml:space="preserve">Оценка предметных результатов представляет собой оценку достижения обучающимся с НОДА планируемых результатов по отдельным предметам. </w:t>
      </w:r>
      <w:r w:rsidR="79D56CC5" w:rsidRPr="005D6127">
        <w:rPr>
          <w:rFonts w:eastAsia="Bookman Old Style" w:cs="Times New Roman"/>
          <w:szCs w:val="28"/>
        </w:rPr>
        <w:t xml:space="preserve">Для оценки предметных результатов предлагаются следующие критерии: </w:t>
      </w:r>
      <w:r w:rsidR="79D56CC5" w:rsidRPr="005D6127">
        <w:rPr>
          <w:rFonts w:eastAsia="Georgia" w:cs="Times New Roman"/>
          <w:b/>
          <w:bCs/>
          <w:i/>
          <w:iCs/>
          <w:szCs w:val="28"/>
        </w:rPr>
        <w:t>знание и понимание</w:t>
      </w:r>
      <w:r w:rsidR="79D56CC5" w:rsidRPr="005D6127">
        <w:rPr>
          <w:rFonts w:eastAsia="Bookman Old Style" w:cs="Times New Roman"/>
          <w:szCs w:val="28"/>
        </w:rPr>
        <w:t xml:space="preserve">, </w:t>
      </w:r>
      <w:r w:rsidR="79D56CC5" w:rsidRPr="005D6127">
        <w:rPr>
          <w:rFonts w:eastAsia="Georgia" w:cs="Times New Roman"/>
          <w:b/>
          <w:bCs/>
          <w:i/>
          <w:iCs/>
          <w:szCs w:val="28"/>
        </w:rPr>
        <w:t>применение</w:t>
      </w:r>
      <w:r w:rsidR="79D56CC5" w:rsidRPr="005D6127">
        <w:rPr>
          <w:rFonts w:eastAsia="Bookman Old Style" w:cs="Times New Roman"/>
          <w:szCs w:val="28"/>
        </w:rPr>
        <w:t xml:space="preserve">, </w:t>
      </w:r>
      <w:r w:rsidR="79D56CC5" w:rsidRPr="005D6127">
        <w:rPr>
          <w:rFonts w:eastAsia="Georgia" w:cs="Times New Roman"/>
          <w:b/>
          <w:bCs/>
          <w:i/>
          <w:iCs/>
          <w:szCs w:val="28"/>
        </w:rPr>
        <w:t>функциональность</w:t>
      </w:r>
      <w:r w:rsidR="79D56CC5" w:rsidRPr="005D6127">
        <w:rPr>
          <w:rFonts w:eastAsia="Bookman Old Style" w:cs="Times New Roman"/>
          <w:szCs w:val="28"/>
        </w:rPr>
        <w:t>. Описание критериев представлено в Примерной основной общеобразовательной программе.</w:t>
      </w:r>
    </w:p>
    <w:p w:rsidR="004068AD" w:rsidRPr="005D6127" w:rsidRDefault="79D56CC5" w:rsidP="00116430">
      <w:pPr>
        <w:spacing w:after="0" w:line="240" w:lineRule="auto"/>
        <w:ind w:firstLine="709"/>
        <w:jc w:val="both"/>
        <w:rPr>
          <w:rFonts w:eastAsia="Bookman Old Style" w:cs="Times New Roman"/>
          <w:szCs w:val="28"/>
        </w:rPr>
      </w:pPr>
      <w:r w:rsidRPr="005D6127">
        <w:rPr>
          <w:rFonts w:eastAsia="Bookman Old Style" w:cs="Times New Roman"/>
          <w:szCs w:val="28"/>
        </w:rPr>
        <w:t>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образовательной организации в ходе внутришкольного мониторинга.</w:t>
      </w:r>
    </w:p>
    <w:p w:rsidR="004068AD" w:rsidRPr="005D6127" w:rsidRDefault="79D56CC5" w:rsidP="00116430">
      <w:pPr>
        <w:spacing w:after="0" w:line="240" w:lineRule="auto"/>
        <w:ind w:firstLine="709"/>
        <w:jc w:val="both"/>
        <w:rPr>
          <w:rFonts w:eastAsia="Bookman Old Style" w:cs="Times New Roman"/>
          <w:szCs w:val="28"/>
        </w:rPr>
      </w:pPr>
      <w:r w:rsidRPr="005D6127">
        <w:rPr>
          <w:rFonts w:eastAsia="Bookman Old Style" w:cs="Times New Roman"/>
          <w:szCs w:val="28"/>
        </w:rPr>
        <w:t>Особенности оценки по отдельному предмету фиксируются в приложении к образовательн</w:t>
      </w:r>
      <w:r w:rsidR="005D6127">
        <w:rPr>
          <w:rFonts w:eastAsia="Bookman Old Style" w:cs="Times New Roman"/>
          <w:szCs w:val="28"/>
        </w:rPr>
        <w:t>ой программе, которая утвержда</w:t>
      </w:r>
      <w:r w:rsidRPr="005D6127">
        <w:rPr>
          <w:rFonts w:eastAsia="Bookman Old Style" w:cs="Times New Roman"/>
          <w:szCs w:val="28"/>
        </w:rPr>
        <w:t>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w:t>
      </w:r>
    </w:p>
    <w:p w:rsidR="004068AD" w:rsidRPr="0025559A" w:rsidRDefault="79D56CC5" w:rsidP="005A7F7C">
      <w:pPr>
        <w:pStyle w:val="a5"/>
        <w:numPr>
          <w:ilvl w:val="0"/>
          <w:numId w:val="82"/>
        </w:numPr>
        <w:jc w:val="both"/>
        <w:rPr>
          <w:rFonts w:ascii="Times New Roman" w:eastAsia="Bookman Old Style" w:hAnsi="Times New Roman"/>
          <w:sz w:val="28"/>
          <w:szCs w:val="32"/>
        </w:rPr>
      </w:pPr>
      <w:r w:rsidRPr="0025559A">
        <w:rPr>
          <w:rFonts w:ascii="Times New Roman" w:eastAsia="Bookman Old Style" w:hAnsi="Times New Roman"/>
          <w:sz w:val="28"/>
          <w:szCs w:val="32"/>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4068AD" w:rsidRPr="0025559A" w:rsidRDefault="0025559A" w:rsidP="005A7F7C">
      <w:pPr>
        <w:pStyle w:val="a5"/>
        <w:numPr>
          <w:ilvl w:val="0"/>
          <w:numId w:val="82"/>
        </w:numPr>
        <w:jc w:val="both"/>
        <w:rPr>
          <w:rFonts w:ascii="Times New Roman" w:eastAsia="Bookman Old Style" w:hAnsi="Times New Roman"/>
          <w:sz w:val="28"/>
          <w:szCs w:val="32"/>
        </w:rPr>
      </w:pPr>
      <w:r w:rsidRPr="0025559A">
        <w:rPr>
          <w:rFonts w:ascii="Times New Roman" w:eastAsia="Bookman Old Style" w:hAnsi="Times New Roman"/>
          <w:sz w:val="28"/>
          <w:szCs w:val="32"/>
        </w:rPr>
        <w:t>т</w:t>
      </w:r>
      <w:r w:rsidR="79D56CC5" w:rsidRPr="0025559A">
        <w:rPr>
          <w:rFonts w:ascii="Times New Roman" w:eastAsia="Bookman Old Style" w:hAnsi="Times New Roman"/>
          <w:sz w:val="28"/>
          <w:szCs w:val="32"/>
        </w:rPr>
        <w:t xml:space="preserve">ребования к выставлению отметок за промежуточную аттестацию (при необходимости </w:t>
      </w:r>
      <w:r w:rsidRPr="0025559A">
        <w:rPr>
          <w:rFonts w:ascii="Times New Roman" w:eastAsia="Bookman Old Style" w:hAnsi="Times New Roman"/>
          <w:sz w:val="28"/>
          <w:szCs w:val="32"/>
        </w:rPr>
        <w:t>–</w:t>
      </w:r>
      <w:r w:rsidR="79D56CC5" w:rsidRPr="0025559A">
        <w:rPr>
          <w:rFonts w:ascii="Times New Roman" w:eastAsia="Bookman Old Style" w:hAnsi="Times New Roman"/>
          <w:sz w:val="28"/>
          <w:szCs w:val="32"/>
        </w:rPr>
        <w:t xml:space="preserve"> с учетом степени значимости отметок за отдельные оценочные процедуры);</w:t>
      </w:r>
    </w:p>
    <w:p w:rsidR="00160D6B" w:rsidRPr="0025559A" w:rsidRDefault="79D56CC5" w:rsidP="005A7F7C">
      <w:pPr>
        <w:pStyle w:val="a5"/>
        <w:numPr>
          <w:ilvl w:val="0"/>
          <w:numId w:val="82"/>
        </w:numPr>
        <w:jc w:val="both"/>
        <w:rPr>
          <w:rFonts w:ascii="Times New Roman" w:eastAsia="Bookman Old Style" w:hAnsi="Times New Roman"/>
          <w:sz w:val="28"/>
          <w:szCs w:val="32"/>
        </w:rPr>
      </w:pPr>
      <w:r w:rsidRPr="0025559A">
        <w:rPr>
          <w:rFonts w:ascii="Times New Roman" w:eastAsia="Bookman Old Style" w:hAnsi="Times New Roman"/>
          <w:sz w:val="28"/>
          <w:szCs w:val="32"/>
        </w:rPr>
        <w:t>график контрольных мероприятий.</w:t>
      </w:r>
    </w:p>
    <w:p w:rsidR="00160D6B" w:rsidRPr="009B1D2A" w:rsidRDefault="1439C026" w:rsidP="009B1D2A">
      <w:pPr>
        <w:spacing w:after="0" w:line="240" w:lineRule="auto"/>
        <w:ind w:firstLine="709"/>
        <w:jc w:val="center"/>
        <w:rPr>
          <w:rFonts w:eastAsia="Times New Roman" w:cs="Times New Roman"/>
          <w:b/>
        </w:rPr>
      </w:pPr>
      <w:r w:rsidRPr="009B1D2A">
        <w:rPr>
          <w:rFonts w:eastAsia="Times New Roman" w:cs="Times New Roman"/>
          <w:b/>
        </w:rPr>
        <w:t>Специфика оценки предметных результатов обучающихся с НОДА</w:t>
      </w:r>
    </w:p>
    <w:p w:rsidR="00160D6B" w:rsidRPr="006A617B" w:rsidRDefault="1439C026" w:rsidP="00116430">
      <w:pPr>
        <w:spacing w:after="0" w:line="240" w:lineRule="auto"/>
        <w:ind w:firstLine="709"/>
        <w:jc w:val="both"/>
        <w:rPr>
          <w:rFonts w:eastAsia="Times New Roman" w:cs="Times New Roman"/>
        </w:rPr>
      </w:pPr>
      <w:r w:rsidRPr="79D56CC5">
        <w:rPr>
          <w:rFonts w:eastAsia="Times New Roman" w:cs="Times New Roman"/>
        </w:rPr>
        <w:t xml:space="preserve">При оценке </w:t>
      </w:r>
      <w:r w:rsidR="00C823CC">
        <w:rPr>
          <w:rFonts w:eastAsia="Times New Roman" w:cs="Times New Roman"/>
        </w:rPr>
        <w:t>предметных результатов</w:t>
      </w:r>
      <w:r w:rsidRPr="79D56CC5">
        <w:rPr>
          <w:rFonts w:eastAsia="Times New Roman" w:cs="Times New Roman"/>
        </w:rPr>
        <w:t xml:space="preserve"> обучающихся с НОДА педагог обязательно должен учитывать особенности их психофизического развития и имеющиеся ограничения и не снижать отметки за медлительность, неточность движений </w:t>
      </w:r>
      <w:r w:rsidR="12D2242C" w:rsidRPr="79D56CC5">
        <w:rPr>
          <w:rFonts w:eastAsia="Times New Roman" w:cs="Times New Roman"/>
        </w:rPr>
        <w:t>и т.</w:t>
      </w:r>
      <w:r w:rsidRPr="79D56CC5">
        <w:rPr>
          <w:rFonts w:eastAsia="Times New Roman" w:cs="Times New Roman"/>
        </w:rPr>
        <w:t xml:space="preserve"> д.</w:t>
      </w:r>
    </w:p>
    <w:p w:rsidR="00160D6B" w:rsidRPr="006A617B" w:rsidRDefault="00160D6B" w:rsidP="00116430">
      <w:pPr>
        <w:spacing w:after="0" w:line="240" w:lineRule="auto"/>
        <w:ind w:firstLine="709"/>
        <w:jc w:val="both"/>
        <w:rPr>
          <w:rFonts w:eastAsia="Times New Roman" w:cs="Times New Roman"/>
          <w:szCs w:val="28"/>
        </w:rPr>
      </w:pPr>
      <w:r w:rsidRPr="006A617B">
        <w:rPr>
          <w:rFonts w:eastAsia="Times New Roman" w:cs="Times New Roman"/>
          <w:bCs/>
          <w:i/>
          <w:szCs w:val="28"/>
        </w:rPr>
        <w:t xml:space="preserve">При оценке устного ответа </w:t>
      </w:r>
      <w:r w:rsidRPr="006A617B">
        <w:rPr>
          <w:rFonts w:eastAsia="Times New Roman" w:cs="Times New Roman"/>
          <w:szCs w:val="28"/>
        </w:rPr>
        <w:t xml:space="preserve">необходимо обязательно учитывать речевые особенности обучающихся с двигательными нарушениями и ни в коем случае не снижать отметки за недостаточную интонационную выразительность, замедленный темп и отсутствие плавности, скандированность речи </w:t>
      </w:r>
      <w:r w:rsidR="00436789" w:rsidRPr="006A617B">
        <w:rPr>
          <w:rFonts w:eastAsia="Times New Roman" w:cs="Times New Roman"/>
          <w:szCs w:val="28"/>
        </w:rPr>
        <w:t>и т.</w:t>
      </w:r>
      <w:r w:rsidRPr="006A617B">
        <w:rPr>
          <w:rFonts w:eastAsia="Times New Roman" w:cs="Times New Roman"/>
          <w:szCs w:val="28"/>
        </w:rPr>
        <w:t xml:space="preserve"> д.</w:t>
      </w:r>
    </w:p>
    <w:p w:rsidR="00160D6B" w:rsidRPr="006A617B" w:rsidRDefault="00160D6B" w:rsidP="00116430">
      <w:pPr>
        <w:spacing w:after="0" w:line="240" w:lineRule="auto"/>
        <w:ind w:firstLine="709"/>
        <w:jc w:val="both"/>
        <w:rPr>
          <w:rFonts w:eastAsia="Times New Roman" w:cs="Times New Roman"/>
          <w:szCs w:val="28"/>
        </w:rPr>
      </w:pPr>
      <w:r w:rsidRPr="006A617B">
        <w:rPr>
          <w:rFonts w:eastAsia="Times New Roman" w:cs="Times New Roman"/>
          <w:bCs/>
          <w:i/>
          <w:szCs w:val="28"/>
        </w:rPr>
        <w:t>При оценке результатов письменных работ</w:t>
      </w:r>
      <w:r w:rsidRPr="006A617B">
        <w:rPr>
          <w:rFonts w:eastAsia="Times New Roman" w:cs="Times New Roman"/>
          <w:szCs w:val="28"/>
        </w:rPr>
        <w:t xml:space="preserve"> не следует снижать оценку за следующее:</w:t>
      </w:r>
    </w:p>
    <w:p w:rsidR="00160D6B" w:rsidRPr="0025559A" w:rsidRDefault="00160D6B" w:rsidP="005A7F7C">
      <w:pPr>
        <w:pStyle w:val="a5"/>
        <w:numPr>
          <w:ilvl w:val="0"/>
          <w:numId w:val="83"/>
        </w:numPr>
        <w:jc w:val="both"/>
        <w:rPr>
          <w:rFonts w:ascii="Times New Roman" w:eastAsia="Times New Roman" w:hAnsi="Times New Roman"/>
          <w:sz w:val="28"/>
          <w:szCs w:val="32"/>
        </w:rPr>
      </w:pPr>
      <w:r w:rsidRPr="0025559A">
        <w:rPr>
          <w:rFonts w:ascii="Times New Roman" w:eastAsia="Times New Roman" w:hAnsi="Times New Roman"/>
          <w:sz w:val="28"/>
          <w:szCs w:val="32"/>
        </w:rPr>
        <w:t>неправильное написание строк (зубчатость, выгнутость, вогнутость, косое расположение букв, несоблюдение и пропуск строки, несоблюдение полей);</w:t>
      </w:r>
    </w:p>
    <w:p w:rsidR="00160D6B" w:rsidRPr="0025559A" w:rsidRDefault="00160D6B" w:rsidP="005A7F7C">
      <w:pPr>
        <w:pStyle w:val="a5"/>
        <w:numPr>
          <w:ilvl w:val="0"/>
          <w:numId w:val="83"/>
        </w:numPr>
        <w:jc w:val="both"/>
        <w:rPr>
          <w:rFonts w:ascii="Times New Roman" w:eastAsia="Times New Roman" w:hAnsi="Times New Roman"/>
          <w:sz w:val="28"/>
          <w:szCs w:val="32"/>
        </w:rPr>
      </w:pPr>
      <w:r w:rsidRPr="0025559A">
        <w:rPr>
          <w:rFonts w:ascii="Times New Roman" w:eastAsia="Times New Roman" w:hAnsi="Times New Roman"/>
          <w:sz w:val="28"/>
          <w:szCs w:val="32"/>
        </w:rPr>
        <w:t xml:space="preserve">выпадение элементов букв или их незаконченность, лишние дополнения букв, неодинаковый их наклон </w:t>
      </w:r>
      <w:r w:rsidR="00436789" w:rsidRPr="0025559A">
        <w:rPr>
          <w:rFonts w:ascii="Times New Roman" w:eastAsia="Times New Roman" w:hAnsi="Times New Roman"/>
          <w:sz w:val="28"/>
          <w:szCs w:val="32"/>
        </w:rPr>
        <w:t>и т.</w:t>
      </w:r>
      <w:r w:rsidRPr="0025559A">
        <w:rPr>
          <w:rFonts w:ascii="Times New Roman" w:eastAsia="Times New Roman" w:hAnsi="Times New Roman"/>
          <w:sz w:val="28"/>
          <w:szCs w:val="32"/>
        </w:rPr>
        <w:t xml:space="preserve"> д.;</w:t>
      </w:r>
    </w:p>
    <w:p w:rsidR="00160D6B" w:rsidRPr="0025559A" w:rsidRDefault="00160D6B" w:rsidP="005A7F7C">
      <w:pPr>
        <w:pStyle w:val="a5"/>
        <w:numPr>
          <w:ilvl w:val="0"/>
          <w:numId w:val="83"/>
        </w:numPr>
        <w:jc w:val="both"/>
        <w:rPr>
          <w:rFonts w:ascii="Times New Roman" w:eastAsia="Times New Roman" w:hAnsi="Times New Roman"/>
          <w:sz w:val="28"/>
          <w:szCs w:val="32"/>
        </w:rPr>
      </w:pPr>
      <w:r w:rsidRPr="0025559A">
        <w:rPr>
          <w:rFonts w:ascii="Times New Roman" w:eastAsia="Times New Roman" w:hAnsi="Times New Roman"/>
          <w:sz w:val="28"/>
          <w:szCs w:val="32"/>
        </w:rPr>
        <w:t>нарушения размеров букв и соотношения их по высоте и ширине;</w:t>
      </w:r>
    </w:p>
    <w:p w:rsidR="00160D6B" w:rsidRPr="0025559A" w:rsidRDefault="00160D6B" w:rsidP="005A7F7C">
      <w:pPr>
        <w:pStyle w:val="a5"/>
        <w:numPr>
          <w:ilvl w:val="0"/>
          <w:numId w:val="83"/>
        </w:numPr>
        <w:jc w:val="both"/>
        <w:rPr>
          <w:rFonts w:ascii="Times New Roman" w:eastAsia="Times New Roman" w:hAnsi="Times New Roman"/>
          <w:sz w:val="28"/>
          <w:szCs w:val="32"/>
        </w:rPr>
      </w:pPr>
      <w:r w:rsidRPr="0025559A">
        <w:rPr>
          <w:rFonts w:ascii="Times New Roman" w:eastAsia="Times New Roman" w:hAnsi="Times New Roman"/>
          <w:sz w:val="28"/>
          <w:szCs w:val="32"/>
        </w:rPr>
        <w:t>смешение сходных по начертанию букв;</w:t>
      </w:r>
    </w:p>
    <w:p w:rsidR="00160D6B" w:rsidRPr="0025559A" w:rsidRDefault="00160D6B" w:rsidP="005A7F7C">
      <w:pPr>
        <w:pStyle w:val="a5"/>
        <w:numPr>
          <w:ilvl w:val="0"/>
          <w:numId w:val="83"/>
        </w:numPr>
        <w:jc w:val="both"/>
        <w:rPr>
          <w:rFonts w:ascii="Times New Roman" w:eastAsia="Times New Roman" w:hAnsi="Times New Roman"/>
          <w:sz w:val="28"/>
          <w:szCs w:val="32"/>
        </w:rPr>
      </w:pPr>
      <w:r w:rsidRPr="0025559A">
        <w:rPr>
          <w:rFonts w:ascii="Times New Roman" w:eastAsia="Times New Roman" w:hAnsi="Times New Roman"/>
          <w:sz w:val="28"/>
          <w:szCs w:val="32"/>
        </w:rPr>
        <w:t xml:space="preserve">прерывистость письма или повторение отдельных его элементов за счет насильственных движений. </w:t>
      </w:r>
    </w:p>
    <w:p w:rsidR="00160D6B" w:rsidRPr="006A617B" w:rsidRDefault="00160D6B" w:rsidP="00116430">
      <w:pPr>
        <w:spacing w:after="0" w:line="240" w:lineRule="auto"/>
        <w:ind w:firstLine="709"/>
        <w:jc w:val="both"/>
        <w:rPr>
          <w:rFonts w:eastAsia="Times New Roman" w:cs="Times New Roman"/>
          <w:szCs w:val="28"/>
        </w:rPr>
      </w:pPr>
      <w:r w:rsidRPr="006A617B">
        <w:rPr>
          <w:rFonts w:eastAsia="Times New Roman" w:cs="Times New Roman"/>
          <w:bCs/>
          <w:i/>
          <w:szCs w:val="28"/>
        </w:rPr>
        <w:t>При оценке знаний</w:t>
      </w:r>
      <w:r w:rsidRPr="006A617B">
        <w:rPr>
          <w:rFonts w:eastAsia="Times New Roman" w:cs="Times New Roman"/>
          <w:szCs w:val="28"/>
        </w:rPr>
        <w:t xml:space="preserve"> большую сложность представляет учет ошибок, связанных с фонетико-фонематическим и общим недоразвитием речи. Педагогу трудно </w:t>
      </w:r>
      <w:r w:rsidRPr="006A617B">
        <w:rPr>
          <w:rFonts w:eastAsia="Times New Roman" w:cs="Times New Roman"/>
          <w:szCs w:val="28"/>
        </w:rPr>
        <w:lastRenderedPageBreak/>
        <w:t xml:space="preserve">определить, какие ошибки являются специфическими для данной группы обучающихся, а какие связаны с неусвоением орфографических правил. В таких случаях учителю после выполнения контрольного диктанта рекомендуется совместно с учителем-логопедом разобрать характер ошибок и наметить пути их преодоления. </w:t>
      </w:r>
    </w:p>
    <w:p w:rsidR="00160D6B" w:rsidRPr="006A617B" w:rsidRDefault="00160D6B" w:rsidP="00116430">
      <w:pPr>
        <w:spacing w:after="0" w:line="240" w:lineRule="auto"/>
        <w:ind w:firstLine="709"/>
        <w:jc w:val="both"/>
        <w:rPr>
          <w:rFonts w:eastAsia="Times New Roman" w:cs="Times New Roman"/>
          <w:szCs w:val="28"/>
        </w:rPr>
      </w:pPr>
      <w:r w:rsidRPr="006A617B">
        <w:rPr>
          <w:rFonts w:eastAsia="Times New Roman" w:cs="Times New Roman"/>
          <w:szCs w:val="28"/>
        </w:rPr>
        <w:t xml:space="preserve">При проведении изложений и сочинений педагогу следует обращать внимание на формирование у обучающихся с двигательной патологией умения связно, самостоятельно, последовательно и грамотно излагать содержание текста, правильно строить предложение и грамматические конструкции. Для изложения рекомендуется подбирать тексты по содержанию, объему, словарю и синтаксическим конструкциям доступные обучающимся данной категории. </w:t>
      </w:r>
    </w:p>
    <w:p w:rsidR="00160D6B" w:rsidRPr="006A617B" w:rsidRDefault="00160D6B" w:rsidP="00116430">
      <w:pPr>
        <w:spacing w:after="0" w:line="240" w:lineRule="auto"/>
        <w:ind w:firstLine="709"/>
        <w:jc w:val="both"/>
        <w:rPr>
          <w:rFonts w:eastAsia="Times New Roman" w:cs="Times New Roman"/>
          <w:szCs w:val="28"/>
        </w:rPr>
      </w:pPr>
      <w:r w:rsidRPr="006A617B">
        <w:rPr>
          <w:rFonts w:eastAsia="Times New Roman" w:cs="Times New Roman"/>
          <w:i/>
          <w:szCs w:val="28"/>
        </w:rPr>
        <w:t>При оценке умения работать со схемами, рисунками, картинками и другим наглядным материалом</w:t>
      </w:r>
      <w:r w:rsidRPr="006A617B">
        <w:rPr>
          <w:rFonts w:eastAsia="Times New Roman" w:cs="Times New Roman"/>
          <w:szCs w:val="28"/>
        </w:rPr>
        <w:t xml:space="preserve"> следует определить, может ли обучающийся с двигательными нарушениями:</w:t>
      </w:r>
    </w:p>
    <w:p w:rsidR="004068AD" w:rsidRDefault="00160D6B" w:rsidP="005A7F7C">
      <w:pPr>
        <w:numPr>
          <w:ilvl w:val="0"/>
          <w:numId w:val="50"/>
        </w:numPr>
        <w:spacing w:after="0" w:line="240" w:lineRule="auto"/>
        <w:ind w:left="0" w:firstLine="709"/>
        <w:jc w:val="both"/>
        <w:rPr>
          <w:rFonts w:eastAsia="Times New Roman" w:cs="Times New Roman"/>
          <w:szCs w:val="28"/>
        </w:rPr>
      </w:pPr>
      <w:r w:rsidRPr="006A617B">
        <w:rPr>
          <w:rFonts w:eastAsia="Times New Roman" w:cs="Times New Roman"/>
          <w:szCs w:val="28"/>
        </w:rPr>
        <w:t xml:space="preserve">рассказать о том, что изображено на рисунке или схеме; </w:t>
      </w:r>
    </w:p>
    <w:p w:rsidR="004068AD" w:rsidRDefault="00160D6B" w:rsidP="005A7F7C">
      <w:pPr>
        <w:numPr>
          <w:ilvl w:val="0"/>
          <w:numId w:val="50"/>
        </w:numPr>
        <w:spacing w:after="0" w:line="240" w:lineRule="auto"/>
        <w:ind w:left="0" w:firstLine="709"/>
        <w:jc w:val="both"/>
        <w:rPr>
          <w:rFonts w:eastAsia="Times New Roman" w:cs="Times New Roman"/>
          <w:szCs w:val="28"/>
        </w:rPr>
      </w:pPr>
      <w:r w:rsidRPr="006A617B">
        <w:rPr>
          <w:rFonts w:eastAsia="Times New Roman" w:cs="Times New Roman"/>
          <w:szCs w:val="28"/>
        </w:rPr>
        <w:t xml:space="preserve">сравнить разные объекты на рисунке, сделать соответствующие выводы; </w:t>
      </w:r>
    </w:p>
    <w:p w:rsidR="004068AD" w:rsidRDefault="00160D6B" w:rsidP="005A7F7C">
      <w:pPr>
        <w:numPr>
          <w:ilvl w:val="0"/>
          <w:numId w:val="50"/>
        </w:numPr>
        <w:spacing w:after="0" w:line="240" w:lineRule="auto"/>
        <w:ind w:left="0" w:firstLine="709"/>
        <w:jc w:val="both"/>
        <w:rPr>
          <w:rFonts w:eastAsia="Times New Roman" w:cs="Times New Roman"/>
          <w:szCs w:val="28"/>
        </w:rPr>
      </w:pPr>
      <w:r w:rsidRPr="006A617B">
        <w:rPr>
          <w:rFonts w:eastAsia="Times New Roman" w:cs="Times New Roman"/>
          <w:szCs w:val="28"/>
        </w:rPr>
        <w:t xml:space="preserve">используя как сам рисунок, так и подписи к нему, ответить на поставленный вопрос; </w:t>
      </w:r>
    </w:p>
    <w:p w:rsidR="004068AD" w:rsidRDefault="00160D6B" w:rsidP="005A7F7C">
      <w:pPr>
        <w:numPr>
          <w:ilvl w:val="0"/>
          <w:numId w:val="50"/>
        </w:numPr>
        <w:spacing w:after="0" w:line="240" w:lineRule="auto"/>
        <w:ind w:left="0" w:firstLine="709"/>
        <w:jc w:val="both"/>
        <w:rPr>
          <w:rFonts w:eastAsia="Times New Roman" w:cs="Times New Roman"/>
          <w:szCs w:val="28"/>
        </w:rPr>
      </w:pPr>
      <w:r w:rsidRPr="006A617B">
        <w:rPr>
          <w:rFonts w:eastAsia="Times New Roman" w:cs="Times New Roman"/>
          <w:szCs w:val="28"/>
        </w:rPr>
        <w:t xml:space="preserve">обозначить на рисунке отдельные объекты или части </w:t>
      </w:r>
      <w:r w:rsidR="00436789" w:rsidRPr="006A617B">
        <w:rPr>
          <w:rFonts w:eastAsia="Times New Roman" w:cs="Times New Roman"/>
          <w:szCs w:val="28"/>
        </w:rPr>
        <w:t>и т.</w:t>
      </w:r>
      <w:r w:rsidRPr="006A617B">
        <w:rPr>
          <w:rFonts w:eastAsia="Times New Roman" w:cs="Times New Roman"/>
          <w:szCs w:val="28"/>
        </w:rPr>
        <w:t xml:space="preserve"> д.</w:t>
      </w:r>
    </w:p>
    <w:p w:rsidR="00160D6B" w:rsidRPr="006A617B" w:rsidRDefault="00160D6B" w:rsidP="00116430">
      <w:pPr>
        <w:spacing w:after="0" w:line="240" w:lineRule="auto"/>
        <w:ind w:firstLine="709"/>
        <w:jc w:val="both"/>
        <w:rPr>
          <w:rFonts w:eastAsia="Calibri" w:cs="Times New Roman"/>
          <w:szCs w:val="28"/>
        </w:rPr>
      </w:pPr>
      <w:r w:rsidRPr="006A617B">
        <w:rPr>
          <w:rFonts w:eastAsia="Calibri" w:cs="Times New Roman"/>
          <w:szCs w:val="28"/>
        </w:rPr>
        <w:t>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учебных достижений обучающихся с двигательными нарушениями.</w:t>
      </w:r>
    </w:p>
    <w:p w:rsidR="00160D6B" w:rsidRPr="006A617B" w:rsidRDefault="00160D6B" w:rsidP="00116430">
      <w:pPr>
        <w:spacing w:after="0" w:line="240" w:lineRule="auto"/>
        <w:ind w:firstLine="709"/>
        <w:jc w:val="both"/>
        <w:rPr>
          <w:rFonts w:eastAsia="Calibri" w:cs="Times New Roman"/>
          <w:szCs w:val="28"/>
        </w:rPr>
      </w:pPr>
      <w:r w:rsidRPr="006A617B">
        <w:rPr>
          <w:rFonts w:eastAsia="Calibri" w:cs="Times New Roman"/>
          <w:szCs w:val="28"/>
        </w:rPr>
        <w:t>Достижение предметных результатов должно обеспечить возможность обучающимся с НОДА пройти государственную итоговую аттестацию выпускников и получить аттестат об основном общем образовании.</w:t>
      </w:r>
    </w:p>
    <w:p w:rsidR="00160D6B" w:rsidRPr="006A617B" w:rsidRDefault="00160D6B" w:rsidP="00116430">
      <w:pPr>
        <w:spacing w:after="0" w:line="240" w:lineRule="auto"/>
        <w:ind w:firstLine="709"/>
        <w:jc w:val="both"/>
        <w:rPr>
          <w:rFonts w:eastAsia="Calibri" w:cs="Times New Roman"/>
          <w:szCs w:val="28"/>
        </w:rPr>
      </w:pPr>
    </w:p>
    <w:p w:rsidR="004068AD" w:rsidRPr="005752F8" w:rsidRDefault="00160D6B" w:rsidP="00116430">
      <w:pPr>
        <w:pStyle w:val="aff6"/>
        <w:spacing w:after="0" w:line="240" w:lineRule="auto"/>
        <w:rPr>
          <w:i/>
          <w:sz w:val="28"/>
          <w:szCs w:val="28"/>
        </w:rPr>
      </w:pPr>
      <w:bookmarkStart w:id="21" w:name="_Toc98881143"/>
      <w:r w:rsidRPr="005752F8">
        <w:rPr>
          <w:i/>
          <w:sz w:val="28"/>
          <w:szCs w:val="28"/>
        </w:rPr>
        <w:t>2.1.</w:t>
      </w:r>
      <w:r w:rsidR="00BA5947" w:rsidRPr="005752F8">
        <w:rPr>
          <w:i/>
          <w:sz w:val="28"/>
          <w:szCs w:val="28"/>
        </w:rPr>
        <w:t>3</w:t>
      </w:r>
      <w:r w:rsidRPr="005752F8">
        <w:rPr>
          <w:i/>
          <w:sz w:val="28"/>
          <w:szCs w:val="28"/>
        </w:rPr>
        <w:t>.</w:t>
      </w:r>
      <w:r w:rsidR="00BA0D6B" w:rsidRPr="005752F8">
        <w:rPr>
          <w:i/>
          <w:sz w:val="28"/>
          <w:szCs w:val="28"/>
        </w:rPr>
        <w:t>3</w:t>
      </w:r>
      <w:r w:rsidRPr="005752F8">
        <w:rPr>
          <w:i/>
          <w:sz w:val="28"/>
          <w:szCs w:val="28"/>
        </w:rPr>
        <w:t>. Особенности оценки личностных результатов</w:t>
      </w:r>
      <w:bookmarkEnd w:id="21"/>
    </w:p>
    <w:p w:rsidR="00160D6B" w:rsidRPr="006A617B" w:rsidRDefault="00160D6B" w:rsidP="00116430">
      <w:pPr>
        <w:spacing w:after="0" w:line="240" w:lineRule="auto"/>
        <w:ind w:firstLine="709"/>
        <w:contextualSpacing/>
        <w:jc w:val="both"/>
        <w:rPr>
          <w:rFonts w:eastAsia="Times New Roman" w:cs="Times New Roman"/>
          <w:szCs w:val="28"/>
        </w:rPr>
      </w:pPr>
      <w:r w:rsidRPr="006A617B">
        <w:rPr>
          <w:rFonts w:eastAsia="Times New Roman" w:cs="Times New Roman"/>
          <w:szCs w:val="28"/>
        </w:rPr>
        <w:t>Достижение личностных результатов обучающихся с НОДА происходит в ходе реализации всех компонентов образовательного процесса, включая коррекционную работу и внеурочную деятельность. При оценк</w:t>
      </w:r>
      <w:r w:rsidR="00FA5021">
        <w:rPr>
          <w:rFonts w:eastAsia="Times New Roman" w:cs="Times New Roman"/>
          <w:szCs w:val="28"/>
        </w:rPr>
        <w:t>е</w:t>
      </w:r>
      <w:r w:rsidRPr="006A617B">
        <w:rPr>
          <w:rFonts w:eastAsia="Times New Roman" w:cs="Times New Roman"/>
          <w:szCs w:val="28"/>
        </w:rPr>
        <w:t xml:space="preserve"> личностных результатов необходимо обратить внимание на развитие индивидуально-личностных качеств обучающихся с НОДА и на развитие их социальных (жизненных) компетенций, так как двигательная и социальная депривация, </w:t>
      </w:r>
      <w:r w:rsidR="008A6487">
        <w:rPr>
          <w:rFonts w:eastAsia="Times New Roman" w:cs="Times New Roman"/>
          <w:szCs w:val="28"/>
        </w:rPr>
        <w:t>некоторые особенности семейного воспитания</w:t>
      </w:r>
      <w:r w:rsidRPr="006A617B">
        <w:rPr>
          <w:rFonts w:eastAsia="Times New Roman" w:cs="Times New Roman"/>
          <w:szCs w:val="28"/>
        </w:rPr>
        <w:t xml:space="preserve"> обучающихся данной категории </w:t>
      </w:r>
      <w:r w:rsidR="008A6487">
        <w:rPr>
          <w:rFonts w:eastAsia="Times New Roman" w:cs="Times New Roman"/>
          <w:szCs w:val="28"/>
        </w:rPr>
        <w:t xml:space="preserve">могут оказывать неблагоприятное </w:t>
      </w:r>
      <w:r w:rsidRPr="006A617B">
        <w:rPr>
          <w:rFonts w:eastAsia="Times New Roman" w:cs="Times New Roman"/>
          <w:szCs w:val="28"/>
        </w:rPr>
        <w:t xml:space="preserve">воздействие на формирование их личности и </w:t>
      </w:r>
      <w:r w:rsidR="008A6487">
        <w:rPr>
          <w:rFonts w:eastAsia="Times New Roman" w:cs="Times New Roman"/>
          <w:szCs w:val="28"/>
        </w:rPr>
        <w:t>препятствовать достижению</w:t>
      </w:r>
      <w:r w:rsidRPr="006A617B">
        <w:rPr>
          <w:rFonts w:eastAsia="Times New Roman" w:cs="Times New Roman"/>
          <w:szCs w:val="28"/>
        </w:rPr>
        <w:t xml:space="preserve"> личностных результатов</w:t>
      </w:r>
      <w:r w:rsidR="008A6487">
        <w:rPr>
          <w:rFonts w:eastAsia="Times New Roman" w:cs="Times New Roman"/>
          <w:szCs w:val="28"/>
        </w:rPr>
        <w:t xml:space="preserve"> на том уровне, на котором их достигают </w:t>
      </w:r>
      <w:r w:rsidRPr="006A617B">
        <w:rPr>
          <w:rFonts w:eastAsia="Times New Roman" w:cs="Times New Roman"/>
          <w:szCs w:val="28"/>
        </w:rPr>
        <w:t>нормативн</w:t>
      </w:r>
      <w:r w:rsidR="008A6487">
        <w:rPr>
          <w:rFonts w:eastAsia="Times New Roman" w:cs="Times New Roman"/>
          <w:szCs w:val="28"/>
        </w:rPr>
        <w:t>о развивающиеся</w:t>
      </w:r>
      <w:r w:rsidRPr="006A617B">
        <w:rPr>
          <w:rFonts w:eastAsia="Times New Roman" w:cs="Times New Roman"/>
          <w:szCs w:val="28"/>
        </w:rPr>
        <w:t xml:space="preserve"> сверстники. </w:t>
      </w:r>
    </w:p>
    <w:p w:rsidR="00160D6B" w:rsidRPr="006A617B" w:rsidRDefault="00160D6B" w:rsidP="00116430">
      <w:pPr>
        <w:spacing w:after="0" w:line="240" w:lineRule="auto"/>
        <w:ind w:firstLine="709"/>
        <w:contextualSpacing/>
        <w:jc w:val="both"/>
        <w:rPr>
          <w:rFonts w:eastAsia="Times New Roman" w:cs="Times New Roman"/>
          <w:szCs w:val="28"/>
        </w:rPr>
      </w:pPr>
    </w:p>
    <w:p w:rsidR="004068AD" w:rsidRPr="005752F8" w:rsidRDefault="00160D6B" w:rsidP="00116430">
      <w:pPr>
        <w:pStyle w:val="aff6"/>
        <w:spacing w:after="0" w:line="240" w:lineRule="auto"/>
        <w:rPr>
          <w:i/>
          <w:sz w:val="28"/>
          <w:szCs w:val="28"/>
        </w:rPr>
      </w:pPr>
      <w:bookmarkStart w:id="22" w:name="_Toc98881144"/>
      <w:r w:rsidRPr="005752F8">
        <w:rPr>
          <w:i/>
          <w:sz w:val="28"/>
          <w:szCs w:val="28"/>
        </w:rPr>
        <w:t>2.1.</w:t>
      </w:r>
      <w:r w:rsidR="00BA5947" w:rsidRPr="005752F8">
        <w:rPr>
          <w:i/>
          <w:sz w:val="28"/>
          <w:szCs w:val="28"/>
        </w:rPr>
        <w:t>3</w:t>
      </w:r>
      <w:r w:rsidRPr="005752F8">
        <w:rPr>
          <w:i/>
          <w:sz w:val="28"/>
          <w:szCs w:val="28"/>
        </w:rPr>
        <w:t>.</w:t>
      </w:r>
      <w:r w:rsidR="00BA0D6B" w:rsidRPr="005752F8">
        <w:rPr>
          <w:i/>
          <w:sz w:val="28"/>
          <w:szCs w:val="28"/>
        </w:rPr>
        <w:t>4</w:t>
      </w:r>
      <w:r w:rsidRPr="005752F8">
        <w:rPr>
          <w:i/>
          <w:sz w:val="28"/>
          <w:szCs w:val="28"/>
        </w:rPr>
        <w:t>. Оценка результатов освоения обучающимися с НОДА программы коррекционной работы</w:t>
      </w:r>
      <w:bookmarkEnd w:id="22"/>
    </w:p>
    <w:p w:rsidR="00160D6B" w:rsidRPr="005D6127" w:rsidRDefault="00160D6B" w:rsidP="00116430">
      <w:pPr>
        <w:shd w:val="clear" w:color="auto" w:fill="FFFFFF"/>
        <w:spacing w:after="0" w:line="240" w:lineRule="auto"/>
        <w:ind w:firstLine="708"/>
        <w:jc w:val="both"/>
        <w:rPr>
          <w:rFonts w:eastAsia="Times New Roman" w:cs="Times New Roman"/>
          <w:szCs w:val="28"/>
        </w:rPr>
      </w:pPr>
      <w:r w:rsidRPr="005D6127">
        <w:rPr>
          <w:rFonts w:eastAsia="Times New Roman" w:cs="Times New Roman"/>
          <w:szCs w:val="28"/>
        </w:rPr>
        <w:t>Требования к результатам освоения программы коррекционной работы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w:t>
      </w:r>
    </w:p>
    <w:p w:rsidR="00AD61B5" w:rsidRPr="005D6127" w:rsidRDefault="00AD61B5" w:rsidP="00116430">
      <w:pPr>
        <w:shd w:val="clear" w:color="auto" w:fill="FFFFFF"/>
        <w:spacing w:after="0" w:line="240" w:lineRule="auto"/>
        <w:ind w:firstLine="720"/>
        <w:jc w:val="both"/>
        <w:rPr>
          <w:rFonts w:eastAsia="Times New Roman" w:cs="Times New Roman"/>
          <w:szCs w:val="28"/>
        </w:rPr>
      </w:pPr>
      <w:r w:rsidRPr="005D6127">
        <w:rPr>
          <w:rFonts w:eastAsia="Times New Roman" w:cs="Times New Roman"/>
          <w:szCs w:val="28"/>
        </w:rPr>
        <w:lastRenderedPageBreak/>
        <w:t>Для оценки эффективности реализации коррекционной работы могут быть использованы следующие методы</w:t>
      </w:r>
      <w:r w:rsidRPr="005D6127">
        <w:rPr>
          <w:rFonts w:eastAsia="Times New Roman" w:cs="Times New Roman"/>
          <w:i/>
          <w:szCs w:val="28"/>
        </w:rPr>
        <w:t>:</w:t>
      </w:r>
      <w:r w:rsidRPr="005D6127">
        <w:rPr>
          <w:rFonts w:eastAsia="Times New Roman" w:cs="Times New Roman"/>
          <w:szCs w:val="28"/>
        </w:rPr>
        <w:t xml:space="preserve"> экспериментально-психологическое исследование, тестирование, опрос, анкетирование.</w:t>
      </w:r>
    </w:p>
    <w:p w:rsidR="00160D6B" w:rsidRPr="005D6127" w:rsidRDefault="00AD61B5" w:rsidP="00116430">
      <w:pPr>
        <w:shd w:val="clear" w:color="auto" w:fill="FFFFFF"/>
        <w:spacing w:after="0" w:line="240" w:lineRule="auto"/>
        <w:ind w:firstLine="720"/>
        <w:jc w:val="both"/>
        <w:rPr>
          <w:rFonts w:eastAsia="Times New Roman" w:cs="Times New Roman"/>
          <w:b/>
          <w:i/>
          <w:szCs w:val="28"/>
        </w:rPr>
      </w:pPr>
      <w:r w:rsidRPr="005D6127">
        <w:rPr>
          <w:rFonts w:eastAsia="Times New Roman" w:cs="Times New Roman"/>
          <w:b/>
          <w:i/>
          <w:szCs w:val="28"/>
        </w:rPr>
        <w:t>Оценка осуществляется по следующим направлениям</w:t>
      </w:r>
      <w:r w:rsidR="00160D6B" w:rsidRPr="005D6127">
        <w:rPr>
          <w:rFonts w:eastAsia="Times New Roman" w:cs="Times New Roman"/>
          <w:b/>
          <w:i/>
          <w:szCs w:val="28"/>
        </w:rPr>
        <w:t>:</w:t>
      </w:r>
    </w:p>
    <w:p w:rsidR="00160D6B" w:rsidRPr="0025559A" w:rsidRDefault="00160D6B" w:rsidP="005A7F7C">
      <w:pPr>
        <w:pStyle w:val="a5"/>
        <w:numPr>
          <w:ilvl w:val="0"/>
          <w:numId w:val="84"/>
        </w:numPr>
        <w:shd w:val="clear" w:color="auto" w:fill="FFFFFF"/>
        <w:jc w:val="both"/>
        <w:rPr>
          <w:rFonts w:ascii="Times New Roman" w:eastAsia="Times New Roman" w:hAnsi="Times New Roman"/>
          <w:sz w:val="28"/>
          <w:szCs w:val="32"/>
        </w:rPr>
      </w:pPr>
      <w:r w:rsidRPr="0025559A">
        <w:rPr>
          <w:rFonts w:ascii="Times New Roman" w:eastAsia="Times New Roman" w:hAnsi="Times New Roman"/>
          <w:sz w:val="28"/>
          <w:szCs w:val="32"/>
        </w:rPr>
        <w:t>адаптация обучающегося с НОДА к среде образовательной организации;</w:t>
      </w:r>
    </w:p>
    <w:p w:rsidR="00160D6B" w:rsidRPr="0025559A" w:rsidRDefault="00160D6B" w:rsidP="005A7F7C">
      <w:pPr>
        <w:pStyle w:val="a5"/>
        <w:numPr>
          <w:ilvl w:val="0"/>
          <w:numId w:val="84"/>
        </w:numPr>
        <w:shd w:val="clear" w:color="auto" w:fill="FFFFFF"/>
        <w:jc w:val="both"/>
        <w:rPr>
          <w:rFonts w:ascii="Times New Roman" w:eastAsia="Times New Roman" w:hAnsi="Times New Roman"/>
          <w:sz w:val="28"/>
          <w:szCs w:val="32"/>
        </w:rPr>
      </w:pPr>
      <w:r w:rsidRPr="0025559A">
        <w:rPr>
          <w:rFonts w:ascii="Times New Roman" w:eastAsia="Times New Roman" w:hAnsi="Times New Roman"/>
          <w:sz w:val="28"/>
          <w:szCs w:val="32"/>
        </w:rPr>
        <w:t>динамика когнитивного, личностного, эмоционального развития обучающегося с НОДА;</w:t>
      </w:r>
    </w:p>
    <w:p w:rsidR="00160D6B" w:rsidRPr="0025559A" w:rsidRDefault="00160D6B" w:rsidP="005A7F7C">
      <w:pPr>
        <w:pStyle w:val="a5"/>
        <w:numPr>
          <w:ilvl w:val="0"/>
          <w:numId w:val="84"/>
        </w:numPr>
        <w:shd w:val="clear" w:color="auto" w:fill="FFFFFF"/>
        <w:jc w:val="both"/>
        <w:rPr>
          <w:rFonts w:ascii="Times New Roman" w:eastAsia="Times New Roman" w:hAnsi="Times New Roman"/>
          <w:sz w:val="28"/>
          <w:szCs w:val="32"/>
        </w:rPr>
      </w:pPr>
      <w:r w:rsidRPr="0025559A">
        <w:rPr>
          <w:rFonts w:ascii="Times New Roman" w:eastAsia="Times New Roman" w:hAnsi="Times New Roman"/>
          <w:sz w:val="28"/>
          <w:szCs w:val="32"/>
        </w:rPr>
        <w:t>оптимизация неадекватных профессиональных намерений обучающихся с НОДА;</w:t>
      </w:r>
    </w:p>
    <w:p w:rsidR="00160D6B" w:rsidRPr="0025559A" w:rsidRDefault="24CF5FC2" w:rsidP="005A7F7C">
      <w:pPr>
        <w:pStyle w:val="a5"/>
        <w:numPr>
          <w:ilvl w:val="0"/>
          <w:numId w:val="84"/>
        </w:numPr>
        <w:shd w:val="clear" w:color="auto" w:fill="FFFFFF" w:themeFill="background1"/>
        <w:jc w:val="both"/>
        <w:rPr>
          <w:rFonts w:ascii="Times New Roman" w:eastAsia="Times New Roman" w:hAnsi="Times New Roman"/>
          <w:sz w:val="28"/>
          <w:szCs w:val="28"/>
        </w:rPr>
      </w:pPr>
      <w:r w:rsidRPr="0025559A">
        <w:rPr>
          <w:rFonts w:ascii="Times New Roman" w:eastAsia="Times New Roman" w:hAnsi="Times New Roman"/>
          <w:sz w:val="28"/>
          <w:szCs w:val="28"/>
        </w:rPr>
        <w:t xml:space="preserve">оптимизация </w:t>
      </w:r>
      <w:r w:rsidR="00726FF4" w:rsidRPr="0025559A">
        <w:rPr>
          <w:rFonts w:ascii="Times New Roman" w:eastAsia="Times New Roman" w:hAnsi="Times New Roman"/>
          <w:sz w:val="28"/>
          <w:szCs w:val="28"/>
        </w:rPr>
        <w:t>детско-родительских</w:t>
      </w:r>
      <w:r w:rsidR="1439C026" w:rsidRPr="0025559A">
        <w:rPr>
          <w:rFonts w:ascii="Times New Roman" w:eastAsia="Times New Roman" w:hAnsi="Times New Roman"/>
          <w:sz w:val="28"/>
          <w:szCs w:val="28"/>
        </w:rPr>
        <w:t xml:space="preserve"> отношений</w:t>
      </w:r>
      <w:r w:rsidR="00097BBB">
        <w:rPr>
          <w:rFonts w:ascii="Times New Roman" w:eastAsia="Times New Roman" w:hAnsi="Times New Roman"/>
          <w:sz w:val="28"/>
          <w:szCs w:val="28"/>
        </w:rPr>
        <w:t>, в том числе  через</w:t>
      </w:r>
      <w:r w:rsidR="77E68A50" w:rsidRPr="0025559A">
        <w:rPr>
          <w:rFonts w:ascii="Times New Roman" w:eastAsia="Times New Roman" w:hAnsi="Times New Roman"/>
          <w:sz w:val="28"/>
          <w:szCs w:val="28"/>
        </w:rPr>
        <w:t xml:space="preserve"> преодоление </w:t>
      </w:r>
      <w:r w:rsidR="006142DB">
        <w:rPr>
          <w:rFonts w:ascii="Times New Roman" w:eastAsia="Times New Roman" w:hAnsi="Times New Roman"/>
          <w:sz w:val="28"/>
          <w:szCs w:val="28"/>
        </w:rPr>
        <w:t>особенностей</w:t>
      </w:r>
      <w:r w:rsidR="77E68A50" w:rsidRPr="0025559A">
        <w:rPr>
          <w:rFonts w:ascii="Times New Roman" w:eastAsia="Times New Roman" w:hAnsi="Times New Roman"/>
          <w:sz w:val="28"/>
          <w:szCs w:val="28"/>
        </w:rPr>
        <w:t xml:space="preserve"> семейного воспитания</w:t>
      </w:r>
      <w:r w:rsidR="1439C026" w:rsidRPr="0025559A">
        <w:rPr>
          <w:rFonts w:ascii="Times New Roman" w:eastAsia="Times New Roman" w:hAnsi="Times New Roman"/>
          <w:sz w:val="28"/>
          <w:szCs w:val="28"/>
        </w:rPr>
        <w:t>.</w:t>
      </w:r>
    </w:p>
    <w:p w:rsidR="006142DB" w:rsidRDefault="006142DB" w:rsidP="006142DB">
      <w:pPr>
        <w:shd w:val="clear" w:color="auto" w:fill="FFFFFF"/>
        <w:spacing w:after="0" w:line="240" w:lineRule="auto"/>
        <w:ind w:firstLine="708"/>
        <w:jc w:val="both"/>
        <w:rPr>
          <w:rFonts w:eastAsia="Times New Roman" w:cs="Times New Roman"/>
          <w:szCs w:val="28"/>
        </w:rPr>
      </w:pPr>
      <w:r w:rsidRPr="006142DB">
        <w:rPr>
          <w:rFonts w:eastAsia="Times New Roman" w:cs="Times New Roman"/>
          <w:szCs w:val="28"/>
        </w:rPr>
        <w:t>Оценка носит  дифференцированный характер, может осуществляться с помощью экспериментальных методов, опроса, анкетирования, метода экспертных оценок и др.</w:t>
      </w:r>
    </w:p>
    <w:p w:rsidR="00160D6B" w:rsidRDefault="006142DB" w:rsidP="006142DB">
      <w:pPr>
        <w:shd w:val="clear" w:color="auto" w:fill="FFFFFF"/>
        <w:spacing w:after="0" w:line="240" w:lineRule="auto"/>
        <w:ind w:firstLine="708"/>
        <w:jc w:val="both"/>
        <w:rPr>
          <w:rFonts w:eastAsia="Times New Roman" w:cs="Times New Roman"/>
          <w:szCs w:val="28"/>
        </w:rPr>
      </w:pPr>
      <w:r w:rsidRPr="006142DB">
        <w:rPr>
          <w:rFonts w:eastAsia="Times New Roman" w:cs="Times New Roman"/>
          <w:szCs w:val="28"/>
        </w:rPr>
        <w:t xml:space="preserve">Основным способом  оценки результатов </w:t>
      </w:r>
      <w:r>
        <w:rPr>
          <w:rFonts w:eastAsia="Times New Roman" w:cs="Times New Roman"/>
          <w:szCs w:val="28"/>
        </w:rPr>
        <w:t>Программы коррекционной работы</w:t>
      </w:r>
      <w:r w:rsidRPr="006142DB">
        <w:rPr>
          <w:rFonts w:eastAsia="Times New Roman" w:cs="Times New Roman"/>
          <w:szCs w:val="28"/>
        </w:rPr>
        <w:t xml:space="preserve"> является мониторинг, который проводится </w:t>
      </w:r>
      <w:r>
        <w:rPr>
          <w:rFonts w:eastAsia="Times New Roman" w:cs="Times New Roman"/>
          <w:szCs w:val="28"/>
        </w:rPr>
        <w:t>п</w:t>
      </w:r>
      <w:r w:rsidRPr="006142DB">
        <w:rPr>
          <w:rFonts w:eastAsia="Times New Roman" w:cs="Times New Roman"/>
          <w:szCs w:val="28"/>
        </w:rPr>
        <w:t>сихолого-педагогическом консилиум</w:t>
      </w:r>
      <w:r>
        <w:rPr>
          <w:rFonts w:eastAsia="Times New Roman" w:cs="Times New Roman"/>
          <w:szCs w:val="28"/>
        </w:rPr>
        <w:t>ом</w:t>
      </w:r>
      <w:r w:rsidRPr="006142DB">
        <w:rPr>
          <w:rFonts w:eastAsia="Times New Roman" w:cs="Times New Roman"/>
          <w:szCs w:val="28"/>
        </w:rPr>
        <w:t xml:space="preserve"> образовательной организации в ходе анализа результатов диагностической работы специалистов.</w:t>
      </w:r>
    </w:p>
    <w:p w:rsidR="006142DB" w:rsidRPr="005D6127" w:rsidRDefault="006142DB" w:rsidP="006142DB">
      <w:pPr>
        <w:shd w:val="clear" w:color="auto" w:fill="FFFFFF"/>
        <w:spacing w:after="0" w:line="240" w:lineRule="auto"/>
        <w:ind w:firstLine="708"/>
        <w:jc w:val="both"/>
        <w:rPr>
          <w:rFonts w:eastAsia="Times New Roman" w:cs="Times New Roman"/>
          <w:szCs w:val="28"/>
        </w:rPr>
      </w:pPr>
    </w:p>
    <w:p w:rsidR="004068AD" w:rsidRPr="005752F8" w:rsidRDefault="00160D6B" w:rsidP="00116430">
      <w:pPr>
        <w:pStyle w:val="aff6"/>
        <w:spacing w:after="0" w:line="240" w:lineRule="auto"/>
        <w:rPr>
          <w:i/>
          <w:sz w:val="28"/>
          <w:szCs w:val="28"/>
        </w:rPr>
      </w:pPr>
      <w:bookmarkStart w:id="23" w:name="_Toc98881145"/>
      <w:r w:rsidRPr="005752F8">
        <w:rPr>
          <w:i/>
          <w:sz w:val="28"/>
          <w:szCs w:val="28"/>
        </w:rPr>
        <w:t>2.1.</w:t>
      </w:r>
      <w:r w:rsidR="00BA5947" w:rsidRPr="005752F8">
        <w:rPr>
          <w:i/>
          <w:sz w:val="28"/>
          <w:szCs w:val="28"/>
        </w:rPr>
        <w:t>3</w:t>
      </w:r>
      <w:r w:rsidRPr="005752F8">
        <w:rPr>
          <w:i/>
          <w:sz w:val="28"/>
          <w:szCs w:val="28"/>
        </w:rPr>
        <w:t>.</w:t>
      </w:r>
      <w:r w:rsidR="00BA0D6B" w:rsidRPr="005752F8">
        <w:rPr>
          <w:i/>
          <w:sz w:val="28"/>
          <w:szCs w:val="28"/>
        </w:rPr>
        <w:t>5</w:t>
      </w:r>
      <w:r w:rsidRPr="005752F8">
        <w:rPr>
          <w:i/>
          <w:sz w:val="28"/>
          <w:szCs w:val="28"/>
        </w:rPr>
        <w:t>. Организация и содержание оценочных процедур</w:t>
      </w:r>
      <w:bookmarkEnd w:id="23"/>
    </w:p>
    <w:p w:rsidR="00160D6B" w:rsidRPr="006A617B" w:rsidRDefault="00160D6B" w:rsidP="00116430">
      <w:pPr>
        <w:spacing w:after="0" w:line="240" w:lineRule="auto"/>
        <w:ind w:firstLine="709"/>
        <w:jc w:val="both"/>
        <w:rPr>
          <w:rFonts w:eastAsia="Times New Roman" w:cs="Times New Roman"/>
          <w:szCs w:val="28"/>
        </w:rPr>
      </w:pPr>
      <w:r w:rsidRPr="006A617B">
        <w:rPr>
          <w:rFonts w:eastAsia="Times New Roman" w:cs="Times New Roman"/>
          <w:szCs w:val="28"/>
        </w:rPr>
        <w:t>Процедуры текущей, промежуточной и итоговой оценки результатов усвоения основной образовательной программы требуют внесения изменений в соответствии с особыми образовательными потребностями обучающихся с НОДА и связанными с ними объективными трудностями. Данные изменения включают:</w:t>
      </w:r>
    </w:p>
    <w:p w:rsidR="00160D6B" w:rsidRDefault="00160D6B" w:rsidP="005A7F7C">
      <w:pPr>
        <w:numPr>
          <w:ilvl w:val="0"/>
          <w:numId w:val="58"/>
        </w:numPr>
        <w:spacing w:after="0" w:line="240" w:lineRule="auto"/>
        <w:ind w:left="0" w:firstLine="709"/>
        <w:contextualSpacing/>
        <w:jc w:val="both"/>
        <w:rPr>
          <w:rFonts w:eastAsia="Times New Roman" w:cs="Times New Roman"/>
          <w:szCs w:val="28"/>
        </w:rPr>
      </w:pPr>
      <w:r w:rsidRPr="006A617B">
        <w:rPr>
          <w:rFonts w:eastAsia="Times New Roman" w:cs="Times New Roman"/>
          <w:szCs w:val="28"/>
        </w:rPr>
        <w:t>организацию и проведение аттестационных мероприятий в индивидуальной форме (</w:t>
      </w:r>
      <w:r w:rsidR="00612FCC">
        <w:rPr>
          <w:rFonts w:eastAsia="Times New Roman" w:cs="Times New Roman"/>
          <w:szCs w:val="28"/>
        </w:rPr>
        <w:t>в соответствии с рекомендациями психолого-педагогического консилиума образовательной организации с учетом особых образовательных потребностей обучающегося и имеющихся ограничений</w:t>
      </w:r>
      <w:r w:rsidRPr="006A617B">
        <w:rPr>
          <w:rFonts w:eastAsia="Times New Roman" w:cs="Times New Roman"/>
          <w:szCs w:val="28"/>
        </w:rPr>
        <w:t>);</w:t>
      </w:r>
    </w:p>
    <w:p w:rsidR="00160D6B" w:rsidRPr="006A617B" w:rsidRDefault="00160D6B" w:rsidP="005A7F7C">
      <w:pPr>
        <w:numPr>
          <w:ilvl w:val="0"/>
          <w:numId w:val="58"/>
        </w:numPr>
        <w:spacing w:after="0" w:line="240" w:lineRule="auto"/>
        <w:ind w:left="0" w:firstLine="709"/>
        <w:contextualSpacing/>
        <w:jc w:val="both"/>
        <w:rPr>
          <w:rFonts w:eastAsia="Times New Roman" w:cs="Times New Roman"/>
          <w:szCs w:val="28"/>
        </w:rPr>
      </w:pPr>
      <w:r w:rsidRPr="006A617B">
        <w:rPr>
          <w:rFonts w:eastAsia="Times New Roman" w:cs="Times New Roman"/>
          <w:szCs w:val="28"/>
        </w:rPr>
        <w:t>изменение временного режима, предусмотренного процедурой аттестационных испытаний (оценочных, контрольных работ), в зависимости от индивидуальных психофизических особенностей и имеющихся ограничений у обучающихся с НОДА (</w:t>
      </w:r>
      <w:r w:rsidR="00612FCC">
        <w:rPr>
          <w:rFonts w:eastAsia="Times New Roman" w:cs="Times New Roman"/>
          <w:szCs w:val="28"/>
        </w:rPr>
        <w:t>в соответствии с рекомендациями психолого-педагогического консилиума</w:t>
      </w:r>
      <w:r w:rsidRPr="006A617B">
        <w:rPr>
          <w:rFonts w:eastAsia="Times New Roman" w:cs="Times New Roman"/>
          <w:szCs w:val="28"/>
        </w:rPr>
        <w:t>), включая увеличение времени, предоставление возможности для отдыха и другие необходимые мероприятия;</w:t>
      </w:r>
    </w:p>
    <w:p w:rsidR="00160D6B" w:rsidRPr="006A617B" w:rsidRDefault="00160D6B" w:rsidP="005A7F7C">
      <w:pPr>
        <w:numPr>
          <w:ilvl w:val="0"/>
          <w:numId w:val="58"/>
        </w:numPr>
        <w:spacing w:after="0" w:line="240" w:lineRule="auto"/>
        <w:ind w:left="0" w:firstLine="709"/>
        <w:contextualSpacing/>
        <w:jc w:val="both"/>
        <w:rPr>
          <w:rFonts w:eastAsia="Times New Roman" w:cs="Times New Roman"/>
          <w:szCs w:val="28"/>
        </w:rPr>
      </w:pPr>
      <w:r w:rsidRPr="006A617B">
        <w:rPr>
          <w:rFonts w:eastAsia="Times New Roman" w:cs="Times New Roman"/>
          <w:szCs w:val="28"/>
        </w:rPr>
        <w:t xml:space="preserve">адаптацию предлагаемого </w:t>
      </w:r>
      <w:r w:rsidR="00F76A7D">
        <w:rPr>
          <w:rFonts w:eastAsia="Times New Roman" w:cs="Times New Roman"/>
          <w:szCs w:val="28"/>
        </w:rPr>
        <w:t>обучающемуся</w:t>
      </w:r>
      <w:r w:rsidR="00F76A7D" w:rsidRPr="006A617B">
        <w:rPr>
          <w:rFonts w:eastAsia="Times New Roman" w:cs="Times New Roman"/>
          <w:szCs w:val="28"/>
        </w:rPr>
        <w:t xml:space="preserve"> </w:t>
      </w:r>
      <w:r w:rsidRPr="006A617B">
        <w:rPr>
          <w:rFonts w:eastAsia="Times New Roman" w:cs="Times New Roman"/>
          <w:szCs w:val="28"/>
        </w:rPr>
        <w:t>тестового (контрольно-оценочного) материала;</w:t>
      </w:r>
    </w:p>
    <w:p w:rsidR="00160D6B" w:rsidRPr="006A617B" w:rsidRDefault="00160D6B" w:rsidP="005A7F7C">
      <w:pPr>
        <w:numPr>
          <w:ilvl w:val="0"/>
          <w:numId w:val="58"/>
        </w:numPr>
        <w:spacing w:after="0" w:line="240" w:lineRule="auto"/>
        <w:ind w:left="0" w:firstLine="709"/>
        <w:contextualSpacing/>
        <w:jc w:val="both"/>
        <w:rPr>
          <w:rFonts w:eastAsia="Times New Roman" w:cs="Times New Roman"/>
          <w:szCs w:val="28"/>
        </w:rPr>
      </w:pPr>
      <w:r w:rsidRPr="006A617B">
        <w:rPr>
          <w:rFonts w:eastAsia="Times New Roman" w:cs="Times New Roman"/>
          <w:szCs w:val="28"/>
        </w:rPr>
        <w:t>специальную психолого-педагогическую помощь обучающимся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w:t>
      </w:r>
    </w:p>
    <w:p w:rsidR="00160D6B" w:rsidRPr="006A617B" w:rsidRDefault="00160D6B" w:rsidP="00116430">
      <w:pPr>
        <w:spacing w:after="0" w:line="240" w:lineRule="auto"/>
        <w:ind w:firstLine="709"/>
        <w:jc w:val="both"/>
        <w:rPr>
          <w:rFonts w:eastAsia="Times New Roman" w:cs="Times New Roman"/>
          <w:szCs w:val="28"/>
        </w:rPr>
      </w:pPr>
      <w:r w:rsidRPr="006A617B">
        <w:rPr>
          <w:rFonts w:eastAsia="Times New Roman" w:cs="Times New Roman"/>
          <w:szCs w:val="28"/>
        </w:rPr>
        <w:t xml:space="preserve">По окончании </w:t>
      </w:r>
      <w:r w:rsidR="00857A13">
        <w:rPr>
          <w:rFonts w:eastAsia="Times New Roman" w:cs="Times New Roman"/>
          <w:szCs w:val="28"/>
        </w:rPr>
        <w:t xml:space="preserve">обучения на уровне </w:t>
      </w:r>
      <w:r w:rsidRPr="006A617B">
        <w:rPr>
          <w:rFonts w:eastAsia="Times New Roman" w:cs="Times New Roman"/>
          <w:szCs w:val="28"/>
        </w:rPr>
        <w:t>основного общего образования обучающиеся с НОДА имеют право на выбор сдачи государственной итоговой аттестации (ГИА) в форме государственного выпускног</w:t>
      </w:r>
      <w:r w:rsidR="00CC2D0E">
        <w:rPr>
          <w:rFonts w:eastAsia="Times New Roman" w:cs="Times New Roman"/>
          <w:szCs w:val="28"/>
        </w:rPr>
        <w:t>о экзамена (ГВЭ</w:t>
      </w:r>
      <w:r w:rsidRPr="006A617B">
        <w:rPr>
          <w:rFonts w:eastAsia="Times New Roman" w:cs="Times New Roman"/>
          <w:szCs w:val="28"/>
        </w:rPr>
        <w:t xml:space="preserve">) или в форме основного государственного экзамена (ОГЭ) с использованием контрольных измерительных </w:t>
      </w:r>
      <w:r w:rsidRPr="006A617B">
        <w:rPr>
          <w:rFonts w:eastAsia="Times New Roman" w:cs="Times New Roman"/>
          <w:szCs w:val="28"/>
        </w:rPr>
        <w:lastRenderedPageBreak/>
        <w:t xml:space="preserve">материалов, представляющих собой комплексы заданий в стандартизированной форме и в форме устных и письменных экзаменов с использованием тем, билетов </w:t>
      </w:r>
      <w:r w:rsidR="00436789" w:rsidRPr="006A617B">
        <w:rPr>
          <w:rFonts w:eastAsia="Times New Roman" w:cs="Times New Roman"/>
          <w:szCs w:val="28"/>
        </w:rPr>
        <w:t>и т.</w:t>
      </w:r>
      <w:r w:rsidRPr="006A617B">
        <w:rPr>
          <w:rFonts w:eastAsia="Times New Roman" w:cs="Times New Roman"/>
          <w:szCs w:val="28"/>
        </w:rPr>
        <w:t xml:space="preserve"> д.</w:t>
      </w:r>
    </w:p>
    <w:p w:rsidR="00160D6B" w:rsidRPr="006A617B" w:rsidRDefault="00160D6B" w:rsidP="00116430">
      <w:pPr>
        <w:spacing w:after="0" w:line="240" w:lineRule="auto"/>
        <w:ind w:firstLine="709"/>
        <w:jc w:val="both"/>
        <w:rPr>
          <w:rFonts w:eastAsia="Times New Roman" w:cs="Times New Roman"/>
          <w:szCs w:val="28"/>
        </w:rPr>
      </w:pPr>
      <w:r w:rsidRPr="006A617B">
        <w:rPr>
          <w:rFonts w:eastAsia="Times New Roman" w:cs="Times New Roman"/>
          <w:szCs w:val="28"/>
        </w:rPr>
        <w:t>Выпускнику с НОДА необходимо заявить о своём желании воспользоваться льготами, предусмотренными для данной категории участников. Желание воспользоваться льготами участник ОГЭ должен обозначить в заявлении, подаваемое в установленные сроки. На основании диагноза выпускнику с НОДА предоставляется право выбрать место проведения экзамена (в образовательной организации, дома, в больнице). Обучающийся с НОДА может выбрать также срок</w:t>
      </w:r>
      <w:r w:rsidR="0079045C">
        <w:rPr>
          <w:rFonts w:eastAsia="Times New Roman" w:cs="Times New Roman"/>
          <w:szCs w:val="28"/>
        </w:rPr>
        <w:t>и</w:t>
      </w:r>
      <w:r w:rsidRPr="006A617B">
        <w:rPr>
          <w:rFonts w:eastAsia="Times New Roman" w:cs="Times New Roman"/>
          <w:szCs w:val="28"/>
        </w:rPr>
        <w:t xml:space="preserve"> и перечень предметов для проведения экзамена, о чем он должен указать в заявлении. Заявления о предоставлении льгот принимаются от участников с НОДА на все экзамены. Выпускник с НОДА по окончании основного общего образования имеет право сдавать не 4, а 2 обязательных предмета (русский язык и математику). Либо он сдаёт все предметы на общих основаниях совместно с другими экзаменуемыми и без права на дополнительные льготы.</w:t>
      </w:r>
    </w:p>
    <w:p w:rsidR="00160D6B" w:rsidRPr="006A617B" w:rsidRDefault="00160D6B" w:rsidP="00116430">
      <w:pPr>
        <w:spacing w:after="0" w:line="240" w:lineRule="auto"/>
        <w:ind w:firstLine="709"/>
        <w:jc w:val="both"/>
        <w:rPr>
          <w:rFonts w:eastAsia="Times New Roman" w:cs="Times New Roman"/>
          <w:szCs w:val="28"/>
        </w:rPr>
      </w:pPr>
      <w:r w:rsidRPr="006A617B">
        <w:rPr>
          <w:rFonts w:eastAsia="Times New Roman" w:cs="Times New Roman"/>
          <w:szCs w:val="28"/>
        </w:rPr>
        <w:t>Обучающимся с НОДА при сдач</w:t>
      </w:r>
      <w:r w:rsidR="00563808">
        <w:rPr>
          <w:rFonts w:eastAsia="Times New Roman" w:cs="Times New Roman"/>
          <w:szCs w:val="28"/>
        </w:rPr>
        <w:t>е</w:t>
      </w:r>
      <w:r w:rsidRPr="006A617B">
        <w:rPr>
          <w:rFonts w:eastAsia="Times New Roman" w:cs="Times New Roman"/>
          <w:szCs w:val="28"/>
        </w:rPr>
        <w:t xml:space="preserve"> ОГЭ создаются следующие специальные условия, учитывающие состояние их здоровья, особенности психофизического развития и имеющиеся ограничения у лиц данной категории:</w:t>
      </w:r>
    </w:p>
    <w:p w:rsidR="004068AD" w:rsidRDefault="00160D6B" w:rsidP="005A7F7C">
      <w:pPr>
        <w:numPr>
          <w:ilvl w:val="0"/>
          <w:numId w:val="59"/>
        </w:numPr>
        <w:spacing w:after="0" w:line="240" w:lineRule="auto"/>
        <w:ind w:left="0" w:firstLine="709"/>
        <w:jc w:val="both"/>
        <w:rPr>
          <w:rFonts w:eastAsia="Times New Roman" w:cs="Times New Roman"/>
          <w:szCs w:val="28"/>
        </w:rPr>
      </w:pPr>
      <w:r w:rsidRPr="006A617B">
        <w:rPr>
          <w:rFonts w:eastAsia="Times New Roman" w:cs="Times New Roman"/>
          <w:szCs w:val="28"/>
        </w:rPr>
        <w:t>возможность беспрепятственного доступа обучающихся с НОДА в аудитории, туалетные и иные помещения, а также их пребывания в указанных помещениях (наличие пандусов, поручней, лежаков,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4068AD" w:rsidRDefault="00160D6B" w:rsidP="005A7F7C">
      <w:pPr>
        <w:numPr>
          <w:ilvl w:val="0"/>
          <w:numId w:val="59"/>
        </w:numPr>
        <w:spacing w:after="0" w:line="240" w:lineRule="auto"/>
        <w:ind w:left="0" w:firstLine="709"/>
        <w:contextualSpacing/>
        <w:jc w:val="both"/>
        <w:rPr>
          <w:rFonts w:eastAsia="Times New Roman" w:cs="Times New Roman"/>
          <w:szCs w:val="28"/>
        </w:rPr>
      </w:pPr>
      <w:r w:rsidRPr="006A617B">
        <w:rPr>
          <w:rFonts w:eastAsia="Times New Roman" w:cs="Times New Roman"/>
          <w:szCs w:val="28"/>
        </w:rPr>
        <w:t xml:space="preserve">аудитория со специализированной рассадкой, в которой сдают экзамен только участники с НОДА (если в пункте проведения ОГЭ такой участник один, то экзамен он будет сдавать в одиночку); </w:t>
      </w:r>
    </w:p>
    <w:p w:rsidR="004068AD" w:rsidRDefault="00160D6B" w:rsidP="005A7F7C">
      <w:pPr>
        <w:numPr>
          <w:ilvl w:val="0"/>
          <w:numId w:val="59"/>
        </w:numPr>
        <w:spacing w:after="0" w:line="240" w:lineRule="auto"/>
        <w:ind w:left="0" w:firstLine="709"/>
        <w:contextualSpacing/>
        <w:jc w:val="both"/>
        <w:rPr>
          <w:rFonts w:eastAsia="Times New Roman" w:cs="Times New Roman"/>
          <w:szCs w:val="28"/>
        </w:rPr>
      </w:pPr>
      <w:r w:rsidRPr="006A617B">
        <w:rPr>
          <w:rFonts w:eastAsia="Times New Roman" w:cs="Times New Roman"/>
          <w:szCs w:val="28"/>
        </w:rPr>
        <w:t>проведение ГВЭ по всем учебным предметам в устной форме по желанию;</w:t>
      </w:r>
    </w:p>
    <w:p w:rsidR="004068AD" w:rsidRDefault="00160D6B" w:rsidP="005A7F7C">
      <w:pPr>
        <w:numPr>
          <w:ilvl w:val="0"/>
          <w:numId w:val="59"/>
        </w:numPr>
        <w:spacing w:after="0" w:line="240" w:lineRule="auto"/>
        <w:ind w:left="0" w:firstLine="709"/>
        <w:contextualSpacing/>
        <w:jc w:val="both"/>
        <w:rPr>
          <w:rFonts w:eastAsia="Times New Roman" w:cs="Times New Roman"/>
          <w:szCs w:val="28"/>
        </w:rPr>
      </w:pPr>
      <w:r w:rsidRPr="006A617B">
        <w:rPr>
          <w:rFonts w:eastAsia="Times New Roman" w:cs="Times New Roman"/>
          <w:szCs w:val="28"/>
        </w:rPr>
        <w:t>увеличение продолжительности экзамена по учебному предмету на 1,5 часа, увеличение продолжительности итогового собеседования по русскому языку на 30 минут;</w:t>
      </w:r>
    </w:p>
    <w:p w:rsidR="004068AD" w:rsidRDefault="00160D6B" w:rsidP="005A7F7C">
      <w:pPr>
        <w:numPr>
          <w:ilvl w:val="0"/>
          <w:numId w:val="59"/>
        </w:numPr>
        <w:spacing w:after="0" w:line="240" w:lineRule="auto"/>
        <w:ind w:left="0" w:firstLine="709"/>
        <w:contextualSpacing/>
        <w:jc w:val="both"/>
        <w:rPr>
          <w:rFonts w:eastAsia="Times New Roman" w:cs="Times New Roman"/>
          <w:szCs w:val="28"/>
        </w:rPr>
      </w:pPr>
      <w:r w:rsidRPr="006A617B">
        <w:rPr>
          <w:rFonts w:eastAsia="Times New Roman" w:cs="Times New Roman"/>
          <w:szCs w:val="28"/>
        </w:rPr>
        <w:t>присутствие ассистента-помощника и /</w:t>
      </w:r>
      <w:r w:rsidR="00563808">
        <w:rPr>
          <w:rFonts w:eastAsia="Times New Roman" w:cs="Times New Roman"/>
          <w:szCs w:val="28"/>
        </w:rPr>
        <w:t xml:space="preserve"> </w:t>
      </w:r>
      <w:r w:rsidRPr="006A617B">
        <w:rPr>
          <w:rFonts w:eastAsia="Times New Roman" w:cs="Times New Roman"/>
          <w:szCs w:val="28"/>
        </w:rPr>
        <w:t xml:space="preserve">или тьютора, оказывающие выпускнику с НОДА необходимую техническую помощь с учетом их индивидуальных особенностей и имеющихся у них ограничений, помогающие занять рабочее место, передвигаться, прочитать задание </w:t>
      </w:r>
      <w:r w:rsidR="00436789" w:rsidRPr="006A617B">
        <w:rPr>
          <w:rFonts w:eastAsia="Times New Roman" w:cs="Times New Roman"/>
          <w:szCs w:val="28"/>
        </w:rPr>
        <w:t>и т.</w:t>
      </w:r>
      <w:r w:rsidRPr="006A617B">
        <w:rPr>
          <w:rFonts w:eastAsia="Times New Roman" w:cs="Times New Roman"/>
          <w:szCs w:val="28"/>
        </w:rPr>
        <w:t xml:space="preserve"> д.;</w:t>
      </w:r>
    </w:p>
    <w:p w:rsidR="004068AD" w:rsidRDefault="00160D6B" w:rsidP="005A7F7C">
      <w:pPr>
        <w:numPr>
          <w:ilvl w:val="0"/>
          <w:numId w:val="59"/>
        </w:numPr>
        <w:spacing w:after="0" w:line="240" w:lineRule="auto"/>
        <w:ind w:left="0" w:firstLine="709"/>
        <w:contextualSpacing/>
        <w:jc w:val="both"/>
        <w:rPr>
          <w:rFonts w:eastAsia="Times New Roman" w:cs="Times New Roman"/>
          <w:szCs w:val="28"/>
        </w:rPr>
      </w:pPr>
      <w:r w:rsidRPr="006A617B">
        <w:rPr>
          <w:rFonts w:eastAsia="Times New Roman" w:cs="Times New Roman"/>
          <w:szCs w:val="28"/>
        </w:rPr>
        <w:t>возможность использования необходимых им технических средств с учетом их индивидуальных особенностей и имеющихся у них ограничений;</w:t>
      </w:r>
    </w:p>
    <w:p w:rsidR="004068AD" w:rsidRDefault="00160D6B" w:rsidP="005A7F7C">
      <w:pPr>
        <w:numPr>
          <w:ilvl w:val="0"/>
          <w:numId w:val="59"/>
        </w:numPr>
        <w:spacing w:after="0" w:line="240" w:lineRule="auto"/>
        <w:ind w:left="0" w:firstLine="709"/>
        <w:contextualSpacing/>
        <w:jc w:val="both"/>
        <w:rPr>
          <w:rFonts w:eastAsia="Times New Roman" w:cs="Times New Roman"/>
          <w:szCs w:val="28"/>
        </w:rPr>
      </w:pPr>
      <w:r w:rsidRPr="006A617B">
        <w:rPr>
          <w:rFonts w:eastAsia="Times New Roman" w:cs="Times New Roman"/>
          <w:szCs w:val="28"/>
        </w:rPr>
        <w:t>оборудование аудитории для проведения экзамена звукоусиливающей аппаратурой как коллективного, так и индивидуального пользования, а также привлечение при необходимости ассистента-сурдопереводчика (для выпускников с НОДА, у которых кроме двигательных нарушений отмечаются нарушения слуха);</w:t>
      </w:r>
    </w:p>
    <w:p w:rsidR="004068AD" w:rsidRDefault="00160D6B" w:rsidP="005A7F7C">
      <w:pPr>
        <w:numPr>
          <w:ilvl w:val="0"/>
          <w:numId w:val="59"/>
        </w:numPr>
        <w:spacing w:after="0" w:line="240" w:lineRule="auto"/>
        <w:ind w:left="0" w:firstLine="709"/>
        <w:contextualSpacing/>
        <w:jc w:val="both"/>
        <w:rPr>
          <w:rFonts w:eastAsia="Times New Roman" w:cs="Times New Roman"/>
          <w:szCs w:val="28"/>
        </w:rPr>
      </w:pPr>
      <w:r w:rsidRPr="006A617B">
        <w:rPr>
          <w:rFonts w:eastAsia="Times New Roman" w:cs="Times New Roman"/>
          <w:szCs w:val="28"/>
        </w:rPr>
        <w:t>оформление экзаменационных материалов, выполнение письменной экзаменационной работы рельефно-точечным шрифтом Брайля или в виде электронного документа, доступного с помощью компьютера; обеспечение достаточным количеством специальных принадлежностей для оформления ответов рельефно-точечным шрифтом Брайля, компьютером (для обучающихся, у которых кроме двигательных нарушений отмечаются нарушения зрения);</w:t>
      </w:r>
    </w:p>
    <w:p w:rsidR="004068AD" w:rsidRDefault="00160D6B" w:rsidP="005A7F7C">
      <w:pPr>
        <w:numPr>
          <w:ilvl w:val="0"/>
          <w:numId w:val="59"/>
        </w:numPr>
        <w:spacing w:after="0" w:line="240" w:lineRule="auto"/>
        <w:ind w:left="0" w:firstLine="709"/>
        <w:contextualSpacing/>
        <w:jc w:val="both"/>
        <w:rPr>
          <w:rFonts w:eastAsia="Times New Roman" w:cs="Times New Roman"/>
          <w:szCs w:val="28"/>
        </w:rPr>
      </w:pPr>
      <w:r w:rsidRPr="006A617B">
        <w:rPr>
          <w:rFonts w:eastAsia="Times New Roman" w:cs="Times New Roman"/>
          <w:szCs w:val="28"/>
        </w:rPr>
        <w:lastRenderedPageBreak/>
        <w:t>выполнение письменной экзаменационной работы на компьютере по желанию обучающихся с НОДА;</w:t>
      </w:r>
    </w:p>
    <w:p w:rsidR="004068AD" w:rsidRDefault="00160D6B" w:rsidP="005A7F7C">
      <w:pPr>
        <w:numPr>
          <w:ilvl w:val="0"/>
          <w:numId w:val="59"/>
        </w:numPr>
        <w:spacing w:after="0" w:line="240" w:lineRule="auto"/>
        <w:ind w:left="0" w:firstLine="709"/>
        <w:contextualSpacing/>
        <w:jc w:val="both"/>
        <w:rPr>
          <w:rFonts w:eastAsia="Times New Roman" w:cs="Times New Roman"/>
          <w:szCs w:val="28"/>
        </w:rPr>
      </w:pPr>
      <w:r w:rsidRPr="006A617B">
        <w:rPr>
          <w:rFonts w:eastAsia="Times New Roman" w:cs="Times New Roman"/>
          <w:szCs w:val="28"/>
        </w:rPr>
        <w:t>организация питания и перерывов для проведения необходимых медико-профилактических процедур</w:t>
      </w:r>
      <w:r w:rsidR="0079045C">
        <w:rPr>
          <w:rFonts w:eastAsia="Times New Roman" w:cs="Times New Roman"/>
          <w:szCs w:val="28"/>
        </w:rPr>
        <w:t>.</w:t>
      </w:r>
    </w:p>
    <w:p w:rsidR="00160D6B" w:rsidRPr="006A617B" w:rsidRDefault="00160D6B" w:rsidP="00116430">
      <w:pPr>
        <w:spacing w:after="0" w:line="240" w:lineRule="auto"/>
        <w:ind w:firstLine="708"/>
        <w:jc w:val="both"/>
        <w:rPr>
          <w:rFonts w:eastAsia="Times New Roman" w:cs="Times New Roman"/>
          <w:szCs w:val="28"/>
        </w:rPr>
      </w:pPr>
      <w:r w:rsidRPr="006A617B">
        <w:rPr>
          <w:rFonts w:eastAsia="Times New Roman" w:cs="Times New Roman"/>
          <w:szCs w:val="28"/>
        </w:rPr>
        <w:t>Для обучающихся с НОДА, по медицинским показаниям не имеющих возможности прийти в пункт проведения экзамена, и имеющие соответствующие рекомендации психолого-медико-педагогической комиссии (ПМПК), экзамен организуется на дому. Основанием для организации экзамена на дому являются заключение медицинской организации и рекомендации ПМПК.</w:t>
      </w:r>
    </w:p>
    <w:p w:rsidR="00160D6B" w:rsidRPr="006A617B" w:rsidRDefault="00160D6B" w:rsidP="00116430">
      <w:pPr>
        <w:spacing w:after="0" w:line="240" w:lineRule="auto"/>
        <w:ind w:firstLine="708"/>
        <w:jc w:val="both"/>
        <w:rPr>
          <w:rFonts w:eastAsia="Times New Roman" w:cs="Times New Roman"/>
          <w:szCs w:val="28"/>
        </w:rPr>
      </w:pPr>
      <w:r w:rsidRPr="006A617B">
        <w:rPr>
          <w:rFonts w:eastAsia="Times New Roman" w:cs="Times New Roman"/>
          <w:szCs w:val="28"/>
        </w:rPr>
        <w:t xml:space="preserve">Обучающийся с НОДА имеет право подать апелляцию руководителю пункта, если были замечены организационные нарушения. Если у обучающегося с НОДА плохое самочувствие (обострение заболевания, волнение, повышенная утомляемость </w:t>
      </w:r>
      <w:r w:rsidR="0074167B" w:rsidRPr="006A617B">
        <w:rPr>
          <w:rFonts w:eastAsia="Times New Roman" w:cs="Times New Roman"/>
          <w:szCs w:val="28"/>
        </w:rPr>
        <w:t>и т.</w:t>
      </w:r>
      <w:r w:rsidRPr="006A617B">
        <w:rPr>
          <w:rFonts w:eastAsia="Times New Roman" w:cs="Times New Roman"/>
          <w:szCs w:val="28"/>
        </w:rPr>
        <w:t xml:space="preserve"> д.), необходимо прекратить работу и объявить об этом организатору. Медицинский работник составляет акт о прекращении аттестации. На бланке КИМ экзамена делается пометка. Работа не проверяется комиссией, экзамен пересдается в резервный день.</w:t>
      </w:r>
    </w:p>
    <w:p w:rsidR="00160D6B" w:rsidRPr="006A617B" w:rsidRDefault="00160D6B" w:rsidP="00116430">
      <w:pPr>
        <w:spacing w:after="0" w:line="240" w:lineRule="auto"/>
        <w:ind w:firstLine="708"/>
        <w:jc w:val="both"/>
        <w:rPr>
          <w:rFonts w:eastAsia="Times New Roman" w:cs="Times New Roman"/>
          <w:szCs w:val="28"/>
        </w:rPr>
      </w:pPr>
      <w:r w:rsidRPr="006A617B">
        <w:rPr>
          <w:rFonts w:eastAsia="Times New Roman" w:cs="Times New Roman"/>
          <w:szCs w:val="28"/>
        </w:rPr>
        <w:t>При несогласии с выставленной оценкой в день объявления результатов обучающийся с НОДА также имеет права подать на апелляцию. При получении неудовлетворительной отметки предмет можно пересдать в резервный день.</w:t>
      </w:r>
    </w:p>
    <w:p w:rsidR="00DA46C0" w:rsidRDefault="00726FF4" w:rsidP="00116430">
      <w:pPr>
        <w:spacing w:after="0" w:line="240" w:lineRule="auto"/>
        <w:ind w:firstLine="708"/>
        <w:jc w:val="both"/>
        <w:rPr>
          <w:rFonts w:eastAsiaTheme="majorEastAsia" w:cstheme="majorBidi"/>
          <w:b/>
          <w:spacing w:val="-10"/>
          <w:kern w:val="28"/>
          <w:szCs w:val="56"/>
        </w:rPr>
      </w:pPr>
      <w:r>
        <w:rPr>
          <w:rFonts w:eastAsia="Times New Roman" w:cs="Times New Roman"/>
          <w:szCs w:val="28"/>
        </w:rPr>
        <w:t>В случае</w:t>
      </w:r>
      <w:r w:rsidR="00160D6B" w:rsidRPr="006A617B">
        <w:rPr>
          <w:rFonts w:eastAsia="Times New Roman" w:cs="Times New Roman"/>
          <w:szCs w:val="28"/>
        </w:rPr>
        <w:t xml:space="preserve"> если особенности психофизического развития и имеющиеся ограничения у обучающихся с НОДА (например, тяжелые нарушениями речи и др.) не позволяют им выполнить все задания итогового собеседования,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 орган исполнительной власти определяет минимальное количество баллов за выполнение всей работы, необходимо</w:t>
      </w:r>
      <w:r w:rsidR="00563808">
        <w:rPr>
          <w:rFonts w:eastAsia="Times New Roman" w:cs="Times New Roman"/>
          <w:szCs w:val="28"/>
        </w:rPr>
        <w:t>е</w:t>
      </w:r>
      <w:r w:rsidR="00160D6B" w:rsidRPr="006A617B">
        <w:rPr>
          <w:rFonts w:eastAsia="Times New Roman" w:cs="Times New Roman"/>
          <w:szCs w:val="28"/>
        </w:rPr>
        <w:t xml:space="preserve"> для получения «зачета» для данной категории участников. Основанием для изменения минимального количества баллов за выполнение всей работы для данной категории участников итогового собеседования являются соответствующие рекомендации ПМПК.</w:t>
      </w:r>
    </w:p>
    <w:p w:rsidR="00DA46C0" w:rsidRDefault="00DA46C0" w:rsidP="00116430">
      <w:pPr>
        <w:spacing w:after="0" w:line="240" w:lineRule="auto"/>
        <w:rPr>
          <w:rFonts w:eastAsia="Calibri" w:cs="Times New Roman"/>
          <w:b/>
          <w:w w:val="105"/>
          <w:szCs w:val="28"/>
          <w:lang w:eastAsia="en-US"/>
        </w:rPr>
      </w:pPr>
      <w:r>
        <w:rPr>
          <w:szCs w:val="28"/>
        </w:rPr>
        <w:br w:type="page"/>
      </w:r>
    </w:p>
    <w:p w:rsidR="004068AD" w:rsidRPr="0023664F" w:rsidRDefault="00160D6B" w:rsidP="00116430">
      <w:pPr>
        <w:pStyle w:val="aff6"/>
        <w:spacing w:after="0" w:line="240" w:lineRule="auto"/>
        <w:rPr>
          <w:sz w:val="28"/>
          <w:szCs w:val="28"/>
        </w:rPr>
      </w:pPr>
      <w:bookmarkStart w:id="24" w:name="_Toc98881146"/>
      <w:r w:rsidRPr="0023664F">
        <w:rPr>
          <w:sz w:val="28"/>
          <w:szCs w:val="28"/>
        </w:rPr>
        <w:lastRenderedPageBreak/>
        <w:t>2.2. СОДЕРЖАТЕЛЬНЫЙ РАЗДЕЛ</w:t>
      </w:r>
      <w:r w:rsidR="00826BA8" w:rsidRPr="0023664F">
        <w:rPr>
          <w:sz w:val="28"/>
          <w:szCs w:val="28"/>
        </w:rPr>
        <w:t xml:space="preserve"> ПРИМЕРНОЙ АДАПТИРОВАННОЙ ОСНОВНОЙ ОБРАЗОВАТЕЛЬНОЙ ПРОГРАММЫ ОСНОВНОГО ОБЩЕГО ОБРАЗОВАНИЯ</w:t>
      </w:r>
      <w:bookmarkEnd w:id="24"/>
    </w:p>
    <w:p w:rsidR="004068AD" w:rsidRDefault="004068AD" w:rsidP="00116430">
      <w:pPr>
        <w:spacing w:after="0" w:line="240" w:lineRule="auto"/>
        <w:rPr>
          <w:lang w:eastAsia="en-US"/>
        </w:rPr>
      </w:pPr>
    </w:p>
    <w:p w:rsidR="00160D6B" w:rsidRPr="006A617B" w:rsidRDefault="00160D6B" w:rsidP="00116430">
      <w:pPr>
        <w:spacing w:after="0" w:line="240" w:lineRule="auto"/>
        <w:ind w:firstLine="709"/>
        <w:jc w:val="both"/>
        <w:rPr>
          <w:rFonts w:eastAsia="Calibri" w:cs="Times New Roman"/>
          <w:b/>
          <w:szCs w:val="28"/>
          <w:lang w:eastAsia="en-US"/>
        </w:rPr>
      </w:pPr>
    </w:p>
    <w:p w:rsidR="005752F8" w:rsidRPr="005752F8" w:rsidRDefault="00160D6B" w:rsidP="00116430">
      <w:pPr>
        <w:pStyle w:val="aff6"/>
        <w:spacing w:after="0" w:line="240" w:lineRule="auto"/>
        <w:rPr>
          <w:noProof/>
        </w:rPr>
      </w:pPr>
      <w:bookmarkStart w:id="25" w:name="_Toc98881147"/>
      <w:r w:rsidRPr="005752F8">
        <w:t>2.2.</w:t>
      </w:r>
      <w:r w:rsidR="005D6127" w:rsidRPr="005752F8">
        <w:t>1.</w:t>
      </w:r>
      <w:r w:rsidR="00C10C48" w:rsidRPr="005752F8">
        <w:rPr>
          <w:noProof/>
        </w:rPr>
        <w:t xml:space="preserve">Примерные рабочие </w:t>
      </w:r>
      <w:r w:rsidR="003631F3" w:rsidRPr="005752F8">
        <w:rPr>
          <w:noProof/>
        </w:rPr>
        <w:t xml:space="preserve">программы </w:t>
      </w:r>
      <w:r w:rsidRPr="005752F8">
        <w:rPr>
          <w:noProof/>
        </w:rPr>
        <w:t>учебных предметов</w:t>
      </w:r>
      <w:r w:rsidR="005752F8">
        <w:rPr>
          <w:noProof/>
        </w:rPr>
        <w:t>, учебных курсов (в том числе внеурочной деятельности), учебных модулей</w:t>
      </w:r>
      <w:bookmarkEnd w:id="25"/>
    </w:p>
    <w:p w:rsidR="005752F8" w:rsidRDefault="005752F8" w:rsidP="00116430">
      <w:pPr>
        <w:spacing w:after="0" w:line="240" w:lineRule="auto"/>
        <w:ind w:firstLine="709"/>
        <w:jc w:val="both"/>
        <w:rPr>
          <w:rFonts w:eastAsia="Arial Unicode MS" w:cs="Times New Roman"/>
          <w:bCs/>
          <w:szCs w:val="28"/>
          <w:u w:color="000000"/>
          <w:bdr w:val="nil"/>
        </w:rPr>
      </w:pPr>
    </w:p>
    <w:p w:rsidR="00160D6B" w:rsidRPr="006A617B" w:rsidRDefault="00160D6B" w:rsidP="00116430">
      <w:pPr>
        <w:spacing w:after="0" w:line="240" w:lineRule="auto"/>
        <w:ind w:firstLine="709"/>
        <w:jc w:val="both"/>
        <w:rPr>
          <w:rFonts w:eastAsia="Calibri" w:cs="Times New Roman"/>
          <w:szCs w:val="28"/>
          <w:lang w:eastAsia="en-US"/>
        </w:rPr>
      </w:pPr>
      <w:r w:rsidRPr="006A617B">
        <w:rPr>
          <w:rFonts w:eastAsia="Arial Unicode MS" w:cs="Times New Roman"/>
          <w:bCs/>
          <w:szCs w:val="28"/>
          <w:u w:color="000000"/>
          <w:bdr w:val="nil"/>
        </w:rPr>
        <w:t>Основное содержание таких предметов, как</w:t>
      </w:r>
      <w:r w:rsidRPr="006A617B">
        <w:rPr>
          <w:rFonts w:eastAsia="Arial Unicode MS" w:cs="Times New Roman"/>
          <w:b/>
          <w:bCs/>
          <w:szCs w:val="28"/>
          <w:u w:color="000000"/>
          <w:bdr w:val="nil"/>
        </w:rPr>
        <w:t xml:space="preserve"> </w:t>
      </w:r>
      <w:r w:rsidRPr="006A617B">
        <w:rPr>
          <w:rFonts w:eastAsia="Calibri" w:cs="Times New Roman"/>
          <w:szCs w:val="28"/>
          <w:lang w:eastAsia="en-US"/>
        </w:rPr>
        <w:t>«Русский язык», «Литература», «Иностранный язык», «История», «Обществознание», «География», «Математика», «Информатика», «Физика», «Химия», «Биология», «Изобразительное искусство», «Музыка», «Основы безопасности жизнедеятельности»</w:t>
      </w:r>
      <w:r w:rsidR="003A0478">
        <w:rPr>
          <w:rFonts w:eastAsia="Calibri" w:cs="Times New Roman"/>
          <w:szCs w:val="28"/>
          <w:lang w:eastAsia="en-US"/>
        </w:rPr>
        <w:t>, «Основы духовно-нравственной культуры народов России»</w:t>
      </w:r>
      <w:r w:rsidRPr="006A617B">
        <w:rPr>
          <w:rFonts w:eastAsia="Calibri" w:cs="Times New Roman"/>
          <w:szCs w:val="28"/>
          <w:lang w:eastAsia="en-US"/>
        </w:rPr>
        <w:t xml:space="preserve"> совпадает с содержанием предметов, представленных в Примерной основной образовательной программе. </w:t>
      </w:r>
    </w:p>
    <w:p w:rsidR="00160D6B" w:rsidRPr="006A617B" w:rsidRDefault="00160D6B" w:rsidP="00116430">
      <w:pPr>
        <w:spacing w:after="0" w:line="240" w:lineRule="auto"/>
        <w:ind w:firstLine="709"/>
        <w:jc w:val="both"/>
        <w:rPr>
          <w:rFonts w:eastAsia="Calibri" w:cs="Times New Roman"/>
          <w:szCs w:val="28"/>
          <w:lang w:eastAsia="en-US"/>
        </w:rPr>
      </w:pPr>
      <w:r w:rsidRPr="006A617B">
        <w:rPr>
          <w:rFonts w:eastAsia="Calibri" w:cs="Times New Roman"/>
          <w:szCs w:val="28"/>
          <w:lang w:eastAsia="en-US"/>
        </w:rPr>
        <w:t>Программы «Технология» и «Адаптивная физ</w:t>
      </w:r>
      <w:r w:rsidR="003517F0">
        <w:rPr>
          <w:rFonts w:eastAsia="Calibri" w:cs="Times New Roman"/>
          <w:szCs w:val="28"/>
          <w:lang w:eastAsia="en-US"/>
        </w:rPr>
        <w:t xml:space="preserve">ическая </w:t>
      </w:r>
      <w:r w:rsidRPr="006A617B">
        <w:rPr>
          <w:rFonts w:eastAsia="Calibri" w:cs="Times New Roman"/>
          <w:szCs w:val="28"/>
          <w:lang w:eastAsia="en-US"/>
        </w:rPr>
        <w:t xml:space="preserve">культура» адаптированы с учетом индивидуальных особенностей развития обучающихся с НОДА. </w:t>
      </w:r>
    </w:p>
    <w:p w:rsidR="00160D6B" w:rsidRPr="006A617B" w:rsidRDefault="00160D6B" w:rsidP="00116430">
      <w:pPr>
        <w:pBdr>
          <w:top w:val="nil"/>
          <w:left w:val="nil"/>
          <w:bottom w:val="nil"/>
          <w:right w:val="nil"/>
          <w:between w:val="nil"/>
          <w:bar w:val="nil"/>
        </w:pBdr>
        <w:spacing w:after="0" w:line="240" w:lineRule="auto"/>
        <w:ind w:left="540"/>
        <w:jc w:val="center"/>
        <w:rPr>
          <w:rFonts w:eastAsia="Arial Unicode MS" w:cs="Times New Roman"/>
          <w:b/>
          <w:bCs/>
          <w:szCs w:val="28"/>
          <w:u w:color="000000"/>
          <w:bdr w:val="nil"/>
        </w:rPr>
      </w:pPr>
    </w:p>
    <w:p w:rsidR="004068AD" w:rsidRPr="005752F8" w:rsidRDefault="00160D6B" w:rsidP="00116430">
      <w:pPr>
        <w:pStyle w:val="aff6"/>
        <w:spacing w:after="0" w:line="240" w:lineRule="auto"/>
        <w:rPr>
          <w:w w:val="106"/>
        </w:rPr>
      </w:pPr>
      <w:bookmarkStart w:id="26" w:name="_Toc98881148"/>
      <w:r w:rsidRPr="005752F8">
        <w:t>2.2.</w:t>
      </w:r>
      <w:r w:rsidR="005D6127" w:rsidRPr="005752F8">
        <w:t>1</w:t>
      </w:r>
      <w:r w:rsidRPr="005752F8">
        <w:t>.</w:t>
      </w:r>
      <w:r w:rsidR="005752F8">
        <w:t>1</w:t>
      </w:r>
      <w:r w:rsidRPr="005752F8">
        <w:t xml:space="preserve">. </w:t>
      </w:r>
      <w:r w:rsidR="000D3CE3" w:rsidRPr="005752F8">
        <w:rPr>
          <w:w w:val="106"/>
        </w:rPr>
        <w:t>ТЕХНОЛОГИЯ</w:t>
      </w:r>
      <w:bookmarkEnd w:id="26"/>
    </w:p>
    <w:p w:rsidR="00160D6B" w:rsidRPr="006A617B" w:rsidRDefault="00160D6B" w:rsidP="00116430">
      <w:pPr>
        <w:spacing w:after="0" w:line="240" w:lineRule="auto"/>
        <w:ind w:firstLine="708"/>
        <w:jc w:val="both"/>
        <w:rPr>
          <w:rFonts w:eastAsia="Calibri" w:cs="Times New Roman"/>
          <w:szCs w:val="28"/>
          <w:lang w:eastAsia="en-US"/>
        </w:rPr>
      </w:pPr>
      <w:r w:rsidRPr="006A617B">
        <w:rPr>
          <w:rFonts w:eastAsia="Calibri" w:cs="Times New Roman"/>
          <w:szCs w:val="28"/>
          <w:lang w:eastAsia="en-US"/>
        </w:rPr>
        <w:t xml:space="preserve">Предусмотрено внесение изменений и дополнений в следующие разделы рабочей программы учебной дисциплины </w:t>
      </w:r>
      <w:r w:rsidRPr="006A617B">
        <w:rPr>
          <w:rFonts w:eastAsia="Calibri" w:cs="Times New Roman"/>
          <w:b/>
          <w:szCs w:val="28"/>
          <w:lang w:eastAsia="en-US"/>
        </w:rPr>
        <w:t>«</w:t>
      </w:r>
      <w:r w:rsidRPr="006A617B">
        <w:rPr>
          <w:rFonts w:eastAsia="Calibri" w:cs="Times New Roman"/>
          <w:szCs w:val="28"/>
          <w:lang w:eastAsia="en-US"/>
        </w:rPr>
        <w:t xml:space="preserve">Технология»: </w:t>
      </w:r>
    </w:p>
    <w:p w:rsidR="004045FD" w:rsidRDefault="004045FD" w:rsidP="00116430">
      <w:pPr>
        <w:pStyle w:val="a5"/>
        <w:ind w:left="709"/>
        <w:jc w:val="both"/>
        <w:rPr>
          <w:rFonts w:ascii="Times New Roman" w:hAnsi="Times New Roman"/>
          <w:i/>
          <w:iCs/>
          <w:sz w:val="28"/>
          <w:szCs w:val="28"/>
        </w:rPr>
      </w:pPr>
    </w:p>
    <w:p w:rsidR="00160D6B" w:rsidRPr="006A617B" w:rsidRDefault="00160D6B" w:rsidP="00116430">
      <w:pPr>
        <w:pStyle w:val="a5"/>
        <w:ind w:left="709"/>
        <w:jc w:val="both"/>
        <w:rPr>
          <w:rFonts w:ascii="Times New Roman" w:hAnsi="Times New Roman"/>
          <w:i/>
          <w:iCs/>
          <w:sz w:val="28"/>
          <w:szCs w:val="28"/>
        </w:rPr>
      </w:pPr>
      <w:r w:rsidRPr="006A617B">
        <w:rPr>
          <w:rFonts w:ascii="Times New Roman" w:hAnsi="Times New Roman"/>
          <w:i/>
          <w:iCs/>
          <w:sz w:val="28"/>
          <w:szCs w:val="28"/>
        </w:rPr>
        <w:t>Цели и задачи образовательно-коррекционной работы решаются через:</w:t>
      </w:r>
    </w:p>
    <w:p w:rsidR="00160D6B" w:rsidRPr="006A617B" w:rsidRDefault="00160D6B" w:rsidP="005A7F7C">
      <w:pPr>
        <w:pStyle w:val="a5"/>
        <w:numPr>
          <w:ilvl w:val="0"/>
          <w:numId w:val="60"/>
        </w:numPr>
        <w:ind w:left="0" w:firstLine="709"/>
        <w:jc w:val="both"/>
        <w:rPr>
          <w:rFonts w:ascii="Times New Roman" w:hAnsi="Times New Roman"/>
          <w:sz w:val="28"/>
          <w:szCs w:val="28"/>
        </w:rPr>
      </w:pPr>
      <w:r w:rsidRPr="006A617B">
        <w:rPr>
          <w:rFonts w:ascii="Times New Roman" w:hAnsi="Times New Roman"/>
          <w:sz w:val="28"/>
          <w:szCs w:val="28"/>
        </w:rPr>
        <w:t>овладение приемами труда при наличии двигательных возможностей с использованием доступных инструментов;</w:t>
      </w:r>
    </w:p>
    <w:p w:rsidR="00160D6B" w:rsidRPr="006A617B" w:rsidRDefault="00160D6B" w:rsidP="005A7F7C">
      <w:pPr>
        <w:pStyle w:val="a5"/>
        <w:numPr>
          <w:ilvl w:val="0"/>
          <w:numId w:val="60"/>
        </w:numPr>
        <w:ind w:left="0" w:firstLine="709"/>
        <w:jc w:val="both"/>
        <w:rPr>
          <w:rFonts w:ascii="Times New Roman" w:hAnsi="Times New Roman"/>
          <w:sz w:val="28"/>
          <w:szCs w:val="28"/>
        </w:rPr>
      </w:pPr>
      <w:r w:rsidRPr="006A617B">
        <w:rPr>
          <w:rFonts w:ascii="Times New Roman" w:hAnsi="Times New Roman"/>
          <w:sz w:val="28"/>
          <w:szCs w:val="28"/>
        </w:rPr>
        <w:t>овладение способами управления отдельными видами бытовой техники с учетом двигательных возможностей обучающихся с НОДА;</w:t>
      </w:r>
    </w:p>
    <w:p w:rsidR="00160D6B" w:rsidRPr="006A617B" w:rsidRDefault="00160D6B" w:rsidP="005A7F7C">
      <w:pPr>
        <w:pStyle w:val="a5"/>
        <w:numPr>
          <w:ilvl w:val="0"/>
          <w:numId w:val="60"/>
        </w:numPr>
        <w:ind w:left="0" w:firstLine="709"/>
        <w:jc w:val="both"/>
        <w:rPr>
          <w:rFonts w:ascii="Times New Roman" w:hAnsi="Times New Roman"/>
          <w:sz w:val="28"/>
          <w:szCs w:val="28"/>
        </w:rPr>
      </w:pPr>
      <w:r w:rsidRPr="006A617B">
        <w:rPr>
          <w:rFonts w:ascii="Times New Roman" w:hAnsi="Times New Roman"/>
          <w:sz w:val="28"/>
          <w:szCs w:val="28"/>
        </w:rPr>
        <w:t>овладение общетрудовыми и специальными умениями, необходимыми для проектирования и создания продуктов труда, ведения домашнего хозяйства при наличии двигательных возможностей;</w:t>
      </w:r>
    </w:p>
    <w:p w:rsidR="00160D6B" w:rsidRPr="006A617B" w:rsidRDefault="00160D6B" w:rsidP="005A7F7C">
      <w:pPr>
        <w:pStyle w:val="a5"/>
        <w:numPr>
          <w:ilvl w:val="0"/>
          <w:numId w:val="60"/>
        </w:numPr>
        <w:ind w:left="0" w:firstLine="709"/>
        <w:jc w:val="both"/>
        <w:rPr>
          <w:rFonts w:ascii="Times New Roman" w:hAnsi="Times New Roman"/>
          <w:sz w:val="28"/>
          <w:szCs w:val="28"/>
        </w:rPr>
      </w:pPr>
      <w:r w:rsidRPr="006A617B">
        <w:rPr>
          <w:rFonts w:ascii="Times New Roman" w:hAnsi="Times New Roman"/>
          <w:sz w:val="28"/>
          <w:szCs w:val="28"/>
        </w:rPr>
        <w:t>профессиональная ориентация с учетом двигательных, речевых, сенсорных, личностных нарушений у обучающихся с НОДА;</w:t>
      </w:r>
    </w:p>
    <w:p w:rsidR="00160D6B" w:rsidRPr="006A617B" w:rsidRDefault="00160D6B" w:rsidP="005A7F7C">
      <w:pPr>
        <w:pStyle w:val="a5"/>
        <w:numPr>
          <w:ilvl w:val="0"/>
          <w:numId w:val="60"/>
        </w:numPr>
        <w:ind w:left="0" w:firstLine="709"/>
        <w:jc w:val="both"/>
        <w:rPr>
          <w:rFonts w:ascii="Times New Roman" w:hAnsi="Times New Roman"/>
          <w:sz w:val="28"/>
          <w:szCs w:val="28"/>
        </w:rPr>
      </w:pPr>
      <w:r w:rsidRPr="006A617B">
        <w:rPr>
          <w:rFonts w:ascii="Times New Roman" w:hAnsi="Times New Roman"/>
          <w:sz w:val="28"/>
          <w:szCs w:val="28"/>
        </w:rPr>
        <w:t>обучение правильным и рациональным действиям при выполнении трудовых заданий с учетом двигательных возможностей;</w:t>
      </w:r>
    </w:p>
    <w:p w:rsidR="00160D6B" w:rsidRPr="006A617B" w:rsidRDefault="00160D6B" w:rsidP="005A7F7C">
      <w:pPr>
        <w:pStyle w:val="a5"/>
        <w:numPr>
          <w:ilvl w:val="0"/>
          <w:numId w:val="60"/>
        </w:numPr>
        <w:ind w:left="0" w:firstLine="709"/>
        <w:jc w:val="both"/>
        <w:rPr>
          <w:rFonts w:ascii="Times New Roman" w:hAnsi="Times New Roman"/>
          <w:sz w:val="28"/>
          <w:szCs w:val="28"/>
        </w:rPr>
      </w:pPr>
      <w:r w:rsidRPr="006A617B">
        <w:rPr>
          <w:rFonts w:ascii="Times New Roman" w:hAnsi="Times New Roman"/>
          <w:sz w:val="28"/>
          <w:szCs w:val="28"/>
        </w:rPr>
        <w:t>поэтапное усложнение двигательных умений и навыков, необходимых для успешного выполнения учебных и трудовых заданий обучающимися с НОДА;</w:t>
      </w:r>
    </w:p>
    <w:p w:rsidR="00116430" w:rsidRPr="008703B8" w:rsidRDefault="00160D6B" w:rsidP="008703B8">
      <w:pPr>
        <w:pStyle w:val="a5"/>
        <w:numPr>
          <w:ilvl w:val="0"/>
          <w:numId w:val="60"/>
        </w:numPr>
        <w:ind w:left="0" w:firstLine="709"/>
        <w:jc w:val="both"/>
        <w:rPr>
          <w:rFonts w:ascii="Times New Roman" w:hAnsi="Times New Roman"/>
          <w:sz w:val="28"/>
          <w:szCs w:val="28"/>
        </w:rPr>
      </w:pPr>
      <w:r w:rsidRPr="006A617B">
        <w:rPr>
          <w:rFonts w:ascii="Times New Roman" w:hAnsi="Times New Roman"/>
          <w:sz w:val="28"/>
          <w:szCs w:val="28"/>
        </w:rPr>
        <w:t>развитие пространственной ориентировки, зрительно-моторной координации.</w:t>
      </w:r>
    </w:p>
    <w:p w:rsidR="00160D6B" w:rsidRPr="006A617B" w:rsidRDefault="00160D6B" w:rsidP="00116430">
      <w:pPr>
        <w:spacing w:after="0" w:line="240" w:lineRule="auto"/>
        <w:ind w:firstLine="709"/>
        <w:contextualSpacing/>
        <w:rPr>
          <w:rFonts w:eastAsia="Calibri" w:cs="Times New Roman"/>
          <w:b/>
          <w:szCs w:val="28"/>
          <w:lang w:eastAsia="en-US"/>
        </w:rPr>
      </w:pPr>
      <w:r w:rsidRPr="006A617B">
        <w:rPr>
          <w:rFonts w:eastAsia="Calibri" w:cs="Times New Roman"/>
          <w:b/>
          <w:bCs/>
          <w:szCs w:val="28"/>
          <w:lang w:eastAsia="en-US"/>
        </w:rPr>
        <w:t xml:space="preserve">Подходы к оцениванию планируемых результатов </w:t>
      </w:r>
      <w:r w:rsidRPr="006A617B">
        <w:rPr>
          <w:rFonts w:eastAsia="Times New Roman" w:cs="Times New Roman"/>
          <w:b/>
          <w:szCs w:val="28"/>
          <w:lang w:eastAsia="en-US"/>
        </w:rPr>
        <w:t>обучения</w:t>
      </w:r>
    </w:p>
    <w:p w:rsidR="00097BBB" w:rsidRDefault="00160D6B" w:rsidP="00097BBB">
      <w:pPr>
        <w:spacing w:after="0" w:line="240" w:lineRule="auto"/>
        <w:ind w:firstLine="709"/>
        <w:jc w:val="both"/>
        <w:rPr>
          <w:rFonts w:eastAsia="Calibri" w:cs="Times New Roman"/>
          <w:szCs w:val="28"/>
          <w:lang w:eastAsia="en-US"/>
        </w:rPr>
      </w:pPr>
      <w:r w:rsidRPr="006A617B">
        <w:rPr>
          <w:rFonts w:eastAsia="Calibri" w:cs="Times New Roman"/>
          <w:szCs w:val="28"/>
          <w:lang w:eastAsia="en-US"/>
        </w:rPr>
        <w:t xml:space="preserve">Оценка планируемых результатов обучения по предмету «Технология» осуществляется с учетом индивидуальных возможностей каждого обучающегося с НОДА. Необходимо учитывать такие индивидуальные особенности их развития: нарушения общей моторики и </w:t>
      </w:r>
      <w:r w:rsidR="0074167B" w:rsidRPr="006A617B">
        <w:rPr>
          <w:rFonts w:eastAsia="Calibri" w:cs="Times New Roman"/>
          <w:szCs w:val="28"/>
          <w:lang w:eastAsia="en-US"/>
        </w:rPr>
        <w:t>функциональных возможностей кистей,</w:t>
      </w:r>
      <w:r w:rsidRPr="006A617B">
        <w:rPr>
          <w:rFonts w:eastAsia="Calibri" w:cs="Times New Roman"/>
          <w:szCs w:val="28"/>
          <w:lang w:eastAsia="en-US"/>
        </w:rPr>
        <w:t xml:space="preserve"> и пальцев рук, речи, наличие сопутствующих нарушений, недостаточность пространственных представлений, несформированность зрительно-моторной координации. При оценке ответа педагог обязательно должен учитывать выше перечисленные особенности обучающихся с НОДА и ни в коем случае не снижать отметки за медлительность, </w:t>
      </w:r>
      <w:r w:rsidRPr="006A617B">
        <w:rPr>
          <w:rFonts w:eastAsia="Calibri" w:cs="Times New Roman"/>
          <w:szCs w:val="28"/>
          <w:lang w:eastAsia="en-US"/>
        </w:rPr>
        <w:lastRenderedPageBreak/>
        <w:t xml:space="preserve">неточность движений, недостаточную интонационную выразительность, замедленный темп и отсутствие плавности, скандированность, </w:t>
      </w:r>
      <w:r w:rsidR="0074167B" w:rsidRPr="006A617B">
        <w:rPr>
          <w:rFonts w:eastAsia="Calibri" w:cs="Times New Roman"/>
          <w:szCs w:val="28"/>
          <w:lang w:eastAsia="en-US"/>
        </w:rPr>
        <w:t>и т.</w:t>
      </w:r>
      <w:r w:rsidRPr="006A617B">
        <w:rPr>
          <w:rFonts w:eastAsia="Calibri" w:cs="Times New Roman"/>
          <w:szCs w:val="28"/>
          <w:lang w:eastAsia="en-US"/>
        </w:rPr>
        <w:t xml:space="preserve"> д. Для более адекватной оценки учитель должен соблюдать индивидуальный, дифференцированный подход при проверке знаний. Форма устного опроса при низком качестве устной экспрессивной речи </w:t>
      </w:r>
      <w:r w:rsidR="00F76A7D">
        <w:rPr>
          <w:rFonts w:eastAsia="Calibri" w:cs="Times New Roman"/>
          <w:szCs w:val="28"/>
          <w:lang w:eastAsia="en-US"/>
        </w:rPr>
        <w:t>обучающихся</w:t>
      </w:r>
      <w:r w:rsidRPr="006A617B">
        <w:rPr>
          <w:rFonts w:eastAsia="Calibri" w:cs="Times New Roman"/>
          <w:szCs w:val="28"/>
          <w:lang w:eastAsia="en-US"/>
        </w:rPr>
        <w:t xml:space="preserve"> необходимо замен</w:t>
      </w:r>
      <w:r w:rsidR="00097BBB">
        <w:rPr>
          <w:rFonts w:eastAsia="Calibri" w:cs="Times New Roman"/>
          <w:szCs w:val="28"/>
          <w:lang w:eastAsia="en-US"/>
        </w:rPr>
        <w:t>ять письменными формами.</w:t>
      </w:r>
    </w:p>
    <w:p w:rsidR="00160D6B" w:rsidRPr="00097BBB" w:rsidRDefault="00160D6B" w:rsidP="00097BBB">
      <w:pPr>
        <w:spacing w:after="0" w:line="240" w:lineRule="auto"/>
        <w:ind w:firstLine="709"/>
        <w:jc w:val="both"/>
        <w:rPr>
          <w:rFonts w:eastAsia="Calibri" w:cs="Times New Roman"/>
          <w:szCs w:val="28"/>
          <w:lang w:eastAsia="en-US"/>
        </w:rPr>
      </w:pPr>
      <w:r w:rsidRPr="006A617B">
        <w:rPr>
          <w:rFonts w:eastAsia="Times New Roman" w:cs="Times New Roman"/>
          <w:color w:val="000000"/>
          <w:szCs w:val="28"/>
        </w:rPr>
        <w:t xml:space="preserve">Учитель самостоятельно определяет контрольные работы с учетом отработанного материала программы, возможностей конкретного </w:t>
      </w:r>
      <w:r w:rsidR="00406E29">
        <w:rPr>
          <w:rFonts w:eastAsia="Times New Roman" w:cs="Times New Roman"/>
          <w:color w:val="000000"/>
          <w:szCs w:val="28"/>
        </w:rPr>
        <w:t>обучающегося</w:t>
      </w:r>
      <w:r w:rsidRPr="006A617B">
        <w:rPr>
          <w:rFonts w:eastAsia="Times New Roman" w:cs="Times New Roman"/>
          <w:color w:val="000000"/>
          <w:szCs w:val="28"/>
        </w:rPr>
        <w:t xml:space="preserve"> и материально-технического обеспечения кабинета, мастерских, готовит необходимый материал и инструмент для промежуточной аттестации, теоретические вопросы. </w:t>
      </w:r>
    </w:p>
    <w:p w:rsidR="00160D6B" w:rsidRPr="006A617B" w:rsidRDefault="00160D6B" w:rsidP="00116430">
      <w:pPr>
        <w:shd w:val="clear" w:color="auto" w:fill="FFFFFF"/>
        <w:spacing w:after="0" w:line="240" w:lineRule="auto"/>
        <w:ind w:firstLine="709"/>
        <w:jc w:val="both"/>
        <w:rPr>
          <w:rFonts w:eastAsia="Times New Roman" w:cs="Times New Roman"/>
          <w:color w:val="000000"/>
          <w:szCs w:val="28"/>
        </w:rPr>
      </w:pPr>
      <w:r w:rsidRPr="006A617B">
        <w:rPr>
          <w:rFonts w:eastAsia="Times New Roman" w:cs="Times New Roman"/>
          <w:color w:val="000000"/>
          <w:szCs w:val="28"/>
        </w:rPr>
        <w:t>Оценка обучающемуся с НОДА выставляется на основании двух оценок: за устный ответ (теоретические сведения) и практическую/</w:t>
      </w:r>
      <w:r w:rsidRPr="006A617B">
        <w:rPr>
          <w:rFonts w:eastAsia="Calibri" w:cs="Times New Roman"/>
          <w:szCs w:val="28"/>
          <w:lang w:eastAsia="en-US"/>
        </w:rPr>
        <w:t xml:space="preserve"> лабораторную/ проектную </w:t>
      </w:r>
      <w:r w:rsidRPr="006A617B">
        <w:rPr>
          <w:rFonts w:eastAsia="Times New Roman" w:cs="Times New Roman"/>
          <w:color w:val="000000"/>
          <w:szCs w:val="28"/>
        </w:rPr>
        <w:t>работу.</w:t>
      </w:r>
    </w:p>
    <w:p w:rsidR="00160D6B" w:rsidRPr="006A617B" w:rsidRDefault="00160D6B" w:rsidP="00116430">
      <w:pPr>
        <w:tabs>
          <w:tab w:val="left" w:pos="284"/>
        </w:tabs>
        <w:spacing w:after="0" w:line="240" w:lineRule="auto"/>
        <w:rPr>
          <w:rFonts w:eastAsia="Calibri" w:cs="Times New Roman"/>
          <w:szCs w:val="28"/>
          <w:lang w:eastAsia="en-US"/>
        </w:rPr>
      </w:pPr>
    </w:p>
    <w:p w:rsidR="00160D6B" w:rsidRPr="005D6127" w:rsidRDefault="00160D6B" w:rsidP="00116430">
      <w:pPr>
        <w:pBdr>
          <w:top w:val="nil"/>
          <w:left w:val="nil"/>
          <w:bottom w:val="nil"/>
          <w:right w:val="nil"/>
          <w:between w:val="nil"/>
          <w:bar w:val="nil"/>
        </w:pBdr>
        <w:spacing w:after="0" w:line="240" w:lineRule="auto"/>
        <w:ind w:left="540"/>
        <w:jc w:val="center"/>
        <w:rPr>
          <w:rFonts w:eastAsia="Arial Unicode MS" w:cs="Times New Roman"/>
          <w:b/>
          <w:bCs/>
          <w:i/>
          <w:szCs w:val="28"/>
          <w:u w:color="000000"/>
          <w:bdr w:val="nil"/>
        </w:rPr>
      </w:pPr>
    </w:p>
    <w:p w:rsidR="00160D6B" w:rsidRPr="005752F8" w:rsidRDefault="000D3CE3" w:rsidP="00116430">
      <w:pPr>
        <w:pStyle w:val="aff6"/>
        <w:spacing w:after="0" w:line="240" w:lineRule="auto"/>
      </w:pPr>
      <w:bookmarkStart w:id="27" w:name="_Toc98881149"/>
      <w:r w:rsidRPr="005752F8">
        <w:t>2.2.</w:t>
      </w:r>
      <w:r w:rsidR="005D6127" w:rsidRPr="005752F8">
        <w:t>1</w:t>
      </w:r>
      <w:r w:rsidRPr="005752F8">
        <w:t>.</w:t>
      </w:r>
      <w:r w:rsidR="005752F8">
        <w:t>2</w:t>
      </w:r>
      <w:r w:rsidRPr="005752F8">
        <w:t>. АДАПТИВНАЯ ФИЗИЧЕСКАЯ КУЛЬТУРА</w:t>
      </w:r>
      <w:bookmarkEnd w:id="27"/>
      <w:r w:rsidRPr="005752F8">
        <w:t xml:space="preserve"> </w:t>
      </w:r>
    </w:p>
    <w:p w:rsidR="00E10745" w:rsidRDefault="00E10745" w:rsidP="00116430">
      <w:pPr>
        <w:spacing w:after="0" w:line="240" w:lineRule="auto"/>
        <w:ind w:firstLine="687"/>
        <w:jc w:val="both"/>
        <w:rPr>
          <w:rFonts w:cs="Times New Roman"/>
          <w:szCs w:val="28"/>
        </w:rPr>
      </w:pPr>
    </w:p>
    <w:p w:rsidR="00E10745" w:rsidRPr="00E10745" w:rsidRDefault="00E10745" w:rsidP="00116430">
      <w:pPr>
        <w:spacing w:after="0" w:line="240" w:lineRule="auto"/>
        <w:ind w:firstLine="687"/>
        <w:jc w:val="both"/>
        <w:rPr>
          <w:rFonts w:cs="Times New Roman"/>
          <w:szCs w:val="28"/>
        </w:rPr>
      </w:pPr>
      <w:r w:rsidRPr="00E10745">
        <w:rPr>
          <w:rFonts w:cs="Times New Roman"/>
          <w:szCs w:val="28"/>
        </w:rPr>
        <w:t>Примерная рабочая программа по адаптивной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w:t>
      </w:r>
      <w:r>
        <w:rPr>
          <w:rFonts w:cs="Times New Roman"/>
          <w:szCs w:val="28"/>
        </w:rPr>
        <w:t>о</w:t>
      </w:r>
      <w:r w:rsidRPr="00E10745">
        <w:rPr>
          <w:rFonts w:cs="Times New Roman"/>
          <w:szCs w:val="28"/>
        </w:rPr>
        <w:t xml:space="preserve"> </w:t>
      </w:r>
      <w:r>
        <w:rPr>
          <w:rFonts w:cs="Times New Roman"/>
          <w:szCs w:val="28"/>
        </w:rPr>
        <w:t>ФГОС ООО,</w:t>
      </w:r>
      <w:r w:rsidRPr="00E10745">
        <w:rPr>
          <w:rFonts w:cs="Times New Roman"/>
          <w:szCs w:val="28"/>
        </w:rPr>
        <w:t xml:space="preserve"> с учетом особенностей психофизического развития и особых образовательных потребностей обучающихся </w:t>
      </w:r>
      <w:r w:rsidRPr="00B90736">
        <w:rPr>
          <w:rFonts w:cs="Times New Roman"/>
          <w:szCs w:val="28"/>
        </w:rPr>
        <w:t>с нарушениями опорно-двигательного аппарата</w:t>
      </w:r>
      <w:r w:rsidRPr="00E10745">
        <w:rPr>
          <w:rFonts w:cs="Times New Roman"/>
          <w:szCs w:val="28"/>
        </w:rPr>
        <w:t>, а также на основе характеристики планируемых результатов духовно-нравственного развития, воспитания и социализации обучающихся</w:t>
      </w:r>
      <w:r>
        <w:rPr>
          <w:rFonts w:cs="Times New Roman"/>
          <w:szCs w:val="28"/>
        </w:rPr>
        <w:t>.</w:t>
      </w:r>
    </w:p>
    <w:p w:rsidR="00E10745" w:rsidRPr="00E10745" w:rsidRDefault="00E10745" w:rsidP="00116430">
      <w:pPr>
        <w:spacing w:after="0" w:line="240" w:lineRule="auto"/>
        <w:jc w:val="both"/>
        <w:rPr>
          <w:rFonts w:cs="Times New Roman"/>
          <w:szCs w:val="28"/>
        </w:rPr>
      </w:pPr>
    </w:p>
    <w:p w:rsidR="00E10745" w:rsidRPr="00E10745" w:rsidRDefault="00E10745" w:rsidP="00116430">
      <w:pPr>
        <w:spacing w:after="0" w:line="240" w:lineRule="auto"/>
        <w:jc w:val="center"/>
        <w:rPr>
          <w:rFonts w:cs="Times New Roman"/>
          <w:b/>
          <w:szCs w:val="28"/>
        </w:rPr>
      </w:pPr>
      <w:r w:rsidRPr="00E10745">
        <w:rPr>
          <w:rFonts w:cs="Times New Roman"/>
          <w:b/>
          <w:szCs w:val="28"/>
        </w:rPr>
        <w:t>Пояснительная записка</w:t>
      </w:r>
    </w:p>
    <w:p w:rsidR="00E10745" w:rsidRPr="00E10745" w:rsidRDefault="00E10745" w:rsidP="00116430">
      <w:pPr>
        <w:spacing w:after="0" w:line="240" w:lineRule="auto"/>
        <w:ind w:firstLine="687"/>
        <w:jc w:val="both"/>
        <w:rPr>
          <w:rFonts w:cs="Times New Roman"/>
          <w:szCs w:val="28"/>
        </w:rPr>
      </w:pPr>
      <w:r w:rsidRPr="00E10745">
        <w:rPr>
          <w:rFonts w:cs="Times New Roman"/>
          <w:szCs w:val="28"/>
        </w:rPr>
        <w:t>Примерная рабочая программа по дисциплине «Адаптивная физическая культура» для 5</w:t>
      </w:r>
      <w:r w:rsidR="0025559A">
        <w:rPr>
          <w:rFonts w:cs="Times New Roman"/>
          <w:szCs w:val="28"/>
        </w:rPr>
        <w:t>–</w:t>
      </w:r>
      <w:r w:rsidRPr="00E10745">
        <w:rPr>
          <w:rFonts w:cs="Times New Roman"/>
          <w:szCs w:val="28"/>
        </w:rPr>
        <w:t>9 классов общеобразовательных организаций, реализующих адаптированные основные образовательные программы для обучающихся с нарушениями опорно-двигательного аппарата,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адаптированных с учетом особенностей психофизического развития и особых образовательных потребностей обучающихся с двигательными  нарушениями, и раскрывает их реализацию через конкретное предметное содержание.</w:t>
      </w:r>
    </w:p>
    <w:p w:rsidR="00E10745" w:rsidRPr="00E10745" w:rsidRDefault="00E10745" w:rsidP="00116430">
      <w:pPr>
        <w:pStyle w:val="ConsPlusNormal"/>
        <w:ind w:firstLine="709"/>
        <w:jc w:val="both"/>
        <w:rPr>
          <w:rFonts w:ascii="Times New Roman" w:eastAsiaTheme="minorHAnsi" w:hAnsi="Times New Roman" w:cs="Times New Roman"/>
          <w:sz w:val="28"/>
          <w:szCs w:val="28"/>
          <w:lang w:eastAsia="en-US"/>
        </w:rPr>
      </w:pPr>
    </w:p>
    <w:p w:rsidR="00A96E02" w:rsidRDefault="00E10745" w:rsidP="00116430">
      <w:pPr>
        <w:spacing w:after="0" w:line="240" w:lineRule="auto"/>
        <w:jc w:val="center"/>
        <w:rPr>
          <w:rFonts w:cs="Times New Roman"/>
          <w:b/>
          <w:szCs w:val="28"/>
        </w:rPr>
      </w:pPr>
      <w:r w:rsidRPr="00E10745">
        <w:rPr>
          <w:rFonts w:cs="Times New Roman"/>
          <w:b/>
          <w:szCs w:val="28"/>
        </w:rPr>
        <w:t xml:space="preserve">Общая характеристика учебного предмета </w:t>
      </w:r>
    </w:p>
    <w:p w:rsidR="00E10745" w:rsidRPr="00E10745" w:rsidRDefault="00E10745" w:rsidP="00116430">
      <w:pPr>
        <w:spacing w:after="0" w:line="240" w:lineRule="auto"/>
        <w:jc w:val="center"/>
        <w:rPr>
          <w:rFonts w:cs="Times New Roman"/>
          <w:b/>
          <w:szCs w:val="28"/>
        </w:rPr>
      </w:pPr>
      <w:r w:rsidRPr="00E10745">
        <w:rPr>
          <w:rFonts w:cs="Times New Roman"/>
          <w:b/>
          <w:szCs w:val="28"/>
        </w:rPr>
        <w:t>«Адаптивная физическая культура»</w:t>
      </w:r>
    </w:p>
    <w:p w:rsidR="00E10745" w:rsidRPr="00E10745" w:rsidRDefault="00E10745" w:rsidP="00116430">
      <w:pPr>
        <w:pStyle w:val="ConsPlusNormal"/>
        <w:ind w:firstLine="687"/>
        <w:jc w:val="both"/>
        <w:rPr>
          <w:rFonts w:ascii="Times New Roman" w:eastAsiaTheme="minorHAnsi" w:hAnsi="Times New Roman" w:cs="Times New Roman"/>
          <w:sz w:val="28"/>
          <w:szCs w:val="28"/>
          <w:lang w:eastAsia="en-US"/>
        </w:rPr>
      </w:pPr>
      <w:r w:rsidRPr="00E10745">
        <w:rPr>
          <w:rFonts w:ascii="Times New Roman" w:hAnsi="Times New Roman" w:cs="Times New Roman"/>
          <w:sz w:val="28"/>
          <w:szCs w:val="28"/>
        </w:rPr>
        <w:t>При создании Примерной рабочей программы учитывалась</w:t>
      </w:r>
      <w:r w:rsidRPr="00E10745">
        <w:rPr>
          <w:rFonts w:ascii="Times New Roman" w:eastAsiaTheme="minorHAnsi" w:hAnsi="Times New Roman" w:cs="Times New Roman"/>
          <w:sz w:val="28"/>
          <w:szCs w:val="28"/>
          <w:lang w:eastAsia="en-US"/>
        </w:rPr>
        <w:t xml:space="preserve"> одна из приоритетных задач современной системы образования - охрана и укрепление здоровья обучающихся, воспитание их</w:t>
      </w:r>
      <w:r w:rsidRPr="00E10745">
        <w:rPr>
          <w:rFonts w:ascii="Times New Roman" w:hAnsi="Times New Roman" w:cs="Times New Roman"/>
          <w:sz w:val="28"/>
          <w:szCs w:val="28"/>
        </w:rPr>
        <w:t xml:space="preserve"> способными активно включаться в разнообразные формы здорового образа жизни, умеющими использовать ресурсы адаптивной физической культуры для саморазвития и самоопределения.</w:t>
      </w:r>
      <w:r w:rsidRPr="00E10745">
        <w:rPr>
          <w:rFonts w:ascii="Times New Roman" w:eastAsiaTheme="minorHAnsi" w:hAnsi="Times New Roman" w:cs="Times New Roman"/>
          <w:sz w:val="28"/>
          <w:szCs w:val="28"/>
          <w:lang w:eastAsia="en-US"/>
        </w:rPr>
        <w:t xml:space="preserve"> </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 xml:space="preserve">С этой целью в образовательных организациях для обучающихся с ограниченными возможностями здоровья необходимо реализовывать программы коррекционной направленности по адаптивной физической культуре (АФК), специально разрабатываемые для разных категорий обучающихся с ОВЗ. </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lastRenderedPageBreak/>
        <w:t xml:space="preserve">Учебная дисциплина «Адаптивная физическая культура» является составной частью предметной области «Физическая культура и Основы безопасности жизнедеятельности». </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Адаптивная физическая культура – это комплекс мер спортивно-оздоровительного характера, направленный на коррекцию нарушенных функций и компенсацию утраченных способностей, средство укрепления физического здоровья, повышения и совершенствования двигательных возможностей.</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Программа по адаптивной физической культуре должна содействовать всестороннему развитию личности обучающегося, формированию осознанного отношения к своему здоровью и к своим возможностям, развитию основных физических качеств, компенсацию нарушенных функций организма.</w:t>
      </w:r>
    </w:p>
    <w:p w:rsidR="00E10745" w:rsidRPr="00E10745" w:rsidRDefault="00E10745" w:rsidP="00116430">
      <w:pPr>
        <w:tabs>
          <w:tab w:val="left" w:pos="709"/>
        </w:tabs>
        <w:spacing w:after="0" w:line="240" w:lineRule="auto"/>
        <w:ind w:firstLine="709"/>
        <w:jc w:val="both"/>
        <w:rPr>
          <w:rFonts w:cs="Times New Roman"/>
          <w:szCs w:val="28"/>
        </w:rPr>
      </w:pPr>
      <w:r w:rsidRPr="00E10745">
        <w:rPr>
          <w:rFonts w:cs="Times New Roman"/>
          <w:szCs w:val="28"/>
        </w:rPr>
        <w:t xml:space="preserve">Программа по адаптивной физической культуре для обучающихся  с нарушениями опорно-двигательного аппарата имеет ряд существенных отличий от общеобразовательной программы физического воспитания. Это обусловлено нарушениями развития как физической так психической сферы обучающихся </w:t>
      </w:r>
      <w:r w:rsidRPr="00B90736">
        <w:rPr>
          <w:rFonts w:cs="Times New Roman"/>
          <w:szCs w:val="28"/>
        </w:rPr>
        <w:t xml:space="preserve">с двигательной </w:t>
      </w:r>
      <w:r w:rsidRPr="00E10745">
        <w:rPr>
          <w:rFonts w:cs="Times New Roman"/>
          <w:szCs w:val="28"/>
        </w:rPr>
        <w:t xml:space="preserve">патологией. Основные подходы к построению и содержанию коррекционно-образовательной работы в рамках уроков по адаптивному физическому воспитанию определяются специальными принципами работы с </w:t>
      </w:r>
      <w:r w:rsidR="00B920A1">
        <w:rPr>
          <w:rFonts w:cs="Times New Roman"/>
          <w:szCs w:val="28"/>
        </w:rPr>
        <w:t>обучающимися</w:t>
      </w:r>
      <w:r w:rsidRPr="00E10745">
        <w:rPr>
          <w:rFonts w:cs="Times New Roman"/>
          <w:szCs w:val="28"/>
        </w:rPr>
        <w:t xml:space="preserve"> с </w:t>
      </w:r>
      <w:r w:rsidRPr="00B90736">
        <w:rPr>
          <w:rFonts w:cs="Times New Roman"/>
          <w:szCs w:val="28"/>
        </w:rPr>
        <w:t>нарушениями опорно-двигательного аппарата.</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 xml:space="preserve">В основу разработки программы по адаптивной физической культуре обучающихся с </w:t>
      </w:r>
      <w:r w:rsidRPr="00B90736">
        <w:rPr>
          <w:rFonts w:cs="Times New Roman"/>
          <w:szCs w:val="28"/>
        </w:rPr>
        <w:t>НОДА</w:t>
      </w:r>
      <w:r w:rsidRPr="00E10745">
        <w:rPr>
          <w:rFonts w:cs="Times New Roman"/>
          <w:szCs w:val="28"/>
        </w:rPr>
        <w:t xml:space="preserve"> заложены </w:t>
      </w:r>
      <w:r w:rsidRPr="00B90736">
        <w:rPr>
          <w:rFonts w:cs="Times New Roman"/>
          <w:szCs w:val="28"/>
        </w:rPr>
        <w:t>дифференцированный и деятельностный подходы</w:t>
      </w:r>
      <w:r w:rsidRPr="00E10745">
        <w:rPr>
          <w:rFonts w:cs="Times New Roman"/>
          <w:szCs w:val="28"/>
        </w:rPr>
        <w:t xml:space="preserve">. Применение дифференцированного подхода к созданию образовательных программ обеспечивает разнообразие содержания, предоставляя обучающимся с </w:t>
      </w:r>
      <w:r w:rsidRPr="00B90736">
        <w:rPr>
          <w:rFonts w:cs="Times New Roman"/>
          <w:szCs w:val="28"/>
        </w:rPr>
        <w:t>НОДА</w:t>
      </w:r>
      <w:r w:rsidRPr="00E10745">
        <w:rPr>
          <w:rFonts w:cs="Times New Roman"/>
          <w:szCs w:val="28"/>
        </w:rPr>
        <w:t xml:space="preserve"> возможность реализовать индивидуальный потенциал развития.</w:t>
      </w:r>
    </w:p>
    <w:p w:rsidR="00E10745" w:rsidRPr="00E10745" w:rsidRDefault="00E10745" w:rsidP="00116430">
      <w:pPr>
        <w:tabs>
          <w:tab w:val="left" w:pos="709"/>
        </w:tabs>
        <w:spacing w:after="0" w:line="240" w:lineRule="auto"/>
        <w:ind w:firstLine="709"/>
        <w:jc w:val="both"/>
        <w:rPr>
          <w:rFonts w:cs="Times New Roman"/>
          <w:szCs w:val="28"/>
        </w:rPr>
      </w:pPr>
      <w:r w:rsidRPr="00E10745">
        <w:rPr>
          <w:rFonts w:cs="Times New Roman"/>
          <w:szCs w:val="28"/>
        </w:rPr>
        <w:t xml:space="preserve">Категория обучающихся с </w:t>
      </w:r>
      <w:r w:rsidRPr="00B90736">
        <w:rPr>
          <w:rFonts w:cs="Times New Roman"/>
          <w:szCs w:val="28"/>
        </w:rPr>
        <w:t>НОДА</w:t>
      </w:r>
      <w:r w:rsidRPr="00E10745">
        <w:rPr>
          <w:rFonts w:cs="Times New Roman"/>
          <w:szCs w:val="28"/>
        </w:rPr>
        <w:t xml:space="preserve"> чрезвычайно разнообразна по нозологии, возрасту, степени тяжести двигательного нарушения, времени его возникновения, причинам и характеру протекания заболевания, медицинскому прогнозу, состоянию соматического здоровья, уровню физического развития и физической подготовленности.</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 xml:space="preserve">При составлении рабочей программы для каждой нозологической группы необходимо учитывать особенности нарушений, компенсаторных возможностей организма, степень компенсации и развития остаточных физических качеств. </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В процессе разработки программы целесообразно выделять следующие нозологические группы обучающихся: с детским церебральным параличом и сходными состояниями, с поражением спинного мозга, с ортопедической патологией и с ампутацией конечностей.</w:t>
      </w:r>
    </w:p>
    <w:p w:rsidR="00E10745" w:rsidRPr="00E10745" w:rsidRDefault="00E10745" w:rsidP="00116430">
      <w:pPr>
        <w:pStyle w:val="a5"/>
        <w:ind w:left="0" w:firstLine="709"/>
        <w:jc w:val="both"/>
        <w:rPr>
          <w:rFonts w:ascii="Times New Roman" w:hAnsi="Times New Roman"/>
          <w:sz w:val="28"/>
          <w:szCs w:val="28"/>
        </w:rPr>
      </w:pPr>
      <w:r w:rsidRPr="00E10745">
        <w:rPr>
          <w:rFonts w:ascii="Times New Roman" w:eastAsiaTheme="minorHAnsi" w:hAnsi="Times New Roman"/>
          <w:sz w:val="28"/>
          <w:szCs w:val="28"/>
          <w:lang w:eastAsia="en-US"/>
        </w:rPr>
        <w:t xml:space="preserve">Для обучающихся, у которых НОДА обусловлены органическим поражением двигательных отделов центральной нервной системы, характерны неврологические двигательные расстройства. Большинство обучающихся этой группы составляют обучающиеся с детским церебральным параличом (ДЦП). Двигательные нарушения у </w:t>
      </w:r>
      <w:r w:rsidR="00DF7FA8">
        <w:rPr>
          <w:rFonts w:ascii="Times New Roman" w:eastAsiaTheme="minorHAnsi" w:hAnsi="Times New Roman"/>
          <w:sz w:val="28"/>
          <w:szCs w:val="28"/>
          <w:lang w:eastAsia="en-US"/>
        </w:rPr>
        <w:t>них</w:t>
      </w:r>
      <w:r w:rsidRPr="00E10745">
        <w:rPr>
          <w:rFonts w:ascii="Times New Roman" w:eastAsiaTheme="minorHAnsi" w:hAnsi="Times New Roman"/>
          <w:sz w:val="28"/>
          <w:szCs w:val="28"/>
          <w:lang w:eastAsia="en-US"/>
        </w:rPr>
        <w:t xml:space="preserve"> характеризуются  нарушением мышечного тонуса, ограничением произвольных движений  (парезы и параличи), насильственными движениями  (гиперкинезы), нарушением равновесия и координации движений (атаксия), нарушением ощущений движений</w:t>
      </w:r>
      <w:r w:rsidRPr="00E10745">
        <w:rPr>
          <w:rFonts w:ascii="Times New Roman" w:hAnsi="Times New Roman"/>
          <w:sz w:val="28"/>
          <w:szCs w:val="28"/>
        </w:rPr>
        <w:t>.</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 xml:space="preserve">Группа обучающихся с поражением спинного мозга характеризуются полной или частичной утратой произвольных движений, различных видов чувствительности, </w:t>
      </w:r>
      <w:r w:rsidRPr="00E10745">
        <w:rPr>
          <w:rFonts w:cs="Times New Roman"/>
          <w:szCs w:val="28"/>
        </w:rPr>
        <w:lastRenderedPageBreak/>
        <w:t>расстройствам функции тазовых органов. У таких обучающихся страдает функции многих органов и систем, не только ниже, но и выше уровня поражения. Сопровождающая их гиподинамия вызывает многочисленные нарушения функционирования органов и их систем. Формируются контрактуры и костные деформации, что может привести к тяжелой инвалидизации и сохраняться даже при неврологическом восстановлении.</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 xml:space="preserve">В связи с многообразием ортопедических нарушений необходим комплексный подход в процессе реализации программы по адаптивной физической культуре. </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 xml:space="preserve">При ампутации конечностей отмечается нарушение и перестройка оптимального двигательного стереотипа. Это выражается в атрофии половины тазового сегмента при ампутации нижней конечности, а при ампутации верхней конечности изменением статодинамических характеристик верхне-плечевого пояса. Выявляются постуральные нарушения, в мышцах усеченной конечности возникают трофические процессы, формируются контрактуры и тугоподвижность в сохраненных суставах, общий центр массы тела смещается в сторону сохранившейся конечности и вверх, появляются вторичные деформации костно-мышечной системы. </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Особенности типов двигательных нарушений разных нозологических групп обучающихся с двигательными нарушениями определяет дифференциацию коррекционных задач адаптивного физического воспитания, методов и условий реализации программы.</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Специфика и тяжесть двигательных нарушений в сочетании с особенностями психического развития и речи обучающихся с НОДА определяют их особые образовательные потребности, а именно потребность:</w:t>
      </w:r>
    </w:p>
    <w:p w:rsidR="00E10745" w:rsidRPr="00AC0CD9" w:rsidRDefault="00E10745" w:rsidP="005A7F7C">
      <w:pPr>
        <w:pStyle w:val="a5"/>
        <w:numPr>
          <w:ilvl w:val="0"/>
          <w:numId w:val="85"/>
        </w:numPr>
        <w:jc w:val="both"/>
        <w:rPr>
          <w:rFonts w:ascii="Times New Roman" w:hAnsi="Times New Roman"/>
          <w:sz w:val="28"/>
          <w:szCs w:val="32"/>
        </w:rPr>
      </w:pPr>
      <w:r w:rsidRPr="00AC0CD9">
        <w:rPr>
          <w:rFonts w:ascii="Times New Roman" w:hAnsi="Times New Roman"/>
          <w:sz w:val="28"/>
          <w:szCs w:val="32"/>
        </w:rPr>
        <w:t>в максимально раннем начале коррекционно-развивающей работы и комплексной реабилитации (абилитации), в том числе с использованием методов физической культуры и спорта;</w:t>
      </w:r>
    </w:p>
    <w:p w:rsidR="00E10745" w:rsidRPr="00AC0CD9" w:rsidRDefault="00E10745" w:rsidP="005A7F7C">
      <w:pPr>
        <w:pStyle w:val="a5"/>
        <w:numPr>
          <w:ilvl w:val="0"/>
          <w:numId w:val="85"/>
        </w:numPr>
        <w:jc w:val="both"/>
        <w:rPr>
          <w:rFonts w:ascii="Times New Roman" w:hAnsi="Times New Roman"/>
          <w:sz w:val="28"/>
          <w:szCs w:val="32"/>
        </w:rPr>
      </w:pPr>
      <w:r w:rsidRPr="00AC0CD9">
        <w:rPr>
          <w:rFonts w:ascii="Times New Roman" w:hAnsi="Times New Roman"/>
          <w:sz w:val="28"/>
          <w:szCs w:val="32"/>
        </w:rPr>
        <w:t>в строгой регламентации деятельности с учетом медицинских рекомендаций;</w:t>
      </w:r>
    </w:p>
    <w:p w:rsidR="00E10745" w:rsidRPr="00AC0CD9" w:rsidRDefault="00E10745" w:rsidP="005A7F7C">
      <w:pPr>
        <w:pStyle w:val="a5"/>
        <w:numPr>
          <w:ilvl w:val="0"/>
          <w:numId w:val="85"/>
        </w:numPr>
        <w:jc w:val="both"/>
        <w:rPr>
          <w:rFonts w:ascii="Times New Roman" w:hAnsi="Times New Roman"/>
          <w:sz w:val="28"/>
          <w:szCs w:val="32"/>
        </w:rPr>
      </w:pPr>
      <w:r w:rsidRPr="00AC0CD9">
        <w:rPr>
          <w:rFonts w:ascii="Times New Roman" w:hAnsi="Times New Roman"/>
          <w:sz w:val="28"/>
          <w:szCs w:val="32"/>
        </w:rPr>
        <w:t>в индивидуализации образовательного процесса;</w:t>
      </w:r>
    </w:p>
    <w:p w:rsidR="00E10745" w:rsidRPr="00AC0CD9" w:rsidRDefault="00E10745" w:rsidP="005A7F7C">
      <w:pPr>
        <w:pStyle w:val="a5"/>
        <w:numPr>
          <w:ilvl w:val="0"/>
          <w:numId w:val="85"/>
        </w:numPr>
        <w:jc w:val="both"/>
        <w:rPr>
          <w:rFonts w:ascii="Times New Roman" w:hAnsi="Times New Roman"/>
          <w:sz w:val="28"/>
          <w:szCs w:val="32"/>
        </w:rPr>
      </w:pPr>
      <w:r w:rsidRPr="00AC0CD9">
        <w:rPr>
          <w:rFonts w:ascii="Times New Roman" w:hAnsi="Times New Roman"/>
          <w:sz w:val="28"/>
          <w:szCs w:val="32"/>
        </w:rPr>
        <w:t xml:space="preserve">в обеспечении вспомогательными средствами для облегчения самообслуживания и для обучения (инвентарь; специальные держатели, утяжелители для рук, мягкие маты, специальный адаптированный спортивный инвентарь и др.); </w:t>
      </w:r>
    </w:p>
    <w:p w:rsidR="00E10745" w:rsidRPr="00AC0CD9" w:rsidRDefault="00E10745" w:rsidP="005A7F7C">
      <w:pPr>
        <w:pStyle w:val="a5"/>
        <w:numPr>
          <w:ilvl w:val="0"/>
          <w:numId w:val="85"/>
        </w:numPr>
        <w:jc w:val="both"/>
        <w:rPr>
          <w:rFonts w:ascii="Times New Roman" w:hAnsi="Times New Roman"/>
          <w:sz w:val="28"/>
          <w:szCs w:val="32"/>
        </w:rPr>
      </w:pPr>
      <w:r w:rsidRPr="00AC0CD9">
        <w:rPr>
          <w:rFonts w:ascii="Times New Roman" w:hAnsi="Times New Roman"/>
          <w:sz w:val="28"/>
          <w:szCs w:val="32"/>
        </w:rPr>
        <w:t>в создании безбарьерной архитектурно-планировочной среды;</w:t>
      </w:r>
    </w:p>
    <w:p w:rsidR="00E10745" w:rsidRPr="00AC0CD9" w:rsidRDefault="00E10745" w:rsidP="005A7F7C">
      <w:pPr>
        <w:pStyle w:val="a5"/>
        <w:numPr>
          <w:ilvl w:val="0"/>
          <w:numId w:val="85"/>
        </w:numPr>
        <w:jc w:val="both"/>
        <w:rPr>
          <w:rFonts w:ascii="Times New Roman" w:hAnsi="Times New Roman"/>
          <w:sz w:val="28"/>
          <w:szCs w:val="32"/>
        </w:rPr>
      </w:pPr>
      <w:r w:rsidRPr="00AC0CD9">
        <w:rPr>
          <w:rFonts w:ascii="Times New Roman" w:hAnsi="Times New Roman"/>
          <w:sz w:val="28"/>
          <w:szCs w:val="32"/>
        </w:rPr>
        <w:t xml:space="preserve">в предоставлении дифференцированной помощи, в том числе в привлечении ассистента (для обучающихся с тяжелыми двигательными нарушениями); </w:t>
      </w:r>
    </w:p>
    <w:p w:rsidR="00E10745" w:rsidRPr="00AC0CD9" w:rsidRDefault="00E10745" w:rsidP="005A7F7C">
      <w:pPr>
        <w:pStyle w:val="a5"/>
        <w:numPr>
          <w:ilvl w:val="0"/>
          <w:numId w:val="85"/>
        </w:numPr>
        <w:jc w:val="both"/>
        <w:rPr>
          <w:rFonts w:ascii="Times New Roman" w:hAnsi="Times New Roman"/>
          <w:sz w:val="28"/>
          <w:szCs w:val="32"/>
        </w:rPr>
      </w:pPr>
      <w:r w:rsidRPr="00AC0CD9">
        <w:rPr>
          <w:rFonts w:ascii="Times New Roman" w:hAnsi="Times New Roman"/>
          <w:sz w:val="28"/>
          <w:szCs w:val="32"/>
        </w:rPr>
        <w:t>в обеспечении возможности вербальной и невербальной коммуникации (для обучающихся с двигательными нарушениями в сочетании с грубыми нарушениями речи и коммуникации).</w:t>
      </w:r>
    </w:p>
    <w:p w:rsidR="00E10745" w:rsidRPr="00E10745" w:rsidRDefault="00E10745" w:rsidP="00116430">
      <w:pPr>
        <w:spacing w:after="0" w:line="240" w:lineRule="auto"/>
        <w:ind w:firstLine="687"/>
        <w:jc w:val="both"/>
        <w:rPr>
          <w:rFonts w:cs="Times New Roman"/>
          <w:szCs w:val="28"/>
        </w:rPr>
      </w:pPr>
      <w:r w:rsidRPr="00E10745">
        <w:rPr>
          <w:rFonts w:cs="Times New Roman"/>
          <w:szCs w:val="28"/>
        </w:rPr>
        <w:t>Двигательные нарушения у обучающихся с НОДА имеют различную степень выраженности:</w:t>
      </w:r>
    </w:p>
    <w:p w:rsidR="00E10745" w:rsidRPr="00AC0CD9" w:rsidRDefault="00E10745" w:rsidP="005A7F7C">
      <w:pPr>
        <w:pStyle w:val="a5"/>
        <w:numPr>
          <w:ilvl w:val="0"/>
          <w:numId w:val="86"/>
        </w:numPr>
        <w:jc w:val="both"/>
        <w:rPr>
          <w:rFonts w:ascii="Times New Roman" w:hAnsi="Times New Roman"/>
          <w:sz w:val="28"/>
          <w:szCs w:val="28"/>
        </w:rPr>
      </w:pPr>
      <w:r w:rsidRPr="00AC0CD9">
        <w:rPr>
          <w:rFonts w:ascii="Times New Roman" w:hAnsi="Times New Roman"/>
          <w:sz w:val="28"/>
          <w:szCs w:val="28"/>
        </w:rPr>
        <w:t>тяжелая степень двигательных нарушений характеризуется  отсутствием возможности к самостоятельному передвижению и манипулятивной деятельности, самостоятельное обслуживание затруднено</w:t>
      </w:r>
      <w:r w:rsidR="00F000D0">
        <w:rPr>
          <w:rFonts w:ascii="Times New Roman" w:hAnsi="Times New Roman"/>
          <w:sz w:val="28"/>
          <w:szCs w:val="28"/>
        </w:rPr>
        <w:t>;</w:t>
      </w:r>
      <w:r w:rsidRPr="00AC0CD9">
        <w:rPr>
          <w:rFonts w:ascii="Times New Roman" w:hAnsi="Times New Roman"/>
          <w:sz w:val="28"/>
          <w:szCs w:val="28"/>
        </w:rPr>
        <w:t xml:space="preserve"> </w:t>
      </w:r>
    </w:p>
    <w:p w:rsidR="00E10745" w:rsidRPr="00AC0CD9" w:rsidRDefault="00E10745" w:rsidP="005A7F7C">
      <w:pPr>
        <w:pStyle w:val="a5"/>
        <w:numPr>
          <w:ilvl w:val="0"/>
          <w:numId w:val="86"/>
        </w:numPr>
        <w:jc w:val="both"/>
        <w:rPr>
          <w:rFonts w:ascii="Times New Roman" w:hAnsi="Times New Roman"/>
          <w:sz w:val="28"/>
          <w:szCs w:val="28"/>
        </w:rPr>
      </w:pPr>
      <w:r w:rsidRPr="00AC0CD9">
        <w:rPr>
          <w:rFonts w:ascii="Times New Roman" w:hAnsi="Times New Roman"/>
          <w:sz w:val="28"/>
          <w:szCs w:val="28"/>
        </w:rPr>
        <w:t>средняя степень двигательных нарушений характеризуется владением ходьбой, но при помощи технических средств реабилитации самостоятельное передвижение затруднено, самообслуживание затруднено из-за нарушений манипулятивных функций рук;</w:t>
      </w:r>
    </w:p>
    <w:p w:rsidR="00E10745" w:rsidRPr="00AC0CD9" w:rsidRDefault="00E10745" w:rsidP="005A7F7C">
      <w:pPr>
        <w:numPr>
          <w:ilvl w:val="0"/>
          <w:numId w:val="86"/>
        </w:numPr>
        <w:pBdr>
          <w:top w:val="nil"/>
          <w:left w:val="nil"/>
          <w:bottom w:val="nil"/>
          <w:right w:val="nil"/>
          <w:between w:val="nil"/>
          <w:bar w:val="nil"/>
        </w:pBdr>
        <w:spacing w:after="0" w:line="240" w:lineRule="auto"/>
        <w:jc w:val="both"/>
        <w:rPr>
          <w:rFonts w:cs="Times New Roman"/>
          <w:szCs w:val="28"/>
        </w:rPr>
      </w:pPr>
      <w:r w:rsidRPr="00AC0CD9">
        <w:rPr>
          <w:rFonts w:cs="Times New Roman"/>
          <w:szCs w:val="28"/>
        </w:rPr>
        <w:lastRenderedPageBreak/>
        <w:t>легкая степень двигательных нарушений характеризуется тем, что обучающиеся передвигаются самостоятельно, без помощи, полностью себя или частично обслуживают, манипулятивная функция развита хорошо удовлетворительно. Но при этом у обучающихся, с данной степенью могут наблюдаться патологические позы и положения, нарушения походки, мышечная сила снижена, ограничения в способности бегать и прыгать, движения неточные и неловкие, имеются нарушения мелкой моторики.</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При построении программы необходимо учитывать, что обучающиеся с двигательными нарушениями, часто имеют нарушения осанки и стоп (эквинусную установку стоп и др.), при чрезмерных нагрузках или неправильно подобранных упражнениях они подвержены высокому риску ухудшения состояния опорно-двигательной системы.</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 xml:space="preserve">Адаптивная физическая культура занимает важное место не только в образовательном процессе обучающихся с НОДА, но и в целом является частью системы комплексного психолого-педагогического сопровождения и реабилитации / абилитации обучающихся с НОДА. Высокий потенциал дисциплины как эффективного метода реабилитации и социализации обучающихся с двигательными нарушениями признается специалистами в сфере образования, физической культуры и спорта, здравоохранения и социальной защиты. Все обучающиеся с НОДА должны посещать занятия по АФК, никто не может быть освобождён от них полностью. В случае надомного обучения занятия АФК должны быть организованы на дому с созданием специальных условий. При этом следует учитывать, что некоторые модули могут быть включены в рабочую программу педагога только как теоретические (для обучающихся с тяжелой степенью двигательных нарушений), некоторые модули могут быть исключены и заменены на другие, исходя из особенностей заболевания обучающегося с НОДА и медицинских рекомендаций. </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 xml:space="preserve">Личностные и предметные результаты освоения учебной дисциплины «Адаптивная физическая культура» непосредственно влияют на уровень жизненных компетенций обучающихся в части формирования и развития социальных навыков, в том числе мобильности и самообслуживания, дефицитарных вследствие двигательных ограничений. </w:t>
      </w:r>
    </w:p>
    <w:p w:rsidR="00E10745" w:rsidRPr="00E10745" w:rsidRDefault="00E10745" w:rsidP="00116430">
      <w:pPr>
        <w:spacing w:after="0" w:line="240" w:lineRule="auto"/>
        <w:ind w:firstLine="709"/>
        <w:jc w:val="both"/>
        <w:rPr>
          <w:rFonts w:cs="Times New Roman"/>
          <w:szCs w:val="28"/>
        </w:rPr>
      </w:pPr>
    </w:p>
    <w:p w:rsidR="004068AD" w:rsidRDefault="00E10745" w:rsidP="00116430">
      <w:pPr>
        <w:spacing w:after="0" w:line="240" w:lineRule="auto"/>
        <w:jc w:val="center"/>
        <w:rPr>
          <w:rFonts w:cs="Times New Roman"/>
          <w:b/>
          <w:szCs w:val="28"/>
        </w:rPr>
      </w:pPr>
      <w:r w:rsidRPr="00E10745">
        <w:rPr>
          <w:rFonts w:cs="Times New Roman"/>
          <w:b/>
          <w:szCs w:val="28"/>
        </w:rPr>
        <w:t>Цели изучения учебного предмета «</w:t>
      </w:r>
      <w:r>
        <w:rPr>
          <w:rFonts w:cs="Times New Roman"/>
          <w:b/>
          <w:szCs w:val="28"/>
        </w:rPr>
        <w:t>А</w:t>
      </w:r>
      <w:r w:rsidRPr="00E10745">
        <w:rPr>
          <w:rFonts w:cs="Times New Roman"/>
          <w:b/>
          <w:szCs w:val="28"/>
        </w:rPr>
        <w:t>даптивная физическая культура»</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Общей целью школьного образования по адаптивной физической культуре является формирование разносторонне развитой личности, способной активно использовать ценности физической культуры для укрепления и сохранения здоровья, оптимизации жизнедеятельности и организации активного отдыха. На уровне основного общего образования обучающихся с НОДА данная цель связывается со стремлением к нормализации двигательной деятельности,  достижению такого уровня развития двигательных навыков, который даст возможность минимально зависеть от посторонней помощи, вести более активный образ жизни, участвовать в разных сферах общественной жизни, и  с формированием осознанного отношения к своим возможностям и потребностям в систематических занятиях физическими упражнениями, в ведении здорового образа жизни.</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Поставленная цель конкретизируется через решение следующих задач изучения учебного предмета, имеющих развивающую и воспитательную направленность:</w:t>
      </w:r>
    </w:p>
    <w:p w:rsidR="00E10745" w:rsidRPr="00AC0CD9" w:rsidRDefault="00E10745" w:rsidP="005A7F7C">
      <w:pPr>
        <w:pStyle w:val="a5"/>
        <w:numPr>
          <w:ilvl w:val="0"/>
          <w:numId w:val="87"/>
        </w:numPr>
        <w:jc w:val="both"/>
        <w:rPr>
          <w:rFonts w:ascii="Times New Roman" w:hAnsi="Times New Roman"/>
          <w:sz w:val="28"/>
          <w:szCs w:val="32"/>
        </w:rPr>
      </w:pPr>
      <w:r w:rsidRPr="00AC0CD9">
        <w:rPr>
          <w:rFonts w:ascii="Times New Roman" w:hAnsi="Times New Roman"/>
          <w:sz w:val="28"/>
          <w:szCs w:val="32"/>
        </w:rPr>
        <w:lastRenderedPageBreak/>
        <w:t>обеспечение регулярной адекватной состоянию здоровья физической нагрузки; доступного уровня физической активности и поддержание его в течение учебного года;</w:t>
      </w:r>
    </w:p>
    <w:p w:rsidR="00E10745" w:rsidRPr="00AC0CD9" w:rsidRDefault="00E10745" w:rsidP="005A7F7C">
      <w:pPr>
        <w:pStyle w:val="a5"/>
        <w:numPr>
          <w:ilvl w:val="0"/>
          <w:numId w:val="87"/>
        </w:numPr>
        <w:jc w:val="both"/>
        <w:rPr>
          <w:rFonts w:ascii="Times New Roman" w:hAnsi="Times New Roman"/>
          <w:sz w:val="28"/>
          <w:szCs w:val="32"/>
        </w:rPr>
      </w:pPr>
      <w:r w:rsidRPr="00AC0CD9">
        <w:rPr>
          <w:rFonts w:ascii="Times New Roman" w:hAnsi="Times New Roman"/>
          <w:sz w:val="28"/>
          <w:szCs w:val="32"/>
        </w:rPr>
        <w:t>укрепление здоровья, содействие физическому развитию, повышению защитных сил организма;</w:t>
      </w:r>
    </w:p>
    <w:p w:rsidR="00E10745" w:rsidRPr="00AC0CD9" w:rsidRDefault="00E10745" w:rsidP="005A7F7C">
      <w:pPr>
        <w:pStyle w:val="a5"/>
        <w:numPr>
          <w:ilvl w:val="0"/>
          <w:numId w:val="87"/>
        </w:numPr>
        <w:jc w:val="both"/>
        <w:rPr>
          <w:rFonts w:ascii="Times New Roman" w:hAnsi="Times New Roman"/>
          <w:sz w:val="28"/>
          <w:szCs w:val="32"/>
        </w:rPr>
      </w:pPr>
      <w:r w:rsidRPr="00AC0CD9">
        <w:rPr>
          <w:rFonts w:ascii="Times New Roman" w:hAnsi="Times New Roman"/>
          <w:sz w:val="28"/>
          <w:szCs w:val="32"/>
        </w:rPr>
        <w:t>обучение основам техники движений, формированию жизненно необходимых навыков и умений;</w:t>
      </w:r>
    </w:p>
    <w:p w:rsidR="00E10745" w:rsidRPr="00AC0CD9" w:rsidRDefault="00E10745" w:rsidP="005A7F7C">
      <w:pPr>
        <w:pStyle w:val="a5"/>
        <w:numPr>
          <w:ilvl w:val="0"/>
          <w:numId w:val="87"/>
        </w:numPr>
        <w:jc w:val="both"/>
        <w:rPr>
          <w:rFonts w:ascii="Times New Roman" w:hAnsi="Times New Roman"/>
          <w:sz w:val="28"/>
          <w:szCs w:val="32"/>
        </w:rPr>
      </w:pPr>
      <w:r w:rsidRPr="00AC0CD9">
        <w:rPr>
          <w:rFonts w:ascii="Times New Roman" w:hAnsi="Times New Roman"/>
          <w:sz w:val="28"/>
          <w:szCs w:val="32"/>
        </w:rPr>
        <w:t>развитие двигательных (кондиционных и координационных) способностей;</w:t>
      </w:r>
    </w:p>
    <w:p w:rsidR="00E10745" w:rsidRPr="00AC0CD9" w:rsidRDefault="00E10745" w:rsidP="005A7F7C">
      <w:pPr>
        <w:pStyle w:val="a5"/>
        <w:numPr>
          <w:ilvl w:val="0"/>
          <w:numId w:val="87"/>
        </w:numPr>
        <w:jc w:val="both"/>
        <w:rPr>
          <w:rFonts w:ascii="Times New Roman" w:hAnsi="Times New Roman"/>
          <w:sz w:val="28"/>
          <w:szCs w:val="32"/>
        </w:rPr>
      </w:pPr>
      <w:r w:rsidRPr="00AC0CD9">
        <w:rPr>
          <w:rFonts w:ascii="Times New Roman" w:hAnsi="Times New Roman"/>
          <w:sz w:val="28"/>
          <w:szCs w:val="32"/>
        </w:rPr>
        <w:t>приобретение знаний (определяемых ФГОС ООО) в области физической культуры и спорта;</w:t>
      </w:r>
    </w:p>
    <w:p w:rsidR="00E10745" w:rsidRPr="00AC0CD9" w:rsidRDefault="00E10745" w:rsidP="005A7F7C">
      <w:pPr>
        <w:pStyle w:val="a5"/>
        <w:numPr>
          <w:ilvl w:val="0"/>
          <w:numId w:val="87"/>
        </w:numPr>
        <w:jc w:val="both"/>
        <w:rPr>
          <w:rFonts w:ascii="Times New Roman" w:hAnsi="Times New Roman"/>
          <w:sz w:val="28"/>
          <w:szCs w:val="32"/>
        </w:rPr>
      </w:pPr>
      <w:r w:rsidRPr="00AC0CD9">
        <w:rPr>
          <w:rFonts w:ascii="Times New Roman" w:hAnsi="Times New Roman"/>
          <w:sz w:val="28"/>
          <w:szCs w:val="32"/>
        </w:rPr>
        <w:t>развитие и совершенствование личностных и эмоционально-волевых качеств обучающегося с НОДА;</w:t>
      </w:r>
    </w:p>
    <w:p w:rsidR="00E10745" w:rsidRPr="00AC0CD9" w:rsidRDefault="00E10745" w:rsidP="005A7F7C">
      <w:pPr>
        <w:pStyle w:val="a5"/>
        <w:numPr>
          <w:ilvl w:val="0"/>
          <w:numId w:val="87"/>
        </w:numPr>
        <w:jc w:val="both"/>
        <w:rPr>
          <w:rFonts w:ascii="Times New Roman" w:hAnsi="Times New Roman"/>
          <w:sz w:val="28"/>
          <w:szCs w:val="32"/>
        </w:rPr>
      </w:pPr>
      <w:r w:rsidRPr="00AC0CD9">
        <w:rPr>
          <w:rFonts w:ascii="Times New Roman" w:hAnsi="Times New Roman"/>
          <w:sz w:val="28"/>
          <w:szCs w:val="32"/>
        </w:rPr>
        <w:t>формирование потребности в здоровом образе жизни, самостоятельных занятиях физической культурой, умения самостоятельно выбирать и выполнять физические упражнения для отдыха, тренировки, повышения работоспособности;</w:t>
      </w:r>
    </w:p>
    <w:p w:rsidR="00E10745" w:rsidRPr="00AC0CD9" w:rsidRDefault="00E10745" w:rsidP="005A7F7C">
      <w:pPr>
        <w:pStyle w:val="a5"/>
        <w:numPr>
          <w:ilvl w:val="0"/>
          <w:numId w:val="87"/>
        </w:numPr>
        <w:jc w:val="both"/>
        <w:rPr>
          <w:rFonts w:ascii="Times New Roman" w:hAnsi="Times New Roman"/>
          <w:sz w:val="28"/>
          <w:szCs w:val="32"/>
        </w:rPr>
      </w:pPr>
      <w:r w:rsidRPr="00AC0CD9">
        <w:rPr>
          <w:rFonts w:ascii="Times New Roman" w:hAnsi="Times New Roman"/>
          <w:sz w:val="28"/>
          <w:szCs w:val="32"/>
        </w:rPr>
        <w:t xml:space="preserve">развитие социально-коммуникативных умений; </w:t>
      </w:r>
    </w:p>
    <w:p w:rsidR="00E10745" w:rsidRPr="00AC0CD9" w:rsidRDefault="00E10745" w:rsidP="005A7F7C">
      <w:pPr>
        <w:pStyle w:val="a5"/>
        <w:numPr>
          <w:ilvl w:val="0"/>
          <w:numId w:val="87"/>
        </w:numPr>
        <w:jc w:val="both"/>
        <w:rPr>
          <w:rFonts w:ascii="Times New Roman" w:hAnsi="Times New Roman"/>
          <w:sz w:val="28"/>
          <w:szCs w:val="32"/>
        </w:rPr>
      </w:pPr>
      <w:r w:rsidRPr="00AC0CD9">
        <w:rPr>
          <w:rFonts w:ascii="Times New Roman" w:hAnsi="Times New Roman"/>
          <w:sz w:val="28"/>
          <w:szCs w:val="32"/>
        </w:rPr>
        <w:t>формирование общей культуры, духовно-нравственное, гражданское, социальное, личностное и интеллектуальное развитие.</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Специфические (коррекционные, компенсаторные, профилактические) задачи адаптивной физической культуры при работе с обучающимися с НОДА сохраняются на протяжении всего периода обучения в образовательной организации. Задачи следующие:</w:t>
      </w:r>
    </w:p>
    <w:p w:rsidR="00E10745" w:rsidRPr="00CB514B" w:rsidRDefault="00E10745" w:rsidP="005A7F7C">
      <w:pPr>
        <w:pStyle w:val="a5"/>
        <w:numPr>
          <w:ilvl w:val="0"/>
          <w:numId w:val="88"/>
        </w:numPr>
        <w:jc w:val="both"/>
        <w:rPr>
          <w:rFonts w:ascii="Times New Roman" w:hAnsi="Times New Roman"/>
          <w:sz w:val="28"/>
          <w:szCs w:val="32"/>
        </w:rPr>
      </w:pPr>
      <w:r w:rsidRPr="00CB514B">
        <w:rPr>
          <w:rFonts w:ascii="Times New Roman" w:hAnsi="Times New Roman"/>
          <w:sz w:val="28"/>
          <w:szCs w:val="32"/>
        </w:rPr>
        <w:t>коррекция техники основных движений – ходьбы, бега, плавания, прыжков, перелезания, метания, мелкой моторики рук, симметричных и ассиметричных движений и др.;</w:t>
      </w:r>
    </w:p>
    <w:p w:rsidR="00E10745" w:rsidRPr="00CB514B" w:rsidRDefault="00E10745" w:rsidP="005A7F7C">
      <w:pPr>
        <w:pStyle w:val="a5"/>
        <w:numPr>
          <w:ilvl w:val="0"/>
          <w:numId w:val="88"/>
        </w:numPr>
        <w:jc w:val="both"/>
        <w:rPr>
          <w:rFonts w:ascii="Times New Roman" w:hAnsi="Times New Roman"/>
          <w:sz w:val="28"/>
          <w:szCs w:val="32"/>
        </w:rPr>
      </w:pPr>
      <w:r w:rsidRPr="00CB514B">
        <w:rPr>
          <w:rFonts w:ascii="Times New Roman" w:hAnsi="Times New Roman"/>
          <w:sz w:val="28"/>
          <w:szCs w:val="32"/>
        </w:rPr>
        <w:t>коррекция и развитие координационных способностей – согласованности движений отдельных звеньев тела при выполнении физических упражнений, ориентировки в пространстве, дифференцировки усилий, времени и пространства, расслабления, быстроты реагирования на изменяющиеся условия, равновесия, ритмичности, точности движений, мышечно-суставного чувства, зрительно-моторной координации;</w:t>
      </w:r>
    </w:p>
    <w:p w:rsidR="00E10745" w:rsidRPr="00CB514B" w:rsidRDefault="00E10745" w:rsidP="005A7F7C">
      <w:pPr>
        <w:pStyle w:val="a5"/>
        <w:numPr>
          <w:ilvl w:val="0"/>
          <w:numId w:val="88"/>
        </w:numPr>
        <w:jc w:val="both"/>
        <w:rPr>
          <w:rFonts w:ascii="Times New Roman" w:hAnsi="Times New Roman"/>
          <w:sz w:val="28"/>
          <w:szCs w:val="32"/>
        </w:rPr>
      </w:pPr>
      <w:r w:rsidRPr="00CB514B">
        <w:rPr>
          <w:rFonts w:ascii="Times New Roman" w:hAnsi="Times New Roman"/>
          <w:sz w:val="28"/>
          <w:szCs w:val="32"/>
        </w:rPr>
        <w:t>изменение качества движений за счет улучшения согласованности и тренировки различных мышечных групп, согласования сокращения и расслабления мышц-антагонистов и мышц-синергистов в процессе выполнения малоамплитудных движений;</w:t>
      </w:r>
    </w:p>
    <w:p w:rsidR="00E10745" w:rsidRPr="00CB514B" w:rsidRDefault="00E10745" w:rsidP="005A7F7C">
      <w:pPr>
        <w:pStyle w:val="a5"/>
        <w:numPr>
          <w:ilvl w:val="0"/>
          <w:numId w:val="88"/>
        </w:numPr>
        <w:jc w:val="both"/>
        <w:rPr>
          <w:rFonts w:ascii="Times New Roman" w:hAnsi="Times New Roman"/>
          <w:sz w:val="28"/>
          <w:szCs w:val="32"/>
        </w:rPr>
      </w:pPr>
      <w:r w:rsidRPr="00CB514B">
        <w:rPr>
          <w:rFonts w:ascii="Times New Roman" w:hAnsi="Times New Roman"/>
          <w:sz w:val="28"/>
          <w:szCs w:val="32"/>
        </w:rPr>
        <w:t>улучшение пластичности и гибкости;</w:t>
      </w:r>
    </w:p>
    <w:p w:rsidR="00E10745" w:rsidRPr="00CB514B" w:rsidRDefault="00E10745" w:rsidP="005A7F7C">
      <w:pPr>
        <w:pStyle w:val="a5"/>
        <w:numPr>
          <w:ilvl w:val="0"/>
          <w:numId w:val="88"/>
        </w:numPr>
        <w:jc w:val="both"/>
        <w:rPr>
          <w:rFonts w:ascii="Times New Roman" w:hAnsi="Times New Roman"/>
          <w:sz w:val="28"/>
          <w:szCs w:val="32"/>
        </w:rPr>
      </w:pPr>
      <w:r w:rsidRPr="00CB514B">
        <w:rPr>
          <w:rFonts w:ascii="Times New Roman" w:hAnsi="Times New Roman"/>
          <w:sz w:val="28"/>
          <w:szCs w:val="32"/>
        </w:rPr>
        <w:t>коррекция и развитие физической подготовленности – мышечной силы, элементарных форм скоростных, скоростно-силовых качеств, ловкости, выносливости, подвижности в суставах;</w:t>
      </w:r>
    </w:p>
    <w:p w:rsidR="00E10745" w:rsidRPr="00CB514B" w:rsidRDefault="00E10745" w:rsidP="005A7F7C">
      <w:pPr>
        <w:pStyle w:val="a5"/>
        <w:numPr>
          <w:ilvl w:val="0"/>
          <w:numId w:val="88"/>
        </w:numPr>
        <w:jc w:val="both"/>
        <w:rPr>
          <w:rFonts w:ascii="Times New Roman" w:hAnsi="Times New Roman"/>
          <w:sz w:val="28"/>
          <w:szCs w:val="32"/>
        </w:rPr>
      </w:pPr>
      <w:r w:rsidRPr="00CB514B">
        <w:rPr>
          <w:rFonts w:ascii="Times New Roman" w:hAnsi="Times New Roman"/>
          <w:sz w:val="28"/>
          <w:szCs w:val="32"/>
        </w:rPr>
        <w:t>компенсация утраченных или нарушенных функций, формирование новых видов движений за счет сохранных функций в случае невозможности коррекции;</w:t>
      </w:r>
    </w:p>
    <w:p w:rsidR="00E10745" w:rsidRPr="00CB514B" w:rsidRDefault="00E10745" w:rsidP="005A7F7C">
      <w:pPr>
        <w:pStyle w:val="a5"/>
        <w:numPr>
          <w:ilvl w:val="0"/>
          <w:numId w:val="88"/>
        </w:numPr>
        <w:jc w:val="both"/>
        <w:rPr>
          <w:rFonts w:ascii="Times New Roman" w:hAnsi="Times New Roman"/>
          <w:sz w:val="28"/>
          <w:szCs w:val="32"/>
        </w:rPr>
      </w:pPr>
      <w:r w:rsidRPr="00CB514B">
        <w:rPr>
          <w:rFonts w:ascii="Times New Roman" w:hAnsi="Times New Roman"/>
          <w:sz w:val="28"/>
          <w:szCs w:val="32"/>
        </w:rPr>
        <w:t>профилактика и коррекция соматических нарушений – нарушений осанки, дыхательной и сердечно-сосудистой системы, сколиоза, плоскостопия, профилактика простудных и инфекционных заболеваний, травматизма, микротравм;</w:t>
      </w:r>
    </w:p>
    <w:p w:rsidR="00E10745" w:rsidRPr="00CB514B" w:rsidRDefault="00E10745" w:rsidP="005A7F7C">
      <w:pPr>
        <w:pStyle w:val="a5"/>
        <w:numPr>
          <w:ilvl w:val="0"/>
          <w:numId w:val="88"/>
        </w:numPr>
        <w:jc w:val="both"/>
        <w:rPr>
          <w:rFonts w:ascii="Times New Roman" w:hAnsi="Times New Roman"/>
          <w:sz w:val="28"/>
          <w:szCs w:val="32"/>
        </w:rPr>
      </w:pPr>
      <w:r w:rsidRPr="00CB514B">
        <w:rPr>
          <w:rFonts w:ascii="Times New Roman" w:hAnsi="Times New Roman"/>
          <w:sz w:val="28"/>
          <w:szCs w:val="32"/>
        </w:rPr>
        <w:t xml:space="preserve">коррекция и развитие сенсорных систем: дифференцировка зрительных и слуховых сигналов по силе, расстоянию, направлению; развитие зрительной и </w:t>
      </w:r>
      <w:r w:rsidRPr="00CB514B">
        <w:rPr>
          <w:rFonts w:ascii="Times New Roman" w:hAnsi="Times New Roman"/>
          <w:sz w:val="28"/>
          <w:szCs w:val="32"/>
        </w:rPr>
        <w:lastRenderedPageBreak/>
        <w:t>слуховой памяти; развитие устойчивости к вестибулярным раздражениям; дифференцировка тактильных ощущений, кожно-кинестетических восприятий и т. д.;</w:t>
      </w:r>
    </w:p>
    <w:p w:rsidR="00E10745" w:rsidRPr="00CB514B" w:rsidRDefault="00E10745" w:rsidP="005A7F7C">
      <w:pPr>
        <w:pStyle w:val="a5"/>
        <w:numPr>
          <w:ilvl w:val="0"/>
          <w:numId w:val="88"/>
        </w:numPr>
        <w:jc w:val="both"/>
        <w:rPr>
          <w:rFonts w:ascii="Times New Roman" w:hAnsi="Times New Roman"/>
          <w:sz w:val="28"/>
          <w:szCs w:val="32"/>
        </w:rPr>
      </w:pPr>
      <w:r w:rsidRPr="00CB514B">
        <w:rPr>
          <w:rFonts w:ascii="Times New Roman" w:hAnsi="Times New Roman"/>
          <w:sz w:val="28"/>
          <w:szCs w:val="32"/>
        </w:rPr>
        <w:t xml:space="preserve">коррекция психических нарушений в процессе деятельности –зрительно-предметного и зрительно-пространственного восприятия, наглядно-образного и вербально-логического мышления, памяти, внимания, речи, воображения, эмоционально-волевой сферы и т. д. </w:t>
      </w:r>
    </w:p>
    <w:p w:rsidR="00E10745" w:rsidRDefault="00E10745" w:rsidP="00116430">
      <w:pPr>
        <w:spacing w:after="0" w:line="240" w:lineRule="auto"/>
        <w:ind w:firstLine="709"/>
        <w:jc w:val="both"/>
        <w:rPr>
          <w:rFonts w:cs="Times New Roman"/>
          <w:szCs w:val="28"/>
        </w:rPr>
      </w:pPr>
      <w:r w:rsidRPr="00E10745">
        <w:rPr>
          <w:rFonts w:cs="Times New Roman"/>
          <w:szCs w:val="28"/>
        </w:rPr>
        <w:t>В зависимости от нозологической группы, к которой относятся обучающиеся с НОДА, специфические (коррекционные) задачи дифференцируются. Для обучающихся с ДЦП и сходными заболеваниями в каждое занятие необходимо включать упражнения, на коррекцию пространственных нарушений, развитие мелкой моторики, точности и координации движений, а также спортивные игры по упрощенным правилам. Для обучающихся с поражениями спинного мозга важно включать в структуру занятий максимально включать упражнения для стимуляции двигательной активности, упражнения для профилактики контрактур и трофических нарушений, упражнения для активизации дыхательной мускулатуры. Для обучающихся с отсутствием или недоразвитием конечностей следует подбирать специальные упражнения, направленные на профилактику вторичных нарушений мышечной и двигательной системы нарушений. Перед учителем также стоит задача по овладению обучающимся протезом, стимуляции его использования.</w:t>
      </w:r>
    </w:p>
    <w:p w:rsidR="008703B8" w:rsidRDefault="008703B8" w:rsidP="00116430">
      <w:pPr>
        <w:spacing w:after="0" w:line="240" w:lineRule="auto"/>
        <w:ind w:firstLine="709"/>
        <w:jc w:val="both"/>
        <w:rPr>
          <w:rFonts w:cs="Times New Roman"/>
          <w:szCs w:val="28"/>
        </w:rPr>
      </w:pPr>
    </w:p>
    <w:p w:rsidR="008703B8" w:rsidRPr="00E10745" w:rsidRDefault="008703B8" w:rsidP="00116430">
      <w:pPr>
        <w:spacing w:after="0" w:line="240" w:lineRule="auto"/>
        <w:ind w:firstLine="709"/>
        <w:jc w:val="both"/>
        <w:rPr>
          <w:rFonts w:cs="Times New Roman"/>
          <w:szCs w:val="28"/>
        </w:rPr>
      </w:pPr>
    </w:p>
    <w:p w:rsidR="00E10745" w:rsidRPr="00E10745" w:rsidRDefault="00E10745" w:rsidP="00116430">
      <w:pPr>
        <w:spacing w:after="0" w:line="240" w:lineRule="auto"/>
        <w:jc w:val="both"/>
        <w:rPr>
          <w:rFonts w:cs="Times New Roman"/>
          <w:szCs w:val="28"/>
        </w:rPr>
      </w:pPr>
    </w:p>
    <w:p w:rsidR="00E10745" w:rsidRPr="00E10745" w:rsidRDefault="00E10745" w:rsidP="00116430">
      <w:pPr>
        <w:spacing w:after="0" w:line="240" w:lineRule="auto"/>
        <w:jc w:val="center"/>
        <w:rPr>
          <w:rFonts w:cs="Times New Roman"/>
          <w:b/>
          <w:szCs w:val="28"/>
        </w:rPr>
      </w:pPr>
      <w:r w:rsidRPr="00E10745">
        <w:rPr>
          <w:rFonts w:cs="Times New Roman"/>
          <w:b/>
          <w:szCs w:val="28"/>
        </w:rPr>
        <w:t>Принципы и подходы</w:t>
      </w:r>
      <w:r w:rsidR="00A96E02">
        <w:rPr>
          <w:rFonts w:cs="Times New Roman"/>
          <w:b/>
          <w:szCs w:val="28"/>
        </w:rPr>
        <w:t xml:space="preserve"> к</w:t>
      </w:r>
      <w:r w:rsidRPr="00E10745">
        <w:rPr>
          <w:rFonts w:cs="Times New Roman"/>
          <w:b/>
          <w:szCs w:val="28"/>
        </w:rPr>
        <w:t xml:space="preserve"> реализации программы учебного предмета «</w:t>
      </w:r>
      <w:r>
        <w:rPr>
          <w:rFonts w:cs="Times New Roman"/>
          <w:b/>
          <w:szCs w:val="28"/>
        </w:rPr>
        <w:t>А</w:t>
      </w:r>
      <w:r w:rsidRPr="00E10745">
        <w:rPr>
          <w:rFonts w:cs="Times New Roman"/>
          <w:b/>
          <w:szCs w:val="28"/>
        </w:rPr>
        <w:t>даптивная физическая культура»</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Образовательно-коррекционный процесс на уроках АФК базируется на общедидактических и специальных принципах, обусловленных особенностями психофизического развития обучающихся с НОДА.</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Реализация указанных принципов предполагает:</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использование специальных методов, приёмов и средств обучения, учитывающих особые образовательных потребности обучающихся с НОДА;</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повышение компетентности и информированности всех участников образовательного процесса по вопросам АФК, физического разв</w:t>
      </w:r>
      <w:r w:rsidR="00092151">
        <w:rPr>
          <w:rFonts w:ascii="Times New Roman" w:hAnsi="Times New Roman"/>
          <w:sz w:val="28"/>
          <w:szCs w:val="32"/>
        </w:rPr>
        <w:t>ития и реабилитации обучающихся;</w:t>
      </w:r>
      <w:r w:rsidRPr="00614B11">
        <w:rPr>
          <w:rFonts w:ascii="Times New Roman" w:hAnsi="Times New Roman"/>
          <w:sz w:val="28"/>
          <w:szCs w:val="32"/>
        </w:rPr>
        <w:t xml:space="preserve"> </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вариативность, предполагающая осуществление различных вариантов действий по реализации поставленных задач;</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 xml:space="preserve">комплексный подход в реализации коррекционно-образовательного процесса. </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 xml:space="preserve">Содержание обучения по программе является вариативным, оно может изменяться в зависимости от особых образовательных потребностей обучающихся, обусловленных тяжестью и характером имеющихся у них нарушений. При формировании и структурировании материала необходимо учитывать нозологию, возраст, степень тяжести двигательного </w:t>
      </w:r>
      <w:r w:rsidR="00447231">
        <w:rPr>
          <w:rFonts w:ascii="Times New Roman" w:eastAsiaTheme="minorHAnsi" w:hAnsi="Times New Roman"/>
          <w:szCs w:val="28"/>
        </w:rPr>
        <w:t>нарушения</w:t>
      </w:r>
      <w:r w:rsidRPr="00E10745">
        <w:rPr>
          <w:rFonts w:ascii="Times New Roman" w:eastAsiaTheme="minorHAnsi" w:hAnsi="Times New Roman"/>
          <w:szCs w:val="28"/>
        </w:rPr>
        <w:t>, время его возникновения, причины и характер протекания заболевания, состояние соматического здоровья, уровень физического развития и физической подготовленности обучающихся. Все упражнения дифференцируются в зависимости от ведущего двигательного нарушения у обучающихся.</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lastRenderedPageBreak/>
        <w:t>Проведение уроков по адаптивной физической культуре предполагает соблюдение следующих условий:</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1. Создание мотивации обучающихся для решения двигательных задач.</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2. Сочетание активной работы и отдыха, для предотвращения переутомления обучающихся.</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3. Непрерывность образовательного процесса. Уроки должны быть регулярными.</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 xml:space="preserve">4. Важность поощрения. </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 xml:space="preserve">5. </w:t>
      </w:r>
      <w:r w:rsidR="00726FF4" w:rsidRPr="00E10745">
        <w:rPr>
          <w:rFonts w:cs="Times New Roman"/>
          <w:szCs w:val="28"/>
        </w:rPr>
        <w:t>Социаль</w:t>
      </w:r>
      <w:r w:rsidR="00726FF4">
        <w:rPr>
          <w:rFonts w:cs="Times New Roman"/>
          <w:szCs w:val="28"/>
        </w:rPr>
        <w:t>но значимые двигательные акты (</w:t>
      </w:r>
      <w:r w:rsidR="00726FF4" w:rsidRPr="00E10745">
        <w:rPr>
          <w:rFonts w:cs="Times New Roman"/>
          <w:szCs w:val="28"/>
        </w:rPr>
        <w:t>необходимо включать в уроки упражнения, которые имитируют или подводят обучающихся к выполнению движений, обеспечивающих рутинные бытовые нужды).</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 xml:space="preserve">6. Активизация всех нарушенных функций. </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7. Сотрудничество с родителями.</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8. Строгий учет показаний и противопоказаний к выполнению определенных видов физкультурно-спортивной деятельности.</w:t>
      </w:r>
    </w:p>
    <w:p w:rsidR="00E10745" w:rsidRPr="00E10745" w:rsidRDefault="00E10745" w:rsidP="00116430">
      <w:pPr>
        <w:spacing w:after="0" w:line="240" w:lineRule="auto"/>
        <w:ind w:firstLine="687"/>
        <w:jc w:val="both"/>
        <w:rPr>
          <w:rFonts w:cs="Times New Roman"/>
          <w:szCs w:val="28"/>
        </w:rPr>
      </w:pPr>
      <w:r w:rsidRPr="00E10745">
        <w:rPr>
          <w:rFonts w:cs="Times New Roman"/>
          <w:szCs w:val="28"/>
        </w:rPr>
        <w:t xml:space="preserve">Содержание специальной учебной дисциплины «Адаптивная физическая культура» представлено двигательной деятельностью с её базовыми компонентами: информационным (знания об адаптивной физической культуре), операциональным (способы выполнения деятельности) и мотивационно-процессуальным (физическое совершенствование). Программный материал структурирован по модульному принципу. </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освоение обучающимися разнообразных технических действий и физических упражнений, содействующих обогащению двигательного опыта. При отсутствии объективной возможности реализации модулей «Лыжная подготовка» и «Плавание» предусматривается включение в содержание образования иных (вариативных) модулей либо увеличение количества учебных часов на освоение программного материала по инвариативным модулям.</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 xml:space="preserve"> Содержание вариативного модуля (модуль «Спорт») разрабатывается образовательной организацией самостоятельно с учётом особых образовательных потребностей  обучающихся, их интересов и способностей, запросов родителей (законных представителей), а также возможностей и особенностей образовательной организации, в т. ч. региональных и этнокультурных особенностей.  </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Модуль «Спорт» рекомендуется разрабатывать с учетом выбора видов адаптивного спорта, обладающих наибольшим реабилитационным потенциалом для обучающихся с нарушениями опорно-двигательного  аппарата. Спортивная подготовка может осуществляться по направлению видов спорта для лиц с поражением опорно-двигательного аппарата Паралимпийского движения.</w:t>
      </w:r>
    </w:p>
    <w:p w:rsidR="00E10745" w:rsidRPr="00E10745" w:rsidRDefault="00E10745" w:rsidP="00116430">
      <w:pPr>
        <w:spacing w:after="0" w:line="240" w:lineRule="auto"/>
        <w:ind w:firstLine="687"/>
        <w:jc w:val="both"/>
        <w:rPr>
          <w:rFonts w:cs="Times New Roman"/>
          <w:szCs w:val="28"/>
        </w:rPr>
      </w:pPr>
      <w:r w:rsidRPr="00E10745">
        <w:rPr>
          <w:rFonts w:cs="Times New Roman"/>
          <w:szCs w:val="28"/>
        </w:rPr>
        <w:t xml:space="preserve">Содержание тематических модулей Примерной рабочей программы представлено  без привязки к годам обучения. Количество модулей может быть дополнено образовательной организацией с учётом интересов и способностей </w:t>
      </w:r>
      <w:r w:rsidRPr="00E10745">
        <w:rPr>
          <w:rFonts w:cs="Times New Roman"/>
          <w:szCs w:val="28"/>
        </w:rPr>
        <w:lastRenderedPageBreak/>
        <w:t xml:space="preserve">обучающихся, запросов их родителей (законных представителей), а также возможностей и особенностей образовательной организации. Педагог, разрабатывая рабочую программу по адаптивной физической культуре, самостоятельно распределяет учебный материал по годам и периодам обучения </w:t>
      </w:r>
      <w:r w:rsidRPr="00E10745">
        <w:rPr>
          <w:rFonts w:eastAsia="Times New Roman" w:cs="Times New Roman"/>
          <w:szCs w:val="28"/>
        </w:rPr>
        <w:t>с учётом степени сложности видов деятельности,</w:t>
      </w:r>
      <w:r w:rsidRPr="00E10745">
        <w:rPr>
          <w:rFonts w:cs="Times New Roman"/>
          <w:szCs w:val="28"/>
        </w:rPr>
        <w:t xml:space="preserve"> исходя из психофизических особенностей и состояния здоровья обучающихся конкретной образовательной организации, группы, класса, медицинских рекомендаций и ограничений. </w:t>
      </w:r>
    </w:p>
    <w:p w:rsidR="00E10745" w:rsidRPr="00E10745" w:rsidRDefault="00E10745" w:rsidP="00116430">
      <w:pPr>
        <w:spacing w:after="0" w:line="240" w:lineRule="auto"/>
        <w:ind w:firstLine="709"/>
        <w:jc w:val="both"/>
        <w:rPr>
          <w:rFonts w:cs="Times New Roman"/>
          <w:szCs w:val="28"/>
        </w:rPr>
      </w:pPr>
    </w:p>
    <w:p w:rsidR="00E10745" w:rsidRPr="00E10745" w:rsidRDefault="00F81B08" w:rsidP="00116430">
      <w:pPr>
        <w:shd w:val="clear" w:color="auto" w:fill="FFFFFF"/>
        <w:tabs>
          <w:tab w:val="left" w:pos="9356"/>
          <w:tab w:val="left" w:pos="9923"/>
        </w:tabs>
        <w:spacing w:after="0" w:line="240" w:lineRule="auto"/>
        <w:jc w:val="center"/>
        <w:rPr>
          <w:rFonts w:cs="Times New Roman"/>
          <w:b/>
          <w:szCs w:val="28"/>
        </w:rPr>
      </w:pPr>
      <w:r w:rsidRPr="00F81B08">
        <w:rPr>
          <w:rFonts w:cs="Times New Roman"/>
          <w:b/>
          <w:szCs w:val="28"/>
        </w:rPr>
        <w:t>Место учебного предмета «</w:t>
      </w:r>
      <w:r w:rsidR="00E10745">
        <w:rPr>
          <w:rFonts w:cs="Times New Roman"/>
          <w:b/>
          <w:szCs w:val="28"/>
        </w:rPr>
        <w:t>А</w:t>
      </w:r>
      <w:r w:rsidRPr="00F81B08">
        <w:rPr>
          <w:rFonts w:cs="Times New Roman"/>
          <w:b/>
          <w:szCs w:val="28"/>
        </w:rPr>
        <w:t>даптивная физическая культура» в учебном плане</w:t>
      </w:r>
    </w:p>
    <w:p w:rsidR="00A96E02" w:rsidRDefault="00A96E02" w:rsidP="00A96E02">
      <w:pPr>
        <w:spacing w:after="0" w:line="240" w:lineRule="auto"/>
        <w:ind w:firstLine="687"/>
        <w:jc w:val="both"/>
        <w:rPr>
          <w:rFonts w:cs="Times New Roman"/>
          <w:color w:val="000000" w:themeColor="text1"/>
          <w:szCs w:val="28"/>
        </w:rPr>
      </w:pPr>
      <w:r w:rsidRPr="006420FB">
        <w:rPr>
          <w:rFonts w:cs="Times New Roman"/>
          <w:color w:val="000000" w:themeColor="text1"/>
          <w:szCs w:val="28"/>
        </w:rPr>
        <w:t>Общий объём часов, отведённых в учебном плане на изучение специальной учебной дисциплины «Адаптивная физическая культура» в основной школе составляет</w:t>
      </w:r>
      <w:r>
        <w:rPr>
          <w:rFonts w:cs="Times New Roman"/>
          <w:color w:val="000000" w:themeColor="text1"/>
          <w:szCs w:val="28"/>
        </w:rPr>
        <w:t xml:space="preserve"> не менее 340</w:t>
      </w:r>
      <w:r w:rsidRPr="006420FB">
        <w:rPr>
          <w:rFonts w:cs="Times New Roman"/>
          <w:color w:val="000000" w:themeColor="text1"/>
          <w:szCs w:val="28"/>
        </w:rPr>
        <w:t xml:space="preserve"> часов (</w:t>
      </w:r>
      <w:r w:rsidR="0094634B">
        <w:rPr>
          <w:rFonts w:cs="Times New Roman"/>
          <w:color w:val="000000" w:themeColor="text1"/>
          <w:szCs w:val="28"/>
        </w:rPr>
        <w:t>не менее двух часов</w:t>
      </w:r>
      <w:r w:rsidRPr="006420FB">
        <w:rPr>
          <w:rFonts w:cs="Times New Roman"/>
          <w:color w:val="000000" w:themeColor="text1"/>
          <w:szCs w:val="28"/>
        </w:rPr>
        <w:t xml:space="preserve"> в неделю в каждом классе,  68 часов в год). </w:t>
      </w:r>
    </w:p>
    <w:p w:rsidR="004068AD" w:rsidRDefault="00E10745" w:rsidP="00116430">
      <w:pPr>
        <w:shd w:val="clear" w:color="auto" w:fill="FFFFFF"/>
        <w:tabs>
          <w:tab w:val="left" w:pos="9356"/>
          <w:tab w:val="left" w:pos="9923"/>
        </w:tabs>
        <w:spacing w:after="0" w:line="240" w:lineRule="auto"/>
        <w:ind w:firstLine="687"/>
        <w:jc w:val="both"/>
        <w:rPr>
          <w:rFonts w:cs="Times New Roman"/>
          <w:szCs w:val="28"/>
        </w:rPr>
      </w:pPr>
      <w:r w:rsidRPr="00E10745">
        <w:rPr>
          <w:rFonts w:cs="Times New Roman"/>
          <w:szCs w:val="28"/>
        </w:rPr>
        <w:t>При проведении уроков АФК рекомендуется деление классов на подгруппы с учетом двигательных возможностей.</w:t>
      </w:r>
    </w:p>
    <w:p w:rsidR="00E10745" w:rsidRPr="00E10745" w:rsidRDefault="00E10745" w:rsidP="00116430">
      <w:pPr>
        <w:spacing w:after="0" w:line="240" w:lineRule="auto"/>
        <w:ind w:firstLine="687"/>
        <w:jc w:val="both"/>
        <w:rPr>
          <w:rFonts w:cs="Times New Roman"/>
          <w:szCs w:val="28"/>
        </w:rPr>
      </w:pPr>
      <w:r w:rsidRPr="00E10745">
        <w:rPr>
          <w:rFonts w:cs="Times New Roman"/>
          <w:szCs w:val="28"/>
        </w:rPr>
        <w:t>Содержание программного материала обучающимися с НОДА  может быть реализовано на уроках АФК,  через  иную спортивную, физкультурно-оздоровительную работу во внеурочной деятельности, в том числе при реализации дополнительных образовательных программ  в образовательной организации или в форме сетевого взаимодействия.</w:t>
      </w:r>
    </w:p>
    <w:p w:rsidR="00E10745" w:rsidRPr="00E10745" w:rsidRDefault="00E10745" w:rsidP="00116430">
      <w:pPr>
        <w:spacing w:after="0" w:line="240" w:lineRule="auto"/>
        <w:ind w:firstLine="687"/>
        <w:jc w:val="both"/>
        <w:rPr>
          <w:rFonts w:cs="Times New Roman"/>
          <w:szCs w:val="28"/>
        </w:rPr>
      </w:pPr>
      <w:r w:rsidRPr="00E10745">
        <w:rPr>
          <w:rFonts w:cs="Times New Roman"/>
          <w:szCs w:val="28"/>
        </w:rPr>
        <w:t xml:space="preserve">В расписании дополнительно, помимо обязательных уроков АФК, могут быть предусмотрены занятия, обеспечивающие ежедневную организацию динамических и/или релаксационных пауз между уроками. В программе коррекционной работы также могут </w:t>
      </w:r>
      <w:r w:rsidR="00B555A0">
        <w:rPr>
          <w:rFonts w:cs="Times New Roman"/>
          <w:szCs w:val="28"/>
        </w:rPr>
        <w:t xml:space="preserve">быть </w:t>
      </w:r>
      <w:r w:rsidRPr="00E10745">
        <w:rPr>
          <w:rFonts w:cs="Times New Roman"/>
          <w:szCs w:val="28"/>
        </w:rPr>
        <w:t>предусмотрены индивидуальные занятия адаптивной физической культурой. Количество часов на каждого обучающегося с НОДА определяется психолого-медико-педагогическим консилиумом образовательной организации в зависимости от тяжести двигательного нарушения.</w:t>
      </w:r>
    </w:p>
    <w:p w:rsidR="00E10745" w:rsidRPr="00E10745" w:rsidRDefault="00E10745" w:rsidP="00116430">
      <w:pPr>
        <w:shd w:val="clear" w:color="auto" w:fill="FFFFFF"/>
        <w:tabs>
          <w:tab w:val="left" w:pos="9356"/>
          <w:tab w:val="left" w:pos="9923"/>
        </w:tabs>
        <w:spacing w:after="0" w:line="240" w:lineRule="auto"/>
        <w:jc w:val="both"/>
        <w:rPr>
          <w:rFonts w:cs="Times New Roman"/>
          <w:szCs w:val="28"/>
        </w:rPr>
      </w:pPr>
    </w:p>
    <w:p w:rsidR="00E10745" w:rsidRPr="00E10745" w:rsidRDefault="00DA30EC" w:rsidP="00116430">
      <w:pPr>
        <w:spacing w:after="0" w:line="240" w:lineRule="auto"/>
        <w:jc w:val="center"/>
        <w:rPr>
          <w:rFonts w:cs="Times New Roman"/>
          <w:b/>
          <w:szCs w:val="28"/>
        </w:rPr>
      </w:pPr>
      <w:r w:rsidRPr="00E10745">
        <w:rPr>
          <w:rFonts w:cs="Times New Roman"/>
          <w:b/>
          <w:szCs w:val="28"/>
        </w:rPr>
        <w:t>Содержание учебного предмета «</w:t>
      </w:r>
      <w:r>
        <w:rPr>
          <w:rFonts w:cs="Times New Roman"/>
          <w:b/>
          <w:szCs w:val="28"/>
        </w:rPr>
        <w:t>А</w:t>
      </w:r>
      <w:r w:rsidRPr="00DA30EC">
        <w:rPr>
          <w:rFonts w:cs="Times New Roman"/>
          <w:b/>
          <w:szCs w:val="28"/>
        </w:rPr>
        <w:t>даптивная физическая культура»</w:t>
      </w:r>
    </w:p>
    <w:p w:rsidR="00E10745" w:rsidRPr="00E10745" w:rsidRDefault="00E10745" w:rsidP="00116430">
      <w:pPr>
        <w:spacing w:after="0" w:line="240" w:lineRule="auto"/>
        <w:ind w:firstLine="709"/>
        <w:jc w:val="both"/>
        <w:rPr>
          <w:rFonts w:cs="Times New Roman"/>
          <w:szCs w:val="28"/>
        </w:rPr>
      </w:pPr>
    </w:p>
    <w:p w:rsidR="00E10745" w:rsidRPr="00E10745" w:rsidRDefault="00E10745" w:rsidP="00116430">
      <w:pPr>
        <w:widowControl w:val="0"/>
        <w:tabs>
          <w:tab w:val="left" w:pos="993"/>
        </w:tabs>
        <w:spacing w:after="0" w:line="240" w:lineRule="auto"/>
        <w:ind w:firstLine="709"/>
        <w:jc w:val="both"/>
        <w:rPr>
          <w:rFonts w:cs="Times New Roman"/>
          <w:b/>
          <w:szCs w:val="28"/>
        </w:rPr>
      </w:pPr>
      <w:r w:rsidRPr="00E10745">
        <w:rPr>
          <w:b/>
          <w:szCs w:val="28"/>
        </w:rPr>
        <w:t>Модуль «</w:t>
      </w:r>
      <w:r w:rsidRPr="00E10745">
        <w:rPr>
          <w:rFonts w:cs="Times New Roman"/>
          <w:b/>
          <w:szCs w:val="28"/>
        </w:rPr>
        <w:t>Знания о физической культуре»</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 xml:space="preserve">В данном модуле представлены теоретические знания по истории физической культуры и спорта, их месте и роли в современном обществе; о значении физической культуры для всестороннего развития человека, укрепления здоровья и подготовки к трудовой деятельности. </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Содержание модуля в целом соответствует содержанию аналогичного модуля Примерной основной образовательной программы основного общего образования и отражает знания  о здоровье и здоровом образе жизни и его связи с физической культурой; об истории и современном этапе развития олимпийского движения в мире и в Российской Федерации; о способах самостоятельной деятельности и роли физкультурно-оздоровительной деятельности  в жизни человека.</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 xml:space="preserve">Специфической особенностью содержания учебного материала для обучающихся с нарушениями опорно-двигательного аппарата является включение тематики, отражающей важность соблюдения ортопедического и двигательного режима, а также тематики, касающейся становления паралимпийского движения в мире и в России, успехов российских спортсменов-паралимпейцев, видов адаптивного </w:t>
      </w:r>
      <w:r w:rsidRPr="00E10745">
        <w:rPr>
          <w:rFonts w:ascii="Times New Roman" w:eastAsiaTheme="minorHAnsi" w:hAnsi="Times New Roman"/>
          <w:szCs w:val="28"/>
        </w:rPr>
        <w:lastRenderedPageBreak/>
        <w:t>спорта для лиц с нарушениями опорно-двигательного аппарата (конный спорт, бочча, настольный теннис, плавание, бадминтон на колясках и др.).</w:t>
      </w:r>
    </w:p>
    <w:p w:rsidR="00E10745" w:rsidRPr="00E10745" w:rsidRDefault="00E10745" w:rsidP="00116430">
      <w:pPr>
        <w:pStyle w:val="af0"/>
        <w:spacing w:after="0" w:line="240" w:lineRule="auto"/>
        <w:ind w:firstLine="709"/>
        <w:jc w:val="both"/>
        <w:rPr>
          <w:rFonts w:ascii="Times New Roman" w:eastAsiaTheme="minorHAnsi" w:hAnsi="Times New Roman"/>
          <w:b/>
          <w:szCs w:val="28"/>
        </w:rPr>
      </w:pPr>
      <w:r w:rsidRPr="00E10745">
        <w:rPr>
          <w:rFonts w:ascii="Times New Roman" w:eastAsiaTheme="minorHAnsi" w:hAnsi="Times New Roman"/>
          <w:b/>
          <w:szCs w:val="28"/>
        </w:rPr>
        <w:t>Модуль «Гимнастика»</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Физические упражнения, направленные на коррекцию нарушений опорно-двигательного аппарата.</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Построения и перестроения, направленные на овладение доступными способами перестроения и ориентировки в пространстве.</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 xml:space="preserve">Общеразвивающие и корригирующие упражнения. Болящая часть общеразвивающих и корригирующих упражнений проводиться из положения лежа, часть упражнений из положения стоя или сидя. </w:t>
      </w:r>
    </w:p>
    <w:p w:rsidR="00E10745" w:rsidRPr="00E10745" w:rsidRDefault="00E10745" w:rsidP="00116430">
      <w:pPr>
        <w:pStyle w:val="af0"/>
        <w:spacing w:after="0" w:line="240" w:lineRule="auto"/>
        <w:ind w:firstLine="687"/>
        <w:jc w:val="both"/>
        <w:rPr>
          <w:rFonts w:ascii="Times New Roman" w:eastAsiaTheme="minorHAnsi" w:hAnsi="Times New Roman"/>
          <w:szCs w:val="28"/>
        </w:rPr>
      </w:pPr>
      <w:r w:rsidRPr="00E10745">
        <w:rPr>
          <w:rFonts w:ascii="Times New Roman" w:eastAsiaTheme="minorHAnsi" w:hAnsi="Times New Roman"/>
          <w:szCs w:val="28"/>
        </w:rPr>
        <w:t>Обучение правильному дыханию в покое и при физической нагрузке.</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Акробатические упражнения и комбинации (перекаты, упоры).</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Гимнастические упражнения и комбинации на спортивных снарядах (перекладине, бревне): висы, упоры, повороты, передвижения, седы, стойки. Преодоление гимнастической полосы препятствий.</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Комплексы дыхательной гимнастики, зрительная гимнастика</w:t>
      </w:r>
    </w:p>
    <w:p w:rsidR="00E10745" w:rsidRPr="00E10745" w:rsidRDefault="00E10745" w:rsidP="00116430">
      <w:pPr>
        <w:pStyle w:val="af0"/>
        <w:spacing w:after="0" w:line="240" w:lineRule="auto"/>
        <w:ind w:firstLine="709"/>
        <w:jc w:val="both"/>
        <w:rPr>
          <w:rFonts w:ascii="Times New Roman" w:eastAsiaTheme="minorHAnsi" w:hAnsi="Times New Roman"/>
          <w:b/>
          <w:szCs w:val="28"/>
        </w:rPr>
      </w:pPr>
      <w:r w:rsidRPr="00E10745">
        <w:rPr>
          <w:rFonts w:ascii="Times New Roman" w:eastAsiaTheme="minorHAnsi" w:hAnsi="Times New Roman"/>
          <w:b/>
          <w:szCs w:val="28"/>
        </w:rPr>
        <w:t>Модуль «Легкая атлетика»</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 xml:space="preserve">Изучение содержания модуля по легкой атлетике способствует формированию двигательных навыков, таких как правильная ходьба, бег, прыжки и метание, гонки на колясках. </w:t>
      </w:r>
      <w:r w:rsidR="00726FF4">
        <w:rPr>
          <w:rFonts w:ascii="Times New Roman" w:eastAsiaTheme="minorHAnsi" w:hAnsi="Times New Roman"/>
          <w:szCs w:val="28"/>
        </w:rPr>
        <w:t>На</w:t>
      </w:r>
      <w:r w:rsidR="00726FF4" w:rsidRPr="00E10745">
        <w:rPr>
          <w:rFonts w:ascii="Times New Roman" w:eastAsiaTheme="minorHAnsi" w:hAnsi="Times New Roman"/>
          <w:szCs w:val="28"/>
        </w:rPr>
        <w:t xml:space="preserve">ряду с этим важно развивать и совершенствовать физические качества -  быстроту, ловкость, гибкость, силу, выносливость, скорость реакции. </w:t>
      </w:r>
      <w:r w:rsidRPr="00E10745">
        <w:rPr>
          <w:rFonts w:ascii="Times New Roman" w:eastAsiaTheme="minorHAnsi" w:hAnsi="Times New Roman"/>
          <w:szCs w:val="28"/>
        </w:rPr>
        <w:t xml:space="preserve">Метание развивает точность, ловкость  при действиях с предметами, глазомер. Обучение правильному захвату мяча, соизмерение дистанции от точки броска до цели, способствует формированию правильной пространственной ориентировки. </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 xml:space="preserve">Легкоатлетические упражнения: техника ходьбы, бега на короткие, средние и длинные дистанции, метания малого мяча. </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 xml:space="preserve">Для обучающихся с выраженными двигательными нарушениями необходимо использовать различные специальные беговые упражнения; гонки на колясках, ходьбу при помощи технических средств реабилитации. </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Для обучающихся, которые не могут заниматься бегом / осваивать технику бега, вводятся упражнения для улучшения постурального контроля (статичные положения с постепенным увеличением времени нахождения выполнения упражнений).</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При занятиях с обучающимися с двигательными нарушениями, сопровождающими спастичностью мышц, следует учитывать, что при выполнении упражнений с ускорением и резкими или рывковыми движениями возможно усиление спастики в мышцах рук и ног.</w:t>
      </w:r>
    </w:p>
    <w:p w:rsidR="00E10745" w:rsidRPr="00E10745" w:rsidRDefault="00E10745" w:rsidP="00116430">
      <w:pPr>
        <w:pStyle w:val="af0"/>
        <w:spacing w:after="0" w:line="240" w:lineRule="auto"/>
        <w:ind w:firstLine="709"/>
        <w:jc w:val="both"/>
        <w:rPr>
          <w:rFonts w:ascii="Times New Roman" w:eastAsiaTheme="minorHAnsi" w:hAnsi="Times New Roman"/>
          <w:b/>
          <w:szCs w:val="28"/>
        </w:rPr>
      </w:pPr>
      <w:r w:rsidRPr="00E10745">
        <w:rPr>
          <w:rFonts w:ascii="Times New Roman" w:eastAsiaTheme="minorHAnsi" w:hAnsi="Times New Roman"/>
          <w:b/>
          <w:szCs w:val="28"/>
        </w:rPr>
        <w:t>Модуль «Спортивные игры»</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Спортивные игры для обучающихся с нарушениями опорно-двигательного аппарата:</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 xml:space="preserve">Игры с различными предметами для развития функций верхних конечностей. </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Игры, направленные на развитие функций нижних конечностей с использованием ходьбы, бега, прыжков, перелезания (игры с элементами футбола, баскетбола на колясках, бочча, флорбола, дартса, настольного тенниса), баскетбол, футбол по упрощенным правилам.</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 xml:space="preserve">Баскетбол на коляске: Передвижение на спортивной коляске. Перемещение без мяча и с мячом, технические приемы и тактические действия, передача, ведение мяча, </w:t>
      </w:r>
      <w:r w:rsidRPr="00E10745">
        <w:rPr>
          <w:rFonts w:ascii="Times New Roman" w:eastAsiaTheme="minorHAnsi" w:hAnsi="Times New Roman"/>
          <w:szCs w:val="28"/>
        </w:rPr>
        <w:lastRenderedPageBreak/>
        <w:t>броски в кольцо, взаимодействие в парах, в тройках. Атакующие и защитные действия. Основные правила игры.</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Бочча: Овладение техникой бросков мяча. Освоение тактики игры. Основные правила игры.</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Флорбол и футбол на колясках: Ознакомление с базовыми элементами техники владения клюшкой и мячом. Основные правила игры.</w:t>
      </w:r>
    </w:p>
    <w:p w:rsidR="00E10745" w:rsidRPr="00E10745" w:rsidRDefault="00FC6BB0" w:rsidP="00116430">
      <w:pPr>
        <w:pStyle w:val="af0"/>
        <w:spacing w:after="0" w:line="240" w:lineRule="auto"/>
        <w:ind w:firstLine="709"/>
        <w:jc w:val="both"/>
        <w:rPr>
          <w:rFonts w:ascii="Times New Roman" w:eastAsiaTheme="minorHAnsi" w:hAnsi="Times New Roman"/>
          <w:b/>
          <w:szCs w:val="28"/>
        </w:rPr>
      </w:pPr>
      <w:r>
        <w:rPr>
          <w:rFonts w:ascii="Times New Roman" w:eastAsiaTheme="minorHAnsi" w:hAnsi="Times New Roman"/>
          <w:b/>
          <w:szCs w:val="28"/>
        </w:rPr>
        <w:t>Модуль «Спорт»</w:t>
      </w:r>
    </w:p>
    <w:p w:rsidR="00E10745" w:rsidRPr="00E10745" w:rsidRDefault="00E10745" w:rsidP="00116430">
      <w:pPr>
        <w:pStyle w:val="af0"/>
        <w:spacing w:after="0" w:line="240" w:lineRule="auto"/>
        <w:ind w:right="115" w:firstLine="425"/>
        <w:jc w:val="both"/>
        <w:rPr>
          <w:rFonts w:ascii="Times New Roman" w:eastAsiaTheme="minorHAnsi" w:hAnsi="Times New Roman"/>
          <w:szCs w:val="28"/>
        </w:rPr>
      </w:pPr>
      <w:r w:rsidRPr="00E10745">
        <w:rPr>
          <w:rFonts w:ascii="Times New Roman" w:eastAsiaTheme="minorHAnsi" w:hAnsi="Times New Roman"/>
          <w:szCs w:val="28"/>
        </w:rPr>
        <w:t>Спортивная подготовка может осуществляться по направлению видов спорта Паралимпийского движения для лиц с поражением опорно-двигательного аппарата.</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p>
    <w:p w:rsidR="00E10745" w:rsidRPr="00E10745" w:rsidRDefault="00DA30EC" w:rsidP="00116430">
      <w:pPr>
        <w:spacing w:after="0" w:line="240" w:lineRule="auto"/>
        <w:jc w:val="center"/>
        <w:rPr>
          <w:rFonts w:cs="Times New Roman"/>
          <w:b/>
          <w:szCs w:val="28"/>
        </w:rPr>
      </w:pPr>
      <w:r w:rsidRPr="00E10745">
        <w:rPr>
          <w:rFonts w:cs="Times New Roman"/>
          <w:b/>
          <w:szCs w:val="28"/>
        </w:rPr>
        <w:t>Планируемые результаты освоения учебного предмета «</w:t>
      </w:r>
      <w:r>
        <w:rPr>
          <w:rFonts w:cs="Times New Roman"/>
          <w:b/>
          <w:szCs w:val="28"/>
        </w:rPr>
        <w:t>А</w:t>
      </w:r>
      <w:r w:rsidRPr="00DA30EC">
        <w:rPr>
          <w:rFonts w:cs="Times New Roman"/>
          <w:b/>
          <w:szCs w:val="28"/>
        </w:rPr>
        <w:t>даптивная физическая культура» на уровне основного общего образования</w:t>
      </w:r>
    </w:p>
    <w:p w:rsidR="00E10745" w:rsidRPr="00E10745" w:rsidRDefault="00E10745" w:rsidP="00116430">
      <w:pPr>
        <w:spacing w:after="0" w:line="240" w:lineRule="auto"/>
        <w:ind w:firstLine="687"/>
        <w:jc w:val="both"/>
        <w:rPr>
          <w:rFonts w:cs="Times New Roman"/>
          <w:szCs w:val="28"/>
        </w:rPr>
      </w:pPr>
      <w:r w:rsidRPr="00E10745">
        <w:rPr>
          <w:rFonts w:cs="Times New Roman"/>
          <w:szCs w:val="28"/>
        </w:rPr>
        <w:t>При подготовке Примерной рабочей программы учитывались требования к личностным и метапредметным результатам, отраженные в Федеральном государственном образовательном стандарте основного общего образования.</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 xml:space="preserve">Планируемые результаты освоения программы по адаптивной физической культуре каждым обучающимся с НОДА определяются индивидуально с учетом его физических особенностей и имеющихся двигательных ограничений. Представленные ниже требования к результатам освоения программы являются описанием возможных результатов, к которым следует стремиться. </w:t>
      </w:r>
    </w:p>
    <w:p w:rsidR="00E10745" w:rsidRPr="00E10745" w:rsidRDefault="00E10745" w:rsidP="00116430">
      <w:pPr>
        <w:pStyle w:val="af0"/>
        <w:spacing w:after="0" w:line="240" w:lineRule="auto"/>
        <w:ind w:firstLine="709"/>
        <w:jc w:val="both"/>
        <w:rPr>
          <w:rFonts w:ascii="Times New Roman" w:eastAsiaTheme="minorHAnsi" w:hAnsi="Times New Roman"/>
          <w:szCs w:val="28"/>
        </w:rPr>
      </w:pPr>
      <w:r w:rsidRPr="00E10745">
        <w:rPr>
          <w:rFonts w:ascii="Times New Roman" w:eastAsiaTheme="minorHAnsi" w:hAnsi="Times New Roman"/>
          <w:szCs w:val="28"/>
        </w:rPr>
        <w:t xml:space="preserve">По структуре планируемые результаты освоения программы соответствуют планируемым результатам ПАООП ООО НОДА, они включают в себя личностные, метапредметные и предметные результаты. </w:t>
      </w:r>
    </w:p>
    <w:p w:rsidR="00E10745" w:rsidRPr="00E10745" w:rsidRDefault="00E10745" w:rsidP="00116430">
      <w:pPr>
        <w:spacing w:after="0" w:line="240" w:lineRule="auto"/>
        <w:jc w:val="both"/>
        <w:rPr>
          <w:rFonts w:cs="Times New Roman"/>
          <w:szCs w:val="28"/>
        </w:rPr>
      </w:pPr>
    </w:p>
    <w:p w:rsidR="00E10745" w:rsidRPr="00DA30EC" w:rsidRDefault="00DA30EC" w:rsidP="00116430">
      <w:pPr>
        <w:spacing w:after="0" w:line="240" w:lineRule="auto"/>
        <w:jc w:val="both"/>
        <w:rPr>
          <w:rFonts w:cs="Times New Roman"/>
          <w:b/>
          <w:szCs w:val="28"/>
        </w:rPr>
      </w:pPr>
      <w:r w:rsidRPr="00DA30EC">
        <w:rPr>
          <w:rFonts w:cs="Times New Roman"/>
          <w:b/>
          <w:szCs w:val="28"/>
        </w:rPr>
        <w:t>Личностные результаты</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готовность проявлять интерес к истории и развитию физической культуры и спорта в Российской Федерации, гордиться победами выдающихся</w:t>
      </w:r>
      <w:r w:rsidR="00B555A0">
        <w:rPr>
          <w:rFonts w:ascii="Times New Roman" w:hAnsi="Times New Roman"/>
          <w:sz w:val="28"/>
          <w:szCs w:val="32"/>
        </w:rPr>
        <w:t xml:space="preserve"> отечественных спортсменов-пара</w:t>
      </w:r>
      <w:r w:rsidRPr="00614B11">
        <w:rPr>
          <w:rFonts w:ascii="Times New Roman" w:hAnsi="Times New Roman"/>
          <w:sz w:val="28"/>
          <w:szCs w:val="32"/>
        </w:rPr>
        <w:t>лимпийцев;</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готовность отстаивать символы Российской Федерации во время спортивных соревнований (в качестве участника или  болельщика спортивных соревнований), уважать традиции и принципы современных спортивных игр, олимпийского и  паралимпийского движения;</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адаптивной физической культурой и адаптивным спортом, оздоровительных мероприятий в условиях активного отдыха и досуга;</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готовность адекватно оценивать собственные возможности и ограничения здоровья, своё поведение и поступки во время проведения совместных занятий адаптивной физической культурой, участия в спортивных мероприятиях и соревнованиях по адаптивному спорту;</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готовность оказывать первую медицинскую помощь при травмах и ушибах, соблюдать правила техники безопасности во время совместных занятий адаптивной физической культурой и адаптивным спортом;</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стремление к возможному физическому совершенствованию, формированию культуры движения и телосложения, самовыражению в избранном виде адаптивного спорта;</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lastRenderedPageBreak/>
        <w:t>готовность организовывать и проводить занятия адаптивной физической культурой и адаптивным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с учетом медицинских рекомендаций и ограничения здоровья;</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адаптивной физической культурой, адаптивным спортом;</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(в том числе с нарушениями опорно-двигательного аппарата);</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готовность соблюдать правила безопасности и следовать медицинским рекомендациям во время занятий адаптивной физической культурой и адаптивным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сформированность умения самостоятельно и (или) с ассистентом,  безопасно передвигаться в знакомом и незнакомом пространстве с использованием специального оборудования;</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сформированность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и сверстниками по вопросам медицинского и технического сопровождения, сформированность умения обращаться с просьбой к окружающим, особенно в ситуации, когда обучающийся с НОДА лишен возможности себя самостоятельно обслуживать,   корректно выразить отказ или благодарность, использовать разные варианты коммуникации для решения какой-либо проблемной ситуации;</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освоение опыта взаимодействия со сверстниками, форм общения и поведения при выполнении учебных заданий на уроках адаптивной физической культуры, игровой и соревновательной деятельности;</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повышение компетентности в организации самостоятельных занятий адаптивной физической культурой, планировании их содержания и направленности в зависимости от индивидуальных интересов и потребностей, особенностей заболевания;</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формирование представлений об основных понятиях и терминах адаптивного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E10745" w:rsidRPr="00E10745" w:rsidRDefault="00E10745" w:rsidP="00116430">
      <w:pPr>
        <w:spacing w:after="0" w:line="240" w:lineRule="auto"/>
        <w:jc w:val="both"/>
        <w:rPr>
          <w:rFonts w:cs="Times New Roman"/>
          <w:szCs w:val="28"/>
        </w:rPr>
      </w:pPr>
    </w:p>
    <w:p w:rsidR="00E10745" w:rsidRPr="00DA30EC" w:rsidRDefault="00DA30EC" w:rsidP="00116430">
      <w:pPr>
        <w:spacing w:after="0" w:line="240" w:lineRule="auto"/>
        <w:ind w:firstLine="709"/>
        <w:jc w:val="both"/>
        <w:rPr>
          <w:rFonts w:cs="Times New Roman"/>
          <w:b/>
          <w:szCs w:val="28"/>
        </w:rPr>
      </w:pPr>
      <w:r w:rsidRPr="00DA30EC">
        <w:rPr>
          <w:rFonts w:cs="Times New Roman"/>
          <w:b/>
          <w:szCs w:val="28"/>
        </w:rPr>
        <w:t>Метапредметные результаты</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Познавательные универсальные учебные действия:</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 xml:space="preserve">проводить сравнение соревновательных упражнений Олимпийских игр </w:t>
      </w:r>
      <w:r w:rsidRPr="00E10745">
        <w:rPr>
          <w:rFonts w:cs="Times New Roman"/>
          <w:szCs w:val="28"/>
        </w:rPr>
        <w:lastRenderedPageBreak/>
        <w:t>древности и современных Олимпийских игр и Паралимпийских игр, выявлять их общность и различия;</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осмысливать Паралимпийскую хартию как основополагающий документ современного паралимпийского движения, приводить примеры её гуманистической направленности;</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анализировать влияние занятий адаптивной физической культурой и адаптивным спортом на воспитание положительных качеств личности, устанавливать возможность профилактики вредных привычек;</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устанавливать причинно-следственную связь между планированием режима дня и изменениями показателей работоспособности;</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устанавливать связь негативного влияния несоблюдения ортопедических и других врачебных рекомендаций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и установленных нарушений;</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устанавливать причинно-следственную связь между качеством владения техникой физического упражнения, отсутствием медицинских противопоказаний к его выполнению и возможностью возникновения травм и ушибов во время самостоятельных занятий адаптивной физической культурой и адаптивным спортом;</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устанавливать причинно-следственную связь между подготовкой мест занятий на открытых площадках и правилами предупреждения травматизма.</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Регулятивные универсальные учебные действия:</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составлять и выполнять индивидуальные комплексы корригирующих и профилактических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разучивать и выполнять технические действия в игровых видах спорта, активно взаимодействовать при совместных тактических действиях в защите и нападении, терпимо относится к ошибкам игроков своей команды и команды соперников;</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Коммуникативные универсальные учебные действия:</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адаптивной физической и технической подготовкой;</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 xml:space="preserve">вести наблюдения за развитием физических качеств, сравнивать их показатели с данными возрастно-половых стандартов с учетом нозологии и тяжести собственного </w:t>
      </w:r>
      <w:r w:rsidRPr="00E10745">
        <w:rPr>
          <w:rFonts w:cs="Times New Roman"/>
          <w:szCs w:val="28"/>
        </w:rPr>
        <w:lastRenderedPageBreak/>
        <w:t>заболевания, составлять планы занятий на основе определённых правил и регулировать нагрузку по внешним признакам утомления;</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изучать и коллективно обсуждать технику «иллюстративного образца» разучиваемого упражнения, учитывать особенности исполнения упражнения при различных нозологиях НОДА, рассматривать и моделировать появление ошибок, анализировать возможные причины их появления, выяснять способы их устранения.</w:t>
      </w:r>
    </w:p>
    <w:p w:rsidR="00E10745" w:rsidRPr="00E10745" w:rsidRDefault="00E10745" w:rsidP="00116430">
      <w:pPr>
        <w:widowControl w:val="0"/>
        <w:shd w:val="clear" w:color="auto" w:fill="FFFFFF"/>
        <w:spacing w:after="0" w:line="240" w:lineRule="auto"/>
        <w:ind w:firstLine="709"/>
        <w:jc w:val="both"/>
        <w:rPr>
          <w:rFonts w:cs="Times New Roman"/>
          <w:szCs w:val="28"/>
        </w:rPr>
      </w:pPr>
    </w:p>
    <w:p w:rsidR="00E10745" w:rsidRPr="00E10745" w:rsidRDefault="00E10745" w:rsidP="00116430">
      <w:pPr>
        <w:spacing w:after="0" w:line="240" w:lineRule="auto"/>
        <w:jc w:val="both"/>
        <w:rPr>
          <w:rFonts w:cs="Times New Roman"/>
          <w:szCs w:val="28"/>
        </w:rPr>
      </w:pPr>
    </w:p>
    <w:p w:rsidR="00E10745" w:rsidRPr="00DA30EC" w:rsidRDefault="00DA30EC" w:rsidP="00116430">
      <w:pPr>
        <w:spacing w:after="0" w:line="240" w:lineRule="auto"/>
        <w:ind w:firstLine="709"/>
        <w:jc w:val="both"/>
        <w:rPr>
          <w:rFonts w:cs="Times New Roman"/>
          <w:b/>
          <w:szCs w:val="28"/>
        </w:rPr>
      </w:pPr>
      <w:r w:rsidRPr="00DA30EC">
        <w:rPr>
          <w:rFonts w:cs="Times New Roman"/>
          <w:b/>
          <w:szCs w:val="28"/>
        </w:rPr>
        <w:t>Предметные результаты</w:t>
      </w:r>
    </w:p>
    <w:p w:rsidR="00E10745" w:rsidRPr="00E10745" w:rsidRDefault="00E10745" w:rsidP="00116430">
      <w:pPr>
        <w:widowControl w:val="0"/>
        <w:tabs>
          <w:tab w:val="left" w:pos="993"/>
        </w:tabs>
        <w:spacing w:after="0" w:line="240" w:lineRule="auto"/>
        <w:ind w:firstLine="709"/>
        <w:jc w:val="both"/>
        <w:rPr>
          <w:rFonts w:cs="Times New Roman"/>
          <w:szCs w:val="28"/>
        </w:rPr>
      </w:pPr>
      <w:r w:rsidRPr="00E10745">
        <w:rPr>
          <w:rFonts w:cs="Times New Roman"/>
          <w:szCs w:val="28"/>
        </w:rPr>
        <w:t>Требования к предметным результатам освоения учебного предмета «Адаптивная физическая культура» для обучающихся с нарушениями опорно-двигательного аппарата определяются индивидуально в соответствии с особенностями здоровья и двигательными возможностями обучающихся. Представленные ниже требования являются описанием возможных результатов, к которым следует стремиться.</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Результатом реализации программы должно стать:</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 xml:space="preserve">владение обучающимися жизненно необходимыми естественными двигательными навыками и умениями; </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 xml:space="preserve">владение доступным арсеналом двигательных действий и физических упражнений адаптивной физической культуры и базовых видов спорта, активного их использование в спортивно-оздоровительной и физкультурно-оздоровительной деятельности; </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достижение возможного для обучающихся уровня развития координации, точности и быстроты движений, равновесия, мышечной силы, скоростно-силовых качеств, выносливости.</w:t>
      </w:r>
    </w:p>
    <w:p w:rsidR="00E10745" w:rsidRPr="00E10745" w:rsidRDefault="00E10745" w:rsidP="00116430">
      <w:pPr>
        <w:widowControl w:val="0"/>
        <w:tabs>
          <w:tab w:val="left" w:pos="993"/>
        </w:tabs>
        <w:spacing w:after="0" w:line="240" w:lineRule="auto"/>
        <w:ind w:firstLine="709"/>
        <w:jc w:val="both"/>
        <w:rPr>
          <w:rFonts w:cs="Times New Roman"/>
          <w:szCs w:val="28"/>
        </w:rPr>
      </w:pPr>
      <w:r w:rsidRPr="00E10745">
        <w:rPr>
          <w:rFonts w:cs="Times New Roman"/>
          <w:szCs w:val="28"/>
        </w:rPr>
        <w:t>Теоретические знания должны иметь определённую целевую направленность: вырабатывать у обучающихся умение использовать полученные знания на практике в условиях тренировочных занятий и соревновательной деятельности.</w:t>
      </w:r>
    </w:p>
    <w:p w:rsidR="00E10745" w:rsidRPr="00E10745" w:rsidRDefault="00E10745" w:rsidP="00116430">
      <w:pPr>
        <w:widowControl w:val="0"/>
        <w:tabs>
          <w:tab w:val="left" w:pos="993"/>
        </w:tabs>
        <w:spacing w:after="0" w:line="240" w:lineRule="auto"/>
        <w:ind w:firstLine="709"/>
        <w:jc w:val="both"/>
        <w:rPr>
          <w:rFonts w:cs="Times New Roman"/>
          <w:b/>
          <w:szCs w:val="28"/>
        </w:rPr>
      </w:pPr>
    </w:p>
    <w:p w:rsidR="00E10745" w:rsidRPr="00E10745" w:rsidRDefault="00E10745" w:rsidP="00116430">
      <w:pPr>
        <w:widowControl w:val="0"/>
        <w:tabs>
          <w:tab w:val="left" w:pos="993"/>
        </w:tabs>
        <w:spacing w:after="0" w:line="240" w:lineRule="auto"/>
        <w:ind w:firstLine="709"/>
        <w:jc w:val="both"/>
        <w:rPr>
          <w:rFonts w:cs="Times New Roman"/>
          <w:b/>
          <w:szCs w:val="28"/>
        </w:rPr>
      </w:pPr>
      <w:r w:rsidRPr="00E10745">
        <w:rPr>
          <w:rFonts w:cs="Times New Roman"/>
          <w:b/>
          <w:szCs w:val="28"/>
        </w:rPr>
        <w:t>Модуль «Знания о физической культуре»</w:t>
      </w:r>
    </w:p>
    <w:p w:rsidR="00E10745" w:rsidRPr="00E10745" w:rsidRDefault="00E10745" w:rsidP="00116430">
      <w:pPr>
        <w:widowControl w:val="0"/>
        <w:tabs>
          <w:tab w:val="left" w:pos="993"/>
        </w:tabs>
        <w:spacing w:after="0" w:line="240" w:lineRule="auto"/>
        <w:ind w:firstLine="709"/>
        <w:jc w:val="both"/>
        <w:rPr>
          <w:rFonts w:cs="Times New Roman"/>
          <w:szCs w:val="28"/>
        </w:rPr>
      </w:pPr>
      <w:r w:rsidRPr="00E10745">
        <w:rPr>
          <w:rFonts w:cs="Times New Roman"/>
          <w:szCs w:val="28"/>
        </w:rPr>
        <w:t>Предметные результаты изучения модуля должны отражать знания о:</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месте и роли физической культуры, и спорта в современном обществе;</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истории развития видов спорта, Олимпийского и Паралимпийского движения в мире  и в Российской Федерации;</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принципах здорового образа жизни, влиянии вредных привычек на здоровье человека, его социальную и производственную деятельность;</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 xml:space="preserve">положительном влиянии занятий физической культурой и спортом на личностное развитие </w:t>
      </w:r>
      <w:r w:rsidR="002C7DDC">
        <w:rPr>
          <w:rFonts w:ascii="Times New Roman" w:hAnsi="Times New Roman"/>
          <w:sz w:val="28"/>
          <w:szCs w:val="32"/>
        </w:rPr>
        <w:t>обучающихся</w:t>
      </w:r>
      <w:r w:rsidRPr="00614B11">
        <w:rPr>
          <w:rFonts w:ascii="Times New Roman" w:hAnsi="Times New Roman"/>
          <w:sz w:val="28"/>
          <w:szCs w:val="32"/>
        </w:rPr>
        <w:t>;</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необходимые сведения о строении и функциях организма человека;</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гигиенические знания, умения и навыки;</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способах оптимизации работоспособности и снятия мышечного утомления в режиме учебной деятельности;</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требованиях к оборудованию, инвентарю и спортивной экипировке;</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lastRenderedPageBreak/>
        <w:t>требованиях техники безопасности при занятиях спортом, на уроках АФК.</w:t>
      </w:r>
    </w:p>
    <w:p w:rsidR="00E10745" w:rsidRPr="00E10745" w:rsidRDefault="00E10745" w:rsidP="00116430">
      <w:pPr>
        <w:widowControl w:val="0"/>
        <w:tabs>
          <w:tab w:val="left" w:pos="993"/>
        </w:tabs>
        <w:spacing w:after="0" w:line="240" w:lineRule="auto"/>
        <w:ind w:firstLine="709"/>
        <w:jc w:val="both"/>
        <w:rPr>
          <w:rFonts w:cs="Times New Roman"/>
          <w:b/>
          <w:szCs w:val="28"/>
        </w:rPr>
      </w:pPr>
      <w:r w:rsidRPr="00E10745">
        <w:rPr>
          <w:rFonts w:cs="Times New Roman"/>
          <w:b/>
          <w:szCs w:val="28"/>
        </w:rPr>
        <w:t>Модуль «Гимнастика»</w:t>
      </w:r>
    </w:p>
    <w:p w:rsidR="00E10745" w:rsidRPr="00E10745" w:rsidRDefault="00E10745" w:rsidP="00116430">
      <w:pPr>
        <w:widowControl w:val="0"/>
        <w:tabs>
          <w:tab w:val="left" w:pos="993"/>
        </w:tabs>
        <w:spacing w:after="0" w:line="240" w:lineRule="auto"/>
        <w:ind w:firstLine="709"/>
        <w:jc w:val="both"/>
        <w:rPr>
          <w:rFonts w:cs="Times New Roman"/>
          <w:szCs w:val="28"/>
        </w:rPr>
      </w:pPr>
      <w:r w:rsidRPr="00E10745">
        <w:rPr>
          <w:rFonts w:cs="Times New Roman"/>
          <w:szCs w:val="28"/>
        </w:rPr>
        <w:t>Предметные результаты изучения модуля должны отражать сформированность умений:</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соблюдать правила безопасности при выполнении гимнастических и акробатических упражнений;</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 xml:space="preserve">выполнять физическую страховку с преподавателем; </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выполнять строевые действия в шеренге и колонне;</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выполнять акробатические упражнения и комбинации (дифференцированно в зависимости от двигательных возможностей);</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выполнять гимнастические упражнения и комбинации (дифференцированно в зависимости от двигательных возможностей);</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выполнять упражнения в равновесии (специально подобранные упражнения с учетом нарушения);</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 xml:space="preserve">преодоление полосы препятствий с элементами лазанья и перелезания, переползания (дифференцированно в зависимости от двигательных возможностей); </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выбирать для самостоятельных занятий современные фитнес – программы (на уроке АФК), с учетом индивидуальных потребностей и возможностей здоровья.</w:t>
      </w:r>
    </w:p>
    <w:p w:rsidR="00E10745" w:rsidRPr="00E10745" w:rsidRDefault="00E10745" w:rsidP="00116430">
      <w:pPr>
        <w:spacing w:after="0" w:line="240" w:lineRule="auto"/>
        <w:ind w:firstLine="709"/>
        <w:jc w:val="both"/>
        <w:rPr>
          <w:rFonts w:cs="Times New Roman"/>
          <w:b/>
          <w:szCs w:val="28"/>
        </w:rPr>
      </w:pPr>
      <w:r w:rsidRPr="00E10745">
        <w:rPr>
          <w:rFonts w:cs="Times New Roman"/>
          <w:b/>
          <w:szCs w:val="28"/>
        </w:rPr>
        <w:t>Модуль «Легкая атлетика»</w:t>
      </w:r>
    </w:p>
    <w:p w:rsidR="00E10745" w:rsidRPr="00E10745" w:rsidRDefault="00E10745" w:rsidP="00116430">
      <w:pPr>
        <w:spacing w:after="0" w:line="240" w:lineRule="auto"/>
        <w:ind w:firstLine="709"/>
        <w:jc w:val="both"/>
        <w:rPr>
          <w:rFonts w:cs="Times New Roman"/>
          <w:szCs w:val="28"/>
        </w:rPr>
      </w:pPr>
      <w:r w:rsidRPr="00E10745">
        <w:rPr>
          <w:rFonts w:cs="Times New Roman"/>
          <w:szCs w:val="28"/>
        </w:rPr>
        <w:t>Предметные результаты изучения модуля должны отражать сформированность умений:</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соблюдать правила безопасности при выполнении легкоатлетических упражнений;</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 xml:space="preserve">выполнять бег на короткие, средние и длинные дистанции, участвовать в гонках на колясках (дифференцированно в зависимости от двигательных возможностей); </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выполнять прыжки в длину и высоту (дифференцированно в зависимости от двигательных возможностей и характера имеющихся нарушений);</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выполнять метания малого мяча на дальность;</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преодолевать препятствия, используя практико-ориентированные способы передвижения (дифференцированно в зависимости от двигательных возможностей).</w:t>
      </w:r>
    </w:p>
    <w:p w:rsidR="00E10745" w:rsidRPr="00E10745" w:rsidRDefault="00E10745" w:rsidP="00116430">
      <w:pPr>
        <w:widowControl w:val="0"/>
        <w:shd w:val="clear" w:color="auto" w:fill="FFFFFF"/>
        <w:spacing w:after="0" w:line="240" w:lineRule="auto"/>
        <w:ind w:firstLine="709"/>
        <w:jc w:val="both"/>
        <w:rPr>
          <w:rFonts w:cs="Times New Roman"/>
          <w:b/>
          <w:szCs w:val="28"/>
        </w:rPr>
      </w:pPr>
      <w:r w:rsidRPr="00E10745">
        <w:rPr>
          <w:rFonts w:cs="Times New Roman"/>
          <w:b/>
          <w:szCs w:val="28"/>
        </w:rPr>
        <w:t>Модуль «Спортивные игры»</w:t>
      </w:r>
    </w:p>
    <w:p w:rsidR="00E10745" w:rsidRPr="00E10745" w:rsidRDefault="00E10745" w:rsidP="00116430">
      <w:pPr>
        <w:widowControl w:val="0"/>
        <w:shd w:val="clear" w:color="auto" w:fill="FFFFFF"/>
        <w:spacing w:after="0" w:line="240" w:lineRule="auto"/>
        <w:ind w:firstLine="709"/>
        <w:jc w:val="both"/>
        <w:rPr>
          <w:rFonts w:cs="Times New Roman"/>
          <w:szCs w:val="28"/>
        </w:rPr>
      </w:pPr>
      <w:r w:rsidRPr="00E10745">
        <w:rPr>
          <w:rFonts w:cs="Times New Roman"/>
          <w:szCs w:val="28"/>
        </w:rPr>
        <w:t>Предметные результаты изучения модуля должны отражать сформированность умений:</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соблюдать правила безопасности при занятиях спортивными играми;</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выполнять технические элементы игровых видов спорта: ловлю, передачи, ведение, броски, подачи, удары по мячу, остановки мяча, применять их в игровой и соревновательной деятельности;</w:t>
      </w:r>
    </w:p>
    <w:p w:rsidR="00E10745" w:rsidRPr="00614B11" w:rsidRDefault="00E10745" w:rsidP="005A7F7C">
      <w:pPr>
        <w:pStyle w:val="a5"/>
        <w:numPr>
          <w:ilvl w:val="0"/>
          <w:numId w:val="89"/>
        </w:numPr>
        <w:jc w:val="both"/>
        <w:rPr>
          <w:rFonts w:ascii="Times New Roman" w:hAnsi="Times New Roman"/>
          <w:sz w:val="28"/>
          <w:szCs w:val="32"/>
        </w:rPr>
      </w:pPr>
      <w:r w:rsidRPr="00614B11">
        <w:rPr>
          <w:rFonts w:ascii="Times New Roman" w:hAnsi="Times New Roman"/>
          <w:sz w:val="28"/>
          <w:szCs w:val="32"/>
        </w:rPr>
        <w:t xml:space="preserve">выполнять тактические действия игровых видов спорта: индивидуальные, групповые и командные действия в защите и нападении, применять их в игровой </w:t>
      </w:r>
      <w:r w:rsidR="008703B8">
        <w:rPr>
          <w:rFonts w:ascii="Times New Roman" w:hAnsi="Times New Roman"/>
          <w:sz w:val="28"/>
          <w:szCs w:val="32"/>
        </w:rPr>
        <w:t>и соревновательной деятельности.</w:t>
      </w:r>
    </w:p>
    <w:p w:rsidR="001B61A7" w:rsidRDefault="001B61A7" w:rsidP="00116430">
      <w:pPr>
        <w:spacing w:after="0" w:line="240" w:lineRule="auto"/>
        <w:ind w:firstLine="709"/>
        <w:jc w:val="both"/>
      </w:pPr>
    </w:p>
    <w:p w:rsidR="007F544E" w:rsidRDefault="007F544E" w:rsidP="00116430">
      <w:pPr>
        <w:spacing w:after="0" w:line="240" w:lineRule="auto"/>
        <w:ind w:firstLine="709"/>
        <w:jc w:val="both"/>
      </w:pPr>
    </w:p>
    <w:p w:rsidR="007F544E" w:rsidRDefault="007F544E" w:rsidP="00116430">
      <w:pPr>
        <w:spacing w:after="0" w:line="240" w:lineRule="auto"/>
        <w:ind w:firstLine="709"/>
        <w:jc w:val="both"/>
      </w:pPr>
    </w:p>
    <w:p w:rsidR="007F544E" w:rsidRDefault="007F544E" w:rsidP="00116430">
      <w:pPr>
        <w:spacing w:after="0" w:line="240" w:lineRule="auto"/>
        <w:ind w:firstLine="709"/>
        <w:jc w:val="both"/>
      </w:pPr>
    </w:p>
    <w:p w:rsidR="007F544E" w:rsidRDefault="007F544E" w:rsidP="00116430">
      <w:pPr>
        <w:spacing w:after="0" w:line="240" w:lineRule="auto"/>
        <w:ind w:firstLine="709"/>
        <w:jc w:val="both"/>
      </w:pPr>
    </w:p>
    <w:p w:rsidR="00160D6B" w:rsidRPr="005752F8" w:rsidRDefault="005D6127" w:rsidP="00116430">
      <w:pPr>
        <w:pStyle w:val="aff6"/>
        <w:spacing w:after="0" w:line="240" w:lineRule="auto"/>
        <w:rPr>
          <w:bCs/>
          <w:szCs w:val="32"/>
        </w:rPr>
      </w:pPr>
      <w:bookmarkStart w:id="28" w:name="_Toc98881150"/>
      <w:r w:rsidRPr="005752F8">
        <w:rPr>
          <w:bCs/>
          <w:szCs w:val="32"/>
        </w:rPr>
        <w:lastRenderedPageBreak/>
        <w:t>2.2.</w:t>
      </w:r>
      <w:r w:rsidR="004B53F0" w:rsidRPr="005752F8">
        <w:rPr>
          <w:bCs/>
          <w:szCs w:val="32"/>
        </w:rPr>
        <w:t>2</w:t>
      </w:r>
      <w:r w:rsidR="1439C026" w:rsidRPr="005752F8">
        <w:rPr>
          <w:bCs/>
          <w:szCs w:val="32"/>
        </w:rPr>
        <w:t>. Программа формирования универсальных учебных действий</w:t>
      </w:r>
      <w:r w:rsidR="005752F8">
        <w:rPr>
          <w:bCs/>
          <w:szCs w:val="32"/>
        </w:rPr>
        <w:t xml:space="preserve"> у обучающихся</w:t>
      </w:r>
      <w:bookmarkEnd w:id="28"/>
    </w:p>
    <w:p w:rsidR="005752F8" w:rsidRDefault="005752F8" w:rsidP="00116430">
      <w:pPr>
        <w:pStyle w:val="aff6"/>
        <w:spacing w:after="0" w:line="240" w:lineRule="auto"/>
        <w:rPr>
          <w:rFonts w:eastAsia="@Arial Unicode MS"/>
          <w:b w:val="0"/>
          <w:bCs/>
          <w:i/>
          <w:iCs/>
        </w:rPr>
      </w:pPr>
    </w:p>
    <w:p w:rsidR="00160D6B" w:rsidRPr="005752F8" w:rsidRDefault="005D6127" w:rsidP="00116430">
      <w:pPr>
        <w:pStyle w:val="aff6"/>
        <w:spacing w:after="0" w:line="240" w:lineRule="auto"/>
        <w:rPr>
          <w:rFonts w:eastAsia="@Arial Unicode MS"/>
          <w:bCs/>
          <w:i/>
          <w:iCs/>
          <w:sz w:val="28"/>
          <w:szCs w:val="28"/>
        </w:rPr>
      </w:pPr>
      <w:bookmarkStart w:id="29" w:name="_Toc98881151"/>
      <w:r w:rsidRPr="005752F8">
        <w:rPr>
          <w:rFonts w:eastAsia="@Arial Unicode MS"/>
          <w:bCs/>
          <w:i/>
          <w:iCs/>
          <w:sz w:val="28"/>
          <w:szCs w:val="28"/>
        </w:rPr>
        <w:t>2.2.2</w:t>
      </w:r>
      <w:r w:rsidR="1439C026" w:rsidRPr="005752F8">
        <w:rPr>
          <w:rFonts w:eastAsia="@Arial Unicode MS"/>
          <w:bCs/>
          <w:i/>
          <w:iCs/>
          <w:sz w:val="28"/>
          <w:szCs w:val="28"/>
        </w:rPr>
        <w:t>.1.Целевой раздел</w:t>
      </w:r>
      <w:bookmarkEnd w:id="29"/>
    </w:p>
    <w:p w:rsidR="00160D6B" w:rsidRPr="006A617B" w:rsidRDefault="1439C026" w:rsidP="00116430">
      <w:pPr>
        <w:widowControl w:val="0"/>
        <w:spacing w:after="0" w:line="240" w:lineRule="auto"/>
        <w:ind w:firstLine="709"/>
        <w:jc w:val="both"/>
        <w:rPr>
          <w:rFonts w:eastAsia="Times New Roman" w:cs="Times New Roman"/>
        </w:rPr>
      </w:pPr>
      <w:r w:rsidRPr="79D56CC5">
        <w:rPr>
          <w:rFonts w:eastAsia="Times New Roman" w:cs="Times New Roman"/>
        </w:rPr>
        <w:t xml:space="preserve">Программа универсальных действий составлена в </w:t>
      </w:r>
      <w:r w:rsidR="45BBCBA2" w:rsidRPr="79D56CC5">
        <w:rPr>
          <w:rFonts w:eastAsia="Times New Roman" w:cs="Times New Roman"/>
        </w:rPr>
        <w:t>соответствии</w:t>
      </w:r>
      <w:r w:rsidRPr="79D56CC5">
        <w:rPr>
          <w:rFonts w:eastAsia="Times New Roman" w:cs="Times New Roman"/>
        </w:rPr>
        <w:t xml:space="preserve"> с ФГОС</w:t>
      </w:r>
      <w:r w:rsidR="3CB4830F" w:rsidRPr="79D56CC5">
        <w:rPr>
          <w:rFonts w:eastAsia="Times New Roman" w:cs="Times New Roman"/>
        </w:rPr>
        <w:t xml:space="preserve"> ООО</w:t>
      </w:r>
      <w:r w:rsidRPr="79D56CC5">
        <w:rPr>
          <w:rFonts w:eastAsia="Times New Roman" w:cs="Times New Roman"/>
        </w:rPr>
        <w:t xml:space="preserve"> и раскрывает специфику формирования универсальных учебных действий у обучающихся с НОДА, планируемые результаты их развития. Программа универсальных действий для обучающихся с НОДА соответствует по своему содержанию программе для нормативных обучающихся и предполагает решение тех же задач. </w:t>
      </w:r>
    </w:p>
    <w:p w:rsidR="00160D6B" w:rsidRPr="006A617B" w:rsidRDefault="1439C026" w:rsidP="00116430">
      <w:pPr>
        <w:widowControl w:val="0"/>
        <w:spacing w:after="0" w:line="240" w:lineRule="auto"/>
        <w:ind w:firstLine="709"/>
        <w:jc w:val="both"/>
        <w:rPr>
          <w:rFonts w:eastAsia="Times New Roman" w:cs="Times New Roman"/>
        </w:rPr>
      </w:pPr>
      <w:r w:rsidRPr="79D56CC5">
        <w:rPr>
          <w:rFonts w:eastAsia="Calibri" w:cs="Times New Roman"/>
          <w:lang w:eastAsia="en-US"/>
        </w:rPr>
        <w:t xml:space="preserve">В рабочую группу по разработке программы УУД кроме учителей-предметников и методистов обязательно необходимо включать специалистов из команды психолого-педагогического сопровождения: психолога, логопеда. Данные специалисты помогут педагогам более точно определить метапредметные результаты с учетом специфики развития обучающихся с НОДА. Должна четко прослеживаться связь универсальных учебных действий </w:t>
      </w:r>
      <w:r w:rsidRPr="79D56CC5">
        <w:rPr>
          <w:rFonts w:eastAsia="Times New Roman" w:cs="Times New Roman"/>
        </w:rPr>
        <w:t xml:space="preserve">с содержанием отдельных учебных предметов, коррекционно-развивающей работы, внеурочной и внешкольной деятельности. </w:t>
      </w:r>
    </w:p>
    <w:p w:rsidR="00160D6B" w:rsidRPr="006A617B" w:rsidRDefault="1439C026" w:rsidP="00116430">
      <w:pPr>
        <w:widowControl w:val="0"/>
        <w:spacing w:after="0" w:line="240" w:lineRule="auto"/>
        <w:ind w:firstLine="709"/>
        <w:jc w:val="both"/>
        <w:rPr>
          <w:rFonts w:eastAsia="Times New Roman" w:cs="Times New Roman"/>
        </w:rPr>
      </w:pPr>
      <w:r w:rsidRPr="79D56CC5">
        <w:rPr>
          <w:rFonts w:eastAsia="Times New Roman" w:cs="Times New Roman"/>
        </w:rPr>
        <w:t xml:space="preserve">В задачу рабочей группы при разработке программы </w:t>
      </w:r>
      <w:r w:rsidR="00CF5AC3">
        <w:rPr>
          <w:rFonts w:eastAsia="Times New Roman" w:cs="Times New Roman"/>
        </w:rPr>
        <w:t xml:space="preserve">формирования </w:t>
      </w:r>
      <w:r w:rsidRPr="79D56CC5">
        <w:rPr>
          <w:rFonts w:eastAsia="Times New Roman" w:cs="Times New Roman"/>
        </w:rPr>
        <w:t xml:space="preserve">УУД </w:t>
      </w:r>
      <w:r w:rsidR="00773669">
        <w:rPr>
          <w:rFonts w:eastAsia="Times New Roman" w:cs="Times New Roman"/>
        </w:rPr>
        <w:t>необходимо</w:t>
      </w:r>
      <w:r w:rsidRPr="79D56CC5">
        <w:rPr>
          <w:rFonts w:eastAsia="Times New Roman" w:cs="Times New Roman"/>
        </w:rPr>
        <w:t xml:space="preserve"> </w:t>
      </w:r>
      <w:r w:rsidR="00773669">
        <w:rPr>
          <w:rFonts w:eastAsia="Times New Roman" w:cs="Times New Roman"/>
        </w:rPr>
        <w:t>учитывать</w:t>
      </w:r>
      <w:r w:rsidRPr="79D56CC5">
        <w:rPr>
          <w:rFonts w:eastAsia="Times New Roman" w:cs="Times New Roman"/>
        </w:rPr>
        <w:t xml:space="preserve"> индивидуальные особенности обучающихся с НОДА, их особые образовательные потребности на данно</w:t>
      </w:r>
      <w:r w:rsidR="00CF5AC3">
        <w:rPr>
          <w:rFonts w:eastAsia="Times New Roman" w:cs="Times New Roman"/>
        </w:rPr>
        <w:t>м</w:t>
      </w:r>
      <w:r w:rsidRPr="79D56CC5">
        <w:rPr>
          <w:rFonts w:eastAsia="Times New Roman" w:cs="Times New Roman"/>
        </w:rPr>
        <w:t xml:space="preserve"> этапе </w:t>
      </w:r>
      <w:r w:rsidR="00CF5AC3">
        <w:rPr>
          <w:rFonts w:eastAsia="Times New Roman" w:cs="Times New Roman"/>
        </w:rPr>
        <w:t>получения образования</w:t>
      </w:r>
      <w:r w:rsidRPr="79D56CC5">
        <w:rPr>
          <w:rFonts w:eastAsia="Times New Roman" w:cs="Times New Roman"/>
        </w:rPr>
        <w:t>. При этом обращается внимание специалистов на обучающихся с НОДА, которые демонстрируют выдающиеся способности в тех или иных предметных областях или в других видах деятельности. Для более точного планирования учитываются результаты развития УУД обучающихся с НОДА на предыдущем уровне</w:t>
      </w:r>
      <w:r w:rsidR="00CF5AC3">
        <w:rPr>
          <w:rFonts w:eastAsia="Times New Roman" w:cs="Times New Roman"/>
        </w:rPr>
        <w:t xml:space="preserve"> образования</w:t>
      </w:r>
      <w:r w:rsidRPr="79D56CC5">
        <w:rPr>
          <w:rFonts w:eastAsia="Times New Roman" w:cs="Times New Roman"/>
        </w:rPr>
        <w:t xml:space="preserve">, особенно в ситуации, когда происходила смена варианта адаптированной программы при переходе на </w:t>
      </w:r>
      <w:r w:rsidR="00CF5AC3">
        <w:rPr>
          <w:rFonts w:eastAsia="Times New Roman" w:cs="Times New Roman"/>
        </w:rPr>
        <w:t>уровень основного общего образования.</w:t>
      </w:r>
    </w:p>
    <w:p w:rsidR="00160D6B" w:rsidRPr="006A617B" w:rsidRDefault="1439C026" w:rsidP="00116430">
      <w:pPr>
        <w:widowControl w:val="0"/>
        <w:tabs>
          <w:tab w:val="left" w:pos="567"/>
        </w:tabs>
        <w:spacing w:after="0" w:line="240" w:lineRule="auto"/>
        <w:ind w:firstLine="709"/>
        <w:jc w:val="both"/>
        <w:rPr>
          <w:rFonts w:eastAsia="Times New Roman" w:cs="Times New Roman"/>
        </w:rPr>
      </w:pPr>
      <w:r w:rsidRPr="79D56CC5">
        <w:rPr>
          <w:rFonts w:eastAsia="Times New Roman" w:cs="Times New Roman"/>
        </w:rPr>
        <w:t>Формирование УУД на этапе основного общего образования происходит на уроках по всем предметам</w:t>
      </w:r>
      <w:r w:rsidRPr="79D56CC5">
        <w:rPr>
          <w:rFonts w:eastAsia="Times New Roman" w:cs="Times New Roman"/>
          <w:color w:val="7030A0"/>
        </w:rPr>
        <w:t xml:space="preserve">, </w:t>
      </w:r>
      <w:r w:rsidRPr="79D56CC5">
        <w:rPr>
          <w:rFonts w:eastAsia="Times New Roman" w:cs="Times New Roman"/>
        </w:rPr>
        <w:t xml:space="preserve">в ходе внеурочной деятельности, а также в </w:t>
      </w:r>
      <w:r w:rsidR="00C17430">
        <w:rPr>
          <w:rFonts w:eastAsia="Times New Roman" w:cs="Times New Roman"/>
        </w:rPr>
        <w:t xml:space="preserve">процессе </w:t>
      </w:r>
      <w:r w:rsidRPr="79D56CC5">
        <w:rPr>
          <w:rFonts w:eastAsia="Times New Roman" w:cs="Times New Roman"/>
        </w:rPr>
        <w:t>коррекционно-развивающей работ</w:t>
      </w:r>
      <w:r w:rsidR="00C17430">
        <w:rPr>
          <w:rFonts w:eastAsia="Times New Roman" w:cs="Times New Roman"/>
        </w:rPr>
        <w:t>ы</w:t>
      </w:r>
      <w:r w:rsidRPr="79D56CC5">
        <w:rPr>
          <w:rFonts w:eastAsia="Times New Roman" w:cs="Times New Roman"/>
        </w:rPr>
        <w:t>, в сфере дополнительного образования, которое может осуществляться как в самой образовательной организации, так и вне ее.</w:t>
      </w:r>
    </w:p>
    <w:p w:rsidR="00160D6B" w:rsidRPr="006A617B" w:rsidRDefault="1439C026" w:rsidP="00116430">
      <w:pPr>
        <w:widowControl w:val="0"/>
        <w:tabs>
          <w:tab w:val="left" w:pos="567"/>
        </w:tabs>
        <w:spacing w:after="0" w:line="240" w:lineRule="auto"/>
        <w:ind w:firstLine="709"/>
        <w:jc w:val="both"/>
        <w:rPr>
          <w:rFonts w:eastAsia="Times New Roman" w:cs="Times New Roman"/>
        </w:rPr>
      </w:pPr>
      <w:r w:rsidRPr="79D56CC5">
        <w:rPr>
          <w:rFonts w:eastAsia="Times New Roman" w:cs="Times New Roman"/>
        </w:rPr>
        <w:t xml:space="preserve">Для развития УУД используют разные форматы уроков и занятий. Это могут быть уроки с обучающимися одного и разного возраста, различные проекты, практические занятия, практикумы, семинары, конференции, различные мероприятия и др., с постепенным расширением возможностей обучающихся с НОДА осуществлять выбор уровня и характера самостоятельной работы. </w:t>
      </w:r>
      <w:r w:rsidR="00726FF4" w:rsidRPr="79D56CC5">
        <w:rPr>
          <w:rFonts w:eastAsia="Times New Roman" w:cs="Times New Roman"/>
        </w:rPr>
        <w:t>При реализации данных форм деятельности необходимо помнить о</w:t>
      </w:r>
      <w:r w:rsidR="00726FF4">
        <w:rPr>
          <w:rFonts w:eastAsia="Times New Roman" w:cs="Times New Roman"/>
        </w:rPr>
        <w:t>б</w:t>
      </w:r>
      <w:r w:rsidR="00726FF4" w:rsidRPr="79D56CC5">
        <w:rPr>
          <w:rFonts w:eastAsia="Times New Roman" w:cs="Times New Roman"/>
        </w:rPr>
        <w:t xml:space="preserve"> их доступности для обучающихся с НОДА с точки зрения их образовательных потребностей и двигательных возможност</w:t>
      </w:r>
      <w:r w:rsidR="00C17430">
        <w:rPr>
          <w:rFonts w:eastAsia="Times New Roman" w:cs="Times New Roman"/>
        </w:rPr>
        <w:t>ей</w:t>
      </w:r>
      <w:r w:rsidR="00726FF4" w:rsidRPr="79D56CC5">
        <w:rPr>
          <w:rFonts w:eastAsia="Times New Roman" w:cs="Times New Roman"/>
        </w:rPr>
        <w:t xml:space="preserve">. </w:t>
      </w:r>
      <w:r w:rsidRPr="79D56CC5">
        <w:rPr>
          <w:rFonts w:eastAsia="Times New Roman" w:cs="Times New Roman"/>
        </w:rPr>
        <w:t xml:space="preserve">Чем более разнообразными и доступными будут форматы проведения различных занятий и мероприятий, тем более самостоятельными и свободными в выборе станут обучающиеся с НОДА. </w:t>
      </w:r>
    </w:p>
    <w:p w:rsidR="00160D6B" w:rsidRPr="006A617B" w:rsidRDefault="1439C026" w:rsidP="00116430">
      <w:pPr>
        <w:widowControl w:val="0"/>
        <w:tabs>
          <w:tab w:val="left" w:pos="567"/>
        </w:tabs>
        <w:spacing w:after="0" w:line="240" w:lineRule="auto"/>
        <w:ind w:firstLine="709"/>
        <w:jc w:val="both"/>
        <w:rPr>
          <w:rFonts w:eastAsia="Times New Roman" w:cs="Times New Roman"/>
        </w:rPr>
      </w:pPr>
      <w:r w:rsidRPr="79D56CC5">
        <w:rPr>
          <w:rFonts w:eastAsia="Times New Roman" w:cs="Times New Roman"/>
        </w:rPr>
        <w:t>УУД обучающихся с НОДА – это целостная взаимосвязанная система, опирающаяся на общую логику возрастного и специфического развития, связанного с заболеваниями опорно-двигательного аппарата. Познавательные, коммуникативные и регулятивные УУД будут сформированы на основных и дополнительных предметах, в процессе внеурочной деятельности, коррекционно-развивающих заняти</w:t>
      </w:r>
      <w:r w:rsidR="00C17430">
        <w:rPr>
          <w:rFonts w:eastAsia="Times New Roman" w:cs="Times New Roman"/>
        </w:rPr>
        <w:t>й</w:t>
      </w:r>
      <w:r w:rsidRPr="79D56CC5">
        <w:rPr>
          <w:rFonts w:eastAsia="Times New Roman" w:cs="Times New Roman"/>
        </w:rPr>
        <w:t>, в системе дополнительного образования.</w:t>
      </w:r>
    </w:p>
    <w:p w:rsidR="00160D6B" w:rsidRPr="006A617B" w:rsidRDefault="1439C026" w:rsidP="00116430">
      <w:pPr>
        <w:widowControl w:val="0"/>
        <w:tabs>
          <w:tab w:val="left" w:pos="567"/>
        </w:tabs>
        <w:spacing w:after="0" w:line="240" w:lineRule="auto"/>
        <w:ind w:firstLine="709"/>
        <w:jc w:val="both"/>
        <w:rPr>
          <w:rFonts w:eastAsia="Times New Roman" w:cs="Times New Roman"/>
        </w:rPr>
      </w:pPr>
      <w:r w:rsidRPr="79D56CC5">
        <w:rPr>
          <w:rFonts w:eastAsia="Times New Roman" w:cs="Times New Roman"/>
        </w:rPr>
        <w:lastRenderedPageBreak/>
        <w:t xml:space="preserve">У обучающихся с НОДА на </w:t>
      </w:r>
      <w:r w:rsidR="00C17430">
        <w:rPr>
          <w:rFonts w:eastAsia="Times New Roman" w:cs="Times New Roman"/>
        </w:rPr>
        <w:t>уровне</w:t>
      </w:r>
      <w:r w:rsidRPr="79D56CC5">
        <w:rPr>
          <w:rFonts w:eastAsia="Times New Roman" w:cs="Times New Roman"/>
        </w:rPr>
        <w:t xml:space="preserve"> основного общего образования развитие УУД осуществляется с учетом возрастных личностных особенностей и специфики развития познавательной сферы. </w:t>
      </w:r>
    </w:p>
    <w:p w:rsidR="00160D6B" w:rsidRPr="006A617B" w:rsidRDefault="1439C026" w:rsidP="00116430">
      <w:pPr>
        <w:widowControl w:val="0"/>
        <w:tabs>
          <w:tab w:val="left" w:pos="567"/>
        </w:tabs>
        <w:spacing w:after="0" w:line="240" w:lineRule="auto"/>
        <w:ind w:firstLine="709"/>
        <w:jc w:val="both"/>
        <w:rPr>
          <w:rFonts w:eastAsia="Times New Roman" w:cs="Times New Roman"/>
        </w:rPr>
      </w:pPr>
      <w:r w:rsidRPr="79D56CC5">
        <w:rPr>
          <w:rFonts w:eastAsia="Times New Roman" w:cs="Times New Roman"/>
        </w:rPr>
        <w:t xml:space="preserve">На </w:t>
      </w:r>
      <w:r w:rsidR="00C17430">
        <w:rPr>
          <w:rFonts w:eastAsia="Times New Roman" w:cs="Times New Roman"/>
        </w:rPr>
        <w:t>уровне</w:t>
      </w:r>
      <w:r w:rsidRPr="79D56CC5">
        <w:rPr>
          <w:rFonts w:eastAsia="Times New Roman" w:cs="Times New Roman"/>
        </w:rPr>
        <w:t xml:space="preserve"> основного общего образования у </w:t>
      </w:r>
      <w:r w:rsidR="6028698A" w:rsidRPr="79D56CC5">
        <w:rPr>
          <w:rFonts w:eastAsia="Times New Roman" w:cs="Times New Roman"/>
        </w:rPr>
        <w:t xml:space="preserve">обучающихся </w:t>
      </w:r>
      <w:r w:rsidRPr="79D56CC5">
        <w:rPr>
          <w:rFonts w:eastAsia="Times New Roman" w:cs="Times New Roman"/>
        </w:rPr>
        <w:t xml:space="preserve">с НОДА коммуникативные учебные действия становятся приоритетными. Это связано с ведущей линией развития на данном возрастном этапе. Подростки с НОДА достаточно часто имеют нарушения звукопроизносительной стороны речи разной степени выраженности, что крайне негативно сказывается на развитии коммуникации. Поэтому необходимо при планировании результатов развития коммуникативных учебных действий учитывать данную специфику. Показатели представлены в соответствующем разделе </w:t>
      </w:r>
      <w:r w:rsidR="00C17430">
        <w:rPr>
          <w:rFonts w:eastAsia="Times New Roman" w:cs="Times New Roman"/>
        </w:rPr>
        <w:t>П</w:t>
      </w:r>
      <w:r w:rsidRPr="79D56CC5">
        <w:rPr>
          <w:rFonts w:eastAsia="Times New Roman" w:cs="Times New Roman"/>
        </w:rPr>
        <w:t>рограммы.</w:t>
      </w:r>
    </w:p>
    <w:p w:rsidR="00160D6B" w:rsidRPr="006A617B" w:rsidRDefault="1439C026" w:rsidP="00116430">
      <w:pPr>
        <w:widowControl w:val="0"/>
        <w:tabs>
          <w:tab w:val="left" w:pos="567"/>
        </w:tabs>
        <w:spacing w:after="0" w:line="240" w:lineRule="auto"/>
        <w:ind w:firstLine="709"/>
        <w:jc w:val="both"/>
        <w:rPr>
          <w:rFonts w:eastAsia="Times New Roman" w:cs="Times New Roman"/>
        </w:rPr>
      </w:pPr>
      <w:r w:rsidRPr="79D56CC5">
        <w:rPr>
          <w:rFonts w:eastAsia="Times New Roman" w:cs="Times New Roman"/>
        </w:rPr>
        <w:t>Развитию регулятивных УУД способству</w:t>
      </w:r>
      <w:r w:rsidR="00C17430">
        <w:rPr>
          <w:rFonts w:eastAsia="Times New Roman" w:cs="Times New Roman"/>
        </w:rPr>
        <w:t>ю</w:t>
      </w:r>
      <w:r w:rsidRPr="79D56CC5">
        <w:rPr>
          <w:rFonts w:eastAsia="Times New Roman" w:cs="Times New Roman"/>
        </w:rPr>
        <w:t>т такие учебные задания, как: планировани</w:t>
      </w:r>
      <w:r w:rsidR="00C17430">
        <w:rPr>
          <w:rFonts w:eastAsia="Times New Roman" w:cs="Times New Roman"/>
        </w:rPr>
        <w:t>е</w:t>
      </w:r>
      <w:r w:rsidRPr="79D56CC5">
        <w:rPr>
          <w:rFonts w:eastAsia="Times New Roman" w:cs="Times New Roman"/>
        </w:rPr>
        <w:t xml:space="preserve"> этапов выполнения работы, </w:t>
      </w:r>
      <w:r w:rsidRPr="001E7438">
        <w:rPr>
          <w:rFonts w:eastAsia="Times New Roman" w:cs="Times New Roman"/>
        </w:rPr>
        <w:t>отслеживани</w:t>
      </w:r>
      <w:r w:rsidR="00C17430" w:rsidRPr="001E7438">
        <w:rPr>
          <w:rFonts w:eastAsia="Times New Roman" w:cs="Times New Roman"/>
        </w:rPr>
        <w:t>я</w:t>
      </w:r>
      <w:r w:rsidRPr="001E7438">
        <w:rPr>
          <w:rFonts w:eastAsia="Times New Roman" w:cs="Times New Roman"/>
        </w:rPr>
        <w:t xml:space="preserve"> продвижения в выполнении задания, соблюдени</w:t>
      </w:r>
      <w:r w:rsidR="00C17430" w:rsidRPr="001E7438">
        <w:rPr>
          <w:rFonts w:eastAsia="Times New Roman" w:cs="Times New Roman"/>
        </w:rPr>
        <w:t>я</w:t>
      </w:r>
      <w:r w:rsidRPr="001E7438">
        <w:rPr>
          <w:rFonts w:eastAsia="Times New Roman" w:cs="Times New Roman"/>
        </w:rPr>
        <w:t xml:space="preserve"> графика подготовки и</w:t>
      </w:r>
      <w:r w:rsidRPr="79D56CC5">
        <w:rPr>
          <w:rFonts w:eastAsia="Times New Roman" w:cs="Times New Roman"/>
        </w:rPr>
        <w:t xml:space="preserve"> предоставления материалов, поиска необходимых ресурсов, распределения обязанностей и контроля качества выполнения работы. Предполагается, что к концу </w:t>
      </w:r>
      <w:r w:rsidR="00B555A0">
        <w:rPr>
          <w:rFonts w:eastAsia="Times New Roman" w:cs="Times New Roman"/>
        </w:rPr>
        <w:t xml:space="preserve">обучения на уровне </w:t>
      </w:r>
      <w:r w:rsidRPr="79D56CC5">
        <w:rPr>
          <w:rFonts w:eastAsia="Times New Roman" w:cs="Times New Roman"/>
        </w:rPr>
        <w:t xml:space="preserve">основного </w:t>
      </w:r>
      <w:r w:rsidR="00B555A0">
        <w:rPr>
          <w:rFonts w:eastAsia="Times New Roman" w:cs="Times New Roman"/>
        </w:rPr>
        <w:t>общего</w:t>
      </w:r>
      <w:r w:rsidRPr="79D56CC5">
        <w:rPr>
          <w:rFonts w:eastAsia="Times New Roman" w:cs="Times New Roman"/>
        </w:rPr>
        <w:t xml:space="preserve"> образования обучающиеся с НОДА будут выполнять </w:t>
      </w:r>
      <w:r w:rsidR="00604C3E">
        <w:rPr>
          <w:rFonts w:eastAsia="Times New Roman" w:cs="Times New Roman"/>
        </w:rPr>
        <w:t xml:space="preserve">задания </w:t>
      </w:r>
      <w:r w:rsidRPr="79D56CC5">
        <w:rPr>
          <w:rFonts w:eastAsia="Times New Roman" w:cs="Times New Roman"/>
        </w:rPr>
        <w:t>самостоятельно</w:t>
      </w:r>
      <w:r w:rsidR="00604C3E">
        <w:rPr>
          <w:rFonts w:eastAsia="Times New Roman" w:cs="Times New Roman"/>
        </w:rPr>
        <w:t xml:space="preserve"> или</w:t>
      </w:r>
      <w:r w:rsidRPr="79D56CC5">
        <w:rPr>
          <w:rFonts w:eastAsia="Times New Roman" w:cs="Times New Roman"/>
        </w:rPr>
        <w:t xml:space="preserve"> при минимальном пошаговом контроле со стороны учителя. При этом важно учитывать, что особенностью обучающихся с НОДА является неравномерный, дисгармоничный характер нарушений отдельных психических функций; выраженность астенических проявлений (повышенная утомляемость, истощаемость всех нервно-психических процессов); сниженный запас знаний и представлений об окружающем мире</w:t>
      </w:r>
      <w:r w:rsidR="00196D9A">
        <w:rPr>
          <w:rFonts w:eastAsia="Times New Roman" w:cs="Times New Roman"/>
        </w:rPr>
        <w:t xml:space="preserve">. </w:t>
      </w:r>
      <w:r w:rsidRPr="79D56CC5">
        <w:rPr>
          <w:rFonts w:eastAsia="Times New Roman" w:cs="Times New Roman"/>
        </w:rPr>
        <w:t xml:space="preserve"> </w:t>
      </w:r>
      <w:r w:rsidR="00196D9A">
        <w:rPr>
          <w:rFonts w:eastAsia="Times New Roman" w:cs="Times New Roman"/>
        </w:rPr>
        <w:t>Указанные особенности приводят</w:t>
      </w:r>
      <w:r w:rsidRPr="79D56CC5">
        <w:rPr>
          <w:rFonts w:eastAsia="Times New Roman" w:cs="Times New Roman"/>
        </w:rPr>
        <w:t xml:space="preserve"> к снижению самостоятельности в организации проектной </w:t>
      </w:r>
      <w:r w:rsidR="00E734DD">
        <w:rPr>
          <w:rFonts w:eastAsia="Times New Roman" w:cs="Times New Roman"/>
        </w:rPr>
        <w:t xml:space="preserve">и других видов деятельности </w:t>
      </w:r>
      <w:r w:rsidRPr="79D56CC5">
        <w:rPr>
          <w:rFonts w:eastAsia="Times New Roman" w:cs="Times New Roman"/>
        </w:rPr>
        <w:t>в сравнении со здоровыми сверстниками</w:t>
      </w:r>
      <w:r w:rsidR="00E734DD">
        <w:rPr>
          <w:rFonts w:eastAsia="Times New Roman" w:cs="Times New Roman"/>
        </w:rPr>
        <w:t>. К</w:t>
      </w:r>
      <w:r w:rsidRPr="79D56CC5">
        <w:rPr>
          <w:rFonts w:eastAsia="Times New Roman" w:cs="Times New Roman"/>
        </w:rPr>
        <w:t>онтроль со стороны учителя должен снижаться постепенно и носить больше организационный характер, когда обучающемуся с НОДА задаются временные рамки, контрольные точки и используется система периодических напоминаний в разных форматах. В ряде случаев может потребоваться помощь психолога и использование психотерапевтических технологий в процессе развития регулирующих функций нервной системы</w:t>
      </w:r>
      <w:r w:rsidR="00E734DD">
        <w:rPr>
          <w:rFonts w:eastAsia="Times New Roman" w:cs="Times New Roman"/>
        </w:rPr>
        <w:t>. П</w:t>
      </w:r>
      <w:r w:rsidR="45BBCBA2" w:rsidRPr="79D56CC5">
        <w:rPr>
          <w:rFonts w:eastAsia="Times New Roman" w:cs="Times New Roman"/>
        </w:rPr>
        <w:t>ри</w:t>
      </w:r>
      <w:r w:rsidRPr="79D56CC5">
        <w:rPr>
          <w:rFonts w:eastAsia="Times New Roman" w:cs="Times New Roman"/>
        </w:rPr>
        <w:t xml:space="preserve"> необходимости, по решению психолого-педагогического консилиума образовательной организации, может быть рекомендовано обращение за консультацией</w:t>
      </w:r>
      <w:r w:rsidR="00E734DD">
        <w:rPr>
          <w:rFonts w:eastAsia="Times New Roman" w:cs="Times New Roman"/>
        </w:rPr>
        <w:t xml:space="preserve"> к</w:t>
      </w:r>
      <w:r w:rsidRPr="79D56CC5">
        <w:rPr>
          <w:rFonts w:eastAsia="Times New Roman" w:cs="Times New Roman"/>
        </w:rPr>
        <w:t xml:space="preserve"> врачу-психиатру или неврологу. </w:t>
      </w:r>
    </w:p>
    <w:p w:rsidR="00614B11" w:rsidRDefault="1439C026" w:rsidP="00116430">
      <w:pPr>
        <w:widowControl w:val="0"/>
        <w:tabs>
          <w:tab w:val="left" w:pos="567"/>
        </w:tabs>
        <w:spacing w:after="0" w:line="240" w:lineRule="auto"/>
        <w:ind w:firstLine="709"/>
        <w:jc w:val="both"/>
        <w:rPr>
          <w:rFonts w:eastAsia="Times New Roman" w:cs="Times New Roman"/>
        </w:rPr>
      </w:pPr>
      <w:r w:rsidRPr="79D56CC5">
        <w:rPr>
          <w:rFonts w:eastAsia="Times New Roman" w:cs="Times New Roman"/>
        </w:rPr>
        <w:t>С парциальной дефицитарностью высших психических</w:t>
      </w:r>
      <w:r w:rsidR="00E734DD">
        <w:rPr>
          <w:rFonts w:eastAsia="Times New Roman" w:cs="Times New Roman"/>
        </w:rPr>
        <w:t xml:space="preserve"> функций</w:t>
      </w:r>
      <w:r w:rsidRPr="79D56CC5">
        <w:rPr>
          <w:rFonts w:eastAsia="Times New Roman" w:cs="Times New Roman"/>
        </w:rPr>
        <w:t xml:space="preserve"> связано формирование познавательных учебных действий. Особые образовательные потребности обучающихся с НОДА определяют специфику развития данного вида учебных действий.</w:t>
      </w:r>
      <w:r w:rsidRPr="79D56CC5">
        <w:rPr>
          <w:rFonts w:eastAsia="Calibri" w:cs="Times New Roman"/>
        </w:rPr>
        <w:t xml:space="preserve"> При постановке задач,</w:t>
      </w:r>
      <w:r w:rsidRPr="79D56CC5">
        <w:rPr>
          <w:rFonts w:eastAsia="Times New Roman" w:cs="Times New Roman"/>
        </w:rPr>
        <w:t xml:space="preserve"> формирующих познавательные УУД, необходимо включать </w:t>
      </w:r>
      <w:r w:rsidRPr="79D56CC5">
        <w:rPr>
          <w:rFonts w:eastAsia="Calibri" w:cs="Times New Roman"/>
        </w:rPr>
        <w:t>в учебный процесс упрощенные учебно-познавательные задачи, имеющи</w:t>
      </w:r>
      <w:r w:rsidR="00B519CD">
        <w:rPr>
          <w:rFonts w:eastAsia="Calibri" w:cs="Times New Roman"/>
        </w:rPr>
        <w:t>е</w:t>
      </w:r>
      <w:r w:rsidRPr="79D56CC5">
        <w:rPr>
          <w:rFonts w:eastAsia="Calibri" w:cs="Times New Roman"/>
        </w:rPr>
        <w:t xml:space="preserve"> практико-ориентированную направленность и решаемы</w:t>
      </w:r>
      <w:r w:rsidR="00B519CD">
        <w:rPr>
          <w:rFonts w:eastAsia="Calibri" w:cs="Times New Roman"/>
        </w:rPr>
        <w:t>е</w:t>
      </w:r>
      <w:r w:rsidRPr="79D56CC5">
        <w:rPr>
          <w:rFonts w:eastAsia="Calibri" w:cs="Times New Roman"/>
        </w:rPr>
        <w:t xml:space="preserve"> в различных предметных областях;</w:t>
      </w:r>
      <w:r w:rsidRPr="79D56CC5">
        <w:rPr>
          <w:rFonts w:eastAsia="Times New Roman" w:cs="Times New Roman"/>
        </w:rPr>
        <w:t xml:space="preserve"> </w:t>
      </w:r>
      <w:r w:rsidR="00B519CD">
        <w:rPr>
          <w:rFonts w:eastAsia="Calibri" w:cs="Times New Roman"/>
        </w:rPr>
        <w:t>организовывать специальное обучение</w:t>
      </w:r>
      <w:r w:rsidRPr="79D56CC5">
        <w:rPr>
          <w:rFonts w:eastAsia="Calibri" w:cs="Times New Roman"/>
        </w:rPr>
        <w:t xml:space="preserve"> «переносу» сформированных знаний и умений в новые жизненные ситуации; предусматривать </w:t>
      </w:r>
      <w:r w:rsidRPr="79D56CC5">
        <w:rPr>
          <w:rFonts w:eastAsia="Times New Roman" w:cs="Times New Roman"/>
        </w:rPr>
        <w:t>использование алгоритмов выполнения различных видов заданий с конкретизацией действий при самостоятельной работе. Учет данных приемов педагогической работы совместно с выстроенной системой познавательных задач на всех уроках и во всех видах деятельности позволит развить у обучающихся с НОДА познавательные учебные действия.</w:t>
      </w:r>
    </w:p>
    <w:p w:rsidR="00614B11" w:rsidRDefault="00614B11" w:rsidP="00116430">
      <w:pPr>
        <w:widowControl w:val="0"/>
        <w:tabs>
          <w:tab w:val="left" w:pos="567"/>
        </w:tabs>
        <w:spacing w:after="0" w:line="240" w:lineRule="auto"/>
        <w:ind w:firstLine="709"/>
        <w:jc w:val="both"/>
        <w:rPr>
          <w:rFonts w:eastAsia="Times New Roman" w:cs="Times New Roman"/>
        </w:rPr>
      </w:pPr>
    </w:p>
    <w:p w:rsidR="004068AD" w:rsidRPr="00CC5343" w:rsidRDefault="79D56CC5" w:rsidP="00CC5343">
      <w:pPr>
        <w:pStyle w:val="aff6"/>
        <w:spacing w:after="0" w:line="240" w:lineRule="auto"/>
        <w:rPr>
          <w:rFonts w:eastAsia="@Arial Unicode MS"/>
          <w:bCs/>
          <w:i/>
          <w:iCs/>
          <w:sz w:val="28"/>
          <w:szCs w:val="28"/>
        </w:rPr>
      </w:pPr>
      <w:bookmarkStart w:id="30" w:name="_Toc98881152"/>
      <w:r w:rsidRPr="00CC5343">
        <w:rPr>
          <w:rFonts w:eastAsia="@Arial Unicode MS"/>
          <w:bCs/>
          <w:i/>
          <w:iCs/>
          <w:sz w:val="28"/>
          <w:szCs w:val="28"/>
        </w:rPr>
        <w:lastRenderedPageBreak/>
        <w:t>2.2.</w:t>
      </w:r>
      <w:r w:rsidR="004B53F0" w:rsidRPr="00CC5343">
        <w:rPr>
          <w:rFonts w:eastAsia="@Arial Unicode MS"/>
          <w:bCs/>
          <w:i/>
          <w:iCs/>
          <w:sz w:val="28"/>
          <w:szCs w:val="28"/>
        </w:rPr>
        <w:t>2</w:t>
      </w:r>
      <w:r w:rsidRPr="00CC5343">
        <w:rPr>
          <w:rFonts w:eastAsia="@Arial Unicode MS"/>
          <w:bCs/>
          <w:i/>
          <w:iCs/>
          <w:sz w:val="28"/>
          <w:szCs w:val="28"/>
        </w:rPr>
        <w:t>.2.</w:t>
      </w:r>
      <w:r w:rsidR="00B94D97" w:rsidRPr="00CC5343">
        <w:rPr>
          <w:rFonts w:eastAsia="@Arial Unicode MS"/>
          <w:bCs/>
          <w:i/>
          <w:iCs/>
          <w:sz w:val="28"/>
          <w:szCs w:val="28"/>
        </w:rPr>
        <w:t xml:space="preserve"> </w:t>
      </w:r>
      <w:r w:rsidRPr="00CC5343">
        <w:rPr>
          <w:rFonts w:eastAsia="@Arial Unicode MS"/>
          <w:bCs/>
          <w:i/>
          <w:iCs/>
          <w:sz w:val="28"/>
          <w:szCs w:val="28"/>
        </w:rPr>
        <w:t>Содержательный раздел</w:t>
      </w:r>
      <w:bookmarkEnd w:id="30"/>
    </w:p>
    <w:p w:rsidR="004068AD" w:rsidRPr="004B53F0" w:rsidRDefault="79D56CC5" w:rsidP="00116430">
      <w:pPr>
        <w:spacing w:after="0" w:line="240" w:lineRule="auto"/>
        <w:ind w:firstLine="709"/>
        <w:jc w:val="both"/>
        <w:rPr>
          <w:rFonts w:eastAsia="Bookman Old Style" w:cs="Times New Roman"/>
          <w:szCs w:val="28"/>
        </w:rPr>
      </w:pPr>
      <w:r w:rsidRPr="004B53F0">
        <w:rPr>
          <w:rFonts w:eastAsia="Bookman Old Style" w:cs="Times New Roman"/>
          <w:szCs w:val="28"/>
        </w:rPr>
        <w:t>Согласно ФГОС Программа формирования универсальных учебных действий у обучающихся должна содержать:</w:t>
      </w:r>
    </w:p>
    <w:p w:rsidR="004068AD" w:rsidRPr="004B53F0" w:rsidRDefault="79D56CC5" w:rsidP="00116430">
      <w:pPr>
        <w:spacing w:after="0" w:line="240" w:lineRule="auto"/>
        <w:ind w:firstLine="709"/>
        <w:jc w:val="both"/>
        <w:rPr>
          <w:rFonts w:eastAsia="Bookman Old Style" w:cs="Times New Roman"/>
          <w:szCs w:val="28"/>
        </w:rPr>
      </w:pPr>
      <w:r w:rsidRPr="004B53F0">
        <w:rPr>
          <w:rFonts w:eastAsia="Bookman Old Style" w:cs="Times New Roman"/>
          <w:szCs w:val="28"/>
        </w:rPr>
        <w:t>описание взаимосвязи универсальных учебных действий с содержанием учебных предметов;</w:t>
      </w:r>
    </w:p>
    <w:p w:rsidR="004068AD" w:rsidRPr="001B61A7" w:rsidRDefault="79D56CC5" w:rsidP="00116430">
      <w:pPr>
        <w:spacing w:after="0" w:line="240" w:lineRule="auto"/>
        <w:ind w:firstLine="709"/>
        <w:jc w:val="both"/>
        <w:rPr>
          <w:rFonts w:eastAsia="Bookman Old Style" w:cs="Times New Roman"/>
          <w:szCs w:val="28"/>
        </w:rPr>
      </w:pPr>
      <w:r w:rsidRPr="004B53F0">
        <w:rPr>
          <w:rFonts w:eastAsia="Bookman Old Style" w:cs="Times New Roman"/>
          <w:szCs w:val="28"/>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4068AD" w:rsidRPr="009A65D4" w:rsidRDefault="79D56CC5" w:rsidP="00B519CD">
      <w:pPr>
        <w:spacing w:after="0" w:line="240" w:lineRule="auto"/>
        <w:ind w:firstLine="709"/>
        <w:jc w:val="center"/>
        <w:rPr>
          <w:rFonts w:eastAsia="Bookman Old Style" w:cs="Times New Roman"/>
          <w:b/>
          <w:szCs w:val="28"/>
        </w:rPr>
      </w:pPr>
      <w:bookmarkStart w:id="31" w:name="_Toc96941611"/>
      <w:r w:rsidRPr="009A65D4">
        <w:rPr>
          <w:rFonts w:eastAsia="Bookman Old Style" w:cs="Times New Roman"/>
          <w:b/>
          <w:szCs w:val="28"/>
        </w:rPr>
        <w:t>Описание взаимосвязи УУД с содержанием учебных предметов</w:t>
      </w:r>
      <w:bookmarkEnd w:id="31"/>
    </w:p>
    <w:p w:rsidR="004068AD" w:rsidRPr="001E7438" w:rsidRDefault="79D56CC5" w:rsidP="00116430">
      <w:pPr>
        <w:spacing w:after="0" w:line="240" w:lineRule="auto"/>
        <w:ind w:firstLine="709"/>
        <w:jc w:val="both"/>
        <w:rPr>
          <w:rFonts w:eastAsia="Bookman Old Style" w:cs="Times New Roman"/>
          <w:szCs w:val="28"/>
        </w:rPr>
      </w:pPr>
      <w:r w:rsidRPr="001E7438">
        <w:rPr>
          <w:rFonts w:eastAsia="Bookman Old Style" w:cs="Times New Roman"/>
          <w:szCs w:val="28"/>
        </w:rPr>
        <w:t xml:space="preserve">Содержание основного общего образования </w:t>
      </w:r>
      <w:r w:rsidR="00DD4F90" w:rsidRPr="001E7438">
        <w:rPr>
          <w:rFonts w:eastAsia="Bookman Old Style" w:cs="Times New Roman"/>
          <w:szCs w:val="28"/>
        </w:rPr>
        <w:t xml:space="preserve">обучающихся с НОДА </w:t>
      </w:r>
      <w:r w:rsidRPr="001E7438">
        <w:rPr>
          <w:rFonts w:eastAsia="Bookman Old Style" w:cs="Times New Roman"/>
          <w:szCs w:val="28"/>
        </w:rPr>
        <w:t xml:space="preserve">определяется </w:t>
      </w:r>
      <w:r w:rsidR="00DD4F90" w:rsidRPr="001E7438">
        <w:rPr>
          <w:rFonts w:eastAsia="Bookman Old Style" w:cs="Times New Roman"/>
          <w:szCs w:val="28"/>
        </w:rPr>
        <w:t>адаптированной основной образовательной программой</w:t>
      </w:r>
      <w:r w:rsidRPr="001E7438">
        <w:rPr>
          <w:rFonts w:eastAsia="Bookman Old Style" w:cs="Times New Roman"/>
          <w:szCs w:val="28"/>
        </w:rPr>
        <w:t>. Предметное учебное содержание фиксируется в рабочих программах.</w:t>
      </w:r>
    </w:p>
    <w:p w:rsidR="004068AD" w:rsidRPr="004B53F0" w:rsidRDefault="79D56CC5" w:rsidP="00116430">
      <w:pPr>
        <w:spacing w:after="0" w:line="240" w:lineRule="auto"/>
        <w:ind w:firstLine="709"/>
        <w:jc w:val="both"/>
        <w:rPr>
          <w:rFonts w:eastAsia="Bookman Old Style" w:cs="Times New Roman"/>
          <w:szCs w:val="28"/>
        </w:rPr>
      </w:pPr>
      <w:r w:rsidRPr="004B53F0">
        <w:rPr>
          <w:rFonts w:eastAsia="Bookman Old Style" w:cs="Times New Roman"/>
          <w:szCs w:val="28"/>
        </w:rPr>
        <w:t>Разработанные по всем учебным предметам примерные рабочие программы (ПРП) отражают определенные во ФГОС ООО универсальные учебные действия в трех своих компонентах:</w:t>
      </w:r>
    </w:p>
    <w:p w:rsidR="004068AD" w:rsidRPr="00DD4F90" w:rsidRDefault="79D56CC5" w:rsidP="00DD4F90">
      <w:pPr>
        <w:pStyle w:val="a5"/>
        <w:numPr>
          <w:ilvl w:val="0"/>
          <w:numId w:val="89"/>
        </w:numPr>
        <w:jc w:val="both"/>
        <w:rPr>
          <w:rFonts w:ascii="Times New Roman" w:hAnsi="Times New Roman"/>
          <w:sz w:val="28"/>
          <w:szCs w:val="28"/>
        </w:rPr>
      </w:pPr>
      <w:r w:rsidRPr="00DD4F90">
        <w:rPr>
          <w:rFonts w:ascii="Times New Roman" w:hAnsi="Times New Roman"/>
          <w:sz w:val="28"/>
          <w:szCs w:val="28"/>
        </w:rPr>
        <w:t>как часть метапредметных результатов обучения в разделе</w:t>
      </w:r>
      <w:r w:rsidR="00DD4F90" w:rsidRPr="00DD4F90">
        <w:rPr>
          <w:rFonts w:ascii="Times New Roman" w:hAnsi="Times New Roman"/>
          <w:sz w:val="28"/>
          <w:szCs w:val="28"/>
        </w:rPr>
        <w:t xml:space="preserve"> </w:t>
      </w:r>
      <w:r w:rsidRPr="00DD4F90">
        <w:rPr>
          <w:rFonts w:ascii="Times New Roman" w:eastAsia="Bookman Old Style" w:hAnsi="Times New Roman"/>
          <w:sz w:val="28"/>
          <w:szCs w:val="28"/>
        </w:rPr>
        <w:t>«Планируемые результаты освоения учебного предмета на уровне основного общего образования»;</w:t>
      </w:r>
    </w:p>
    <w:p w:rsidR="004068AD" w:rsidRPr="008D2CBC" w:rsidRDefault="79D56CC5"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в соотнесении с предметными результатами по основным разделам и темам учебного содержания;</w:t>
      </w:r>
    </w:p>
    <w:p w:rsidR="004068AD" w:rsidRPr="008D2CBC" w:rsidRDefault="79D56CC5"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в разделе «Основные виды деятельности» Примерного тематического планирования.</w:t>
      </w:r>
    </w:p>
    <w:p w:rsidR="008703B8" w:rsidRDefault="008703B8" w:rsidP="00116430">
      <w:pPr>
        <w:spacing w:after="0" w:line="240" w:lineRule="auto"/>
        <w:ind w:firstLine="709"/>
        <w:jc w:val="both"/>
        <w:rPr>
          <w:rFonts w:eastAsia="Bookman Old Style" w:cs="Times New Roman"/>
          <w:szCs w:val="28"/>
        </w:rPr>
      </w:pPr>
      <w:bookmarkStart w:id="32" w:name="_Toc96941613"/>
    </w:p>
    <w:bookmarkEnd w:id="32"/>
    <w:p w:rsidR="004068AD" w:rsidRPr="009A65D4" w:rsidRDefault="1439C026" w:rsidP="00116430">
      <w:pPr>
        <w:spacing w:after="0" w:line="240" w:lineRule="auto"/>
        <w:ind w:firstLine="709"/>
        <w:jc w:val="both"/>
        <w:rPr>
          <w:rFonts w:eastAsia="Bookman Old Style" w:cs="Times New Roman"/>
          <w:szCs w:val="28"/>
        </w:rPr>
      </w:pPr>
      <w:r w:rsidRPr="009A65D4">
        <w:rPr>
          <w:rFonts w:eastAsia="Bookman Old Style" w:cs="Times New Roman"/>
          <w:szCs w:val="28"/>
        </w:rPr>
        <w:t xml:space="preserve">Проектная деятельность предполагает не только обмен информацией и способами действий, но умение работать совместно с партнерами. Педагоги помогают организовать в проектной группе взаимопонимание, взаимоуважение, групповые обсуждения для принятия совместных решений, оказывают помощь в четком формулировании целей группы и стимулируют проявления инициативы </w:t>
      </w:r>
      <w:r w:rsidR="6BB11795" w:rsidRPr="009A65D4">
        <w:rPr>
          <w:rFonts w:eastAsia="Bookman Old Style" w:cs="Times New Roman"/>
          <w:szCs w:val="28"/>
        </w:rPr>
        <w:t>обучающихся</w:t>
      </w:r>
      <w:r w:rsidRPr="009A65D4">
        <w:rPr>
          <w:rFonts w:eastAsia="Bookman Old Style" w:cs="Times New Roman"/>
          <w:szCs w:val="28"/>
        </w:rPr>
        <w:t xml:space="preserve"> для достижения этих целей.</w:t>
      </w:r>
    </w:p>
    <w:p w:rsidR="00160D6B" w:rsidRPr="009A65D4" w:rsidRDefault="1439C026" w:rsidP="00116430">
      <w:pPr>
        <w:spacing w:after="0" w:line="240" w:lineRule="auto"/>
        <w:ind w:firstLine="709"/>
        <w:jc w:val="both"/>
        <w:rPr>
          <w:rFonts w:eastAsia="Bookman Old Style" w:cs="Times New Roman"/>
          <w:szCs w:val="28"/>
        </w:rPr>
      </w:pPr>
      <w:r w:rsidRPr="009A65D4">
        <w:rPr>
          <w:rFonts w:eastAsia="Bookman Old Style" w:cs="Times New Roman"/>
          <w:szCs w:val="28"/>
        </w:rPr>
        <w:t>В результате проектной деятельности обучающи</w:t>
      </w:r>
      <w:r w:rsidR="00656AB0">
        <w:rPr>
          <w:rFonts w:eastAsia="Bookman Old Style" w:cs="Times New Roman"/>
          <w:szCs w:val="28"/>
        </w:rPr>
        <w:t>ми</w:t>
      </w:r>
      <w:r w:rsidRPr="009A65D4">
        <w:rPr>
          <w:rFonts w:eastAsia="Bookman Old Style" w:cs="Times New Roman"/>
          <w:szCs w:val="28"/>
        </w:rPr>
        <w:t xml:space="preserve">ся с НОДА должны быть достигнуты результаты, обеспечивающие решение прикладных задач. Формы представления результатов проектной деятельности могут быть теме же, что указаны в примерной программе ООО. Однако, педагогам необходимо оказывать помощь обучающимся с НОДА в выборе проекта, направления исследования и его конечного результата. Это связано с тем, что обучающиеся с НОДА к началу обучения на </w:t>
      </w:r>
      <w:r w:rsidR="00656AB0">
        <w:rPr>
          <w:rFonts w:eastAsia="Bookman Old Style" w:cs="Times New Roman"/>
          <w:szCs w:val="28"/>
        </w:rPr>
        <w:t>уровне основного общего</w:t>
      </w:r>
      <w:r w:rsidRPr="009A65D4">
        <w:rPr>
          <w:rFonts w:eastAsia="Bookman Old Style" w:cs="Times New Roman"/>
          <w:szCs w:val="28"/>
        </w:rPr>
        <w:t xml:space="preserve"> образования, как правило, еще не обладают навыками самостоятельной работы, им требуется значительная организационная помощь руководителя проекта, и важной задачей выступает постепенный перевод обучающегося с НОДА к более самостоятельной работе над проектом. Трудности реализации проектной деятельности связаны с тем, что у обучающихся с НОДА отмечается недостаточная познавательная активность, проявляющейся в пониженном интересе к проектным заданиям, низкая работоспособность, медлительность и трудности переключения внимания, истощаемость психических процессов. Так как проектная деятельность требует значительного интеллектуального напряжения от обучающихся, то педагогам необходимо обеспечить регулярное организационное сопровождение этой деятельности, что позволит достичь планируемых результатов. Значительную помощь в выборе и реализации проекта могут оказывать тьюторы, </w:t>
      </w:r>
      <w:r w:rsidRPr="009A65D4">
        <w:rPr>
          <w:rFonts w:eastAsia="Bookman Old Style" w:cs="Times New Roman"/>
          <w:szCs w:val="28"/>
        </w:rPr>
        <w:lastRenderedPageBreak/>
        <w:t>которые осуществляют сопровождение обучающихся с НОДА в образовательной организации.</w:t>
      </w:r>
    </w:p>
    <w:p w:rsidR="00160D6B" w:rsidRPr="009A65D4" w:rsidRDefault="1439C026" w:rsidP="00116430">
      <w:pPr>
        <w:spacing w:after="0" w:line="240" w:lineRule="auto"/>
        <w:ind w:firstLine="709"/>
        <w:jc w:val="both"/>
        <w:rPr>
          <w:rFonts w:eastAsia="Bookman Old Style" w:cs="Times New Roman"/>
          <w:szCs w:val="28"/>
        </w:rPr>
      </w:pPr>
      <w:r w:rsidRPr="009A65D4">
        <w:rPr>
          <w:rFonts w:eastAsia="Bookman Old Style" w:cs="Times New Roman"/>
          <w:szCs w:val="28"/>
        </w:rPr>
        <w:t>Проектная деятельность может осуществлять как индивидуально, так и коллективно. В состав участников проектной работы могут входить не только обучающиеся с НОДА (одного или разных возрастов), но и родители, и педагоги. Так же возможно включение в проектную деятельность нормативных сверстников (одноклассников из инклюзивного класса, друзей, членов семьи подросткового возраста).</w:t>
      </w:r>
    </w:p>
    <w:p w:rsidR="00160D6B" w:rsidRPr="009A65D4" w:rsidRDefault="1439C026" w:rsidP="00116430">
      <w:pPr>
        <w:spacing w:after="0" w:line="240" w:lineRule="auto"/>
        <w:ind w:firstLine="709"/>
        <w:jc w:val="both"/>
        <w:rPr>
          <w:rFonts w:eastAsia="Bookman Old Style" w:cs="Times New Roman"/>
          <w:szCs w:val="28"/>
        </w:rPr>
      </w:pPr>
      <w:r w:rsidRPr="009A65D4">
        <w:rPr>
          <w:rFonts w:eastAsia="Bookman Old Style" w:cs="Times New Roman"/>
          <w:szCs w:val="28"/>
        </w:rPr>
        <w:t>Обучающиеся с НОДА включаются в учебно-исследовательскую деятельность, которая организуется по двум направлениям: урочная учебно-исследовательская деятельность и внеурочная учебно-исследовательская деятельность. Формы организации урочных и внеурочных занятий, где осуществляется учебно-исследовательская деятельность, те же, что представлены и для нормативных обучающихся в Примерной программе ООО. Организация занятий, выездных мероприятий обязательно осуществляются с учетом специальных условий их доступности для обучающихся с НОДА.</w:t>
      </w:r>
    </w:p>
    <w:p w:rsidR="00160D6B" w:rsidRPr="009A65D4" w:rsidRDefault="00160D6B" w:rsidP="00116430">
      <w:pPr>
        <w:spacing w:after="0" w:line="240" w:lineRule="auto"/>
        <w:ind w:firstLine="709"/>
        <w:jc w:val="both"/>
        <w:rPr>
          <w:rFonts w:eastAsia="Bookman Old Style" w:cs="Times New Roman"/>
          <w:szCs w:val="28"/>
        </w:rPr>
      </w:pPr>
    </w:p>
    <w:p w:rsidR="00160D6B" w:rsidRPr="009A65D4" w:rsidRDefault="1439C026" w:rsidP="00116430">
      <w:pPr>
        <w:spacing w:after="0" w:line="240" w:lineRule="auto"/>
        <w:ind w:firstLine="709"/>
        <w:jc w:val="both"/>
        <w:rPr>
          <w:rFonts w:eastAsia="Bookman Old Style" w:cs="Times New Roman"/>
          <w:szCs w:val="28"/>
        </w:rPr>
      </w:pPr>
      <w:bookmarkStart w:id="33" w:name="_Toc96941616"/>
      <w:r w:rsidRPr="009A65D4">
        <w:rPr>
          <w:rFonts w:eastAsia="Bookman Old Style" w:cs="Times New Roman"/>
          <w:szCs w:val="28"/>
        </w:rPr>
        <w:t xml:space="preserve">В процессе развития УУД у обучающихся с НОДА формируются ИКТ-компетенции. Для обучающихся с НОДА с выраженными двигательными и речевыми нарушениями данные компетенции играют важную роль в процессе получения качественного образования. </w:t>
      </w:r>
      <w:r w:rsidR="00656AB0">
        <w:rPr>
          <w:rFonts w:eastAsia="Bookman Old Style" w:cs="Times New Roman"/>
          <w:szCs w:val="28"/>
        </w:rPr>
        <w:t>Указанные</w:t>
      </w:r>
      <w:r w:rsidRPr="009A65D4">
        <w:rPr>
          <w:rFonts w:eastAsia="Bookman Old Style" w:cs="Times New Roman"/>
          <w:szCs w:val="28"/>
        </w:rPr>
        <w:t xml:space="preserve"> компетенции необходимы в современных условиях при реализации дистанционных </w:t>
      </w:r>
      <w:r w:rsidR="00656AB0">
        <w:rPr>
          <w:rFonts w:eastAsia="Bookman Old Style" w:cs="Times New Roman"/>
          <w:szCs w:val="28"/>
        </w:rPr>
        <w:t>образовательных технологий</w:t>
      </w:r>
      <w:r w:rsidRPr="009A65D4">
        <w:rPr>
          <w:rFonts w:eastAsia="Bookman Old Style" w:cs="Times New Roman"/>
          <w:szCs w:val="28"/>
        </w:rPr>
        <w:t xml:space="preserve">. Дистанционные </w:t>
      </w:r>
      <w:r w:rsidR="00656AB0">
        <w:rPr>
          <w:rFonts w:eastAsia="Bookman Old Style" w:cs="Times New Roman"/>
          <w:szCs w:val="28"/>
        </w:rPr>
        <w:t>технологии</w:t>
      </w:r>
      <w:r w:rsidRPr="009A65D4">
        <w:rPr>
          <w:rFonts w:eastAsia="Bookman Old Style" w:cs="Times New Roman"/>
          <w:szCs w:val="28"/>
        </w:rPr>
        <w:t xml:space="preserve"> играют важную роль в процессе обучения лиц с НОДА</w:t>
      </w:r>
      <w:r w:rsidR="00656AB0">
        <w:rPr>
          <w:rFonts w:eastAsia="Bookman Old Style" w:cs="Times New Roman"/>
          <w:szCs w:val="28"/>
        </w:rPr>
        <w:t>, их</w:t>
      </w:r>
      <w:r w:rsidRPr="009A65D4">
        <w:rPr>
          <w:rFonts w:eastAsia="Bookman Old Style" w:cs="Times New Roman"/>
          <w:szCs w:val="28"/>
        </w:rPr>
        <w:t xml:space="preserve"> необходимо использовать в тех ситуациях, когда нет возможност</w:t>
      </w:r>
      <w:r w:rsidR="00656AB0">
        <w:rPr>
          <w:rFonts w:eastAsia="Bookman Old Style" w:cs="Times New Roman"/>
          <w:szCs w:val="28"/>
        </w:rPr>
        <w:t>и</w:t>
      </w:r>
      <w:r w:rsidRPr="009A65D4">
        <w:rPr>
          <w:rFonts w:eastAsia="Bookman Old Style" w:cs="Times New Roman"/>
          <w:szCs w:val="28"/>
        </w:rPr>
        <w:t xml:space="preserve"> создать специальные условия получения образования в образовательной организации, </w:t>
      </w:r>
      <w:r w:rsidR="00656AB0">
        <w:rPr>
          <w:rFonts w:eastAsia="Bookman Old Style" w:cs="Times New Roman"/>
          <w:szCs w:val="28"/>
        </w:rPr>
        <w:t xml:space="preserve">когда </w:t>
      </w:r>
      <w:r w:rsidRPr="009A65D4">
        <w:rPr>
          <w:rFonts w:eastAsia="Bookman Old Style" w:cs="Times New Roman"/>
          <w:szCs w:val="28"/>
        </w:rPr>
        <w:t xml:space="preserve">по состоянию здоровья обучающиеся с НОДА не могут посещать </w:t>
      </w:r>
      <w:r w:rsidR="07C4EAD5" w:rsidRPr="009A65D4">
        <w:rPr>
          <w:rFonts w:eastAsia="Bookman Old Style" w:cs="Times New Roman"/>
          <w:szCs w:val="28"/>
        </w:rPr>
        <w:t>образовательную организацию</w:t>
      </w:r>
      <w:r w:rsidRPr="009A65D4">
        <w:rPr>
          <w:rFonts w:eastAsia="Bookman Old Style" w:cs="Times New Roman"/>
          <w:szCs w:val="28"/>
        </w:rPr>
        <w:t>, например, обучающийся с НОДА находится на длительной реабилита</w:t>
      </w:r>
      <w:r w:rsidR="00DB0D6B" w:rsidRPr="009A65D4">
        <w:rPr>
          <w:rFonts w:eastAsia="Bookman Old Style" w:cs="Times New Roman"/>
          <w:szCs w:val="28"/>
        </w:rPr>
        <w:t xml:space="preserve">ции в организациях медицинского </w:t>
      </w:r>
      <w:r w:rsidRPr="009A65D4">
        <w:rPr>
          <w:rFonts w:eastAsia="Bookman Old Style" w:cs="Times New Roman"/>
          <w:szCs w:val="28"/>
        </w:rPr>
        <w:t>профиля, и др.</w:t>
      </w:r>
      <w:bookmarkEnd w:id="33"/>
      <w:r w:rsidRPr="009A65D4">
        <w:rPr>
          <w:rFonts w:eastAsia="Bookman Old Style" w:cs="Times New Roman"/>
          <w:szCs w:val="28"/>
        </w:rPr>
        <w:t xml:space="preserve"> </w:t>
      </w:r>
    </w:p>
    <w:p w:rsidR="00160D6B" w:rsidRPr="009A65D4" w:rsidRDefault="1439C026" w:rsidP="00116430">
      <w:pPr>
        <w:spacing w:after="0" w:line="240" w:lineRule="auto"/>
        <w:ind w:firstLine="709"/>
        <w:jc w:val="both"/>
        <w:rPr>
          <w:rFonts w:eastAsia="Bookman Old Style" w:cs="Times New Roman"/>
          <w:szCs w:val="28"/>
        </w:rPr>
      </w:pPr>
      <w:r w:rsidRPr="009A65D4">
        <w:rPr>
          <w:rFonts w:eastAsia="Bookman Old Style" w:cs="Times New Roman"/>
          <w:szCs w:val="28"/>
        </w:rPr>
        <w:t>ИКТ-компетенции обучающиеся с НОДА могут получать как на уроках, находясь в образовательной организации, так и вне ее. Планируемые результаты в сфере формирования ИКТ-компетенций те же, что и у нормативных сверстников. Они должны владеть поиском и передачей информации, презентационными навыками, основами информационной безопасности.</w:t>
      </w:r>
    </w:p>
    <w:p w:rsidR="00160D6B" w:rsidRPr="009A65D4" w:rsidRDefault="1439C026" w:rsidP="00116430">
      <w:pPr>
        <w:spacing w:after="0" w:line="240" w:lineRule="auto"/>
        <w:ind w:firstLine="709"/>
        <w:jc w:val="both"/>
        <w:rPr>
          <w:rFonts w:eastAsia="Bookman Old Style" w:cs="Times New Roman"/>
          <w:szCs w:val="28"/>
        </w:rPr>
      </w:pPr>
      <w:r w:rsidRPr="009A65D4">
        <w:rPr>
          <w:rFonts w:eastAsia="Bookman Old Style" w:cs="Times New Roman"/>
          <w:szCs w:val="28"/>
        </w:rPr>
        <w:t>В тоже время, возникают ситуации, когда часть обучающихся с НОДА не владеют знаниями в области ИКТ-технологий. Такие ситуации возникают из-за позиции родителей, которые обеспокоены влиянием гаджетов на здоровье обучающегося с НОДА. Поэтому, необходимо проводить просветительскую работу с родителями, консультироваться с врачами в индивидуальных случаях о допустимом режиме взаимодействия с электронными устройствами при формировании ИКТ-компетенций у обучающихся с НОДА.</w:t>
      </w:r>
    </w:p>
    <w:p w:rsidR="00160D6B" w:rsidRPr="009A65D4" w:rsidRDefault="1439C026" w:rsidP="00116430">
      <w:pPr>
        <w:spacing w:after="0" w:line="240" w:lineRule="auto"/>
        <w:ind w:firstLine="709"/>
        <w:jc w:val="both"/>
        <w:rPr>
          <w:rFonts w:eastAsia="Bookman Old Style" w:cs="Times New Roman"/>
          <w:szCs w:val="28"/>
        </w:rPr>
      </w:pPr>
      <w:r w:rsidRPr="009A65D4">
        <w:rPr>
          <w:rFonts w:eastAsia="Bookman Old Style" w:cs="Times New Roman"/>
          <w:szCs w:val="28"/>
        </w:rPr>
        <w:t xml:space="preserve">Основные формы организации учебной деятельности и их виды по формированию ИКТ-компетенции обучающихся с НОДА совпадают с формами и видами учебной деятельности нормативных сверстников. </w:t>
      </w:r>
    </w:p>
    <w:p w:rsidR="008D2CBC" w:rsidRDefault="1439C026" w:rsidP="00116430">
      <w:pPr>
        <w:spacing w:after="0" w:line="240" w:lineRule="auto"/>
        <w:ind w:firstLine="709"/>
        <w:jc w:val="both"/>
        <w:rPr>
          <w:rFonts w:eastAsia="Bookman Old Style" w:cs="Times New Roman"/>
          <w:szCs w:val="28"/>
        </w:rPr>
      </w:pPr>
      <w:r w:rsidRPr="009A65D4">
        <w:rPr>
          <w:rFonts w:eastAsia="Bookman Old Style" w:cs="Times New Roman"/>
          <w:szCs w:val="28"/>
        </w:rPr>
        <w:t xml:space="preserve">Для обучающихся с НОДА, которые не могут самостоятельно работать на компьютере в силу значительных нарушений манипулятивной функции рук, должно </w:t>
      </w:r>
      <w:r w:rsidRPr="009A65D4">
        <w:rPr>
          <w:rFonts w:eastAsia="Bookman Old Style" w:cs="Times New Roman"/>
          <w:szCs w:val="28"/>
        </w:rPr>
        <w:lastRenderedPageBreak/>
        <w:t>быть предоставлено специальное оборудование. Также необходим индивидуальный подбор и подключение встроенных специальных возможностей компьютера.</w:t>
      </w:r>
    </w:p>
    <w:p w:rsidR="004068AD" w:rsidRPr="008D2CBC" w:rsidRDefault="79D56CC5" w:rsidP="00116430">
      <w:pPr>
        <w:spacing w:after="0" w:line="240" w:lineRule="auto"/>
        <w:ind w:firstLine="709"/>
        <w:jc w:val="both"/>
        <w:rPr>
          <w:rFonts w:eastAsia="Bookman Old Style" w:cs="Times New Roman"/>
          <w:szCs w:val="28"/>
        </w:rPr>
      </w:pPr>
      <w:r w:rsidRPr="00DB0D6B">
        <w:rPr>
          <w:rFonts w:eastAsia="Georgia" w:cs="Times New Roman"/>
          <w:i/>
          <w:iCs/>
          <w:szCs w:val="28"/>
        </w:rPr>
        <w:t xml:space="preserve">Более подробные рекомендации по организации учебно-исследовательской и проектной деятельности в рамках урочной деятельности и внеурочной деятельности представлены в Примерной </w:t>
      </w:r>
      <w:r w:rsidR="00896542">
        <w:rPr>
          <w:rFonts w:eastAsia="Georgia" w:cs="Times New Roman"/>
          <w:i/>
          <w:iCs/>
          <w:szCs w:val="28"/>
        </w:rPr>
        <w:t>основной образовательной программе основного общего образования</w:t>
      </w:r>
      <w:r w:rsidRPr="00DB0D6B">
        <w:rPr>
          <w:rFonts w:eastAsia="Georgia" w:cs="Times New Roman"/>
          <w:i/>
          <w:iCs/>
          <w:szCs w:val="28"/>
        </w:rPr>
        <w:t>. Там же обозначены общие рекомендации по оцениванию учебно-иссле</w:t>
      </w:r>
      <w:r w:rsidR="001B61A7">
        <w:rPr>
          <w:rFonts w:eastAsia="Georgia" w:cs="Times New Roman"/>
          <w:i/>
          <w:iCs/>
          <w:szCs w:val="28"/>
        </w:rPr>
        <w:t>довательской  и  проектной дея</w:t>
      </w:r>
      <w:r w:rsidRPr="00DB0D6B">
        <w:rPr>
          <w:rFonts w:eastAsia="Georgia" w:cs="Times New Roman"/>
          <w:i/>
          <w:iCs/>
          <w:szCs w:val="28"/>
        </w:rPr>
        <w:t xml:space="preserve">тельности обучающихся. </w:t>
      </w:r>
      <w:r w:rsidR="00726FF4" w:rsidRPr="00DB0D6B">
        <w:rPr>
          <w:rFonts w:eastAsia="Georgia" w:cs="Times New Roman"/>
          <w:i/>
          <w:iCs/>
          <w:szCs w:val="28"/>
        </w:rPr>
        <w:t>При оценк</w:t>
      </w:r>
      <w:r w:rsidR="00726FF4">
        <w:rPr>
          <w:rFonts w:eastAsia="Georgia" w:cs="Times New Roman"/>
          <w:i/>
          <w:iCs/>
          <w:szCs w:val="28"/>
        </w:rPr>
        <w:t>е</w:t>
      </w:r>
      <w:r w:rsidR="00726FF4" w:rsidRPr="00DB0D6B">
        <w:rPr>
          <w:rFonts w:eastAsia="Georgia" w:cs="Times New Roman"/>
          <w:i/>
          <w:iCs/>
          <w:szCs w:val="28"/>
        </w:rPr>
        <w:t xml:space="preserve">  данных видов деятельности у обучающихся с НОДА необходимо учитывать уровень владения </w:t>
      </w:r>
      <w:r w:rsidR="00896542">
        <w:rPr>
          <w:rFonts w:eastAsia="Georgia" w:cs="Times New Roman"/>
          <w:i/>
          <w:iCs/>
          <w:szCs w:val="28"/>
        </w:rPr>
        <w:t xml:space="preserve">ими  </w:t>
      </w:r>
      <w:r w:rsidR="00726FF4" w:rsidRPr="00DB0D6B">
        <w:rPr>
          <w:rFonts w:eastAsia="Georgia" w:cs="Times New Roman"/>
          <w:i/>
          <w:iCs/>
          <w:szCs w:val="28"/>
        </w:rPr>
        <w:t>устной экспрессивной речью и уровень двигательного развития, включаю манипулятивную функцию рук и общие двигательные навыки.</w:t>
      </w:r>
    </w:p>
    <w:p w:rsidR="005016CE" w:rsidRDefault="005016CE" w:rsidP="00116430">
      <w:pPr>
        <w:pStyle w:val="aff6"/>
        <w:spacing w:after="0" w:line="240" w:lineRule="auto"/>
      </w:pPr>
    </w:p>
    <w:p w:rsidR="00ED4277" w:rsidRPr="005752F8" w:rsidRDefault="00ED4277" w:rsidP="00116430">
      <w:pPr>
        <w:pStyle w:val="aff6"/>
        <w:spacing w:after="0" w:line="240" w:lineRule="auto"/>
        <w:rPr>
          <w:rFonts w:eastAsia="@Arial Unicode MS"/>
          <w:bCs/>
          <w:i/>
          <w:iCs/>
          <w:sz w:val="28"/>
          <w:szCs w:val="28"/>
        </w:rPr>
      </w:pPr>
      <w:bookmarkStart w:id="34" w:name="_Toc98881153"/>
      <w:r w:rsidRPr="005752F8">
        <w:rPr>
          <w:rFonts w:eastAsia="@Arial Unicode MS"/>
          <w:bCs/>
          <w:i/>
          <w:iCs/>
          <w:sz w:val="28"/>
          <w:szCs w:val="28"/>
        </w:rPr>
        <w:t>2.2.2.3.Организационный раздел</w:t>
      </w:r>
      <w:bookmarkEnd w:id="34"/>
    </w:p>
    <w:p w:rsidR="004068AD" w:rsidRPr="00DB0D6B" w:rsidRDefault="79D56CC5" w:rsidP="00116430">
      <w:pPr>
        <w:spacing w:after="0" w:line="240" w:lineRule="auto"/>
        <w:ind w:firstLine="709"/>
        <w:jc w:val="both"/>
      </w:pPr>
      <w:r w:rsidRPr="00DB0D6B">
        <w:t xml:space="preserve">Для реализации программы развития УУД у обучающихся с НОДА в образовательной организации создается рабочая группа, включающая в себя учителей и специалистов сопровождения при необходимости.   Формы взаимодействия участников образовательного процесса при создании и реализации программы развития универсальных учебных действий представлены в Примерной </w:t>
      </w:r>
      <w:r w:rsidR="009A65D4">
        <w:t>основной образовательной программе</w:t>
      </w:r>
      <w:r w:rsidRPr="00DB0D6B">
        <w:t>.</w:t>
      </w:r>
    </w:p>
    <w:p w:rsidR="00160D6B" w:rsidRPr="006A617B" w:rsidRDefault="00160D6B" w:rsidP="00116430">
      <w:pPr>
        <w:spacing w:after="0" w:line="240" w:lineRule="auto"/>
        <w:ind w:firstLine="708"/>
        <w:jc w:val="both"/>
        <w:rPr>
          <w:rFonts w:eastAsia="MS Mincho"/>
          <w:b/>
          <w:bCs/>
          <w:szCs w:val="28"/>
        </w:rPr>
      </w:pPr>
    </w:p>
    <w:p w:rsidR="004068AD" w:rsidRPr="005016CE" w:rsidRDefault="1439C026" w:rsidP="00116430">
      <w:pPr>
        <w:pStyle w:val="aff6"/>
        <w:spacing w:after="0" w:line="240" w:lineRule="auto"/>
      </w:pPr>
      <w:bookmarkStart w:id="35" w:name="_Toc98881154"/>
      <w:r w:rsidRPr="005016CE">
        <w:t>2.2.3. Примерная</w:t>
      </w:r>
      <w:r w:rsidR="48B0606B" w:rsidRPr="005016CE">
        <w:t xml:space="preserve"> п</w:t>
      </w:r>
      <w:r w:rsidRPr="005016CE">
        <w:t>рограмма воспитания</w:t>
      </w:r>
      <w:bookmarkEnd w:id="35"/>
      <w:r w:rsidRPr="005016CE">
        <w:t xml:space="preserve"> </w:t>
      </w:r>
    </w:p>
    <w:p w:rsidR="00160D6B" w:rsidRPr="006A617B" w:rsidRDefault="00160D6B" w:rsidP="00116430">
      <w:pPr>
        <w:spacing w:after="0" w:line="240" w:lineRule="auto"/>
        <w:ind w:firstLine="708"/>
        <w:jc w:val="both"/>
        <w:rPr>
          <w:rFonts w:eastAsia="Calibri" w:cs="Times New Roman"/>
          <w:szCs w:val="28"/>
          <w:lang w:eastAsia="en-US"/>
        </w:rPr>
      </w:pPr>
      <w:r w:rsidRPr="006A617B">
        <w:rPr>
          <w:rFonts w:eastAsia="Calibri" w:cs="Times New Roman"/>
          <w:szCs w:val="28"/>
          <w:lang w:eastAsia="en-US"/>
        </w:rPr>
        <w:t>Программа воспитания обучающихся с НОДА по содержанию соответствует Примерной</w:t>
      </w:r>
      <w:r w:rsidR="005752F8">
        <w:rPr>
          <w:rFonts w:eastAsia="Calibri" w:cs="Times New Roman"/>
          <w:szCs w:val="28"/>
          <w:lang w:eastAsia="en-US"/>
        </w:rPr>
        <w:t xml:space="preserve"> основной образовательной </w:t>
      </w:r>
      <w:r w:rsidRPr="006A617B">
        <w:rPr>
          <w:rFonts w:eastAsia="Calibri" w:cs="Times New Roman"/>
          <w:szCs w:val="28"/>
          <w:lang w:eastAsia="en-US"/>
        </w:rPr>
        <w:t xml:space="preserve">программе </w:t>
      </w:r>
      <w:r w:rsidR="005752F8">
        <w:rPr>
          <w:rFonts w:eastAsia="Calibri" w:cs="Times New Roman"/>
          <w:szCs w:val="28"/>
          <w:lang w:eastAsia="en-US"/>
        </w:rPr>
        <w:t xml:space="preserve"> основного общего образования </w:t>
      </w:r>
      <w:r w:rsidRPr="006A617B">
        <w:rPr>
          <w:rFonts w:eastAsia="Calibri" w:cs="Times New Roman"/>
          <w:szCs w:val="28"/>
          <w:lang w:eastAsia="en-US"/>
        </w:rPr>
        <w:t xml:space="preserve"> с учетом</w:t>
      </w:r>
      <w:r w:rsidR="00896542">
        <w:rPr>
          <w:rFonts w:eastAsia="Calibri" w:cs="Times New Roman"/>
          <w:szCs w:val="28"/>
          <w:lang w:eastAsia="en-US"/>
        </w:rPr>
        <w:t xml:space="preserve"> особых </w:t>
      </w:r>
      <w:r w:rsidRPr="006A617B">
        <w:rPr>
          <w:rFonts w:eastAsia="Calibri" w:cs="Times New Roman"/>
          <w:szCs w:val="28"/>
          <w:lang w:eastAsia="en-US"/>
        </w:rPr>
        <w:t xml:space="preserve"> </w:t>
      </w:r>
      <w:r w:rsidR="00AD331C" w:rsidRPr="006A617B">
        <w:rPr>
          <w:rFonts w:eastAsia="Calibri" w:cs="Times New Roman"/>
          <w:szCs w:val="28"/>
          <w:lang w:eastAsia="en-US"/>
        </w:rPr>
        <w:t>образовательных</w:t>
      </w:r>
      <w:r w:rsidRPr="006A617B">
        <w:rPr>
          <w:rFonts w:eastAsia="Calibri" w:cs="Times New Roman"/>
          <w:szCs w:val="28"/>
          <w:lang w:eastAsia="en-US"/>
        </w:rPr>
        <w:t xml:space="preserve"> потребностей </w:t>
      </w:r>
      <w:r w:rsidR="00896542">
        <w:rPr>
          <w:rFonts w:eastAsia="Calibri" w:cs="Times New Roman"/>
          <w:szCs w:val="28"/>
          <w:lang w:eastAsia="en-US"/>
        </w:rPr>
        <w:t>обучающихся с нарушениями опорно-двигательного аппарата</w:t>
      </w:r>
      <w:r w:rsidRPr="006A617B">
        <w:rPr>
          <w:rFonts w:eastAsia="Calibri" w:cs="Times New Roman"/>
          <w:szCs w:val="28"/>
          <w:lang w:eastAsia="en-US"/>
        </w:rPr>
        <w:t>.</w:t>
      </w:r>
      <w:r w:rsidR="00896542">
        <w:rPr>
          <w:rFonts w:eastAsia="Calibri" w:cs="Times New Roman"/>
          <w:szCs w:val="28"/>
          <w:lang w:eastAsia="en-US"/>
        </w:rPr>
        <w:t xml:space="preserve"> </w:t>
      </w:r>
    </w:p>
    <w:p w:rsidR="00160D6B" w:rsidRPr="006A617B" w:rsidRDefault="00160D6B" w:rsidP="00116430">
      <w:pPr>
        <w:spacing w:after="0" w:line="240" w:lineRule="auto"/>
        <w:jc w:val="both"/>
        <w:rPr>
          <w:rFonts w:eastAsia="Calibri" w:cs="Times New Roman"/>
          <w:b/>
          <w:szCs w:val="28"/>
          <w:lang w:eastAsia="en-US"/>
        </w:rPr>
      </w:pPr>
    </w:p>
    <w:p w:rsidR="004068AD" w:rsidRPr="005016CE" w:rsidRDefault="00160D6B" w:rsidP="00116430">
      <w:pPr>
        <w:pStyle w:val="aff6"/>
        <w:spacing w:after="0" w:line="240" w:lineRule="auto"/>
      </w:pPr>
      <w:bookmarkStart w:id="36" w:name="_Toc98881155"/>
      <w:r w:rsidRPr="005016CE">
        <w:t>2.2.4. Программа коррекционной работы</w:t>
      </w:r>
      <w:bookmarkEnd w:id="36"/>
    </w:p>
    <w:p w:rsidR="005016CE" w:rsidRPr="00F1044C" w:rsidRDefault="005016CE" w:rsidP="00116430">
      <w:pPr>
        <w:spacing w:after="0" w:line="240" w:lineRule="auto"/>
        <w:ind w:firstLine="709"/>
        <w:jc w:val="both"/>
        <w:rPr>
          <w:rFonts w:cs="Times New Roman"/>
          <w:szCs w:val="28"/>
        </w:rPr>
      </w:pPr>
      <w:r w:rsidRPr="00F1044C">
        <w:rPr>
          <w:rFonts w:cs="Times New Roman"/>
          <w:szCs w:val="28"/>
        </w:rPr>
        <w:t>Программа коррекционной работы (ПКР) является неотъемлемым структурным компонентом адаптированной основной образовательной программы основного общего образования обучающихся с нарушениями опорно-двигательного аппарата (НОДА). ПКР реализуется в рамках внеурочной деятельности; объем часов, отводимых на коррекционную работу, не может составлять менее 5 часов в неделю. В соответствии с ФГОС ООО программа коррекционной работы должна быть направлена на коррекцию нарушений развития и социальную адаптацию обучающихся, помощь в освоении ими адаптированной образовательной программы.</w:t>
      </w:r>
    </w:p>
    <w:p w:rsidR="005016CE" w:rsidRPr="00F1044C" w:rsidRDefault="005016CE" w:rsidP="00116430">
      <w:pPr>
        <w:spacing w:after="0" w:line="240" w:lineRule="auto"/>
        <w:ind w:firstLine="709"/>
        <w:jc w:val="both"/>
        <w:rPr>
          <w:rFonts w:cs="Times New Roman"/>
          <w:szCs w:val="28"/>
        </w:rPr>
      </w:pPr>
      <w:r w:rsidRPr="00F1044C">
        <w:rPr>
          <w:rFonts w:cs="Times New Roman"/>
          <w:szCs w:val="28"/>
        </w:rPr>
        <w:t>Программа коррекционной работы должна обеспечивать:</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выявление индивидуальных образовательных потребностей обучающихся с НОДА, направленности личности, профессиональных склонностей;</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 становления, проведение индивидуальных и групповых коррекционно-развивающих занятий;</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успешное освоение адаптированной основной общеобразовательной программы основного общего образования, достижение обучающимися с НОДА предметных, метапредметных и личностных результатов.</w:t>
      </w:r>
    </w:p>
    <w:p w:rsidR="005016CE" w:rsidRPr="008D2CBC" w:rsidRDefault="005016CE" w:rsidP="00116430">
      <w:pPr>
        <w:pStyle w:val="a5"/>
        <w:ind w:left="709"/>
        <w:jc w:val="both"/>
        <w:rPr>
          <w:rFonts w:ascii="Times New Roman" w:hAnsi="Times New Roman"/>
          <w:sz w:val="28"/>
          <w:szCs w:val="32"/>
        </w:rPr>
      </w:pPr>
      <w:r w:rsidRPr="008D2CBC">
        <w:rPr>
          <w:rFonts w:ascii="Times New Roman" w:hAnsi="Times New Roman"/>
          <w:sz w:val="28"/>
          <w:szCs w:val="32"/>
        </w:rPr>
        <w:t>Программа коррекционной работы должна содержать:</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lastRenderedPageBreak/>
        <w:t>план диагностических и коррекционно-развивающих мероприятий, обеспечивающих удовлетворение особых образовательных потребностей обучающихся с НОДА и освоение ими адаптированной программы основного общего образования;</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описание условий обучения и воспитания обучающихся с двигательными нарушениями, методы обучения и воспитания, учебные пособия и дидактические материалы, технические средства обучения, особенности проведения групповых и индивидуальных коррекционных занятий;</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описание основного содержания рабочих программ логопеда, психолога, других специалистов;</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перечень дополнительных коррекционных занятий (при наличии);</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планируемые результаты коррекционной работы и подходы к их оценке.</w:t>
      </w:r>
    </w:p>
    <w:p w:rsidR="005016CE" w:rsidRPr="00F1044C" w:rsidRDefault="005016CE" w:rsidP="00116430">
      <w:pPr>
        <w:spacing w:after="0" w:line="240" w:lineRule="auto"/>
        <w:ind w:firstLine="709"/>
        <w:jc w:val="both"/>
        <w:rPr>
          <w:rFonts w:cs="Times New Roman"/>
          <w:szCs w:val="28"/>
        </w:rPr>
      </w:pPr>
      <w:r w:rsidRPr="00F1044C">
        <w:rPr>
          <w:rFonts w:cs="Times New Roman"/>
          <w:szCs w:val="28"/>
        </w:rPr>
        <w:t>ПКР вариативна по форме и по содержанию в зависимости от образовательных потребностей и индивидуальных особенностей обучающихся с НОДА.</w:t>
      </w:r>
    </w:p>
    <w:p w:rsidR="005016CE" w:rsidRPr="00F1044C" w:rsidRDefault="005016CE" w:rsidP="00116430">
      <w:pPr>
        <w:spacing w:after="0" w:line="240" w:lineRule="auto"/>
        <w:ind w:firstLine="709"/>
        <w:jc w:val="both"/>
        <w:rPr>
          <w:rFonts w:cs="Times New Roman"/>
          <w:szCs w:val="28"/>
        </w:rPr>
      </w:pPr>
      <w:r w:rsidRPr="00F1044C">
        <w:rPr>
          <w:rFonts w:cs="Times New Roman"/>
          <w:szCs w:val="28"/>
        </w:rPr>
        <w:t>ПКР предусматривает создание условий обучения и воспитания, позволяющих учитывать индивидуальные образовательные потребности обучающихся с НОДА посредством дифференцированного психолого-педагогического сопровождения, индивидуализации и дифференциации образовательного процесса.</w:t>
      </w:r>
    </w:p>
    <w:p w:rsidR="005016CE" w:rsidRPr="00F1044C" w:rsidRDefault="005016CE" w:rsidP="00116430">
      <w:pPr>
        <w:spacing w:after="0" w:line="240" w:lineRule="auto"/>
        <w:ind w:firstLine="709"/>
        <w:jc w:val="both"/>
        <w:rPr>
          <w:rFonts w:cs="Times New Roman"/>
          <w:szCs w:val="28"/>
        </w:rPr>
      </w:pPr>
      <w:r w:rsidRPr="00F1044C">
        <w:rPr>
          <w:rFonts w:cs="Times New Roman"/>
          <w:szCs w:val="28"/>
        </w:rPr>
        <w:t xml:space="preserve">ПКР на уровне основного общего образования непрерывна и преемственна с другими уровнями образования (начальным, средним). </w:t>
      </w:r>
    </w:p>
    <w:p w:rsidR="005016CE" w:rsidRPr="00F1044C" w:rsidRDefault="005016CE" w:rsidP="00116430">
      <w:pPr>
        <w:spacing w:after="0" w:line="240" w:lineRule="auto"/>
        <w:ind w:firstLine="709"/>
        <w:jc w:val="both"/>
        <w:rPr>
          <w:rFonts w:cs="Times New Roman"/>
          <w:szCs w:val="28"/>
        </w:rPr>
      </w:pPr>
      <w:r w:rsidRPr="00F1044C">
        <w:rPr>
          <w:rFonts w:cs="Times New Roman"/>
          <w:szCs w:val="28"/>
        </w:rPr>
        <w:t>ПКР должна быть реализована при разных формах получения образования, включая обучение на дому и с применением дистанционных технологий с учетом особенностей психофизического развития обучающихся с двигательными нарушениями. ПКР должна предусматривать организацию индивидуально-ориентированных коррекционно-развивающих мероприятий, обеспечивающих удовлетворение их особых образовательных потребностей обучающихся. Объем помощи, направления и содержание коррекционно-развивающей работы с обучающимся с НОДА определяются на основании заключения психолого-медико-педагогической комиссии (ПМПК) и психолого-педагогического консилиума образовательной организации (ППк).</w:t>
      </w:r>
    </w:p>
    <w:p w:rsidR="005016CE" w:rsidRPr="00F1044C" w:rsidRDefault="005016CE" w:rsidP="00116430">
      <w:pPr>
        <w:spacing w:after="0" w:line="240" w:lineRule="auto"/>
        <w:ind w:firstLine="709"/>
        <w:jc w:val="both"/>
        <w:rPr>
          <w:rFonts w:cs="Times New Roman"/>
          <w:szCs w:val="28"/>
        </w:rPr>
      </w:pPr>
      <w:r w:rsidRPr="00F1044C">
        <w:rPr>
          <w:rFonts w:cs="Times New Roman"/>
          <w:szCs w:val="28"/>
        </w:rP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ПКР включает следующие разделы:</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Цели, задачи и принципы построения программы коррекционной работы.</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Перечень и содержание направлений работы.</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Механизмы реализации программы.</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Условия реализации программы.</w:t>
      </w:r>
    </w:p>
    <w:p w:rsidR="005016CE" w:rsidRPr="00F1044C" w:rsidRDefault="005016CE" w:rsidP="00116430">
      <w:pPr>
        <w:spacing w:after="0" w:line="240" w:lineRule="auto"/>
        <w:ind w:firstLine="709"/>
        <w:jc w:val="both"/>
        <w:rPr>
          <w:rFonts w:cs="Times New Roman"/>
          <w:szCs w:val="28"/>
        </w:rPr>
      </w:pPr>
      <w:r w:rsidRPr="00F1044C">
        <w:rPr>
          <w:rFonts w:cs="Times New Roman"/>
          <w:szCs w:val="28"/>
        </w:rPr>
        <w:t>Коррекционно-развивающие курсы в Программе коррекционной работы АООП ООО об</w:t>
      </w:r>
      <w:r w:rsidR="00D40560">
        <w:rPr>
          <w:rFonts w:cs="Times New Roman"/>
          <w:szCs w:val="28"/>
        </w:rPr>
        <w:t xml:space="preserve">учающих с НОДА вариант 6.1 </w:t>
      </w:r>
      <w:r w:rsidRPr="00F1044C">
        <w:rPr>
          <w:rFonts w:cs="Times New Roman"/>
          <w:szCs w:val="28"/>
        </w:rPr>
        <w:t xml:space="preserve"> реализуются в виде коррекционно-развивающих занятий по трем направлениям:</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Логопедические занятия (по рекомендации ПМПК).</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Занятия с психологом (по рекомендации ПМПК).</w:t>
      </w:r>
    </w:p>
    <w:p w:rsidR="005016CE" w:rsidRPr="008D2CBC" w:rsidRDefault="005016CE" w:rsidP="005A7F7C">
      <w:pPr>
        <w:pStyle w:val="a5"/>
        <w:numPr>
          <w:ilvl w:val="0"/>
          <w:numId w:val="89"/>
        </w:numPr>
        <w:jc w:val="both"/>
        <w:rPr>
          <w:rFonts w:ascii="Times New Roman" w:hAnsi="Times New Roman"/>
          <w:sz w:val="28"/>
          <w:szCs w:val="32"/>
        </w:rPr>
      </w:pPr>
      <w:r w:rsidRPr="008D2CBC">
        <w:rPr>
          <w:rFonts w:ascii="Times New Roman" w:hAnsi="Times New Roman"/>
          <w:sz w:val="28"/>
          <w:szCs w:val="32"/>
        </w:rPr>
        <w:t>Специальные коррекционные занятия по предметам, направленные на ликвидацию пробелов в знаниях.</w:t>
      </w:r>
    </w:p>
    <w:p w:rsidR="006C18A5" w:rsidRDefault="006C18A5" w:rsidP="00116430">
      <w:pPr>
        <w:pStyle w:val="a5"/>
        <w:ind w:left="0" w:firstLine="709"/>
        <w:jc w:val="both"/>
        <w:rPr>
          <w:rFonts w:ascii="Times New Roman" w:hAnsi="Times New Roman"/>
          <w:sz w:val="28"/>
          <w:szCs w:val="28"/>
          <w:lang w:eastAsia="en-US"/>
        </w:rPr>
      </w:pPr>
      <w:r w:rsidRPr="006C18A5" w:rsidDel="00D04625">
        <w:rPr>
          <w:rFonts w:ascii="Times New Roman" w:hAnsi="Times New Roman"/>
          <w:sz w:val="28"/>
          <w:szCs w:val="28"/>
          <w:lang w:eastAsia="en-US"/>
        </w:rPr>
        <w:lastRenderedPageBreak/>
        <w:t>Необходимость индивидуальных логопедических занятий обусловлена тем, что у существенной части обучающихся с НОДА отмечаются речедвигательные нарушения, обуславливающие недостаточную разборчивость речи, что приводит к коммуникативным затруднениям и мешает освоению ПАООП. У небольшой части обучающихся с НОДА может отмечаться распад речи (афазия) как следствие травмы головного мозга или текущего неврологического заболевания. Логопедические занятия организовываются в соответствии с рекомендацией ПМПК. Содержание и срок реализации Программы индивидуальной коррекционной работы (логопедические занятия) зависят от структуры и тяжести речевого нарушения. Требования к результатам освоения Программы определяются индивидуально для каждого обучающегося.</w:t>
      </w:r>
    </w:p>
    <w:p w:rsidR="006C18A5" w:rsidRDefault="006C18A5" w:rsidP="00116430">
      <w:pPr>
        <w:pStyle w:val="a5"/>
        <w:ind w:left="0" w:firstLine="709"/>
        <w:jc w:val="both"/>
        <w:rPr>
          <w:rFonts w:ascii="Times New Roman" w:hAnsi="Times New Roman"/>
          <w:sz w:val="28"/>
          <w:szCs w:val="28"/>
          <w:lang w:eastAsia="en-US"/>
        </w:rPr>
      </w:pPr>
      <w:r w:rsidRPr="006C18A5" w:rsidDel="00D04625">
        <w:rPr>
          <w:rFonts w:ascii="Times New Roman" w:hAnsi="Times New Roman"/>
          <w:sz w:val="28"/>
          <w:szCs w:val="28"/>
          <w:lang w:eastAsia="en-US"/>
        </w:rPr>
        <w:t>Необходимость индивидуальных и малогрупповых занятий с психологом обусловлена тем, что у обучающихся с НОДА в подростковом возрасте часто возникают негативные переживания, связанные с осознанием имеющегося нарушения и ограничением жизнедеятельности. Эти переживания приводят к реакциям пассивного и активного протеста, невротическим реакциям, декомпенсациям акцентуаций характера. У части обучающихся формируется неадекватная самооценка, что становится источником нереальных профессиональных намерений. Эти негативные проявления в формировании личности обучающихся с НОДА должны быть скорректированы в ходе занятий с психологом. Занятия с психологом организуются в соответствии с рекомендацией ПМПК. Содержание и срок реализации Программы индивидуальной коррекционной работы с психологом зависят от особенностей и тяжести проявлений личностной декомпенсации. Требования к результатам освоения Программы определяются индивидуально для каждого обучающегося.</w:t>
      </w:r>
    </w:p>
    <w:p w:rsidR="005016CE" w:rsidRPr="00F1044C" w:rsidRDefault="005016CE" w:rsidP="00116430">
      <w:pPr>
        <w:spacing w:after="0" w:line="240" w:lineRule="auto"/>
        <w:ind w:firstLine="709"/>
        <w:jc w:val="both"/>
        <w:rPr>
          <w:rFonts w:cs="Times New Roman"/>
          <w:szCs w:val="28"/>
        </w:rPr>
      </w:pPr>
      <w:r w:rsidRPr="00F1044C">
        <w:rPr>
          <w:rFonts w:cs="Times New Roman"/>
          <w:szCs w:val="28"/>
        </w:rPr>
        <w:t xml:space="preserve">Программа коррекционно-развивающих </w:t>
      </w:r>
      <w:r>
        <w:rPr>
          <w:rFonts w:cs="Times New Roman"/>
          <w:szCs w:val="28"/>
        </w:rPr>
        <w:t>занятий разрабатывается</w:t>
      </w:r>
      <w:r w:rsidRPr="00F1044C">
        <w:rPr>
          <w:rFonts w:cs="Times New Roman"/>
          <w:szCs w:val="28"/>
        </w:rPr>
        <w:t xml:space="preserve">, исходя из трудностей, которые испытывают обучающиеся с НОДА. Занятия проводятся с использованием специальных методов коррекционно-развивающего обучения, индивидуально или малыми группами. Группы комплектуются из обучающихся с двигательными нарушениями, испытывающих сходные трудности. </w:t>
      </w:r>
    </w:p>
    <w:p w:rsidR="00AF165D" w:rsidRPr="0070176B" w:rsidRDefault="00AF165D" w:rsidP="00116430">
      <w:pPr>
        <w:widowControl w:val="0"/>
        <w:suppressAutoHyphens/>
        <w:autoSpaceDE w:val="0"/>
        <w:spacing w:after="0" w:line="240" w:lineRule="auto"/>
        <w:ind w:firstLine="567"/>
        <w:jc w:val="both"/>
        <w:rPr>
          <w:rFonts w:eastAsia="Times New Roman" w:cs="Times New Roman"/>
          <w:iCs/>
          <w:kern w:val="2"/>
          <w:szCs w:val="28"/>
          <w:lang w:eastAsia="ko-KR"/>
        </w:rPr>
      </w:pPr>
      <w:r w:rsidRPr="0070176B">
        <w:rPr>
          <w:rFonts w:eastAsia="Times New Roman" w:cs="Times New Roman"/>
          <w:iCs/>
          <w:kern w:val="2"/>
          <w:szCs w:val="28"/>
          <w:lang w:eastAsia="ko-KR"/>
        </w:rPr>
        <w:t>Программа коррекционной работы должна быть направлена на преодоление трудностей обучающихся с нарушениями опорно-двигательного аппа</w:t>
      </w:r>
      <w:r>
        <w:rPr>
          <w:rFonts w:eastAsia="Times New Roman" w:cs="Times New Roman"/>
          <w:iCs/>
          <w:kern w:val="2"/>
          <w:szCs w:val="28"/>
          <w:lang w:eastAsia="ko-KR"/>
        </w:rPr>
        <w:t>рата</w:t>
      </w:r>
      <w:r w:rsidRPr="0070176B">
        <w:rPr>
          <w:rFonts w:eastAsia="Times New Roman" w:cs="Times New Roman"/>
          <w:iCs/>
          <w:kern w:val="2"/>
          <w:szCs w:val="28"/>
          <w:lang w:eastAsia="ko-KR"/>
        </w:rPr>
        <w:t xml:space="preserve"> в обучении и воспитании,  оказание им помощи в освоении программы основного общего образования. </w:t>
      </w:r>
    </w:p>
    <w:p w:rsidR="00160D6B" w:rsidRPr="006A617B" w:rsidRDefault="00160D6B" w:rsidP="00116430">
      <w:pPr>
        <w:spacing w:after="0" w:line="240" w:lineRule="auto"/>
        <w:ind w:firstLine="567"/>
        <w:jc w:val="both"/>
        <w:rPr>
          <w:rFonts w:eastAsia="Calibri" w:cs="Times New Roman"/>
          <w:szCs w:val="28"/>
          <w:lang w:eastAsia="en-US"/>
        </w:rPr>
      </w:pPr>
    </w:p>
    <w:p w:rsidR="004068AD" w:rsidRPr="005016CE" w:rsidRDefault="00160D6B" w:rsidP="00116430">
      <w:pPr>
        <w:pStyle w:val="aff6"/>
        <w:spacing w:after="0" w:line="240" w:lineRule="auto"/>
      </w:pPr>
      <w:bookmarkStart w:id="37" w:name="_Toc98881156"/>
      <w:r w:rsidRPr="005016CE">
        <w:t xml:space="preserve">2.2.4.1.Программа </w:t>
      </w:r>
      <w:r w:rsidR="001609B9">
        <w:t>коррекционной работы логопеда</w:t>
      </w:r>
      <w:bookmarkEnd w:id="37"/>
      <w:r w:rsidRPr="005016CE">
        <w:t xml:space="preserve"> </w:t>
      </w:r>
    </w:p>
    <w:p w:rsidR="00160D6B" w:rsidRPr="006A617B" w:rsidRDefault="00160D6B" w:rsidP="00116430">
      <w:p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Необходимость логопедической работы с обучающимися с НОДА обусловлена тем, что: </w:t>
      </w:r>
    </w:p>
    <w:p w:rsidR="00160D6B" w:rsidRPr="006A617B" w:rsidRDefault="00160D6B" w:rsidP="005A7F7C">
      <w:pPr>
        <w:numPr>
          <w:ilvl w:val="0"/>
          <w:numId w:val="35"/>
        </w:numPr>
        <w:spacing w:after="0" w:line="240" w:lineRule="auto"/>
        <w:ind w:left="0" w:firstLine="709"/>
        <w:jc w:val="both"/>
        <w:rPr>
          <w:rFonts w:eastAsia="Times New Roman" w:cs="Times New Roman"/>
          <w:kern w:val="2"/>
          <w:szCs w:val="28"/>
        </w:rPr>
      </w:pPr>
      <w:r w:rsidRPr="006A617B">
        <w:rPr>
          <w:rFonts w:eastAsia="Times New Roman" w:cs="Times New Roman"/>
          <w:kern w:val="2"/>
          <w:szCs w:val="28"/>
        </w:rPr>
        <w:t xml:space="preserve">У большинства обучающихся с НОДА отмечаются дизартрические (речедвигательные) нарушения различной степени тяжести (чаще стертая дизартрия); они обуславливают недостаточную разборчивость речи, что может приводить к коммуникативным затруднениям. </w:t>
      </w:r>
    </w:p>
    <w:p w:rsidR="00160D6B" w:rsidRPr="006A617B" w:rsidRDefault="00160D6B" w:rsidP="005A7F7C">
      <w:pPr>
        <w:numPr>
          <w:ilvl w:val="0"/>
          <w:numId w:val="35"/>
        </w:numPr>
        <w:spacing w:after="0" w:line="240" w:lineRule="auto"/>
        <w:ind w:left="0" w:firstLine="709"/>
        <w:jc w:val="both"/>
        <w:rPr>
          <w:rFonts w:eastAsia="Times New Roman" w:cs="Times New Roman"/>
          <w:kern w:val="2"/>
          <w:szCs w:val="28"/>
        </w:rPr>
      </w:pPr>
      <w:r w:rsidRPr="006A617B">
        <w:rPr>
          <w:rFonts w:eastAsia="Times New Roman" w:cs="Times New Roman"/>
          <w:kern w:val="2"/>
          <w:szCs w:val="28"/>
        </w:rPr>
        <w:t xml:space="preserve">У многих обучающихся наблюдается недоразвитие устной речи, имеют место недостатки связной речи. </w:t>
      </w:r>
    </w:p>
    <w:p w:rsidR="00160D6B" w:rsidRPr="006A617B" w:rsidRDefault="00160D6B" w:rsidP="005A7F7C">
      <w:pPr>
        <w:numPr>
          <w:ilvl w:val="0"/>
          <w:numId w:val="35"/>
        </w:numPr>
        <w:spacing w:after="0" w:line="240" w:lineRule="auto"/>
        <w:ind w:left="0" w:firstLine="709"/>
        <w:jc w:val="both"/>
        <w:rPr>
          <w:rFonts w:eastAsia="Times New Roman" w:cs="Times New Roman"/>
          <w:kern w:val="2"/>
          <w:szCs w:val="28"/>
        </w:rPr>
      </w:pPr>
      <w:r w:rsidRPr="006A617B">
        <w:rPr>
          <w:rFonts w:eastAsia="Times New Roman" w:cs="Times New Roman"/>
          <w:kern w:val="2"/>
          <w:szCs w:val="28"/>
        </w:rPr>
        <w:t xml:space="preserve">Часто у обучающихся отмечаются дислексия и дисграфия, они испытывают трудности в овладении навыками чтения и письма. </w:t>
      </w:r>
    </w:p>
    <w:p w:rsidR="00160D6B" w:rsidRDefault="00160D6B" w:rsidP="00116430">
      <w:pPr>
        <w:widowControl w:val="0"/>
        <w:shd w:val="clear" w:color="auto" w:fill="FFFFFF"/>
        <w:autoSpaceDE w:val="0"/>
        <w:autoSpaceDN w:val="0"/>
        <w:adjustRightInd w:val="0"/>
        <w:spacing w:after="0" w:line="240" w:lineRule="auto"/>
        <w:ind w:firstLine="709"/>
        <w:jc w:val="both"/>
        <w:rPr>
          <w:rFonts w:eastAsia="Times New Roman" w:cs="Times New Roman"/>
          <w:szCs w:val="28"/>
        </w:rPr>
      </w:pPr>
      <w:r w:rsidRPr="006A617B">
        <w:rPr>
          <w:rFonts w:eastAsia="Times New Roman" w:cs="Times New Roman"/>
          <w:szCs w:val="28"/>
        </w:rPr>
        <w:lastRenderedPageBreak/>
        <w:t xml:space="preserve">У </w:t>
      </w:r>
      <w:r w:rsidR="00CC5E16">
        <w:rPr>
          <w:rFonts w:eastAsia="Times New Roman" w:cs="Times New Roman"/>
          <w:szCs w:val="28"/>
        </w:rPr>
        <w:t>обучающихся</w:t>
      </w:r>
      <w:r w:rsidRPr="006A617B">
        <w:rPr>
          <w:rFonts w:eastAsia="Times New Roman" w:cs="Times New Roman"/>
          <w:szCs w:val="28"/>
        </w:rPr>
        <w:t xml:space="preserve"> с НОДА не наблюдается четкой взаимосвязи между тяжестью двигательных, психических и речевых нарушений. </w:t>
      </w:r>
    </w:p>
    <w:p w:rsidR="005F2006" w:rsidRDefault="005F2006" w:rsidP="00116430">
      <w:pPr>
        <w:widowControl w:val="0"/>
        <w:shd w:val="clear" w:color="auto" w:fill="FFFFFF"/>
        <w:autoSpaceDE w:val="0"/>
        <w:autoSpaceDN w:val="0"/>
        <w:adjustRightInd w:val="0"/>
        <w:spacing w:after="0" w:line="240" w:lineRule="auto"/>
        <w:ind w:firstLine="709"/>
        <w:jc w:val="both"/>
        <w:rPr>
          <w:rFonts w:eastAsia="Times New Roman" w:cs="Times New Roman"/>
          <w:szCs w:val="28"/>
        </w:rPr>
      </w:pPr>
    </w:p>
    <w:p w:rsidR="005F2006" w:rsidRPr="00B95B60" w:rsidRDefault="00F8012D" w:rsidP="00116430">
      <w:pPr>
        <w:pStyle w:val="aff6"/>
        <w:spacing w:after="0" w:line="240" w:lineRule="auto"/>
        <w:rPr>
          <w:sz w:val="28"/>
          <w:szCs w:val="28"/>
        </w:rPr>
      </w:pPr>
      <w:bookmarkStart w:id="38" w:name="_Toc507795915"/>
      <w:bookmarkStart w:id="39" w:name="_Toc98881157"/>
      <w:r w:rsidRPr="00B95B60">
        <w:rPr>
          <w:i/>
          <w:sz w:val="28"/>
          <w:szCs w:val="28"/>
        </w:rPr>
        <w:t>2</w:t>
      </w:r>
      <w:r w:rsidR="005F2006" w:rsidRPr="00B95B60">
        <w:rPr>
          <w:i/>
          <w:sz w:val="28"/>
          <w:szCs w:val="28"/>
        </w:rPr>
        <w:t>.2.4.1.1.</w:t>
      </w:r>
      <w:r w:rsidR="005F2006" w:rsidRPr="00B95B60">
        <w:rPr>
          <w:i/>
          <w:spacing w:val="12"/>
          <w:sz w:val="28"/>
          <w:szCs w:val="28"/>
        </w:rPr>
        <w:t xml:space="preserve"> </w:t>
      </w:r>
      <w:r w:rsidR="005F2006" w:rsidRPr="00B95B60">
        <w:rPr>
          <w:i/>
          <w:sz w:val="28"/>
          <w:szCs w:val="28"/>
        </w:rPr>
        <w:t>Цели,</w:t>
      </w:r>
      <w:r w:rsidR="005F2006" w:rsidRPr="00B95B60">
        <w:rPr>
          <w:i/>
          <w:spacing w:val="-10"/>
          <w:sz w:val="28"/>
          <w:szCs w:val="28"/>
        </w:rPr>
        <w:t xml:space="preserve"> </w:t>
      </w:r>
      <w:r w:rsidR="005F2006" w:rsidRPr="00B95B60">
        <w:rPr>
          <w:i/>
          <w:sz w:val="28"/>
          <w:szCs w:val="28"/>
        </w:rPr>
        <w:t>задачи</w:t>
      </w:r>
      <w:r w:rsidR="005F2006" w:rsidRPr="00B95B60">
        <w:rPr>
          <w:i/>
          <w:spacing w:val="-10"/>
          <w:sz w:val="28"/>
          <w:szCs w:val="28"/>
        </w:rPr>
        <w:t xml:space="preserve"> </w:t>
      </w:r>
      <w:r w:rsidR="005F2006" w:rsidRPr="00B95B60">
        <w:rPr>
          <w:i/>
          <w:sz w:val="28"/>
          <w:szCs w:val="28"/>
        </w:rPr>
        <w:t>и</w:t>
      </w:r>
      <w:r w:rsidR="005F2006" w:rsidRPr="00B95B60">
        <w:rPr>
          <w:i/>
          <w:spacing w:val="-10"/>
          <w:sz w:val="28"/>
          <w:szCs w:val="28"/>
        </w:rPr>
        <w:t xml:space="preserve"> </w:t>
      </w:r>
      <w:r w:rsidR="005F2006" w:rsidRPr="00B95B60">
        <w:rPr>
          <w:i/>
          <w:sz w:val="28"/>
          <w:szCs w:val="28"/>
        </w:rPr>
        <w:t>принципы</w:t>
      </w:r>
      <w:r w:rsidR="005F2006" w:rsidRPr="00B95B60">
        <w:rPr>
          <w:i/>
          <w:spacing w:val="-10"/>
          <w:sz w:val="28"/>
          <w:szCs w:val="28"/>
        </w:rPr>
        <w:t xml:space="preserve"> </w:t>
      </w:r>
      <w:r w:rsidR="005F2006" w:rsidRPr="00B95B60">
        <w:rPr>
          <w:i/>
          <w:sz w:val="28"/>
          <w:szCs w:val="28"/>
        </w:rPr>
        <w:t>построения программы</w:t>
      </w:r>
      <w:r w:rsidR="005F2006" w:rsidRPr="00B95B60">
        <w:rPr>
          <w:i/>
          <w:spacing w:val="-11"/>
          <w:sz w:val="28"/>
          <w:szCs w:val="28"/>
        </w:rPr>
        <w:t xml:space="preserve"> </w:t>
      </w:r>
      <w:r w:rsidR="005F2006" w:rsidRPr="00B95B60">
        <w:rPr>
          <w:i/>
          <w:sz w:val="28"/>
          <w:szCs w:val="28"/>
        </w:rPr>
        <w:t>коррекционной</w:t>
      </w:r>
      <w:r w:rsidR="005F2006" w:rsidRPr="00B95B60">
        <w:rPr>
          <w:i/>
          <w:spacing w:val="-11"/>
          <w:sz w:val="28"/>
          <w:szCs w:val="28"/>
        </w:rPr>
        <w:t xml:space="preserve"> </w:t>
      </w:r>
      <w:r w:rsidR="005F2006" w:rsidRPr="00B95B60">
        <w:rPr>
          <w:i/>
          <w:sz w:val="28"/>
          <w:szCs w:val="28"/>
        </w:rPr>
        <w:t>работы логопеда</w:t>
      </w:r>
      <w:bookmarkEnd w:id="38"/>
      <w:bookmarkEnd w:id="39"/>
      <w:r w:rsidR="005F2006" w:rsidRPr="00B95B60">
        <w:rPr>
          <w:spacing w:val="25"/>
          <w:sz w:val="28"/>
          <w:szCs w:val="28"/>
        </w:rPr>
        <w:t xml:space="preserve"> </w:t>
      </w:r>
      <w:r w:rsidR="005F2006" w:rsidRPr="00B95B60">
        <w:rPr>
          <w:sz w:val="28"/>
          <w:szCs w:val="28"/>
        </w:rPr>
        <w:t xml:space="preserve"> </w:t>
      </w:r>
    </w:p>
    <w:p w:rsidR="00160D6B" w:rsidRPr="006A617B" w:rsidRDefault="00160D6B" w:rsidP="00116430">
      <w:pPr>
        <w:widowControl w:val="0"/>
        <w:shd w:val="clear" w:color="auto" w:fill="FFFFFF"/>
        <w:autoSpaceDE w:val="0"/>
        <w:autoSpaceDN w:val="0"/>
        <w:adjustRightInd w:val="0"/>
        <w:spacing w:after="0" w:line="240" w:lineRule="auto"/>
        <w:ind w:firstLine="709"/>
        <w:jc w:val="both"/>
        <w:rPr>
          <w:rFonts w:eastAsia="Times New Roman" w:cs="Times New Roman"/>
          <w:szCs w:val="28"/>
        </w:rPr>
      </w:pPr>
      <w:r w:rsidRPr="006A617B">
        <w:rPr>
          <w:rFonts w:eastAsia="Times New Roman" w:cs="Times New Roman"/>
          <w:szCs w:val="28"/>
        </w:rPr>
        <w:t xml:space="preserve">Основная </w:t>
      </w:r>
      <w:r w:rsidRPr="005F2006">
        <w:rPr>
          <w:rFonts w:eastAsia="Times New Roman" w:cs="Times New Roman"/>
          <w:b/>
          <w:i/>
          <w:szCs w:val="28"/>
        </w:rPr>
        <w:t>цель</w:t>
      </w:r>
      <w:r w:rsidRPr="006A617B">
        <w:rPr>
          <w:rFonts w:eastAsia="Times New Roman" w:cs="Times New Roman"/>
          <w:i/>
          <w:szCs w:val="28"/>
        </w:rPr>
        <w:t xml:space="preserve"> </w:t>
      </w:r>
      <w:r w:rsidRPr="006A617B">
        <w:rPr>
          <w:rFonts w:eastAsia="Times New Roman" w:cs="Times New Roman"/>
          <w:szCs w:val="28"/>
        </w:rPr>
        <w:t xml:space="preserve">логопедической работы </w:t>
      </w:r>
      <w:r w:rsidRPr="006A617B">
        <w:rPr>
          <w:rFonts w:eastAsia="Times New Roman" w:cs="Times New Roman"/>
          <w:kern w:val="2"/>
          <w:szCs w:val="28"/>
        </w:rPr>
        <w:t xml:space="preserve">с обучающимися с НОДА </w:t>
      </w:r>
      <w:r w:rsidRPr="006A617B">
        <w:rPr>
          <w:rFonts w:eastAsia="Times New Roman" w:cs="Times New Roman"/>
          <w:szCs w:val="28"/>
        </w:rPr>
        <w:t xml:space="preserve">– </w:t>
      </w:r>
      <w:r w:rsidRPr="006A617B">
        <w:rPr>
          <w:rFonts w:eastAsia="Times New Roman" w:cs="Times New Roman"/>
          <w:color w:val="000000"/>
          <w:szCs w:val="28"/>
        </w:rPr>
        <w:t xml:space="preserve">выявление и преодоление нарушений речевого развития, а также дальнейшее развитие </w:t>
      </w:r>
      <w:r w:rsidRPr="006A617B">
        <w:rPr>
          <w:rFonts w:eastAsia="Times New Roman" w:cs="Times New Roman"/>
          <w:szCs w:val="28"/>
        </w:rPr>
        <w:t xml:space="preserve">устной и письменной речи, совершенствование коммуникации обучающихся с НОДА для успешного усвоения академического компонента образовательной программы. </w:t>
      </w:r>
    </w:p>
    <w:p w:rsidR="00160D6B" w:rsidRPr="006A617B" w:rsidRDefault="00160D6B" w:rsidP="00116430">
      <w:p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В структуре программы коррекционно-логопедической работы в варианте 6.1. (основное образование) для обучающихся с НОДА выделяются следующие </w:t>
      </w:r>
      <w:r w:rsidRPr="005F2006">
        <w:rPr>
          <w:rFonts w:eastAsia="Times New Roman" w:cs="Times New Roman"/>
          <w:b/>
          <w:i/>
          <w:kern w:val="2"/>
          <w:szCs w:val="28"/>
        </w:rPr>
        <w:t>задачи</w:t>
      </w:r>
      <w:r w:rsidRPr="006A617B">
        <w:rPr>
          <w:rFonts w:eastAsia="Times New Roman" w:cs="Times New Roman"/>
          <w:kern w:val="2"/>
          <w:szCs w:val="28"/>
        </w:rPr>
        <w:t xml:space="preserve">: </w:t>
      </w:r>
    </w:p>
    <w:p w:rsidR="00160D6B" w:rsidRPr="00F0508A" w:rsidRDefault="00160D6B" w:rsidP="00116430">
      <w:pPr>
        <w:spacing w:after="0" w:line="240" w:lineRule="auto"/>
        <w:ind w:firstLine="709"/>
        <w:jc w:val="both"/>
        <w:rPr>
          <w:rFonts w:eastAsia="Times New Roman" w:cs="Times New Roman"/>
          <w:kern w:val="2"/>
          <w:szCs w:val="28"/>
        </w:rPr>
      </w:pPr>
      <w:r w:rsidRPr="00F0508A">
        <w:rPr>
          <w:rFonts w:eastAsia="Times New Roman" w:cs="Times New Roman"/>
          <w:kern w:val="2"/>
          <w:szCs w:val="28"/>
        </w:rPr>
        <w:t>1. Развитие коммуникативных навыков.</w:t>
      </w:r>
    </w:p>
    <w:p w:rsidR="00160D6B" w:rsidRPr="006A617B" w:rsidRDefault="00160D6B" w:rsidP="005A7F7C">
      <w:pPr>
        <w:numPr>
          <w:ilvl w:val="0"/>
          <w:numId w:val="33"/>
        </w:numPr>
        <w:spacing w:after="0" w:line="240" w:lineRule="auto"/>
        <w:ind w:firstLine="709"/>
        <w:jc w:val="both"/>
        <w:rPr>
          <w:rFonts w:eastAsia="Times New Roman" w:cs="Times New Roman"/>
          <w:kern w:val="2"/>
          <w:szCs w:val="28"/>
          <w:lang w:eastAsia="en-US"/>
        </w:rPr>
      </w:pPr>
      <w:r w:rsidRPr="006A617B">
        <w:rPr>
          <w:rFonts w:eastAsia="Times New Roman" w:cs="Times New Roman"/>
          <w:kern w:val="2"/>
          <w:szCs w:val="28"/>
          <w:lang w:eastAsia="en-US"/>
        </w:rPr>
        <w:t xml:space="preserve">Формирование новых форм общения, соответствующих среднему школьному возрасту. Развитие и тренировка различных коммуникативных умений. </w:t>
      </w:r>
    </w:p>
    <w:p w:rsidR="00160D6B" w:rsidRPr="006A617B" w:rsidRDefault="00160D6B" w:rsidP="005A7F7C">
      <w:pPr>
        <w:numPr>
          <w:ilvl w:val="0"/>
          <w:numId w:val="33"/>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Формирование умения решать актуальные образовательные и житейские задачи, используя различные виды коммуникации как средства достижения цели. </w:t>
      </w:r>
    </w:p>
    <w:p w:rsidR="00160D6B" w:rsidRPr="006A617B" w:rsidRDefault="00160D6B" w:rsidP="005A7F7C">
      <w:pPr>
        <w:numPr>
          <w:ilvl w:val="0"/>
          <w:numId w:val="33"/>
        </w:numPr>
        <w:spacing w:after="0" w:line="240" w:lineRule="auto"/>
        <w:ind w:firstLine="709"/>
        <w:jc w:val="both"/>
        <w:rPr>
          <w:rFonts w:eastAsia="Times New Roman" w:cs="Times New Roman"/>
          <w:kern w:val="2"/>
          <w:szCs w:val="28"/>
        </w:rPr>
      </w:pPr>
      <w:r w:rsidRPr="006A617B">
        <w:rPr>
          <w:rFonts w:eastAsia="Times New Roman" w:cs="Times New Roman"/>
          <w:szCs w:val="28"/>
          <w:lang w:eastAsia="en-US"/>
        </w:rPr>
        <w:t>Развитие вербальной (устной) коммуникации. Развитие способности к словесному самовыражению на уровне, соответствующем возрасту</w:t>
      </w:r>
      <w:r w:rsidR="00ED422B">
        <w:rPr>
          <w:rFonts w:eastAsia="Times New Roman" w:cs="Times New Roman"/>
          <w:szCs w:val="28"/>
          <w:lang w:eastAsia="en-US"/>
        </w:rPr>
        <w:t xml:space="preserve"> и коммуникати</w:t>
      </w:r>
      <w:r w:rsidR="00200A2D">
        <w:rPr>
          <w:rFonts w:eastAsia="Times New Roman" w:cs="Times New Roman"/>
          <w:szCs w:val="28"/>
          <w:lang w:eastAsia="en-US"/>
        </w:rPr>
        <w:t>в</w:t>
      </w:r>
      <w:r w:rsidR="00ED422B">
        <w:rPr>
          <w:rFonts w:eastAsia="Times New Roman" w:cs="Times New Roman"/>
          <w:szCs w:val="28"/>
          <w:lang w:eastAsia="en-US"/>
        </w:rPr>
        <w:t>ным потребностям</w:t>
      </w:r>
      <w:r w:rsidRPr="006A617B">
        <w:rPr>
          <w:rFonts w:eastAsia="Times New Roman" w:cs="Times New Roman"/>
          <w:szCs w:val="28"/>
          <w:lang w:eastAsia="en-US"/>
        </w:rPr>
        <w:t xml:space="preserve"> </w:t>
      </w:r>
      <w:r w:rsidR="00ED422B">
        <w:rPr>
          <w:rFonts w:eastAsia="Times New Roman" w:cs="Times New Roman"/>
          <w:szCs w:val="28"/>
          <w:lang w:eastAsia="en-US"/>
        </w:rPr>
        <w:t>обучающихся</w:t>
      </w:r>
      <w:r w:rsidRPr="006A617B">
        <w:rPr>
          <w:rFonts w:eastAsia="Times New Roman" w:cs="Times New Roman"/>
          <w:szCs w:val="28"/>
          <w:lang w:eastAsia="en-US"/>
        </w:rPr>
        <w:t xml:space="preserve">. </w:t>
      </w:r>
    </w:p>
    <w:p w:rsidR="00160D6B" w:rsidRPr="00F0508A" w:rsidRDefault="00160D6B" w:rsidP="00116430">
      <w:pPr>
        <w:spacing w:after="0" w:line="240" w:lineRule="auto"/>
        <w:ind w:firstLine="709"/>
        <w:jc w:val="both"/>
        <w:rPr>
          <w:rFonts w:eastAsia="Times New Roman" w:cs="Times New Roman"/>
          <w:szCs w:val="28"/>
        </w:rPr>
      </w:pPr>
      <w:r w:rsidRPr="00F0508A">
        <w:rPr>
          <w:rFonts w:eastAsia="Times New Roman" w:cs="Times New Roman"/>
          <w:szCs w:val="28"/>
        </w:rPr>
        <w:t>2. Коррекция нарушений речи.</w:t>
      </w:r>
    </w:p>
    <w:p w:rsidR="00160D6B" w:rsidRPr="006A617B"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Развитие лексико-грамматических навыков экспрессивной речи и коррекция ее нарушений. Развитие связной речи. </w:t>
      </w:r>
    </w:p>
    <w:p w:rsidR="0096130B" w:rsidRDefault="00160D6B" w:rsidP="005A7F7C">
      <w:pPr>
        <w:numPr>
          <w:ilvl w:val="0"/>
          <w:numId w:val="34"/>
        </w:numPr>
        <w:spacing w:after="0" w:line="240" w:lineRule="auto"/>
        <w:ind w:firstLine="709"/>
        <w:jc w:val="both"/>
        <w:rPr>
          <w:rFonts w:eastAsia="Times New Roman" w:cs="Times New Roman"/>
          <w:kern w:val="2"/>
          <w:szCs w:val="28"/>
        </w:rPr>
      </w:pPr>
      <w:r w:rsidRPr="0096130B">
        <w:rPr>
          <w:rFonts w:eastAsia="Times New Roman" w:cs="Times New Roman"/>
          <w:kern w:val="2"/>
          <w:szCs w:val="28"/>
          <w:lang w:eastAsia="en-US"/>
        </w:rPr>
        <w:t>Улучшение общей разборчивости речевого высказывания</w:t>
      </w:r>
      <w:r w:rsidR="0096130B" w:rsidRPr="0096130B">
        <w:rPr>
          <w:rFonts w:eastAsia="Times New Roman" w:cs="Times New Roman"/>
          <w:kern w:val="2"/>
          <w:szCs w:val="28"/>
          <w:lang w:eastAsia="en-US"/>
        </w:rPr>
        <w:t xml:space="preserve">: </w:t>
      </w:r>
    </w:p>
    <w:p w:rsidR="00160D6B" w:rsidRPr="0096130B" w:rsidRDefault="0096130B" w:rsidP="005A7F7C">
      <w:pPr>
        <w:numPr>
          <w:ilvl w:val="0"/>
          <w:numId w:val="34"/>
        </w:numPr>
        <w:spacing w:after="0" w:line="240" w:lineRule="auto"/>
        <w:ind w:firstLine="709"/>
        <w:jc w:val="both"/>
        <w:rPr>
          <w:rFonts w:eastAsia="Times New Roman" w:cs="Times New Roman"/>
          <w:kern w:val="2"/>
          <w:szCs w:val="28"/>
        </w:rPr>
      </w:pPr>
      <w:r>
        <w:rPr>
          <w:rFonts w:eastAsia="Times New Roman" w:cs="Times New Roman"/>
          <w:kern w:val="2"/>
          <w:szCs w:val="28"/>
          <w:lang w:eastAsia="en-US"/>
        </w:rPr>
        <w:t>ф</w:t>
      </w:r>
      <w:r w:rsidR="00160D6B" w:rsidRPr="0096130B">
        <w:rPr>
          <w:rFonts w:eastAsia="Times New Roman" w:cs="Times New Roman"/>
          <w:kern w:val="2"/>
          <w:szCs w:val="28"/>
        </w:rPr>
        <w:t>ормирование артикуляционного праксиса на этапе постановки, автоматизации и дифференциации звуков речи</w:t>
      </w:r>
      <w:r>
        <w:rPr>
          <w:rFonts w:eastAsia="Times New Roman" w:cs="Times New Roman"/>
          <w:kern w:val="2"/>
          <w:szCs w:val="28"/>
        </w:rPr>
        <w:t>;</w:t>
      </w:r>
      <w:r w:rsidR="00160D6B" w:rsidRPr="0096130B">
        <w:rPr>
          <w:rFonts w:eastAsia="Times New Roman" w:cs="Times New Roman"/>
          <w:kern w:val="2"/>
          <w:szCs w:val="28"/>
        </w:rPr>
        <w:t xml:space="preserve"> </w:t>
      </w:r>
    </w:p>
    <w:p w:rsidR="00160D6B" w:rsidRPr="006A617B" w:rsidRDefault="00FD0197" w:rsidP="005A7F7C">
      <w:pPr>
        <w:numPr>
          <w:ilvl w:val="0"/>
          <w:numId w:val="34"/>
        </w:numPr>
        <w:spacing w:after="0" w:line="240" w:lineRule="auto"/>
        <w:ind w:firstLine="709"/>
        <w:jc w:val="both"/>
        <w:rPr>
          <w:rFonts w:eastAsia="Times New Roman" w:cs="Times New Roman"/>
          <w:kern w:val="2"/>
          <w:szCs w:val="28"/>
        </w:rPr>
      </w:pPr>
      <w:r>
        <w:rPr>
          <w:rFonts w:eastAsia="Times New Roman" w:cs="Times New Roman"/>
          <w:kern w:val="2"/>
          <w:szCs w:val="28"/>
        </w:rPr>
        <w:t>н</w:t>
      </w:r>
      <w:r w:rsidR="00160D6B" w:rsidRPr="006A617B">
        <w:rPr>
          <w:rFonts w:eastAsia="Times New Roman" w:cs="Times New Roman"/>
          <w:kern w:val="2"/>
          <w:szCs w:val="28"/>
        </w:rPr>
        <w:t>ормализация тонуса мышц и моторики артикуляционного аппарата</w:t>
      </w:r>
      <w:r w:rsidR="0096130B">
        <w:rPr>
          <w:rFonts w:eastAsia="Times New Roman" w:cs="Times New Roman"/>
          <w:kern w:val="2"/>
          <w:szCs w:val="28"/>
        </w:rPr>
        <w:t>; р</w:t>
      </w:r>
      <w:r w:rsidR="00160D6B" w:rsidRPr="006A617B">
        <w:rPr>
          <w:rFonts w:eastAsia="Times New Roman" w:cs="Times New Roman"/>
          <w:kern w:val="2"/>
          <w:szCs w:val="28"/>
        </w:rPr>
        <w:t>азвитие артикуляционной моторики (в более тяжелых случаях – уменьшение степени проявления двигательных дефектов речевого аппарата – спастического пареза, гиперкинезов, атаксии)</w:t>
      </w:r>
      <w:r w:rsidR="0096130B">
        <w:rPr>
          <w:rFonts w:eastAsia="Times New Roman" w:cs="Times New Roman"/>
          <w:kern w:val="2"/>
          <w:szCs w:val="28"/>
        </w:rPr>
        <w:t>;</w:t>
      </w:r>
    </w:p>
    <w:p w:rsidR="00160D6B" w:rsidRPr="006A617B" w:rsidRDefault="0096130B" w:rsidP="005A7F7C">
      <w:pPr>
        <w:numPr>
          <w:ilvl w:val="0"/>
          <w:numId w:val="34"/>
        </w:numPr>
        <w:spacing w:after="0" w:line="240" w:lineRule="auto"/>
        <w:ind w:firstLine="709"/>
        <w:jc w:val="both"/>
        <w:rPr>
          <w:rFonts w:eastAsia="Times New Roman" w:cs="Times New Roman"/>
          <w:kern w:val="2"/>
          <w:szCs w:val="28"/>
        </w:rPr>
      </w:pPr>
      <w:r>
        <w:rPr>
          <w:rFonts w:eastAsia="Times New Roman" w:cs="Times New Roman"/>
          <w:kern w:val="2"/>
          <w:szCs w:val="28"/>
        </w:rPr>
        <w:t>р</w:t>
      </w:r>
      <w:r w:rsidR="00160D6B" w:rsidRPr="006A617B">
        <w:rPr>
          <w:rFonts w:eastAsia="Times New Roman" w:cs="Times New Roman"/>
          <w:kern w:val="2"/>
          <w:szCs w:val="28"/>
        </w:rPr>
        <w:t>азвитие речевого дыхания, голоса и просодики</w:t>
      </w:r>
      <w:r>
        <w:rPr>
          <w:rFonts w:eastAsia="Times New Roman" w:cs="Times New Roman"/>
          <w:kern w:val="2"/>
          <w:szCs w:val="28"/>
        </w:rPr>
        <w:t>;</w:t>
      </w:r>
      <w:r w:rsidR="00160D6B" w:rsidRPr="006A617B">
        <w:rPr>
          <w:rFonts w:eastAsia="Times New Roman" w:cs="Times New Roman"/>
          <w:kern w:val="2"/>
          <w:szCs w:val="28"/>
        </w:rPr>
        <w:t xml:space="preserve"> </w:t>
      </w:r>
      <w:r>
        <w:rPr>
          <w:rFonts w:eastAsia="Times New Roman" w:cs="Times New Roman"/>
          <w:kern w:val="2"/>
          <w:szCs w:val="28"/>
        </w:rPr>
        <w:t>ф</w:t>
      </w:r>
      <w:r w:rsidR="00160D6B" w:rsidRPr="006A617B">
        <w:rPr>
          <w:rFonts w:eastAsia="Times New Roman" w:cs="Times New Roman"/>
          <w:kern w:val="2"/>
          <w:szCs w:val="28"/>
        </w:rPr>
        <w:t>ормирование силы, продолжительности, звонкости, управляемости голоса в речевом потоке</w:t>
      </w:r>
      <w:r>
        <w:rPr>
          <w:rFonts w:eastAsia="Times New Roman" w:cs="Times New Roman"/>
          <w:kern w:val="2"/>
          <w:szCs w:val="28"/>
        </w:rPr>
        <w:t>; ф</w:t>
      </w:r>
      <w:r w:rsidR="00160D6B" w:rsidRPr="006A617B">
        <w:rPr>
          <w:rFonts w:eastAsia="Times New Roman" w:cs="Times New Roman"/>
          <w:kern w:val="2"/>
          <w:szCs w:val="28"/>
        </w:rPr>
        <w:t xml:space="preserve">ормирование синхронности речевого дыхания, голоса и артикуляции. </w:t>
      </w:r>
    </w:p>
    <w:p w:rsidR="00160D6B" w:rsidRPr="006A617B" w:rsidRDefault="00160D6B" w:rsidP="00116430">
      <w:pPr>
        <w:spacing w:after="0" w:line="240" w:lineRule="auto"/>
        <w:ind w:firstLine="709"/>
        <w:jc w:val="both"/>
        <w:rPr>
          <w:rFonts w:eastAsia="Times New Roman" w:cs="Times New Roman"/>
          <w:szCs w:val="28"/>
        </w:rPr>
      </w:pPr>
      <w:r w:rsidRPr="006A617B">
        <w:rPr>
          <w:rFonts w:eastAsia="Times New Roman" w:cs="Times New Roman"/>
          <w:szCs w:val="28"/>
        </w:rPr>
        <w:t>3. Коррекция нарушений чтения и письма.</w:t>
      </w:r>
    </w:p>
    <w:p w:rsidR="00160D6B" w:rsidRPr="00F8290E" w:rsidRDefault="006A0E4E" w:rsidP="005A7F7C">
      <w:pPr>
        <w:numPr>
          <w:ilvl w:val="0"/>
          <w:numId w:val="34"/>
        </w:numPr>
        <w:spacing w:after="0" w:line="240" w:lineRule="auto"/>
        <w:ind w:firstLine="709"/>
        <w:jc w:val="both"/>
        <w:rPr>
          <w:rFonts w:eastAsia="Times New Roman" w:cs="Times New Roman"/>
          <w:kern w:val="2"/>
          <w:szCs w:val="28"/>
        </w:rPr>
      </w:pPr>
      <w:r>
        <w:rPr>
          <w:rFonts w:eastAsia="Times New Roman" w:cs="Times New Roman"/>
          <w:szCs w:val="28"/>
          <w:lang w:eastAsia="en-US"/>
        </w:rPr>
        <w:t>Совершенствование навыков осмысленного чтения и письма.</w:t>
      </w:r>
    </w:p>
    <w:p w:rsidR="00F8290E" w:rsidRPr="00F1044C" w:rsidRDefault="00F8290E" w:rsidP="005A7F7C">
      <w:pPr>
        <w:numPr>
          <w:ilvl w:val="0"/>
          <w:numId w:val="34"/>
        </w:numPr>
        <w:spacing w:after="0" w:line="240" w:lineRule="auto"/>
        <w:ind w:firstLine="709"/>
        <w:jc w:val="both"/>
        <w:rPr>
          <w:rFonts w:eastAsia="Times New Roman" w:cs="Times New Roman"/>
          <w:kern w:val="2"/>
          <w:szCs w:val="28"/>
        </w:rPr>
      </w:pPr>
      <w:r w:rsidRPr="00F1044C">
        <w:rPr>
          <w:rFonts w:eastAsia="Times New Roman" w:cs="Times New Roman"/>
          <w:szCs w:val="28"/>
          <w:lang w:eastAsia="en-US"/>
        </w:rPr>
        <w:t>Развитие у</w:t>
      </w:r>
      <w:r w:rsidRPr="00F1044C">
        <w:rPr>
          <w:rFonts w:eastAsia="Times New Roman" w:cs="Times New Roman"/>
          <w:kern w:val="2"/>
          <w:szCs w:val="28"/>
        </w:rPr>
        <w:t xml:space="preserve">мения анализировать слова и предложения на лексико-грамматическом и синтаксическом уровне. </w:t>
      </w:r>
    </w:p>
    <w:p w:rsidR="00160D6B" w:rsidRPr="006A617B"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Развитие зрительно-пространственных функций и коррекция их нарушений. </w:t>
      </w:r>
    </w:p>
    <w:p w:rsidR="00160D6B" w:rsidRPr="006A617B"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Совершенствование двигательного навыка письма. Развитие динамических моторных функций. </w:t>
      </w:r>
    </w:p>
    <w:p w:rsidR="005F2006" w:rsidRPr="00F1044C" w:rsidRDefault="005F2006" w:rsidP="00116430">
      <w:pPr>
        <w:spacing w:after="0" w:line="240" w:lineRule="auto"/>
        <w:ind w:firstLine="702"/>
        <w:jc w:val="both"/>
        <w:rPr>
          <w:rFonts w:eastAsia="Times New Roman" w:cs="Times New Roman"/>
          <w:kern w:val="2"/>
          <w:szCs w:val="28"/>
        </w:rPr>
      </w:pPr>
      <w:r w:rsidRPr="00F1044C">
        <w:rPr>
          <w:rFonts w:eastAsia="Times New Roman" w:cs="Times New Roman"/>
          <w:kern w:val="2"/>
          <w:szCs w:val="28"/>
        </w:rPr>
        <w:t xml:space="preserve">Содержание программы коррекционной работы логопеда определяют следующие </w:t>
      </w:r>
      <w:r w:rsidRPr="005F2006">
        <w:rPr>
          <w:rFonts w:eastAsia="Times New Roman" w:cs="Times New Roman"/>
          <w:b/>
          <w:kern w:val="2"/>
          <w:szCs w:val="28"/>
        </w:rPr>
        <w:t>принципы</w:t>
      </w:r>
      <w:r w:rsidRPr="00F1044C">
        <w:rPr>
          <w:rFonts w:eastAsia="Times New Roman" w:cs="Times New Roman"/>
          <w:kern w:val="2"/>
          <w:szCs w:val="28"/>
        </w:rPr>
        <w:t>:</w:t>
      </w:r>
    </w:p>
    <w:p w:rsidR="005F2006" w:rsidRPr="00116430" w:rsidRDefault="005F2006"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принцип единства диагностики и коррекции, подразумевающий, что направления коррекционно-логопедической работы для каждого обучающегося с НОДА определяются на основании данных логопедического обследования;</w:t>
      </w:r>
    </w:p>
    <w:p w:rsidR="005F2006" w:rsidRPr="00116430" w:rsidRDefault="005F2006"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lastRenderedPageBreak/>
        <w:t>принцип учета индивидуальных психофизических особенностей развития, уровня актуального речевого развития обучающегося с НОДА;</w:t>
      </w:r>
    </w:p>
    <w:p w:rsidR="005F2006" w:rsidRPr="00F1044C" w:rsidRDefault="005F2006" w:rsidP="005A7F7C">
      <w:pPr>
        <w:numPr>
          <w:ilvl w:val="0"/>
          <w:numId w:val="34"/>
        </w:numPr>
        <w:spacing w:after="0" w:line="240" w:lineRule="auto"/>
        <w:ind w:firstLine="709"/>
        <w:jc w:val="both"/>
        <w:rPr>
          <w:rFonts w:eastAsia="Times New Roman" w:cs="Times New Roman"/>
          <w:kern w:val="2"/>
          <w:szCs w:val="28"/>
        </w:rPr>
      </w:pPr>
      <w:r w:rsidRPr="00F1044C">
        <w:rPr>
          <w:rFonts w:eastAsia="Times New Roman" w:cs="Times New Roman"/>
          <w:kern w:val="2"/>
          <w:szCs w:val="28"/>
        </w:rPr>
        <w:t>принцип учета взаимовлияния речевых и двигательных нарушений в динамике развития обучающихся с НОДА. Логопедическая работа должна быть направлена на коррекцию нарушений речи в сочетании со стимуляцией развития всех сторон речи (лексики, грамматики, фонетики), сенсорных и психических функций;</w:t>
      </w:r>
    </w:p>
    <w:p w:rsidR="005F2006" w:rsidRPr="00116430" w:rsidRDefault="005F2006"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принцип онтогенетического последовательного поэтапного логопедического воздействия с опорой на сохранные функции;</w:t>
      </w:r>
    </w:p>
    <w:p w:rsidR="005F2006" w:rsidRPr="00F1044C" w:rsidRDefault="005F2006" w:rsidP="005A7F7C">
      <w:pPr>
        <w:numPr>
          <w:ilvl w:val="0"/>
          <w:numId w:val="34"/>
        </w:numPr>
        <w:spacing w:after="0" w:line="240" w:lineRule="auto"/>
        <w:ind w:firstLine="709"/>
        <w:jc w:val="both"/>
        <w:rPr>
          <w:rFonts w:eastAsia="Times New Roman" w:cs="Times New Roman"/>
          <w:kern w:val="2"/>
          <w:szCs w:val="28"/>
        </w:rPr>
      </w:pPr>
      <w:r w:rsidRPr="00F1044C">
        <w:rPr>
          <w:rFonts w:eastAsia="Times New Roman" w:cs="Times New Roman"/>
          <w:kern w:val="2"/>
          <w:szCs w:val="28"/>
        </w:rPr>
        <w:t>принцип комплексности</w:t>
      </w:r>
      <w:r w:rsidR="00300BC2">
        <w:rPr>
          <w:rFonts w:eastAsia="Times New Roman" w:cs="Times New Roman"/>
          <w:kern w:val="2"/>
          <w:szCs w:val="28"/>
        </w:rPr>
        <w:t>:</w:t>
      </w:r>
      <w:r w:rsidRPr="00F1044C">
        <w:rPr>
          <w:rFonts w:eastAsia="Times New Roman" w:cs="Times New Roman"/>
          <w:kern w:val="2"/>
          <w:szCs w:val="28"/>
        </w:rPr>
        <w:t xml:space="preserve"> логопедическую работу следует рассматривать в комплексе с учетом всех клинических и психолого-педагогических особенностей обучающихся с НОДА и социальных факторов</w:t>
      </w:r>
      <w:r w:rsidR="00C1681B">
        <w:rPr>
          <w:rFonts w:eastAsia="Times New Roman" w:cs="Times New Roman"/>
          <w:kern w:val="2"/>
          <w:szCs w:val="28"/>
        </w:rPr>
        <w:t>.</w:t>
      </w:r>
      <w:r w:rsidRPr="00116430">
        <w:rPr>
          <w:rFonts w:eastAsia="Times New Roman" w:cs="Times New Roman"/>
          <w:kern w:val="2"/>
          <w:szCs w:val="28"/>
        </w:rPr>
        <w:t xml:space="preserve"> </w:t>
      </w:r>
      <w:r w:rsidRPr="00F1044C">
        <w:rPr>
          <w:rFonts w:eastAsia="Times New Roman" w:cs="Times New Roman"/>
          <w:kern w:val="2"/>
          <w:szCs w:val="28"/>
        </w:rPr>
        <w:t>Данный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с НОДА;</w:t>
      </w:r>
    </w:p>
    <w:p w:rsidR="005F2006" w:rsidRPr="00F1044C" w:rsidRDefault="005F2006" w:rsidP="005A7F7C">
      <w:pPr>
        <w:numPr>
          <w:ilvl w:val="0"/>
          <w:numId w:val="34"/>
        </w:numPr>
        <w:spacing w:after="0" w:line="240" w:lineRule="auto"/>
        <w:ind w:firstLine="709"/>
        <w:jc w:val="both"/>
        <w:rPr>
          <w:rFonts w:eastAsia="Times New Roman" w:cs="Times New Roman"/>
          <w:kern w:val="2"/>
          <w:szCs w:val="28"/>
        </w:rPr>
      </w:pPr>
      <w:r w:rsidRPr="00F1044C">
        <w:rPr>
          <w:rFonts w:eastAsia="Times New Roman" w:cs="Times New Roman"/>
          <w:kern w:val="2"/>
          <w:szCs w:val="28"/>
        </w:rPr>
        <w:t>принцип тесного единства с лечебными мероприятиями, направленными на развитие двигательных, речевых функций</w:t>
      </w:r>
      <w:r w:rsidRPr="00116430">
        <w:rPr>
          <w:rFonts w:eastAsia="Times New Roman" w:cs="Times New Roman"/>
          <w:kern w:val="2"/>
          <w:szCs w:val="28"/>
        </w:rPr>
        <w:t>. Необходима</w:t>
      </w:r>
      <w:r w:rsidRPr="00F1044C">
        <w:rPr>
          <w:rFonts w:eastAsia="Times New Roman" w:cs="Times New Roman"/>
          <w:kern w:val="2"/>
          <w:szCs w:val="28"/>
        </w:rPr>
        <w:t xml:space="preserve"> согласованность действий логопеда, психолога, других специалистов сопровождения, невролога, врача ЛФК и их общая позиция при обследовании, постановке диагноза и коррекции;</w:t>
      </w:r>
    </w:p>
    <w:p w:rsidR="005F2006" w:rsidRPr="00F1044C" w:rsidRDefault="005F2006" w:rsidP="005A7F7C">
      <w:pPr>
        <w:numPr>
          <w:ilvl w:val="0"/>
          <w:numId w:val="34"/>
        </w:numPr>
        <w:spacing w:after="0" w:line="240" w:lineRule="auto"/>
        <w:ind w:firstLine="709"/>
        <w:jc w:val="both"/>
        <w:rPr>
          <w:rFonts w:eastAsia="Times New Roman" w:cs="Times New Roman"/>
          <w:kern w:val="2"/>
          <w:szCs w:val="28"/>
        </w:rPr>
      </w:pPr>
      <w:r w:rsidRPr="00F1044C">
        <w:rPr>
          <w:rFonts w:eastAsia="Times New Roman" w:cs="Times New Roman"/>
          <w:kern w:val="2"/>
          <w:szCs w:val="28"/>
        </w:rPr>
        <w:t>принцип преемственности, котор</w:t>
      </w:r>
      <w:r w:rsidR="00FC6BB0">
        <w:rPr>
          <w:rFonts w:eastAsia="Times New Roman" w:cs="Times New Roman"/>
          <w:kern w:val="2"/>
          <w:szCs w:val="28"/>
        </w:rPr>
        <w:t>ый</w:t>
      </w:r>
      <w:r w:rsidRPr="00F1044C">
        <w:rPr>
          <w:rFonts w:eastAsia="Times New Roman" w:cs="Times New Roman"/>
          <w:kern w:val="2"/>
          <w:szCs w:val="28"/>
        </w:rPr>
        <w:t xml:space="preserve"> обеспечивает связь программы коррекционной работы логопеда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rsidR="005F2006" w:rsidRDefault="005F2006" w:rsidP="00116430">
      <w:pPr>
        <w:spacing w:after="0" w:line="240" w:lineRule="auto"/>
        <w:ind w:firstLine="709"/>
        <w:jc w:val="both"/>
        <w:rPr>
          <w:rFonts w:eastAsia="Times New Roman" w:cs="Times New Roman"/>
          <w:kern w:val="2"/>
          <w:szCs w:val="28"/>
        </w:rPr>
      </w:pPr>
    </w:p>
    <w:p w:rsidR="005F2006" w:rsidRPr="00B95B60" w:rsidRDefault="00F8012D" w:rsidP="00116430">
      <w:pPr>
        <w:pStyle w:val="aff6"/>
        <w:spacing w:after="0" w:line="240" w:lineRule="auto"/>
        <w:rPr>
          <w:i/>
          <w:sz w:val="28"/>
          <w:szCs w:val="28"/>
        </w:rPr>
      </w:pPr>
      <w:bookmarkStart w:id="40" w:name="_Toc98881158"/>
      <w:r w:rsidRPr="00B95B60">
        <w:rPr>
          <w:i/>
          <w:sz w:val="28"/>
          <w:szCs w:val="28"/>
        </w:rPr>
        <w:t>2</w:t>
      </w:r>
      <w:r w:rsidR="005F2006" w:rsidRPr="00B95B60">
        <w:rPr>
          <w:i/>
          <w:sz w:val="28"/>
          <w:szCs w:val="28"/>
        </w:rPr>
        <w:t>.2.4.1.2. Перечень и содержание направлени</w:t>
      </w:r>
      <w:r w:rsidR="001609B9" w:rsidRPr="00B95B60">
        <w:rPr>
          <w:i/>
          <w:sz w:val="28"/>
          <w:szCs w:val="28"/>
        </w:rPr>
        <w:t>й</w:t>
      </w:r>
      <w:r w:rsidR="005F2006" w:rsidRPr="00B95B60">
        <w:rPr>
          <w:i/>
          <w:sz w:val="28"/>
          <w:szCs w:val="28"/>
        </w:rPr>
        <w:t xml:space="preserve">  коррекционной работы логопеда</w:t>
      </w:r>
      <w:bookmarkEnd w:id="40"/>
      <w:r w:rsidR="005F2006" w:rsidRPr="00B95B60">
        <w:rPr>
          <w:i/>
          <w:sz w:val="28"/>
          <w:szCs w:val="28"/>
        </w:rPr>
        <w:t xml:space="preserve">  </w:t>
      </w:r>
    </w:p>
    <w:p w:rsidR="00160D6B" w:rsidRPr="006A617B" w:rsidRDefault="00160D6B" w:rsidP="00116430">
      <w:pPr>
        <w:spacing w:after="0" w:line="240" w:lineRule="auto"/>
        <w:ind w:firstLine="709"/>
        <w:jc w:val="both"/>
        <w:rPr>
          <w:rFonts w:eastAsia="Times New Roman" w:cs="Times New Roman"/>
          <w:kern w:val="2"/>
          <w:szCs w:val="28"/>
        </w:rPr>
      </w:pPr>
      <w:r w:rsidRPr="006A617B">
        <w:rPr>
          <w:rFonts w:eastAsia="Times New Roman" w:cs="Times New Roman"/>
          <w:kern w:val="2"/>
          <w:szCs w:val="28"/>
        </w:rPr>
        <w:t>В содержание</w:t>
      </w:r>
      <w:r w:rsidRPr="006A617B">
        <w:rPr>
          <w:rFonts w:eastAsia="Times New Roman" w:cs="Times New Roman"/>
          <w:i/>
          <w:kern w:val="2"/>
          <w:szCs w:val="28"/>
        </w:rPr>
        <w:t xml:space="preserve"> </w:t>
      </w:r>
      <w:r w:rsidRPr="006A617B">
        <w:rPr>
          <w:rFonts w:eastAsia="Times New Roman" w:cs="Times New Roman"/>
          <w:kern w:val="2"/>
          <w:szCs w:val="28"/>
        </w:rPr>
        <w:t>профессиональной деятельности</w:t>
      </w:r>
      <w:r w:rsidRPr="006A617B">
        <w:rPr>
          <w:rFonts w:eastAsia="Times New Roman" w:cs="Times New Roman"/>
          <w:i/>
          <w:kern w:val="2"/>
          <w:szCs w:val="28"/>
        </w:rPr>
        <w:t xml:space="preserve"> </w:t>
      </w:r>
      <w:r w:rsidRPr="006A617B">
        <w:rPr>
          <w:rFonts w:eastAsia="Times New Roman" w:cs="Times New Roman"/>
          <w:kern w:val="2"/>
          <w:szCs w:val="28"/>
        </w:rPr>
        <w:t xml:space="preserve">логопеда входит диагностическая, коррекционно-развивающая, организационно-методическая, консультативно-просветительская работа. </w:t>
      </w:r>
    </w:p>
    <w:p w:rsidR="00160D6B" w:rsidRPr="006A617B" w:rsidRDefault="00160D6B" w:rsidP="00116430">
      <w:pPr>
        <w:spacing w:after="0" w:line="240" w:lineRule="auto"/>
        <w:ind w:firstLine="709"/>
        <w:jc w:val="both"/>
        <w:rPr>
          <w:rFonts w:eastAsia="Times New Roman" w:cs="Times New Roman"/>
          <w:kern w:val="2"/>
          <w:szCs w:val="28"/>
        </w:rPr>
      </w:pPr>
      <w:r w:rsidRPr="006A617B">
        <w:rPr>
          <w:rFonts w:eastAsia="Times New Roman" w:cs="Times New Roman"/>
          <w:i/>
          <w:kern w:val="2"/>
          <w:szCs w:val="28"/>
        </w:rPr>
        <w:t xml:space="preserve">1. Диагностическое направление </w:t>
      </w:r>
      <w:r w:rsidRPr="006A617B">
        <w:rPr>
          <w:rFonts w:eastAsia="Times New Roman" w:cs="Times New Roman"/>
          <w:kern w:val="2"/>
          <w:szCs w:val="28"/>
        </w:rPr>
        <w:t>логопедической</w:t>
      </w:r>
      <w:r w:rsidRPr="006A617B">
        <w:rPr>
          <w:rFonts w:eastAsia="Times New Roman" w:cs="Times New Roman"/>
          <w:i/>
          <w:kern w:val="2"/>
          <w:szCs w:val="28"/>
        </w:rPr>
        <w:t xml:space="preserve"> </w:t>
      </w:r>
      <w:r w:rsidRPr="006A617B">
        <w:rPr>
          <w:rFonts w:eastAsia="Times New Roman" w:cs="Times New Roman"/>
          <w:kern w:val="2"/>
          <w:szCs w:val="28"/>
        </w:rPr>
        <w:t xml:space="preserve">работы включает в себя углубленное изучение </w:t>
      </w:r>
      <w:r w:rsidR="00F76A7D">
        <w:rPr>
          <w:rFonts w:eastAsia="Times New Roman" w:cs="Times New Roman"/>
          <w:kern w:val="2"/>
          <w:szCs w:val="28"/>
        </w:rPr>
        <w:t>обучающегося</w:t>
      </w:r>
      <w:r w:rsidRPr="006A617B">
        <w:rPr>
          <w:rFonts w:eastAsia="Times New Roman" w:cs="Times New Roman"/>
          <w:kern w:val="2"/>
          <w:szCs w:val="28"/>
        </w:rPr>
        <w:t xml:space="preserve"> с НОДА, выявление индивидуальных особенностей речевого развития.</w:t>
      </w:r>
      <w:r w:rsidRPr="006A617B">
        <w:rPr>
          <w:rFonts w:eastAsia="Times New Roman" w:cs="Times New Roman"/>
          <w:bCs/>
          <w:iCs/>
          <w:kern w:val="2"/>
          <w:szCs w:val="28"/>
        </w:rPr>
        <w:t xml:space="preserve"> </w:t>
      </w:r>
      <w:r w:rsidRPr="006A617B">
        <w:rPr>
          <w:rFonts w:eastAsia="Times New Roman" w:cs="Times New Roman"/>
          <w:kern w:val="2"/>
          <w:szCs w:val="28"/>
        </w:rPr>
        <w:t xml:space="preserve">Первичное логопедическое обследование позволяет судить об уровне речевого развития </w:t>
      </w:r>
      <w:r w:rsidR="00F76A7D">
        <w:rPr>
          <w:rFonts w:eastAsia="Times New Roman" w:cs="Times New Roman"/>
          <w:kern w:val="2"/>
          <w:szCs w:val="28"/>
        </w:rPr>
        <w:t>обучающегося</w:t>
      </w:r>
      <w:r w:rsidRPr="006A617B">
        <w:rPr>
          <w:rFonts w:eastAsia="Times New Roman" w:cs="Times New Roman"/>
          <w:kern w:val="2"/>
          <w:szCs w:val="28"/>
        </w:rPr>
        <w:t xml:space="preserve"> с НОДА, о сформированности коммуникативных навыков. Оно позволяет сформулировать основные направления, содержание и методы коррекционно-логопедической работы с обучающимися с НОДА. В процессе осуществления логопедической помощи </w:t>
      </w:r>
      <w:r w:rsidR="00FE0A8F">
        <w:rPr>
          <w:rFonts w:eastAsia="Times New Roman" w:cs="Times New Roman"/>
          <w:kern w:val="2"/>
          <w:szCs w:val="28"/>
        </w:rPr>
        <w:t>обучающемуся</w:t>
      </w:r>
      <w:r w:rsidR="00FE0A8F" w:rsidRPr="006A617B">
        <w:rPr>
          <w:rFonts w:eastAsia="Times New Roman" w:cs="Times New Roman"/>
          <w:kern w:val="2"/>
          <w:szCs w:val="28"/>
        </w:rPr>
        <w:t xml:space="preserve"> </w:t>
      </w:r>
      <w:r w:rsidRPr="006A617B">
        <w:rPr>
          <w:rFonts w:eastAsia="Times New Roman" w:cs="Times New Roman"/>
          <w:kern w:val="2"/>
          <w:szCs w:val="28"/>
        </w:rPr>
        <w:t xml:space="preserve">предусматривается промежуточное логопедическое обследование, позволяющее скорректировать имеющуюся индивидуально-ориентированную программу коррекционно-логопедического воздействия и акцентировать внимание на наиболее стойких проблемах речевого развития </w:t>
      </w:r>
      <w:r w:rsidR="00F76A7D">
        <w:rPr>
          <w:rFonts w:eastAsia="Times New Roman" w:cs="Times New Roman"/>
          <w:kern w:val="2"/>
          <w:szCs w:val="28"/>
        </w:rPr>
        <w:t>обучающегося</w:t>
      </w:r>
      <w:r w:rsidRPr="006A617B">
        <w:rPr>
          <w:rFonts w:eastAsia="Times New Roman" w:cs="Times New Roman"/>
          <w:kern w:val="2"/>
          <w:szCs w:val="28"/>
        </w:rPr>
        <w:t xml:space="preserve"> (как в устной, так и в письменной речи). Итоговая диагностика должна представлять собой углубленное логопедическое обследование, охватывающее все компоненты речевой системы и выявляющее их сформированность. Логопеду в каждом случае очень важно выявить ведущую структуру и механизм нарушения для разработки дифференцированных коррекционно-логопедических мероприятий. </w:t>
      </w:r>
    </w:p>
    <w:p w:rsidR="00160D6B" w:rsidRPr="006A617B" w:rsidRDefault="00160D6B" w:rsidP="00116430">
      <w:pPr>
        <w:spacing w:after="0" w:line="240" w:lineRule="auto"/>
        <w:ind w:firstLine="709"/>
        <w:jc w:val="both"/>
        <w:rPr>
          <w:rFonts w:eastAsia="Times New Roman" w:cs="Times New Roman"/>
          <w:kern w:val="2"/>
          <w:szCs w:val="28"/>
        </w:rPr>
      </w:pPr>
      <w:r w:rsidRPr="006A617B">
        <w:rPr>
          <w:rFonts w:eastAsia="Times New Roman" w:cs="Times New Roman"/>
          <w:i/>
          <w:kern w:val="2"/>
          <w:szCs w:val="28"/>
        </w:rPr>
        <w:t>2. Коррекционно-развивающее направление</w:t>
      </w:r>
      <w:r w:rsidRPr="006A617B">
        <w:rPr>
          <w:rFonts w:eastAsia="Times New Roman" w:cs="Times New Roman"/>
          <w:kern w:val="2"/>
          <w:szCs w:val="28"/>
        </w:rPr>
        <w:t xml:space="preserve"> логопедической</w:t>
      </w:r>
      <w:r w:rsidRPr="006A617B">
        <w:rPr>
          <w:rFonts w:eastAsia="Times New Roman" w:cs="Times New Roman"/>
          <w:i/>
          <w:kern w:val="2"/>
          <w:szCs w:val="28"/>
        </w:rPr>
        <w:t xml:space="preserve"> </w:t>
      </w:r>
      <w:r w:rsidRPr="006A617B">
        <w:rPr>
          <w:rFonts w:eastAsia="Times New Roman" w:cs="Times New Roman"/>
          <w:kern w:val="2"/>
          <w:szCs w:val="28"/>
        </w:rPr>
        <w:t xml:space="preserve">работы включает в себя реализацию коррекционно-развивающих программ с учетом возраста и особенностей развития обучающихся, структуры речевого дефекта. Содержание </w:t>
      </w:r>
      <w:r w:rsidRPr="006A617B">
        <w:rPr>
          <w:rFonts w:eastAsia="Times New Roman" w:cs="Times New Roman"/>
          <w:kern w:val="2"/>
          <w:szCs w:val="28"/>
        </w:rPr>
        <w:lastRenderedPageBreak/>
        <w:t xml:space="preserve">коррекционно-логопедических занятий определяется логопедом в зависимости от структуры речевых и двигательных нарушений каждого обучающегося. </w:t>
      </w:r>
    </w:p>
    <w:p w:rsidR="00160D6B" w:rsidRPr="006A617B" w:rsidRDefault="00160D6B" w:rsidP="00116430">
      <w:pPr>
        <w:spacing w:after="0" w:line="240" w:lineRule="auto"/>
        <w:ind w:firstLine="709"/>
        <w:jc w:val="both"/>
        <w:rPr>
          <w:rFonts w:eastAsia="Times New Roman" w:cs="Times New Roman"/>
          <w:kern w:val="2"/>
          <w:szCs w:val="28"/>
        </w:rPr>
      </w:pPr>
      <w:r w:rsidRPr="006A617B">
        <w:rPr>
          <w:rFonts w:eastAsia="Times New Roman" w:cs="Times New Roman"/>
          <w:kern w:val="2"/>
          <w:szCs w:val="28"/>
        </w:rPr>
        <w:t>В содержание данного направления входят следующие аспекты:</w:t>
      </w:r>
    </w:p>
    <w:p w:rsidR="00160D6B" w:rsidRPr="006A617B"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выбор оптимальных для развития </w:t>
      </w:r>
      <w:r w:rsidR="00F76A7D">
        <w:rPr>
          <w:rFonts w:eastAsia="Times New Roman" w:cs="Times New Roman"/>
          <w:kern w:val="2"/>
          <w:szCs w:val="28"/>
        </w:rPr>
        <w:t>обучающегося</w:t>
      </w:r>
      <w:r w:rsidRPr="006A617B">
        <w:rPr>
          <w:rFonts w:eastAsia="Times New Roman" w:cs="Times New Roman"/>
          <w:kern w:val="2"/>
          <w:szCs w:val="28"/>
        </w:rPr>
        <w:t xml:space="preserve"> с НОДА методик и приемов логопедической работы в соответствии с его особыми образовательными потребностями; </w:t>
      </w:r>
    </w:p>
    <w:p w:rsidR="00160D6B" w:rsidRPr="006A617B"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организация и проведение индивидуальных и групповых занятия по коррекции нарушений устной и письменной речи, а также развитию коммуникативных навыков </w:t>
      </w:r>
      <w:r w:rsidR="00CC5E16">
        <w:rPr>
          <w:rFonts w:eastAsia="Times New Roman" w:cs="Times New Roman"/>
          <w:kern w:val="2"/>
          <w:szCs w:val="28"/>
        </w:rPr>
        <w:t>обучающихся</w:t>
      </w:r>
      <w:r w:rsidRPr="006A617B">
        <w:rPr>
          <w:rFonts w:eastAsia="Times New Roman" w:cs="Times New Roman"/>
          <w:kern w:val="2"/>
          <w:szCs w:val="28"/>
        </w:rPr>
        <w:t xml:space="preserve"> с НОДА.</w:t>
      </w:r>
    </w:p>
    <w:p w:rsidR="00160D6B" w:rsidRPr="006A617B" w:rsidRDefault="00160D6B" w:rsidP="00116430">
      <w:pPr>
        <w:spacing w:after="0" w:line="240" w:lineRule="auto"/>
        <w:ind w:firstLine="709"/>
        <w:jc w:val="both"/>
        <w:rPr>
          <w:rFonts w:eastAsia="Times New Roman" w:cs="Times New Roman"/>
          <w:kern w:val="2"/>
          <w:szCs w:val="28"/>
        </w:rPr>
      </w:pPr>
      <w:r w:rsidRPr="006A617B">
        <w:rPr>
          <w:rFonts w:eastAsia="Times New Roman" w:cs="Times New Roman"/>
          <w:kern w:val="2"/>
          <w:szCs w:val="28"/>
        </w:rPr>
        <w:t>Особенностью логопедической работы является строгое соблюдение ортопедического режима во время проведения логопедических занятий. Логопед должен постоянно следит</w:t>
      </w:r>
      <w:r w:rsidR="00F76A7D">
        <w:rPr>
          <w:rFonts w:eastAsia="Times New Roman" w:cs="Times New Roman"/>
          <w:kern w:val="2"/>
          <w:szCs w:val="28"/>
        </w:rPr>
        <w:t>ь</w:t>
      </w:r>
      <w:r w:rsidRPr="006A617B">
        <w:rPr>
          <w:rFonts w:eastAsia="Times New Roman" w:cs="Times New Roman"/>
          <w:kern w:val="2"/>
          <w:szCs w:val="28"/>
        </w:rPr>
        <w:t xml:space="preserve"> за осанкой </w:t>
      </w:r>
      <w:r w:rsidR="00F76A7D">
        <w:rPr>
          <w:rFonts w:eastAsia="Times New Roman" w:cs="Times New Roman"/>
          <w:kern w:val="2"/>
          <w:szCs w:val="28"/>
        </w:rPr>
        <w:t>обучающегося</w:t>
      </w:r>
      <w:r w:rsidRPr="006A617B">
        <w:rPr>
          <w:rFonts w:eastAsia="Times New Roman" w:cs="Times New Roman"/>
          <w:kern w:val="2"/>
          <w:szCs w:val="28"/>
        </w:rPr>
        <w:t xml:space="preserve">, правильным положением конечностей. При возникновении нежелательных патологических двигательных реакций логопед способствует их преодолению путем пассивно-активных движений. </w:t>
      </w:r>
    </w:p>
    <w:p w:rsidR="00160D6B" w:rsidRPr="006A617B" w:rsidRDefault="00160D6B" w:rsidP="00116430">
      <w:p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При проведении коррекционно-логопедических занятий необходима широкая опора на все анализаторные системы (слуховую, зрительную, кинестетическую), способствующие развитию межанализаторных связей. Это особенно важно в работе над коррекцией нарушений звукопроизношения, которая обязательно проводится перед зеркалом. </w:t>
      </w:r>
    </w:p>
    <w:p w:rsidR="00160D6B" w:rsidRPr="006A617B" w:rsidRDefault="00160D6B" w:rsidP="00116430">
      <w:p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Наибольшую специфику имеет логопедическая работа по </w:t>
      </w:r>
      <w:r w:rsidR="00C320CD">
        <w:rPr>
          <w:rFonts w:eastAsia="Times New Roman" w:cs="Times New Roman"/>
          <w:kern w:val="2"/>
          <w:szCs w:val="28"/>
        </w:rPr>
        <w:t xml:space="preserve">совершенствованию </w:t>
      </w:r>
      <w:r w:rsidRPr="006A617B">
        <w:rPr>
          <w:rFonts w:eastAsia="Times New Roman" w:cs="Times New Roman"/>
          <w:kern w:val="2"/>
          <w:szCs w:val="28"/>
        </w:rPr>
        <w:t xml:space="preserve"> звукопроизношения и коррекции нарушений произносительной стороны речи у </w:t>
      </w:r>
      <w:r w:rsidR="00CC5E16">
        <w:rPr>
          <w:rFonts w:eastAsia="Times New Roman" w:cs="Times New Roman"/>
          <w:kern w:val="2"/>
          <w:szCs w:val="28"/>
        </w:rPr>
        <w:t>обучающихся</w:t>
      </w:r>
      <w:r w:rsidRPr="006A617B">
        <w:rPr>
          <w:rFonts w:eastAsia="Times New Roman" w:cs="Times New Roman"/>
          <w:kern w:val="2"/>
          <w:szCs w:val="28"/>
        </w:rPr>
        <w:t xml:space="preserve"> с церебральным параличом. При </w:t>
      </w:r>
      <w:r w:rsidR="00C320CD">
        <w:rPr>
          <w:rFonts w:eastAsia="Times New Roman" w:cs="Times New Roman"/>
          <w:kern w:val="2"/>
          <w:szCs w:val="28"/>
        </w:rPr>
        <w:t>совершенст</w:t>
      </w:r>
      <w:r w:rsidR="00200A2D">
        <w:rPr>
          <w:rFonts w:eastAsia="Times New Roman" w:cs="Times New Roman"/>
          <w:kern w:val="2"/>
          <w:szCs w:val="28"/>
        </w:rPr>
        <w:t>в</w:t>
      </w:r>
      <w:r w:rsidR="00C320CD">
        <w:rPr>
          <w:rFonts w:eastAsia="Times New Roman" w:cs="Times New Roman"/>
          <w:kern w:val="2"/>
          <w:szCs w:val="28"/>
        </w:rPr>
        <w:t xml:space="preserve">овании </w:t>
      </w:r>
      <w:r w:rsidRPr="006A617B">
        <w:rPr>
          <w:rFonts w:eastAsia="Times New Roman" w:cs="Times New Roman"/>
          <w:kern w:val="2"/>
          <w:szCs w:val="28"/>
        </w:rPr>
        <w:t xml:space="preserve"> произносительной стороны речи используются дифференцированный логопедический массаж (расслабляющий и стимулирующий), пассивная и активная артикуляционная гимнастика, дыхательная гимнастика, голосовые упражнения. При проведении дыхательной гимнастики предусматривается включение упражнений, построенных на сочетании движений туловища и конечностей с произнесением звуков. Комплексы этих упражнений подбираются индивидуально в зависимости от двигательных и речевых возможностей </w:t>
      </w:r>
      <w:r w:rsidR="00CC5E16">
        <w:rPr>
          <w:rFonts w:eastAsia="Times New Roman" w:cs="Times New Roman"/>
          <w:kern w:val="2"/>
          <w:szCs w:val="28"/>
        </w:rPr>
        <w:t>обучающихся</w:t>
      </w:r>
      <w:r w:rsidRPr="006A617B">
        <w:rPr>
          <w:rFonts w:eastAsia="Times New Roman" w:cs="Times New Roman"/>
          <w:kern w:val="2"/>
          <w:szCs w:val="28"/>
        </w:rPr>
        <w:t xml:space="preserve">. Голосовые упражнения направлены на формирование у </w:t>
      </w:r>
      <w:r w:rsidR="00CC5E16">
        <w:rPr>
          <w:rFonts w:eastAsia="Times New Roman" w:cs="Times New Roman"/>
          <w:kern w:val="2"/>
          <w:szCs w:val="28"/>
        </w:rPr>
        <w:t>обучающихся</w:t>
      </w:r>
      <w:r w:rsidRPr="006A617B">
        <w:rPr>
          <w:rFonts w:eastAsia="Times New Roman" w:cs="Times New Roman"/>
          <w:kern w:val="2"/>
          <w:szCs w:val="28"/>
        </w:rPr>
        <w:t xml:space="preserve"> произвольного изменения силы, тембра голоса, длительности звучания, тренировку голоса в произнесении различного речевого материала.</w:t>
      </w:r>
    </w:p>
    <w:p w:rsidR="00160D6B" w:rsidRPr="006A617B" w:rsidRDefault="00160D6B" w:rsidP="00116430">
      <w:pPr>
        <w:spacing w:after="0" w:line="240" w:lineRule="auto"/>
        <w:ind w:firstLine="709"/>
        <w:jc w:val="both"/>
        <w:rPr>
          <w:rFonts w:eastAsia="Times New Roman" w:cs="Times New Roman"/>
          <w:kern w:val="2"/>
          <w:szCs w:val="28"/>
        </w:rPr>
      </w:pPr>
      <w:r w:rsidRPr="006A617B">
        <w:rPr>
          <w:rFonts w:eastAsia="Times New Roman" w:cs="Times New Roman"/>
          <w:i/>
          <w:kern w:val="2"/>
          <w:szCs w:val="28"/>
        </w:rPr>
        <w:t xml:space="preserve">3. Организационно-методическое направление </w:t>
      </w:r>
      <w:r w:rsidRPr="006A617B">
        <w:rPr>
          <w:rFonts w:eastAsia="Times New Roman" w:cs="Times New Roman"/>
          <w:kern w:val="2"/>
          <w:szCs w:val="28"/>
        </w:rPr>
        <w:t xml:space="preserve">работы логопеда заключается в разработке индивидуально-ориентированных коррекционно-развивающих программ, подборе дидактических и методических материалов, а также ведении документации. </w:t>
      </w:r>
    </w:p>
    <w:p w:rsidR="00160D6B" w:rsidRPr="006A617B" w:rsidRDefault="00160D6B" w:rsidP="00116430">
      <w:p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На протяжении учебного года (с сентября по июнь включительно) логопед ведет следующую документацию: </w:t>
      </w:r>
    </w:p>
    <w:p w:rsidR="00160D6B" w:rsidRPr="006A617B"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журнал регистрации обследованных </w:t>
      </w:r>
      <w:r w:rsidR="00CC5E16">
        <w:rPr>
          <w:rFonts w:eastAsia="Times New Roman" w:cs="Times New Roman"/>
          <w:kern w:val="2"/>
          <w:szCs w:val="28"/>
        </w:rPr>
        <w:t>обучающихся</w:t>
      </w:r>
      <w:r w:rsidRPr="006A617B">
        <w:rPr>
          <w:rFonts w:eastAsia="Times New Roman" w:cs="Times New Roman"/>
          <w:kern w:val="2"/>
          <w:szCs w:val="28"/>
        </w:rPr>
        <w:t xml:space="preserve">; </w:t>
      </w:r>
    </w:p>
    <w:p w:rsidR="00160D6B" w:rsidRPr="006A617B"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речевая карта на каждого </w:t>
      </w:r>
      <w:r w:rsidR="00F76A7D">
        <w:rPr>
          <w:rFonts w:eastAsia="Times New Roman" w:cs="Times New Roman"/>
          <w:kern w:val="2"/>
          <w:szCs w:val="28"/>
        </w:rPr>
        <w:t>обучающегося</w:t>
      </w:r>
      <w:r w:rsidRPr="006A617B">
        <w:rPr>
          <w:rFonts w:eastAsia="Times New Roman" w:cs="Times New Roman"/>
          <w:kern w:val="2"/>
          <w:szCs w:val="28"/>
        </w:rPr>
        <w:t xml:space="preserve"> с НОДА, имеющего речевые нарушения; </w:t>
      </w:r>
    </w:p>
    <w:p w:rsidR="00160D6B" w:rsidRPr="006A617B"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перспективный план работы с </w:t>
      </w:r>
      <w:r w:rsidR="00FE0A8F">
        <w:rPr>
          <w:rFonts w:eastAsia="Times New Roman" w:cs="Times New Roman"/>
          <w:kern w:val="2"/>
          <w:szCs w:val="28"/>
        </w:rPr>
        <w:t>обучающимся</w:t>
      </w:r>
      <w:r w:rsidR="00FE0A8F" w:rsidRPr="006A617B">
        <w:rPr>
          <w:rFonts w:eastAsia="Times New Roman" w:cs="Times New Roman"/>
          <w:kern w:val="2"/>
          <w:szCs w:val="28"/>
        </w:rPr>
        <w:t xml:space="preserve"> </w:t>
      </w:r>
      <w:r w:rsidRPr="006A617B">
        <w:rPr>
          <w:rFonts w:eastAsia="Times New Roman" w:cs="Times New Roman"/>
          <w:kern w:val="2"/>
          <w:szCs w:val="28"/>
        </w:rPr>
        <w:t xml:space="preserve">(на месяц, четверть, год); </w:t>
      </w:r>
    </w:p>
    <w:p w:rsidR="00160D6B" w:rsidRPr="006A617B"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индивидуальные тетради на каждого </w:t>
      </w:r>
      <w:r w:rsidR="00F76A7D">
        <w:rPr>
          <w:rFonts w:eastAsia="Times New Roman" w:cs="Times New Roman"/>
          <w:kern w:val="2"/>
          <w:szCs w:val="28"/>
        </w:rPr>
        <w:t>обучающегося</w:t>
      </w:r>
      <w:r w:rsidRPr="006A617B">
        <w:rPr>
          <w:rFonts w:eastAsia="Times New Roman" w:cs="Times New Roman"/>
          <w:kern w:val="2"/>
          <w:szCs w:val="28"/>
        </w:rPr>
        <w:t xml:space="preserve">; </w:t>
      </w:r>
    </w:p>
    <w:p w:rsidR="00160D6B" w:rsidRPr="006A617B"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дневник наблюдений за речевой динамикой </w:t>
      </w:r>
      <w:r w:rsidR="00CC5E16">
        <w:rPr>
          <w:rFonts w:eastAsia="Times New Roman" w:cs="Times New Roman"/>
          <w:kern w:val="2"/>
          <w:szCs w:val="28"/>
        </w:rPr>
        <w:t>обучающихся</w:t>
      </w:r>
      <w:r w:rsidRPr="006A617B">
        <w:rPr>
          <w:rFonts w:eastAsia="Times New Roman" w:cs="Times New Roman"/>
          <w:kern w:val="2"/>
          <w:szCs w:val="28"/>
        </w:rPr>
        <w:t xml:space="preserve">; </w:t>
      </w:r>
    </w:p>
    <w:p w:rsidR="00160D6B" w:rsidRPr="006A617B"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журнал посещаемости логопедических индивидуальных и групповых занятий; </w:t>
      </w:r>
    </w:p>
    <w:p w:rsidR="00160D6B" w:rsidRPr="006A617B"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план консультативно-методической работы с учителями; </w:t>
      </w:r>
    </w:p>
    <w:p w:rsidR="00160D6B" w:rsidRPr="006A617B"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lastRenderedPageBreak/>
        <w:t xml:space="preserve">план работы с родителями; </w:t>
      </w:r>
    </w:p>
    <w:p w:rsidR="00160D6B" w:rsidRPr="006A617B"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годовой отчет о результатах работы. </w:t>
      </w:r>
    </w:p>
    <w:p w:rsidR="00160D6B" w:rsidRPr="006A617B" w:rsidRDefault="00160D6B" w:rsidP="00116430">
      <w:p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Логопед готовит необходимые для занятий дидактические и методические пособия и применяет эти пособия с учетом речевых, двигательных и познавательных возможностей </w:t>
      </w:r>
      <w:r w:rsidR="00CC5E16">
        <w:rPr>
          <w:rFonts w:eastAsia="Times New Roman" w:cs="Times New Roman"/>
          <w:kern w:val="2"/>
          <w:szCs w:val="28"/>
        </w:rPr>
        <w:t>обучающихся</w:t>
      </w:r>
      <w:r w:rsidRPr="006A617B">
        <w:rPr>
          <w:rFonts w:eastAsia="Times New Roman" w:cs="Times New Roman"/>
          <w:kern w:val="2"/>
          <w:szCs w:val="28"/>
        </w:rPr>
        <w:t>, обращая особое внимание на нарушения зрительно-моторной координации и пространственные нарушения.</w:t>
      </w:r>
    </w:p>
    <w:p w:rsidR="00160D6B" w:rsidRPr="006A617B" w:rsidRDefault="00160D6B" w:rsidP="00116430">
      <w:pPr>
        <w:spacing w:after="0" w:line="240" w:lineRule="auto"/>
        <w:ind w:firstLine="709"/>
        <w:jc w:val="both"/>
        <w:rPr>
          <w:rFonts w:eastAsia="Times New Roman" w:cs="Times New Roman"/>
          <w:kern w:val="2"/>
          <w:szCs w:val="28"/>
        </w:rPr>
      </w:pPr>
      <w:r w:rsidRPr="006A617B">
        <w:rPr>
          <w:rFonts w:eastAsia="Times New Roman" w:cs="Times New Roman"/>
          <w:i/>
          <w:kern w:val="2"/>
          <w:szCs w:val="28"/>
        </w:rPr>
        <w:t>4. Консультативно-просветительское направление</w:t>
      </w:r>
      <w:r w:rsidRPr="006A617B">
        <w:rPr>
          <w:rFonts w:eastAsia="Times New Roman" w:cs="Times New Roman"/>
          <w:kern w:val="2"/>
          <w:szCs w:val="28"/>
        </w:rPr>
        <w:t xml:space="preserve"> работы включает: </w:t>
      </w:r>
    </w:p>
    <w:p w:rsidR="004068AD"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индивидуальное и групповое консультирование семьи по вопросам речевого развития и коммуникации </w:t>
      </w:r>
      <w:r w:rsidR="00CC5E16">
        <w:rPr>
          <w:rFonts w:eastAsia="Times New Roman" w:cs="Times New Roman"/>
          <w:kern w:val="2"/>
          <w:szCs w:val="28"/>
        </w:rPr>
        <w:t>обучающихся</w:t>
      </w:r>
      <w:r w:rsidRPr="006A617B">
        <w:rPr>
          <w:rFonts w:eastAsia="Times New Roman" w:cs="Times New Roman"/>
          <w:kern w:val="2"/>
          <w:szCs w:val="28"/>
        </w:rPr>
        <w:t xml:space="preserve">, формирования психолого-педагогической компетентности родителей (или законных представителей), задействованных в инклюзивном процессе, по вопросам онтогенеза устной и письменной речи, проявлений нарушений речевой системы, подбора простейших приемов логопедической работы по коррекции речевых нарушений у </w:t>
      </w:r>
      <w:r w:rsidR="00CC5E16">
        <w:rPr>
          <w:rFonts w:eastAsia="Times New Roman" w:cs="Times New Roman"/>
          <w:kern w:val="2"/>
          <w:szCs w:val="28"/>
        </w:rPr>
        <w:t>обучающихся</w:t>
      </w:r>
      <w:r w:rsidRPr="006A617B">
        <w:rPr>
          <w:rFonts w:eastAsia="Times New Roman" w:cs="Times New Roman"/>
          <w:kern w:val="2"/>
          <w:szCs w:val="28"/>
        </w:rPr>
        <w:t xml:space="preserve">; </w:t>
      </w:r>
    </w:p>
    <w:p w:rsidR="004068AD" w:rsidRDefault="00160D6B" w:rsidP="005A7F7C">
      <w:pPr>
        <w:numPr>
          <w:ilvl w:val="0"/>
          <w:numId w:val="34"/>
        </w:numPr>
        <w:spacing w:after="0" w:line="240" w:lineRule="auto"/>
        <w:ind w:firstLine="709"/>
        <w:jc w:val="both"/>
        <w:rPr>
          <w:rFonts w:eastAsia="Times New Roman" w:cs="Times New Roman"/>
          <w:kern w:val="2"/>
          <w:szCs w:val="28"/>
        </w:rPr>
      </w:pPr>
      <w:r w:rsidRPr="006A617B">
        <w:rPr>
          <w:rFonts w:eastAsia="Times New Roman" w:cs="Times New Roman"/>
          <w:kern w:val="2"/>
          <w:szCs w:val="28"/>
        </w:rPr>
        <w:t xml:space="preserve">консультирование педагогов и других участников образовательного процесса по вопросам речевого онтогенеза и дизонтогенеза, создания речевой развивающей среды, возникающим проблемам, связанным </w:t>
      </w:r>
      <w:r w:rsidR="00F76A7D">
        <w:rPr>
          <w:rFonts w:eastAsia="Times New Roman" w:cs="Times New Roman"/>
          <w:kern w:val="2"/>
          <w:szCs w:val="28"/>
        </w:rPr>
        <w:t xml:space="preserve">с </w:t>
      </w:r>
      <w:r w:rsidRPr="006A617B">
        <w:rPr>
          <w:rFonts w:eastAsia="Times New Roman" w:cs="Times New Roman"/>
          <w:kern w:val="2"/>
          <w:szCs w:val="28"/>
        </w:rPr>
        <w:t xml:space="preserve">обучением </w:t>
      </w:r>
      <w:r w:rsidR="00F76A7D">
        <w:rPr>
          <w:rFonts w:eastAsia="Times New Roman" w:cs="Times New Roman"/>
          <w:kern w:val="2"/>
          <w:szCs w:val="28"/>
        </w:rPr>
        <w:t>обучающегося</w:t>
      </w:r>
      <w:r w:rsidRPr="006A617B">
        <w:rPr>
          <w:rFonts w:eastAsia="Times New Roman" w:cs="Times New Roman"/>
          <w:kern w:val="2"/>
          <w:szCs w:val="28"/>
        </w:rPr>
        <w:t xml:space="preserve"> с НОДА в процессе реализации инклюзивной практики. </w:t>
      </w:r>
    </w:p>
    <w:p w:rsidR="00160D6B" w:rsidRPr="006A617B" w:rsidRDefault="00160D6B" w:rsidP="00116430">
      <w:pPr>
        <w:spacing w:after="0" w:line="240" w:lineRule="auto"/>
        <w:ind w:firstLine="709"/>
        <w:jc w:val="both"/>
        <w:rPr>
          <w:rFonts w:eastAsia="Times New Roman" w:cs="Times New Roman"/>
          <w:kern w:val="2"/>
          <w:szCs w:val="28"/>
        </w:rPr>
      </w:pPr>
      <w:r w:rsidRPr="006A617B">
        <w:rPr>
          <w:rFonts w:eastAsia="Times New Roman" w:cs="Times New Roman"/>
          <w:kern w:val="2"/>
          <w:szCs w:val="28"/>
        </w:rPr>
        <w:t>Логопед дает рекомендации по включению коррекционных компонентов в различные формы образовательного процесса.</w:t>
      </w:r>
    </w:p>
    <w:p w:rsidR="00160D6B" w:rsidRPr="006A617B" w:rsidRDefault="00160D6B" w:rsidP="00116430">
      <w:pPr>
        <w:spacing w:after="0" w:line="240" w:lineRule="auto"/>
        <w:ind w:firstLine="709"/>
        <w:jc w:val="both"/>
        <w:rPr>
          <w:rFonts w:eastAsia="Times New Roman" w:cs="Times New Roman"/>
          <w:i/>
          <w:kern w:val="2"/>
          <w:szCs w:val="28"/>
          <w:u w:val="single"/>
        </w:rPr>
      </w:pPr>
    </w:p>
    <w:p w:rsidR="004068AD" w:rsidRPr="00BC6037" w:rsidRDefault="00160D6B" w:rsidP="00116430">
      <w:pPr>
        <w:pStyle w:val="aff6"/>
        <w:spacing w:after="0" w:line="240" w:lineRule="auto"/>
      </w:pPr>
      <w:bookmarkStart w:id="41" w:name="_Toc98881159"/>
      <w:r w:rsidRPr="00BC6037">
        <w:t>2.2.4.2.Программа коррекционной работы психолога</w:t>
      </w:r>
      <w:bookmarkEnd w:id="41"/>
      <w:r w:rsidRPr="00BC6037">
        <w:t xml:space="preserve"> </w:t>
      </w:r>
    </w:p>
    <w:p w:rsidR="004068AD" w:rsidRDefault="00160D6B" w:rsidP="00116430">
      <w:pPr>
        <w:spacing w:after="0" w:line="240" w:lineRule="auto"/>
        <w:ind w:left="709"/>
        <w:rPr>
          <w:rFonts w:eastAsia="Times New Roman"/>
          <w:b/>
          <w:lang w:eastAsia="en-US"/>
        </w:rPr>
      </w:pPr>
      <w:r w:rsidRPr="007626DC">
        <w:rPr>
          <w:rFonts w:eastAsia="Times New Roman"/>
          <w:b/>
          <w:lang w:eastAsia="en-US"/>
        </w:rPr>
        <w:t>Пояснительная записка</w:t>
      </w:r>
    </w:p>
    <w:p w:rsidR="00160D6B" w:rsidRPr="006A617B" w:rsidRDefault="00160D6B" w:rsidP="00116430">
      <w:pPr>
        <w:spacing w:after="0" w:line="240" w:lineRule="auto"/>
        <w:ind w:firstLine="708"/>
        <w:jc w:val="both"/>
        <w:rPr>
          <w:rFonts w:eastAsia="Calibri" w:cs="Times New Roman"/>
          <w:szCs w:val="28"/>
          <w:lang w:eastAsia="en-US"/>
        </w:rPr>
      </w:pPr>
      <w:r w:rsidRPr="006A617B">
        <w:rPr>
          <w:rFonts w:eastAsia="Calibri" w:cs="Times New Roman"/>
          <w:szCs w:val="28"/>
          <w:lang w:eastAsia="en-US"/>
        </w:rPr>
        <w:t xml:space="preserve">Группа обучающихся по варианту 6.1. </w:t>
      </w:r>
      <w:r w:rsidRPr="006A617B">
        <w:rPr>
          <w:rFonts w:eastAsia="Arial Unicode MS" w:cs="Times New Roman"/>
          <w:color w:val="000000"/>
          <w:szCs w:val="28"/>
          <w:u w:color="000000"/>
          <w:bdr w:val="nil"/>
        </w:rPr>
        <w:t>–</w:t>
      </w:r>
      <w:r w:rsidRPr="006A617B">
        <w:rPr>
          <w:rFonts w:eastAsia="Calibri" w:cs="Times New Roman"/>
          <w:szCs w:val="28"/>
          <w:lang w:eastAsia="en-US"/>
        </w:rPr>
        <w:t xml:space="preserve"> это </w:t>
      </w:r>
      <w:r w:rsidR="0076606C">
        <w:rPr>
          <w:rFonts w:eastAsia="Calibri" w:cs="Times New Roman"/>
          <w:szCs w:val="28"/>
          <w:lang w:eastAsia="en-US"/>
        </w:rPr>
        <w:t>обучающиеся</w:t>
      </w:r>
      <w:r w:rsidR="0076606C" w:rsidRPr="006A617B">
        <w:rPr>
          <w:rFonts w:eastAsia="Calibri" w:cs="Times New Roman"/>
          <w:szCs w:val="28"/>
          <w:lang w:eastAsia="en-US"/>
        </w:rPr>
        <w:t xml:space="preserve"> </w:t>
      </w:r>
      <w:r w:rsidRPr="006A617B">
        <w:rPr>
          <w:rFonts w:eastAsia="Calibri" w:cs="Times New Roman"/>
          <w:szCs w:val="28"/>
          <w:lang w:eastAsia="en-US"/>
        </w:rPr>
        <w:t xml:space="preserve">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 Достаточное интеллектуальное развитие у этих </w:t>
      </w:r>
      <w:r w:rsidR="00CC5E16">
        <w:rPr>
          <w:rFonts w:eastAsia="Calibri" w:cs="Times New Roman"/>
          <w:szCs w:val="28"/>
          <w:lang w:eastAsia="en-US"/>
        </w:rPr>
        <w:t>обучающихся</w:t>
      </w:r>
      <w:r w:rsidRPr="006A617B">
        <w:rPr>
          <w:rFonts w:eastAsia="Calibri" w:cs="Times New Roman"/>
          <w:szCs w:val="28"/>
          <w:lang w:eastAsia="en-US"/>
        </w:rPr>
        <w:t xml:space="preserve">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 что требует организации психологической помощи значительной части обучающихся данной категории</w:t>
      </w:r>
      <w:r w:rsidRPr="00DB0D6B">
        <w:rPr>
          <w:rFonts w:eastAsia="Calibri" w:cs="Times New Roman"/>
          <w:szCs w:val="28"/>
          <w:lang w:eastAsia="en-US"/>
        </w:rPr>
        <w:t xml:space="preserve">. </w:t>
      </w:r>
      <w:r w:rsidR="0050568B" w:rsidRPr="00DB0D6B">
        <w:rPr>
          <w:rFonts w:eastAsia="Times New Roman" w:cs="Times New Roman"/>
          <w:kern w:val="2"/>
          <w:szCs w:val="28"/>
        </w:rPr>
        <w:t xml:space="preserve">У большинства обучающихся этой группы </w:t>
      </w:r>
      <w:r w:rsidR="0050568B" w:rsidRPr="00DB0D6B">
        <w:rPr>
          <w:rFonts w:eastAsia="Calibri" w:cs="Times New Roman"/>
          <w:szCs w:val="28"/>
          <w:lang w:eastAsia="en-US"/>
        </w:rPr>
        <w:t xml:space="preserve">могут выявляться </w:t>
      </w:r>
      <w:r w:rsidR="0050568B" w:rsidRPr="00DB0D6B">
        <w:rPr>
          <w:rFonts w:eastAsia="Times New Roman" w:cs="Times New Roman"/>
          <w:kern w:val="2"/>
          <w:szCs w:val="28"/>
        </w:rPr>
        <w:t>дизартрические (речедвигательные) нарушения различной степени тяжести</w:t>
      </w:r>
      <w:r w:rsidRPr="00DB0D6B">
        <w:rPr>
          <w:rFonts w:eastAsia="Calibri" w:cs="Times New Roman"/>
          <w:szCs w:val="28"/>
          <w:lang w:eastAsia="en-US"/>
        </w:rPr>
        <w:t>. На</w:t>
      </w:r>
      <w:r w:rsidRPr="006A617B">
        <w:rPr>
          <w:rFonts w:eastAsia="Calibri" w:cs="Times New Roman"/>
          <w:szCs w:val="28"/>
          <w:lang w:eastAsia="en-US"/>
        </w:rPr>
        <w:t xml:space="preserve"> этом возрастном этапе недостатки произносительной стороны речи обычно не препятствуют освоению образовательной программы, но в некоторых случаях по решению ПМПК </w:t>
      </w:r>
      <w:r w:rsidR="003A4E52">
        <w:rPr>
          <w:rFonts w:eastAsia="Calibri" w:cs="Times New Roman"/>
          <w:szCs w:val="28"/>
          <w:lang w:eastAsia="en-US"/>
        </w:rPr>
        <w:t>обучающимся</w:t>
      </w:r>
      <w:r w:rsidR="003A4E52" w:rsidRPr="006A617B">
        <w:rPr>
          <w:rFonts w:eastAsia="Calibri" w:cs="Times New Roman"/>
          <w:szCs w:val="28"/>
          <w:lang w:eastAsia="en-US"/>
        </w:rPr>
        <w:t xml:space="preserve"> </w:t>
      </w:r>
      <w:r w:rsidRPr="006A617B">
        <w:rPr>
          <w:rFonts w:eastAsia="Calibri" w:cs="Times New Roman"/>
          <w:szCs w:val="28"/>
          <w:lang w:eastAsia="en-US"/>
        </w:rPr>
        <w:t>могут быть рекомендованы занятия с логопедом, особенно в случаях прогрессирования основного заболевания.</w:t>
      </w:r>
    </w:p>
    <w:p w:rsidR="00160D6B" w:rsidRPr="006A617B" w:rsidRDefault="00385D12" w:rsidP="00116430">
      <w:pPr>
        <w:spacing w:after="0" w:line="240" w:lineRule="auto"/>
        <w:ind w:firstLine="708"/>
        <w:jc w:val="both"/>
        <w:rPr>
          <w:rFonts w:eastAsia="Calibri" w:cs="Times New Roman"/>
          <w:szCs w:val="28"/>
          <w:lang w:eastAsia="en-US"/>
        </w:rPr>
      </w:pPr>
      <w:r>
        <w:rPr>
          <w:rFonts w:eastAsia="Times New Roman" w:cs="Times New Roman"/>
          <w:szCs w:val="28"/>
        </w:rPr>
        <w:t xml:space="preserve">На уровне основного общего образования  </w:t>
      </w:r>
      <w:r w:rsidR="00160D6B" w:rsidRPr="006A617B">
        <w:rPr>
          <w:rFonts w:eastAsia="Times New Roman" w:cs="Times New Roman"/>
          <w:szCs w:val="28"/>
        </w:rPr>
        <w:t xml:space="preserve"> продолжают обучение </w:t>
      </w:r>
      <w:r w:rsidR="0076606C">
        <w:rPr>
          <w:rFonts w:eastAsia="Times New Roman" w:cs="Times New Roman"/>
          <w:szCs w:val="28"/>
        </w:rPr>
        <w:t>обучающиеся</w:t>
      </w:r>
      <w:r w:rsidR="0076606C" w:rsidRPr="006A617B">
        <w:rPr>
          <w:rFonts w:eastAsia="Times New Roman" w:cs="Times New Roman"/>
          <w:szCs w:val="28"/>
        </w:rPr>
        <w:t xml:space="preserve"> </w:t>
      </w:r>
      <w:r w:rsidR="00160D6B" w:rsidRPr="006A617B">
        <w:rPr>
          <w:rFonts w:eastAsia="Times New Roman" w:cs="Times New Roman"/>
          <w:szCs w:val="28"/>
        </w:rPr>
        <w:t xml:space="preserve">с НОДА, успешно завершившие начальное </w:t>
      </w:r>
      <w:r>
        <w:rPr>
          <w:rFonts w:eastAsia="Times New Roman" w:cs="Times New Roman"/>
          <w:szCs w:val="28"/>
        </w:rPr>
        <w:t xml:space="preserve">общее </w:t>
      </w:r>
      <w:r w:rsidR="00160D6B" w:rsidRPr="006A617B">
        <w:rPr>
          <w:rFonts w:eastAsia="Times New Roman" w:cs="Times New Roman"/>
          <w:szCs w:val="28"/>
        </w:rPr>
        <w:t>образование по АООП (вариант 6.1., 6.2.).</w:t>
      </w:r>
      <w:r w:rsidR="00160D6B" w:rsidRPr="006A617B">
        <w:rPr>
          <w:rFonts w:eastAsia="Calibri" w:cs="Times New Roman"/>
          <w:szCs w:val="28"/>
          <w:lang w:eastAsia="en-US"/>
        </w:rPr>
        <w:t xml:space="preserve"> </w:t>
      </w:r>
    </w:p>
    <w:p w:rsidR="00160D6B" w:rsidRPr="006A617B" w:rsidRDefault="00160D6B" w:rsidP="00116430">
      <w:pPr>
        <w:spacing w:after="0" w:line="240" w:lineRule="auto"/>
        <w:ind w:firstLine="708"/>
        <w:jc w:val="both"/>
        <w:rPr>
          <w:rFonts w:eastAsia="Times New Roman" w:cs="Times New Roman"/>
          <w:szCs w:val="28"/>
        </w:rPr>
      </w:pPr>
      <w:r w:rsidRPr="006A617B">
        <w:rPr>
          <w:rFonts w:eastAsia="Times New Roman" w:cs="Times New Roman"/>
          <w:szCs w:val="28"/>
        </w:rPr>
        <w:t>Познавательное развитие обучающихся на данном возрастном этапе характеризуется:</w:t>
      </w:r>
    </w:p>
    <w:p w:rsidR="004068AD" w:rsidRPr="00116430" w:rsidRDefault="00160D6B"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недостаточным запасом знаний и представлений об окружающем мире;</w:t>
      </w:r>
    </w:p>
    <w:p w:rsidR="004068AD" w:rsidRPr="00116430" w:rsidRDefault="00160D6B"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нарушением умственной работоспособности, истощаемостью психических процессов;</w:t>
      </w:r>
    </w:p>
    <w:p w:rsidR="004068AD" w:rsidRPr="00116430" w:rsidRDefault="00160D6B"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недостаточным уровнем развития внимания;</w:t>
      </w:r>
    </w:p>
    <w:p w:rsidR="004068AD" w:rsidRPr="00116430" w:rsidRDefault="00160D6B"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lastRenderedPageBreak/>
        <w:t>снижением объема запоминания и воспроизведения, кратковременным характером памяти.</w:t>
      </w:r>
    </w:p>
    <w:p w:rsidR="00160D6B" w:rsidRPr="006A617B" w:rsidRDefault="00160D6B" w:rsidP="00116430">
      <w:pPr>
        <w:spacing w:after="0" w:line="240" w:lineRule="auto"/>
        <w:ind w:firstLine="709"/>
        <w:jc w:val="both"/>
        <w:rPr>
          <w:rFonts w:eastAsia="Times New Roman" w:cs="Times New Roman"/>
          <w:szCs w:val="28"/>
        </w:rPr>
      </w:pPr>
      <w:r w:rsidRPr="00DB0D6B">
        <w:rPr>
          <w:rFonts w:eastAsia="Times New Roman" w:cs="Times New Roman"/>
          <w:szCs w:val="28"/>
        </w:rPr>
        <w:t>Личностные особенности обучающихся этой категории часто характеризуются низкой мотивацией достижений</w:t>
      </w:r>
      <w:r w:rsidRPr="006A617B">
        <w:rPr>
          <w:rFonts w:eastAsia="Times New Roman" w:cs="Times New Roman"/>
          <w:szCs w:val="28"/>
        </w:rPr>
        <w:t>, коммуникативными нарушениями, неадекватно заниженной самооценкой, иждивенческими установками, повышенной эмоциональной привязанностью к родителям.</w:t>
      </w:r>
    </w:p>
    <w:p w:rsidR="00160D6B" w:rsidRPr="006A617B" w:rsidRDefault="00160D6B" w:rsidP="00116430">
      <w:pPr>
        <w:spacing w:after="0" w:line="240" w:lineRule="auto"/>
        <w:ind w:firstLine="709"/>
        <w:jc w:val="both"/>
        <w:rPr>
          <w:rFonts w:eastAsia="Times New Roman" w:cs="Times New Roman"/>
          <w:szCs w:val="28"/>
        </w:rPr>
      </w:pPr>
      <w:r w:rsidRPr="006A617B">
        <w:rPr>
          <w:rFonts w:eastAsia="Times New Roman" w:cs="Times New Roman"/>
          <w:szCs w:val="28"/>
        </w:rPr>
        <w:t xml:space="preserve">Снижение числа контактов с окружающими и особенности воспитания приводят к формированию ряда особенностей затрудняющих обучение и социальную адаптацию. Такие </w:t>
      </w:r>
      <w:r w:rsidR="0076606C">
        <w:rPr>
          <w:rFonts w:eastAsia="Times New Roman" w:cs="Times New Roman"/>
          <w:szCs w:val="28"/>
        </w:rPr>
        <w:t>обучающиеся</w:t>
      </w:r>
      <w:r w:rsidR="0076606C" w:rsidRPr="006A617B">
        <w:rPr>
          <w:rFonts w:eastAsia="Times New Roman" w:cs="Times New Roman"/>
          <w:szCs w:val="28"/>
        </w:rPr>
        <w:t xml:space="preserve"> </w:t>
      </w:r>
      <w:r w:rsidRPr="006A617B">
        <w:rPr>
          <w:rFonts w:eastAsia="Times New Roman" w:cs="Times New Roman"/>
          <w:szCs w:val="28"/>
        </w:rPr>
        <w:t xml:space="preserve">не умеют преодолевать трудности, подчинять свои действия определенным требованиям и правилам. Затрудняются организовать свою деятельность, регулировать ее и свое поведение. У многих </w:t>
      </w:r>
      <w:r w:rsidR="00CC5E16">
        <w:rPr>
          <w:rFonts w:eastAsia="Times New Roman" w:cs="Times New Roman"/>
          <w:szCs w:val="28"/>
        </w:rPr>
        <w:t>обучающихся</w:t>
      </w:r>
      <w:r w:rsidRPr="006A617B">
        <w:rPr>
          <w:rFonts w:eastAsia="Times New Roman" w:cs="Times New Roman"/>
          <w:szCs w:val="28"/>
        </w:rPr>
        <w:t xml:space="preserve"> в этом возрасте начинают проявляться черты характера, заострившиеся в связи с переживанием заболевания. </w:t>
      </w:r>
    </w:p>
    <w:p w:rsidR="004068AD" w:rsidRDefault="00160D6B" w:rsidP="00116430">
      <w:pPr>
        <w:spacing w:after="0" w:line="240" w:lineRule="auto"/>
        <w:jc w:val="center"/>
        <w:rPr>
          <w:rFonts w:eastAsia="Times New Roman"/>
          <w:b/>
          <w:lang w:eastAsia="en-US"/>
        </w:rPr>
      </w:pPr>
      <w:r w:rsidRPr="007626DC">
        <w:rPr>
          <w:rFonts w:eastAsia="Times New Roman"/>
          <w:b/>
          <w:lang w:eastAsia="en-US"/>
        </w:rPr>
        <w:t>Особые образовательные потребности в коррекционной работе психолога</w:t>
      </w:r>
    </w:p>
    <w:p w:rsidR="00160D6B" w:rsidRPr="006A617B" w:rsidRDefault="00160D6B" w:rsidP="00116430">
      <w:pPr>
        <w:spacing w:after="0" w:line="240" w:lineRule="auto"/>
        <w:ind w:firstLine="709"/>
        <w:jc w:val="both"/>
        <w:rPr>
          <w:rFonts w:eastAsia="Calibri" w:cs="Times New Roman"/>
          <w:szCs w:val="28"/>
          <w:lang w:eastAsia="en-US"/>
        </w:rPr>
      </w:pPr>
      <w:r w:rsidRPr="006A617B">
        <w:rPr>
          <w:rFonts w:eastAsia="Calibri" w:cs="Times New Roman"/>
          <w:szCs w:val="28"/>
          <w:lang w:eastAsia="en-US"/>
        </w:rPr>
        <w:t>В связи с особенностями личностного развития, обусловленными внешними проявлениями заболевания и социальной депривацией, затрудняющими адаптацию в образовательной организации, требуются занятия по профилактике и коррекции нарушений личностного развития.</w:t>
      </w:r>
    </w:p>
    <w:p w:rsidR="00160D6B" w:rsidRPr="006A617B" w:rsidRDefault="00160D6B" w:rsidP="00116430">
      <w:pPr>
        <w:spacing w:after="0" w:line="240" w:lineRule="auto"/>
        <w:ind w:firstLine="709"/>
        <w:jc w:val="both"/>
        <w:rPr>
          <w:rFonts w:eastAsia="Calibri" w:cs="Times New Roman"/>
          <w:szCs w:val="28"/>
          <w:lang w:eastAsia="en-US"/>
        </w:rPr>
      </w:pPr>
      <w:r w:rsidRPr="006A617B">
        <w:rPr>
          <w:rFonts w:eastAsia="Calibri" w:cs="Times New Roman"/>
          <w:szCs w:val="28"/>
          <w:lang w:eastAsia="en-US"/>
        </w:rPr>
        <w:t xml:space="preserve">В связи с особенностями воспитания по типу гиперопеки, а иногда по типу эмоционального отвержения, требуется работа психолога по </w:t>
      </w:r>
      <w:r w:rsidR="00DD3BDD">
        <w:rPr>
          <w:rFonts w:eastAsia="Calibri" w:cs="Times New Roman"/>
          <w:szCs w:val="28"/>
          <w:lang w:eastAsia="en-US"/>
        </w:rPr>
        <w:t>оптимизации</w:t>
      </w:r>
      <w:r w:rsidRPr="006A617B">
        <w:rPr>
          <w:rFonts w:eastAsia="Calibri" w:cs="Times New Roman"/>
          <w:szCs w:val="28"/>
          <w:lang w:eastAsia="en-US"/>
        </w:rPr>
        <w:t xml:space="preserve"> внутрисемейных отношений и </w:t>
      </w:r>
      <w:r w:rsidR="009F2E36">
        <w:rPr>
          <w:rFonts w:eastAsia="Calibri" w:cs="Times New Roman"/>
          <w:szCs w:val="28"/>
          <w:lang w:eastAsia="en-US"/>
        </w:rPr>
        <w:t>преодолению</w:t>
      </w:r>
      <w:r w:rsidR="009F2E36" w:rsidRPr="006A617B">
        <w:rPr>
          <w:rFonts w:eastAsia="Calibri" w:cs="Times New Roman"/>
          <w:szCs w:val="28"/>
          <w:lang w:eastAsia="en-US"/>
        </w:rPr>
        <w:t xml:space="preserve"> </w:t>
      </w:r>
      <w:r w:rsidRPr="006A617B">
        <w:rPr>
          <w:rFonts w:eastAsia="Calibri" w:cs="Times New Roman"/>
          <w:szCs w:val="28"/>
          <w:lang w:eastAsia="en-US"/>
        </w:rPr>
        <w:t>неадекватных подходов к воспитанию в семье.</w:t>
      </w:r>
    </w:p>
    <w:p w:rsidR="00160D6B" w:rsidRDefault="00160D6B" w:rsidP="00116430">
      <w:pPr>
        <w:spacing w:after="0" w:line="240" w:lineRule="auto"/>
        <w:ind w:firstLine="709"/>
        <w:jc w:val="both"/>
        <w:rPr>
          <w:rFonts w:eastAsia="Calibri" w:cs="Times New Roman"/>
          <w:szCs w:val="28"/>
          <w:lang w:eastAsia="en-US"/>
        </w:rPr>
      </w:pPr>
      <w:r w:rsidRPr="006A617B">
        <w:rPr>
          <w:rFonts w:eastAsia="Calibri" w:cs="Times New Roman"/>
          <w:szCs w:val="28"/>
          <w:lang w:eastAsia="en-US"/>
        </w:rPr>
        <w:t xml:space="preserve">В связи с проблемами межличностных отношений обучающегося с НОДА со здоровыми сверстниками требуется работа психолога по коррекции межличностных отношений. </w:t>
      </w:r>
    </w:p>
    <w:p w:rsidR="00BC6037" w:rsidRPr="006A617B" w:rsidRDefault="00BC6037" w:rsidP="00116430">
      <w:pPr>
        <w:spacing w:after="0" w:line="240" w:lineRule="auto"/>
        <w:ind w:firstLine="709"/>
        <w:jc w:val="both"/>
        <w:rPr>
          <w:rFonts w:eastAsia="Calibri" w:cs="Times New Roman"/>
          <w:szCs w:val="28"/>
          <w:lang w:eastAsia="en-US"/>
        </w:rPr>
      </w:pPr>
    </w:p>
    <w:p w:rsidR="00BC6037" w:rsidRPr="00B95B60" w:rsidRDefault="00BC6037" w:rsidP="00116430">
      <w:pPr>
        <w:pStyle w:val="aff6"/>
        <w:spacing w:after="0" w:line="240" w:lineRule="auto"/>
        <w:rPr>
          <w:i/>
          <w:sz w:val="28"/>
          <w:szCs w:val="28"/>
        </w:rPr>
      </w:pPr>
      <w:bookmarkStart w:id="42" w:name="_Toc507795918"/>
      <w:bookmarkStart w:id="43" w:name="_Toc98881160"/>
      <w:r w:rsidRPr="00B95B60">
        <w:rPr>
          <w:i/>
          <w:sz w:val="28"/>
          <w:szCs w:val="28"/>
        </w:rPr>
        <w:t>2.2.4.2.1. Цели, задачи и принципы построения программы коррекционной работы психолога</w:t>
      </w:r>
      <w:bookmarkEnd w:id="42"/>
      <w:bookmarkEnd w:id="43"/>
      <w:r w:rsidRPr="00B95B60">
        <w:rPr>
          <w:i/>
          <w:sz w:val="28"/>
          <w:szCs w:val="28"/>
        </w:rPr>
        <w:t xml:space="preserve">  </w:t>
      </w:r>
    </w:p>
    <w:p w:rsidR="00160D6B" w:rsidRPr="006A617B" w:rsidRDefault="00160D6B" w:rsidP="00116430">
      <w:pPr>
        <w:spacing w:after="0" w:line="240" w:lineRule="auto"/>
        <w:ind w:firstLine="709"/>
        <w:jc w:val="both"/>
        <w:rPr>
          <w:rFonts w:eastAsia="Calibri" w:cs="Times New Roman"/>
          <w:szCs w:val="28"/>
          <w:lang w:eastAsia="en-US"/>
        </w:rPr>
      </w:pPr>
      <w:r w:rsidRPr="006A617B">
        <w:rPr>
          <w:rFonts w:eastAsia="Calibri" w:cs="Times New Roman"/>
          <w:i/>
          <w:szCs w:val="28"/>
          <w:lang w:eastAsia="en-US"/>
        </w:rPr>
        <w:t>Цель коррекционной работы психолога</w:t>
      </w:r>
      <w:r w:rsidRPr="006A617B">
        <w:rPr>
          <w:rFonts w:eastAsia="Calibri" w:cs="Times New Roman"/>
          <w:szCs w:val="28"/>
          <w:lang w:eastAsia="en-US"/>
        </w:rPr>
        <w:t xml:space="preserve"> – коррекция и профилактика когнитивных и личностных нарушений у обучающихся с НОДА.</w:t>
      </w:r>
    </w:p>
    <w:p w:rsidR="00160D6B" w:rsidRPr="006A617B" w:rsidRDefault="00160D6B" w:rsidP="00116430">
      <w:pPr>
        <w:spacing w:after="0" w:line="240" w:lineRule="auto"/>
        <w:ind w:firstLine="709"/>
        <w:jc w:val="both"/>
        <w:rPr>
          <w:rFonts w:eastAsia="Calibri" w:cs="Times New Roman"/>
          <w:i/>
          <w:szCs w:val="28"/>
          <w:lang w:eastAsia="en-US"/>
        </w:rPr>
      </w:pPr>
      <w:r w:rsidRPr="006A617B">
        <w:rPr>
          <w:rFonts w:eastAsia="Calibri" w:cs="Times New Roman"/>
          <w:i/>
          <w:szCs w:val="28"/>
          <w:lang w:eastAsia="en-US"/>
        </w:rPr>
        <w:t>Задачи коррекционной работы психолога:</w:t>
      </w:r>
    </w:p>
    <w:p w:rsidR="00160D6B" w:rsidRPr="006A617B" w:rsidRDefault="00160D6B" w:rsidP="00116430">
      <w:pPr>
        <w:spacing w:after="0" w:line="240" w:lineRule="auto"/>
        <w:ind w:firstLine="709"/>
        <w:jc w:val="both"/>
        <w:rPr>
          <w:rFonts w:eastAsia="Calibri" w:cs="Times New Roman"/>
          <w:szCs w:val="28"/>
          <w:lang w:eastAsia="en-US"/>
        </w:rPr>
      </w:pPr>
      <w:r w:rsidRPr="006A617B">
        <w:rPr>
          <w:rFonts w:eastAsia="Calibri" w:cs="Times New Roman"/>
          <w:szCs w:val="28"/>
          <w:lang w:eastAsia="en-US"/>
        </w:rPr>
        <w:t>1. Психологическое изучение когнитивных процессов, особенностей личности, межличностных отношений, профессиональных склонностей и намерений.</w:t>
      </w:r>
    </w:p>
    <w:p w:rsidR="00160D6B" w:rsidRPr="006A617B" w:rsidRDefault="00160D6B" w:rsidP="00116430">
      <w:pPr>
        <w:spacing w:after="0" w:line="240" w:lineRule="auto"/>
        <w:ind w:firstLine="709"/>
        <w:jc w:val="both"/>
        <w:rPr>
          <w:rFonts w:eastAsia="Calibri" w:cs="Times New Roman"/>
          <w:szCs w:val="28"/>
          <w:lang w:eastAsia="en-US"/>
        </w:rPr>
      </w:pPr>
      <w:r w:rsidRPr="006A617B">
        <w:rPr>
          <w:rFonts w:eastAsia="Calibri" w:cs="Times New Roman"/>
          <w:szCs w:val="28"/>
          <w:lang w:eastAsia="en-US"/>
        </w:rPr>
        <w:t>2. Психологическая коррекция и профилактика нарушений когнитивных процессов.</w:t>
      </w:r>
    </w:p>
    <w:p w:rsidR="00160D6B" w:rsidRPr="006A617B" w:rsidRDefault="00160D6B" w:rsidP="00116430">
      <w:pPr>
        <w:spacing w:after="0" w:line="240" w:lineRule="auto"/>
        <w:ind w:firstLine="709"/>
        <w:jc w:val="both"/>
        <w:rPr>
          <w:rFonts w:eastAsia="Calibri" w:cs="Times New Roman"/>
          <w:szCs w:val="28"/>
          <w:lang w:eastAsia="en-US"/>
        </w:rPr>
      </w:pPr>
      <w:r w:rsidRPr="006A617B">
        <w:rPr>
          <w:rFonts w:eastAsia="Calibri" w:cs="Times New Roman"/>
          <w:szCs w:val="28"/>
          <w:lang w:eastAsia="en-US"/>
        </w:rPr>
        <w:t>3. Психологическая коррекция и профилактика нарушений негативных особенностей личности.</w:t>
      </w:r>
    </w:p>
    <w:p w:rsidR="00160D6B" w:rsidRPr="006A617B" w:rsidRDefault="00160D6B" w:rsidP="00116430">
      <w:pPr>
        <w:spacing w:after="0" w:line="240" w:lineRule="auto"/>
        <w:ind w:firstLine="709"/>
        <w:jc w:val="both"/>
        <w:rPr>
          <w:rFonts w:eastAsia="Calibri" w:cs="Times New Roman"/>
          <w:szCs w:val="28"/>
          <w:lang w:eastAsia="en-US"/>
        </w:rPr>
      </w:pPr>
      <w:r w:rsidRPr="006A617B">
        <w:rPr>
          <w:rFonts w:eastAsia="Calibri" w:cs="Times New Roman"/>
          <w:szCs w:val="28"/>
          <w:lang w:eastAsia="en-US"/>
        </w:rPr>
        <w:t>4. Психологическое консультирование участников образовательного процесса.</w:t>
      </w:r>
    </w:p>
    <w:p w:rsidR="00160D6B" w:rsidRPr="006A617B" w:rsidRDefault="00160D6B" w:rsidP="00116430">
      <w:pPr>
        <w:spacing w:after="0" w:line="240" w:lineRule="auto"/>
        <w:ind w:firstLine="709"/>
        <w:jc w:val="both"/>
        <w:rPr>
          <w:rFonts w:eastAsia="Calibri" w:cs="Times New Roman"/>
          <w:szCs w:val="28"/>
          <w:lang w:eastAsia="en-US"/>
        </w:rPr>
      </w:pPr>
      <w:r w:rsidRPr="006A617B">
        <w:rPr>
          <w:rFonts w:eastAsia="Calibri" w:cs="Times New Roman"/>
          <w:szCs w:val="28"/>
          <w:lang w:eastAsia="en-US"/>
        </w:rPr>
        <w:t>5. Психологическая помощь семье обучающегося с НОДА.</w:t>
      </w:r>
    </w:p>
    <w:p w:rsidR="00160D6B" w:rsidRPr="006A617B" w:rsidRDefault="00160D6B" w:rsidP="00116430">
      <w:pPr>
        <w:spacing w:after="0" w:line="240" w:lineRule="auto"/>
        <w:ind w:firstLine="709"/>
        <w:jc w:val="both"/>
        <w:rPr>
          <w:rFonts w:eastAsia="Calibri" w:cs="Times New Roman"/>
          <w:szCs w:val="28"/>
          <w:lang w:eastAsia="en-US"/>
        </w:rPr>
      </w:pPr>
      <w:r w:rsidRPr="006A617B">
        <w:rPr>
          <w:rFonts w:eastAsia="Calibri" w:cs="Times New Roman"/>
          <w:szCs w:val="28"/>
          <w:lang w:eastAsia="en-US"/>
        </w:rPr>
        <w:t>6. Участие в профориентационной работе.</w:t>
      </w:r>
    </w:p>
    <w:p w:rsidR="00160D6B" w:rsidRDefault="00160D6B" w:rsidP="00116430">
      <w:pPr>
        <w:spacing w:after="0" w:line="240" w:lineRule="auto"/>
        <w:ind w:firstLine="709"/>
        <w:jc w:val="both"/>
        <w:rPr>
          <w:rFonts w:eastAsia="Calibri" w:cs="Times New Roman"/>
          <w:szCs w:val="28"/>
          <w:lang w:eastAsia="en-US"/>
        </w:rPr>
      </w:pPr>
      <w:r w:rsidRPr="006A617B">
        <w:rPr>
          <w:rFonts w:eastAsia="Calibri" w:cs="Times New Roman"/>
          <w:szCs w:val="28"/>
          <w:lang w:eastAsia="en-US"/>
        </w:rPr>
        <w:t>7. Психологическая подготовка к ГИА.</w:t>
      </w:r>
    </w:p>
    <w:p w:rsidR="00BC6037" w:rsidRDefault="00BC6037" w:rsidP="00116430">
      <w:pPr>
        <w:spacing w:after="0" w:line="240" w:lineRule="auto"/>
        <w:ind w:firstLine="709"/>
        <w:jc w:val="both"/>
        <w:rPr>
          <w:rFonts w:eastAsia="Calibri" w:cs="Times New Roman"/>
          <w:szCs w:val="28"/>
          <w:lang w:eastAsia="en-US"/>
        </w:rPr>
      </w:pPr>
    </w:p>
    <w:p w:rsidR="00BC6037" w:rsidRPr="00F1044C" w:rsidRDefault="00BC6037" w:rsidP="00116430">
      <w:pPr>
        <w:pStyle w:val="a5"/>
        <w:ind w:left="0" w:firstLine="702"/>
        <w:jc w:val="both"/>
        <w:rPr>
          <w:rFonts w:ascii="Times New Roman" w:hAnsi="Times New Roman"/>
          <w:b/>
          <w:sz w:val="28"/>
          <w:szCs w:val="28"/>
        </w:rPr>
      </w:pPr>
      <w:r w:rsidRPr="00F1044C">
        <w:rPr>
          <w:rFonts w:ascii="Times New Roman" w:hAnsi="Times New Roman"/>
          <w:b/>
          <w:sz w:val="28"/>
          <w:szCs w:val="28"/>
        </w:rPr>
        <w:t>Принципы реализации Программы:</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принцип комплексности, согласно которому психокоррекционную работу следует рассматривать в комплексе, с учетом всех клинических и психолого-педагогических особенностей обучающегося с НОДА и социальных факторов;</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lastRenderedPageBreak/>
        <w:t>принцип личностного подхода, предполагающий подход к обучающемуся как к целостной личности с учетом всей ее сложности и индивидуальных особенностей;</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принцип деятельностного подхода, предполагающий реализацию психокоррекционных воздействий в целостной осмысленной деятельности обучающихся;</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принцип единства диагностики и коррекции, подразумевающий, что направления коррекционной работы для каждого обучающегося определяются на основании данных диагностики;</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принцип вариативности, подразумевающий возможность сосуществования различных подходов к отбору содержания и технологий коррекционной работы;</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принцип единства коррекционной работы с обучающимся и его семьей, подразумевающий активное включение родителей (законных представителей) обучающихся в коррекционный процесс.</w:t>
      </w:r>
    </w:p>
    <w:p w:rsidR="00BC6037" w:rsidRPr="006A617B" w:rsidRDefault="00BC6037" w:rsidP="00116430">
      <w:pPr>
        <w:spacing w:after="0" w:line="240" w:lineRule="auto"/>
        <w:ind w:firstLine="709"/>
        <w:jc w:val="both"/>
        <w:rPr>
          <w:rFonts w:eastAsia="Calibri" w:cs="Times New Roman"/>
          <w:szCs w:val="28"/>
          <w:lang w:eastAsia="en-US"/>
        </w:rPr>
      </w:pPr>
    </w:p>
    <w:p w:rsidR="00160D6B" w:rsidRPr="006A617B" w:rsidRDefault="00160D6B" w:rsidP="00116430">
      <w:pPr>
        <w:pStyle w:val="ConsPlusNormal"/>
        <w:rPr>
          <w:lang w:eastAsia="en-US"/>
        </w:rPr>
      </w:pPr>
    </w:p>
    <w:p w:rsidR="004068AD" w:rsidRPr="00B95B60" w:rsidRDefault="00BC6037" w:rsidP="00116430">
      <w:pPr>
        <w:pStyle w:val="aff6"/>
        <w:spacing w:after="0" w:line="240" w:lineRule="auto"/>
        <w:rPr>
          <w:i/>
          <w:sz w:val="28"/>
          <w:szCs w:val="28"/>
        </w:rPr>
      </w:pPr>
      <w:bookmarkStart w:id="44" w:name="_Toc98881161"/>
      <w:r w:rsidRPr="00B95B60">
        <w:rPr>
          <w:i/>
          <w:sz w:val="28"/>
          <w:szCs w:val="28"/>
        </w:rPr>
        <w:t>2.2.4.2.2. Перечень и содержание направлений</w:t>
      </w:r>
      <w:r w:rsidR="00160D6B" w:rsidRPr="00B95B60">
        <w:rPr>
          <w:i/>
          <w:sz w:val="28"/>
          <w:szCs w:val="28"/>
        </w:rPr>
        <w:t xml:space="preserve"> </w:t>
      </w:r>
      <w:r w:rsidR="00B11FFA" w:rsidRPr="00B95B60">
        <w:rPr>
          <w:i/>
          <w:sz w:val="28"/>
          <w:szCs w:val="28"/>
        </w:rPr>
        <w:t xml:space="preserve">коррекционной </w:t>
      </w:r>
      <w:r w:rsidR="00160D6B" w:rsidRPr="00B95B60">
        <w:rPr>
          <w:i/>
          <w:sz w:val="28"/>
          <w:szCs w:val="28"/>
        </w:rPr>
        <w:t>работы психолога</w:t>
      </w:r>
      <w:bookmarkEnd w:id="44"/>
    </w:p>
    <w:p w:rsidR="00160D6B" w:rsidRPr="006A617B" w:rsidRDefault="00160D6B" w:rsidP="00116430">
      <w:pPr>
        <w:spacing w:after="0" w:line="240" w:lineRule="auto"/>
        <w:ind w:firstLine="539"/>
        <w:jc w:val="both"/>
        <w:rPr>
          <w:rFonts w:eastAsia="Calibri" w:cs="Times New Roman"/>
          <w:i/>
          <w:szCs w:val="28"/>
          <w:lang w:eastAsia="en-US"/>
        </w:rPr>
      </w:pPr>
      <w:r w:rsidRPr="006A617B">
        <w:rPr>
          <w:rFonts w:eastAsia="Calibri" w:cs="Times New Roman"/>
          <w:i/>
          <w:szCs w:val="28"/>
          <w:lang w:eastAsia="en-US"/>
        </w:rPr>
        <w:t>1. Диагностическая деятельность психолога.</w:t>
      </w:r>
    </w:p>
    <w:p w:rsidR="00160D6B" w:rsidRPr="006A617B" w:rsidRDefault="00160D6B" w:rsidP="00116430">
      <w:pPr>
        <w:spacing w:after="0" w:line="240" w:lineRule="auto"/>
        <w:ind w:firstLine="709"/>
        <w:jc w:val="both"/>
        <w:rPr>
          <w:rFonts w:eastAsia="Times New Roman" w:cs="Times New Roman"/>
          <w:szCs w:val="28"/>
        </w:rPr>
      </w:pPr>
      <w:r w:rsidRPr="006A617B">
        <w:rPr>
          <w:rFonts w:eastAsia="Times New Roman" w:cs="Times New Roman"/>
          <w:color w:val="000000"/>
          <w:szCs w:val="28"/>
        </w:rPr>
        <w:t xml:space="preserve">В задачи психолого-педагогического исследования </w:t>
      </w:r>
      <w:r w:rsidR="00CC5E16">
        <w:rPr>
          <w:rFonts w:eastAsia="Times New Roman" w:cs="Times New Roman"/>
          <w:bCs/>
          <w:color w:val="000000"/>
          <w:szCs w:val="28"/>
        </w:rPr>
        <w:t>обучающихся</w:t>
      </w:r>
      <w:r w:rsidRPr="006A617B">
        <w:rPr>
          <w:rFonts w:eastAsia="Times New Roman" w:cs="Times New Roman"/>
          <w:bCs/>
          <w:color w:val="000000"/>
          <w:szCs w:val="28"/>
        </w:rPr>
        <w:t xml:space="preserve"> с двигательными нарушениями </w:t>
      </w:r>
      <w:r w:rsidRPr="006A617B">
        <w:rPr>
          <w:rFonts w:eastAsia="Times New Roman" w:cs="Times New Roman"/>
          <w:color w:val="000000"/>
          <w:szCs w:val="28"/>
        </w:rPr>
        <w:t>входит выявление особенностей развития познавательной деятельности с оценкой потенциальных возможностей интеллектуального развития и определения основных направлений коррекционно-педагогического воздействия. С этой ц</w:t>
      </w:r>
      <w:r w:rsidR="0028434A">
        <w:rPr>
          <w:rFonts w:eastAsia="Times New Roman" w:cs="Times New Roman"/>
          <w:color w:val="000000"/>
          <w:szCs w:val="28"/>
        </w:rPr>
        <w:t>елью изучается состояние сенсор</w:t>
      </w:r>
      <w:r w:rsidRPr="006A617B">
        <w:rPr>
          <w:rFonts w:eastAsia="Times New Roman" w:cs="Times New Roman"/>
          <w:color w:val="000000"/>
          <w:szCs w:val="28"/>
        </w:rPr>
        <w:t>ных функций /зрительного и слухового восприятия/, понимание речи, исследуются особенности мышления, эмоционально-в</w:t>
      </w:r>
      <w:r w:rsidR="0028434A">
        <w:rPr>
          <w:rFonts w:eastAsia="Times New Roman" w:cs="Times New Roman"/>
          <w:color w:val="000000"/>
          <w:szCs w:val="28"/>
        </w:rPr>
        <w:t>олевой сферы и психи</w:t>
      </w:r>
      <w:r w:rsidRPr="006A617B">
        <w:rPr>
          <w:rFonts w:eastAsia="Times New Roman" w:cs="Times New Roman"/>
          <w:color w:val="000000"/>
          <w:szCs w:val="28"/>
        </w:rPr>
        <w:t xml:space="preserve">ческой деятельности </w:t>
      </w:r>
      <w:r w:rsidR="00F76A7D">
        <w:rPr>
          <w:rFonts w:eastAsia="Times New Roman" w:cs="Times New Roman"/>
          <w:color w:val="000000"/>
          <w:szCs w:val="28"/>
        </w:rPr>
        <w:t>обучающегося</w:t>
      </w:r>
      <w:r w:rsidRPr="006A617B">
        <w:rPr>
          <w:rFonts w:eastAsia="Times New Roman" w:cs="Times New Roman"/>
          <w:color w:val="000000"/>
          <w:szCs w:val="28"/>
        </w:rPr>
        <w:t>.</w:t>
      </w:r>
    </w:p>
    <w:p w:rsidR="00160D6B" w:rsidRPr="006A617B" w:rsidRDefault="00160D6B" w:rsidP="00116430">
      <w:pPr>
        <w:shd w:val="clear" w:color="auto" w:fill="FFFFFF"/>
        <w:spacing w:after="0" w:line="240" w:lineRule="auto"/>
        <w:ind w:firstLine="709"/>
        <w:jc w:val="both"/>
        <w:rPr>
          <w:rFonts w:eastAsia="Times New Roman" w:cs="Times New Roman"/>
          <w:szCs w:val="28"/>
        </w:rPr>
      </w:pPr>
      <w:r w:rsidRPr="006A617B">
        <w:rPr>
          <w:rFonts w:eastAsia="Times New Roman" w:cs="Times New Roman"/>
          <w:color w:val="000000"/>
          <w:szCs w:val="28"/>
        </w:rPr>
        <w:t xml:space="preserve">После проведенного обследования составляется заключение, где отмечаются особенности познавательной деятельности, развитие речи, а именно, что </w:t>
      </w:r>
      <w:r w:rsidR="00F76A7D">
        <w:rPr>
          <w:rFonts w:eastAsia="Times New Roman" w:cs="Times New Roman"/>
          <w:color w:val="000000"/>
          <w:szCs w:val="28"/>
        </w:rPr>
        <w:t>обучающийся</w:t>
      </w:r>
      <w:r w:rsidR="00F76A7D" w:rsidRPr="006A617B">
        <w:rPr>
          <w:rFonts w:eastAsia="Times New Roman" w:cs="Times New Roman"/>
          <w:color w:val="000000"/>
          <w:szCs w:val="28"/>
        </w:rPr>
        <w:t xml:space="preserve"> </w:t>
      </w:r>
      <w:r w:rsidRPr="006A617B">
        <w:rPr>
          <w:rFonts w:eastAsia="Times New Roman" w:cs="Times New Roman"/>
          <w:color w:val="000000"/>
          <w:szCs w:val="28"/>
        </w:rPr>
        <w:t xml:space="preserve">знает, что может делать сам, какие формы деятельности превалируют (конструирование, игра, рассматривание, беседа </w:t>
      </w:r>
      <w:r w:rsidR="00AD331C" w:rsidRPr="006A617B">
        <w:rPr>
          <w:rFonts w:eastAsia="Times New Roman" w:cs="Times New Roman"/>
          <w:color w:val="000000"/>
          <w:szCs w:val="28"/>
        </w:rPr>
        <w:t>и т.</w:t>
      </w:r>
      <w:r w:rsidRPr="006A617B">
        <w:rPr>
          <w:rFonts w:eastAsia="Times New Roman" w:cs="Times New Roman"/>
          <w:color w:val="000000"/>
          <w:szCs w:val="28"/>
        </w:rPr>
        <w:t xml:space="preserve"> д.). Изучаются особенности психической деятельности, мышления, эмоционально-волевой сферы, объем внимания и его устойчивость, тормозимость, импульсивность и инертность психической деятельности, активность и самостоя</w:t>
      </w:r>
      <w:r w:rsidRPr="006A617B">
        <w:rPr>
          <w:rFonts w:eastAsia="Times New Roman" w:cs="Times New Roman"/>
          <w:color w:val="000000"/>
          <w:szCs w:val="28"/>
        </w:rPr>
        <w:softHyphen/>
        <w:t>тельность, настойчивость в действиях, ведущая направленность интересов. Указывается степень влияния этих факторов на характер мыслительных процессов.</w:t>
      </w:r>
    </w:p>
    <w:p w:rsidR="00160D6B" w:rsidRPr="006A617B" w:rsidRDefault="00160D6B" w:rsidP="00116430">
      <w:pPr>
        <w:shd w:val="clear" w:color="auto" w:fill="FFFFFF"/>
        <w:spacing w:after="0" w:line="240" w:lineRule="auto"/>
        <w:ind w:firstLine="720"/>
        <w:jc w:val="both"/>
        <w:rPr>
          <w:rFonts w:eastAsia="Calibri" w:cs="Times New Roman"/>
          <w:i/>
          <w:szCs w:val="28"/>
          <w:lang w:eastAsia="en-US"/>
        </w:rPr>
      </w:pPr>
      <w:r w:rsidRPr="006A617B">
        <w:rPr>
          <w:rFonts w:eastAsia="Times New Roman" w:cs="Times New Roman"/>
          <w:i/>
          <w:color w:val="000000"/>
          <w:szCs w:val="28"/>
        </w:rPr>
        <w:t>2.</w:t>
      </w:r>
      <w:r w:rsidRPr="006A617B">
        <w:rPr>
          <w:rFonts w:eastAsia="Times New Roman" w:cs="Times New Roman"/>
          <w:color w:val="000000"/>
          <w:szCs w:val="28"/>
        </w:rPr>
        <w:t xml:space="preserve"> </w:t>
      </w:r>
      <w:r w:rsidRPr="006A617B">
        <w:rPr>
          <w:rFonts w:eastAsia="Calibri" w:cs="Times New Roman"/>
          <w:i/>
          <w:szCs w:val="28"/>
          <w:lang w:eastAsia="en-US"/>
        </w:rPr>
        <w:t>Психологическая коррекция и профилактика нарушений когнитивных процессов.</w:t>
      </w:r>
    </w:p>
    <w:p w:rsidR="00160D6B" w:rsidRPr="006A617B"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color w:val="000000"/>
          <w:szCs w:val="28"/>
        </w:rPr>
        <w:t xml:space="preserve">На основании анализа результатов диагностики особенностей развития психолог определяет потребность обучающегося с НОДА в психокоррекционной работе по совершенствованию когнитивных процессов. У большинства обучающихся нарушения когнитивных процессов были компенсированы в ходе подготовки к школе или в период получения начального </w:t>
      </w:r>
      <w:r w:rsidR="00385D12">
        <w:rPr>
          <w:rFonts w:eastAsia="Times New Roman" w:cs="Times New Roman"/>
          <w:color w:val="000000"/>
          <w:szCs w:val="28"/>
        </w:rPr>
        <w:t xml:space="preserve">общего </w:t>
      </w:r>
      <w:r w:rsidRPr="006A617B">
        <w:rPr>
          <w:rFonts w:eastAsia="Times New Roman" w:cs="Times New Roman"/>
          <w:color w:val="000000"/>
          <w:szCs w:val="28"/>
        </w:rPr>
        <w:t xml:space="preserve">образования. Однако у некоторых их них могут выявляться нарушения высших психических функций, затрудняющих овладением учебным материалом и требующих коррекционного воздействия. Для обучающихся по варианту 6.1. такими нарушениями являются истощаемость психических процессов, колебания умственной работоспособности и внимания. Эти нарушения проявляются постоянно, носят стойкий характер, отражают физическое и психическое состояние </w:t>
      </w:r>
      <w:r w:rsidRPr="006A617B">
        <w:rPr>
          <w:rFonts w:eastAsia="Times New Roman" w:cs="Times New Roman"/>
          <w:color w:val="000000"/>
          <w:szCs w:val="28"/>
        </w:rPr>
        <w:lastRenderedPageBreak/>
        <w:t>обучающегося с НОДА. Диагностировав эти особенности, психолог разрабатывает рекомендации для учителя, который учитывает данные состояния в учебном процессе. Реже встречаются нарушения пространственно-временных представлений, наглядно-действенного мышления. В этих случаях психолог разрабатывает программу коррекционной работы. Содержание программы, сроки ее реализации, результаты ее освоения определяются индивидуально. Программа реализуется в виде индивидуальных коррекционных занятий за счёт часов внеурочной деятельности.</w:t>
      </w:r>
    </w:p>
    <w:p w:rsidR="00160D6B" w:rsidRPr="006A617B" w:rsidRDefault="00160D6B" w:rsidP="00116430">
      <w:pPr>
        <w:shd w:val="clear" w:color="auto" w:fill="FFFFFF"/>
        <w:spacing w:after="0" w:line="240" w:lineRule="auto"/>
        <w:ind w:firstLine="720"/>
        <w:jc w:val="both"/>
        <w:rPr>
          <w:rFonts w:eastAsia="Times New Roman" w:cs="Times New Roman"/>
          <w:i/>
          <w:color w:val="000000"/>
          <w:szCs w:val="28"/>
        </w:rPr>
      </w:pPr>
      <w:r w:rsidRPr="006A617B">
        <w:rPr>
          <w:rFonts w:eastAsia="Times New Roman" w:cs="Times New Roman"/>
          <w:i/>
          <w:color w:val="000000"/>
          <w:szCs w:val="28"/>
        </w:rPr>
        <w:t>3. Психологическая коррекция и профилактика нарушений личности.</w:t>
      </w:r>
    </w:p>
    <w:p w:rsidR="00160D6B" w:rsidRPr="006A617B"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color w:val="000000"/>
          <w:szCs w:val="28"/>
        </w:rPr>
        <w:t xml:space="preserve">Особенности личностного развития лиц с НОДА обусловлены двумя основными факторами: переживанием своего состояния в связи с имеющимися двигательными нарушениями; особенностями семейного воспитания по типу гиперопеки, реже – эмоционального отвержения больного ребенка. Психолог, диагностировав высокий уровень тревожности, низкую или компенсаторно-завышенную самооценку, высокий уровень </w:t>
      </w:r>
      <w:r w:rsidR="00813BE2" w:rsidRPr="006A617B">
        <w:rPr>
          <w:rFonts w:eastAsia="Times New Roman" w:cs="Times New Roman"/>
          <w:color w:val="000000"/>
          <w:szCs w:val="28"/>
        </w:rPr>
        <w:t>невротизации</w:t>
      </w:r>
      <w:r w:rsidRPr="006A617B">
        <w:rPr>
          <w:rFonts w:eastAsia="Times New Roman" w:cs="Times New Roman"/>
          <w:color w:val="000000"/>
          <w:szCs w:val="28"/>
        </w:rPr>
        <w:t>, риск декомпенсации акцентуации характера и (или) другие негативные личностные проявления, разрабатывает программу коррекционной работы для обучающихся, определяет формы и сроки ее реализации, планирует результаты освоения программы. Программа реализуется в виде индивидуальных коррекционных занятий за счёт часов внеурочной деятельности.</w:t>
      </w:r>
    </w:p>
    <w:p w:rsidR="00160D6B" w:rsidRPr="006A617B"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i/>
          <w:color w:val="000000"/>
          <w:szCs w:val="28"/>
        </w:rPr>
        <w:t>4</w:t>
      </w:r>
      <w:r w:rsidRPr="006A617B">
        <w:rPr>
          <w:rFonts w:eastAsia="Times New Roman" w:cs="Times New Roman"/>
          <w:color w:val="000000"/>
          <w:szCs w:val="28"/>
        </w:rPr>
        <w:t xml:space="preserve">. </w:t>
      </w:r>
      <w:r w:rsidRPr="006A617B">
        <w:rPr>
          <w:rFonts w:eastAsia="Times New Roman" w:cs="Times New Roman"/>
          <w:i/>
          <w:color w:val="000000"/>
          <w:szCs w:val="28"/>
        </w:rPr>
        <w:t>Психологическая помощь семье обучающегося с НОДА.</w:t>
      </w:r>
    </w:p>
    <w:p w:rsidR="00160D6B" w:rsidRPr="006A617B"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color w:val="000000"/>
          <w:szCs w:val="28"/>
        </w:rPr>
        <w:t xml:space="preserve">Основные направления в работе психолога с семьей </w:t>
      </w:r>
      <w:r w:rsidR="00F76A7D">
        <w:rPr>
          <w:rFonts w:eastAsia="Times New Roman" w:cs="Times New Roman"/>
          <w:color w:val="000000"/>
          <w:szCs w:val="28"/>
        </w:rPr>
        <w:t>обучающегося</w:t>
      </w:r>
      <w:r w:rsidRPr="006A617B">
        <w:rPr>
          <w:rFonts w:eastAsia="Times New Roman" w:cs="Times New Roman"/>
          <w:color w:val="000000"/>
          <w:szCs w:val="28"/>
        </w:rPr>
        <w:t xml:space="preserve"> с НОДА представляются следующими:</w:t>
      </w:r>
    </w:p>
    <w:p w:rsidR="00160D6B" w:rsidRPr="006A617B"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color w:val="000000"/>
          <w:szCs w:val="28"/>
        </w:rPr>
        <w:t>* гармонизация семейных взаимоотношений;</w:t>
      </w:r>
    </w:p>
    <w:p w:rsidR="00160D6B" w:rsidRPr="006A617B"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color w:val="000000"/>
          <w:szCs w:val="28"/>
        </w:rPr>
        <w:t>* установление правильных детско-родительских отношений;</w:t>
      </w:r>
    </w:p>
    <w:p w:rsidR="00116430"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color w:val="000000"/>
          <w:szCs w:val="28"/>
        </w:rPr>
        <w:t xml:space="preserve">* помощь в адекватной оценке физических и психологических возможностей </w:t>
      </w:r>
      <w:r w:rsidR="00F76A7D">
        <w:rPr>
          <w:rFonts w:eastAsia="Times New Roman" w:cs="Times New Roman"/>
          <w:color w:val="000000"/>
          <w:szCs w:val="28"/>
        </w:rPr>
        <w:t xml:space="preserve">своего </w:t>
      </w:r>
      <w:r w:rsidRPr="006A617B">
        <w:rPr>
          <w:rFonts w:eastAsia="Times New Roman" w:cs="Times New Roman"/>
          <w:color w:val="000000"/>
          <w:szCs w:val="28"/>
        </w:rPr>
        <w:t>ребенка;</w:t>
      </w:r>
    </w:p>
    <w:p w:rsidR="00160D6B" w:rsidRPr="006A617B" w:rsidRDefault="00116430"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color w:val="000000"/>
          <w:szCs w:val="28"/>
        </w:rPr>
        <w:t xml:space="preserve"> </w:t>
      </w:r>
      <w:r w:rsidR="00160D6B" w:rsidRPr="006A617B">
        <w:rPr>
          <w:rFonts w:eastAsia="Times New Roman" w:cs="Times New Roman"/>
          <w:color w:val="000000"/>
          <w:szCs w:val="28"/>
        </w:rPr>
        <w:t>* обучение элементарным методам психологической коррекции (аутогенная тренировка, элементы игротерапии, сказкотерапии, игровые занятия по развитию психических функций и т. п.).</w:t>
      </w:r>
    </w:p>
    <w:p w:rsidR="00160D6B" w:rsidRPr="006A617B" w:rsidRDefault="00160D6B" w:rsidP="00116430">
      <w:pPr>
        <w:shd w:val="clear" w:color="auto" w:fill="FFFFFF"/>
        <w:spacing w:after="0" w:line="240" w:lineRule="auto"/>
        <w:ind w:firstLine="720"/>
        <w:jc w:val="both"/>
        <w:rPr>
          <w:rFonts w:eastAsia="Times New Roman" w:cs="Times New Roman"/>
          <w:i/>
          <w:color w:val="000000"/>
          <w:szCs w:val="28"/>
        </w:rPr>
      </w:pPr>
      <w:r w:rsidRPr="006A617B">
        <w:rPr>
          <w:rFonts w:eastAsia="Times New Roman" w:cs="Times New Roman"/>
          <w:i/>
          <w:color w:val="000000"/>
          <w:szCs w:val="28"/>
        </w:rPr>
        <w:t>5. Психологическое консультирование участников образовательного процесса.</w:t>
      </w:r>
    </w:p>
    <w:p w:rsidR="00160D6B" w:rsidRPr="006A617B" w:rsidRDefault="00160D6B" w:rsidP="00116430">
      <w:pPr>
        <w:spacing w:after="0" w:line="240" w:lineRule="auto"/>
        <w:ind w:firstLine="720"/>
        <w:jc w:val="both"/>
        <w:rPr>
          <w:rFonts w:eastAsia="Calibri" w:cs="Times New Roman"/>
          <w:szCs w:val="28"/>
          <w:lang w:eastAsia="en-US"/>
        </w:rPr>
      </w:pPr>
      <w:r w:rsidRPr="006A617B">
        <w:rPr>
          <w:rFonts w:eastAsia="Calibri" w:cs="Times New Roman"/>
          <w:szCs w:val="28"/>
          <w:lang w:eastAsia="en-US"/>
        </w:rPr>
        <w:t xml:space="preserve">Важным направлением деятельности психолога является психологическое консультирование участников образовательного процесса – учителей, тьюторов, родителей и др. Это консультирование осуществляется по итогам диагностического этапа. Участникам образовательного процесса предоставляются сведения об индивидуальных особенностях обучающихся с НОДА и даются рекомендации. Рекомендации направлены на учет выявленных особенностей в образовательном процессе, профилактику и коррекцию нарушений. Особую значимость эти рекомендации имеют для учителей, так как учителя часто не знают особенностей развития </w:t>
      </w:r>
      <w:r w:rsidR="00CC5E16">
        <w:rPr>
          <w:rFonts w:eastAsia="Calibri" w:cs="Times New Roman"/>
          <w:szCs w:val="28"/>
          <w:lang w:eastAsia="en-US"/>
        </w:rPr>
        <w:t>обучающихся</w:t>
      </w:r>
      <w:r w:rsidRPr="006A617B">
        <w:rPr>
          <w:rFonts w:eastAsia="Calibri" w:cs="Times New Roman"/>
          <w:szCs w:val="28"/>
          <w:lang w:eastAsia="en-US"/>
        </w:rPr>
        <w:t xml:space="preserve"> с ограниченными возможностями здоровья, в частности, с НОДА, не владеют приемами коррекционной работы. </w:t>
      </w:r>
    </w:p>
    <w:p w:rsidR="00160D6B" w:rsidRPr="006A617B"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i/>
          <w:color w:val="000000"/>
          <w:szCs w:val="28"/>
        </w:rPr>
        <w:t>6.</w:t>
      </w:r>
      <w:r w:rsidRPr="006A617B">
        <w:rPr>
          <w:rFonts w:eastAsia="Times New Roman" w:cs="Times New Roman"/>
          <w:color w:val="000000"/>
          <w:szCs w:val="28"/>
        </w:rPr>
        <w:t xml:space="preserve"> </w:t>
      </w:r>
      <w:r w:rsidRPr="006A617B">
        <w:rPr>
          <w:rFonts w:eastAsia="Times New Roman" w:cs="Times New Roman"/>
          <w:i/>
          <w:color w:val="000000"/>
          <w:szCs w:val="28"/>
        </w:rPr>
        <w:t>Участие психолога в профориентационной работе.</w:t>
      </w:r>
    </w:p>
    <w:p w:rsidR="00160D6B" w:rsidRPr="006A617B"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color w:val="000000"/>
          <w:szCs w:val="28"/>
        </w:rPr>
        <w:t xml:space="preserve">Профориентационную работу с обучающимися с НОДА необходимо осуществлять с начала обучения </w:t>
      </w:r>
      <w:r w:rsidR="00385D12">
        <w:rPr>
          <w:rFonts w:eastAsia="Times New Roman" w:cs="Times New Roman"/>
          <w:color w:val="000000"/>
          <w:szCs w:val="28"/>
        </w:rPr>
        <w:t>на уровне основного общего образования</w:t>
      </w:r>
      <w:r w:rsidR="00813BE2">
        <w:rPr>
          <w:rFonts w:eastAsia="Times New Roman" w:cs="Times New Roman"/>
          <w:color w:val="000000"/>
          <w:szCs w:val="28"/>
        </w:rPr>
        <w:t>.</w:t>
      </w:r>
      <w:r w:rsidRPr="006A617B">
        <w:rPr>
          <w:rFonts w:eastAsia="Times New Roman" w:cs="Times New Roman"/>
          <w:color w:val="000000"/>
          <w:szCs w:val="28"/>
        </w:rPr>
        <w:t xml:space="preserve"> Конкретное содержание работы зависит от многих факторов и определяется по результатам диагностики. Работу по профориентации и профконсультированию психолог ведет совместно с классным руководителем. Обучающийся с НОДА в среде здоровых сверстников должен быть включён в профориентационные мероприятия </w:t>
      </w:r>
      <w:r w:rsidRPr="006A617B">
        <w:rPr>
          <w:rFonts w:eastAsia="Times New Roman" w:cs="Times New Roman"/>
          <w:color w:val="000000"/>
          <w:szCs w:val="28"/>
        </w:rPr>
        <w:lastRenderedPageBreak/>
        <w:t>совместно с ними. Однако для него необходимо организовать дополнительную профориентационную работу. Основной задачей психолога в структуре этой работы является коррекция неадекватных профессиональных намерений, которые отмечаются у большинства обучающихся с НОДА, и препятствуют профессиональному выбору.</w:t>
      </w:r>
    </w:p>
    <w:p w:rsidR="00160D6B" w:rsidRPr="006A617B"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color w:val="000000"/>
          <w:szCs w:val="28"/>
        </w:rPr>
        <w:t xml:space="preserve">Система работы предусматривает два этапа. </w:t>
      </w:r>
    </w:p>
    <w:p w:rsidR="00160D6B" w:rsidRPr="006A617B"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color w:val="000000"/>
          <w:szCs w:val="28"/>
        </w:rPr>
        <w:t>На подготовительном этапе создается примерный перечень профессий, рекомендованных каждому обучающемуся с учетом его профессиональных склонностей и функциональных возможностей.</w:t>
      </w:r>
    </w:p>
    <w:p w:rsidR="00160D6B" w:rsidRPr="006A617B"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color w:val="000000"/>
          <w:szCs w:val="28"/>
        </w:rPr>
        <w:t>Основной этап психокоррекционной работы строится по типу занятий интенсивного общения в группах социально-психологического тренинга. Работа проводится в виде групповых занятий 2 раза в неделю по 45 мин. - 1ч.</w:t>
      </w:r>
    </w:p>
    <w:p w:rsidR="00160D6B" w:rsidRPr="006A617B"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color w:val="000000"/>
          <w:szCs w:val="28"/>
        </w:rPr>
        <w:t xml:space="preserve">Реализация этого этапа возможна на любом году обучения, но особенно важно включить эту деятельность психолога в программу коррекционной работы в последние годы обучения </w:t>
      </w:r>
      <w:r w:rsidR="00385D12">
        <w:rPr>
          <w:rFonts w:eastAsia="Times New Roman" w:cs="Times New Roman"/>
          <w:color w:val="000000"/>
          <w:szCs w:val="28"/>
        </w:rPr>
        <w:t xml:space="preserve">на уровне основного общего образования  </w:t>
      </w:r>
      <w:r w:rsidRPr="006A617B">
        <w:rPr>
          <w:rFonts w:eastAsia="Times New Roman" w:cs="Times New Roman"/>
          <w:color w:val="000000"/>
          <w:szCs w:val="28"/>
        </w:rPr>
        <w:t xml:space="preserve"> для подготовки к адекватному профессиональному выбору после ее окончания.</w:t>
      </w:r>
    </w:p>
    <w:p w:rsidR="00160D6B" w:rsidRPr="006A617B"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color w:val="000000"/>
          <w:szCs w:val="28"/>
        </w:rPr>
        <w:t>Участвуя в групповых занятиях, подростки часто впервые осознают, что другие участники группы имеют аналогичные проблемы, связанные с профессиональным будущим; кроме того, совершенствуются навыки общения, расширяется и сам круг общения.</w:t>
      </w:r>
    </w:p>
    <w:p w:rsidR="00160D6B" w:rsidRPr="006A617B" w:rsidRDefault="00160D6B" w:rsidP="00116430">
      <w:pPr>
        <w:shd w:val="clear" w:color="auto" w:fill="FFFFFF"/>
        <w:spacing w:after="0" w:line="240" w:lineRule="auto"/>
        <w:ind w:firstLine="720"/>
        <w:jc w:val="both"/>
        <w:rPr>
          <w:rFonts w:eastAsia="Times New Roman" w:cs="Times New Roman"/>
          <w:color w:val="000000"/>
          <w:szCs w:val="28"/>
        </w:rPr>
      </w:pPr>
      <w:r w:rsidRPr="006A617B">
        <w:rPr>
          <w:rFonts w:eastAsia="Times New Roman" w:cs="Times New Roman"/>
          <w:color w:val="000000"/>
          <w:szCs w:val="28"/>
        </w:rPr>
        <w:t>Профориентационная работа психолога с обучающимися обязательно должна сочетаться с работой с родителями по оптимизации родительских позиций в отношении профессионального будущего их детей.</w:t>
      </w:r>
    </w:p>
    <w:p w:rsidR="00160D6B" w:rsidRPr="006A617B" w:rsidRDefault="00160D6B" w:rsidP="00116430">
      <w:pPr>
        <w:shd w:val="clear" w:color="auto" w:fill="FFFFFF"/>
        <w:spacing w:after="0" w:line="240" w:lineRule="auto"/>
        <w:ind w:firstLine="720"/>
        <w:jc w:val="both"/>
        <w:rPr>
          <w:rFonts w:eastAsia="Times New Roman" w:cs="Times New Roman"/>
          <w:i/>
          <w:color w:val="000000"/>
          <w:szCs w:val="28"/>
        </w:rPr>
      </w:pPr>
      <w:r w:rsidRPr="006A617B">
        <w:rPr>
          <w:rFonts w:eastAsia="Times New Roman" w:cs="Times New Roman"/>
          <w:i/>
          <w:color w:val="000000"/>
          <w:szCs w:val="28"/>
        </w:rPr>
        <w:t>7. Психологическая помощь при подготовке к ГИА.</w:t>
      </w:r>
    </w:p>
    <w:p w:rsidR="00160D6B" w:rsidRPr="006A617B" w:rsidRDefault="00160D6B" w:rsidP="00116430">
      <w:pPr>
        <w:spacing w:after="0" w:line="240" w:lineRule="auto"/>
        <w:ind w:firstLine="720"/>
        <w:contextualSpacing/>
        <w:jc w:val="both"/>
        <w:rPr>
          <w:rFonts w:eastAsia="Times New Roman" w:cs="Times New Roman"/>
          <w:szCs w:val="28"/>
        </w:rPr>
      </w:pPr>
      <w:r w:rsidRPr="006A617B">
        <w:rPr>
          <w:rFonts w:eastAsia="+mn-ea" w:cs="Times New Roman"/>
          <w:color w:val="000000"/>
          <w:kern w:val="24"/>
          <w:szCs w:val="28"/>
        </w:rPr>
        <w:t xml:space="preserve">Выпускники с НОДА при подготовке к ОГЭ испытывают </w:t>
      </w:r>
      <w:r w:rsidRPr="006A617B">
        <w:rPr>
          <w:rFonts w:eastAsia="+mn-ea" w:cs="Times New Roman"/>
          <w:b/>
          <w:bCs/>
          <w:color w:val="000000"/>
          <w:kern w:val="24"/>
          <w:szCs w:val="28"/>
        </w:rPr>
        <w:t>когнитивные, личностные, процессуальные</w:t>
      </w:r>
      <w:r w:rsidRPr="006A617B">
        <w:rPr>
          <w:rFonts w:eastAsia="+mn-ea" w:cs="Times New Roman"/>
          <w:color w:val="000000"/>
          <w:kern w:val="24"/>
          <w:szCs w:val="28"/>
        </w:rPr>
        <w:t xml:space="preserve"> трудности. Это обусловлено особенностями развития обучающихся с двигательными нарушениями.</w:t>
      </w:r>
    </w:p>
    <w:p w:rsidR="00160D6B" w:rsidRPr="006A617B" w:rsidRDefault="00160D6B" w:rsidP="00116430">
      <w:pPr>
        <w:spacing w:after="0" w:line="240" w:lineRule="auto"/>
        <w:ind w:firstLine="720"/>
        <w:jc w:val="both"/>
        <w:rPr>
          <w:rFonts w:eastAsia="Times New Roman" w:cs="Times New Roman"/>
          <w:szCs w:val="28"/>
        </w:rPr>
      </w:pPr>
      <w:r w:rsidRPr="006A617B">
        <w:rPr>
          <w:rFonts w:eastAsia="+mn-ea" w:cs="Times New Roman"/>
          <w:color w:val="000000"/>
          <w:kern w:val="24"/>
          <w:szCs w:val="28"/>
        </w:rPr>
        <w:t xml:space="preserve"> Для преодоления трудностей необходимо:</w:t>
      </w:r>
    </w:p>
    <w:p w:rsidR="00160D6B" w:rsidRPr="00116430" w:rsidRDefault="00160D6B"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помогать выпускнику осваивать навыки работы с экзаменационными материалами;</w:t>
      </w:r>
    </w:p>
    <w:p w:rsidR="00160D6B" w:rsidRPr="00116430" w:rsidRDefault="00160D6B"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помогать выпускнику в выработке индивидуальной стратегии сдачи экзамена.</w:t>
      </w:r>
    </w:p>
    <w:p w:rsidR="00160D6B" w:rsidRPr="006A617B" w:rsidRDefault="00160D6B" w:rsidP="00116430">
      <w:pPr>
        <w:spacing w:after="0" w:line="240" w:lineRule="auto"/>
        <w:ind w:firstLine="720"/>
        <w:jc w:val="both"/>
        <w:rPr>
          <w:rFonts w:eastAsia="Times New Roman" w:cs="Times New Roman"/>
          <w:szCs w:val="28"/>
        </w:rPr>
      </w:pPr>
      <w:r w:rsidRPr="006A617B">
        <w:rPr>
          <w:rFonts w:eastAsia="+mn-ea" w:cs="Times New Roman"/>
          <w:color w:val="000000"/>
          <w:kern w:val="24"/>
          <w:szCs w:val="28"/>
        </w:rPr>
        <w:t>Работа по преодолению личностных трудностей заключается в проведении занятий по контролю эмоций, развитию интроверсии, рефлексии, снятию тревожности.</w:t>
      </w:r>
    </w:p>
    <w:p w:rsidR="00160D6B" w:rsidRPr="006A617B" w:rsidRDefault="00160D6B" w:rsidP="00116430">
      <w:pPr>
        <w:shd w:val="clear" w:color="auto" w:fill="FFFFFF"/>
        <w:spacing w:after="0" w:line="240" w:lineRule="auto"/>
        <w:ind w:firstLine="720"/>
        <w:jc w:val="both"/>
        <w:rPr>
          <w:rFonts w:eastAsia="+mn-ea" w:cs="Times New Roman"/>
          <w:color w:val="000000"/>
          <w:kern w:val="24"/>
          <w:szCs w:val="28"/>
          <w:lang w:eastAsia="en-US"/>
        </w:rPr>
      </w:pPr>
      <w:r w:rsidRPr="006A617B">
        <w:rPr>
          <w:rFonts w:eastAsia="+mn-ea" w:cs="Times New Roman"/>
          <w:color w:val="000000"/>
          <w:kern w:val="24"/>
          <w:szCs w:val="28"/>
          <w:lang w:eastAsia="en-US"/>
        </w:rPr>
        <w:t>Преодоление процессуальных трудностей обеспечивает пробное проведение экзаменов, выступление выпускников прошлых учебных лет, выпуск различных брошюр, памяток для выпускников, родителей.</w:t>
      </w:r>
    </w:p>
    <w:p w:rsidR="00160D6B" w:rsidRPr="006A617B" w:rsidRDefault="00160D6B" w:rsidP="00116430">
      <w:pPr>
        <w:shd w:val="clear" w:color="auto" w:fill="FFFFFF"/>
        <w:spacing w:after="0" w:line="240" w:lineRule="auto"/>
        <w:ind w:firstLine="720"/>
        <w:jc w:val="both"/>
        <w:rPr>
          <w:rFonts w:eastAsia="+mj-ea" w:cs="Times New Roman"/>
          <w:bCs/>
          <w:color w:val="000000"/>
          <w:kern w:val="24"/>
          <w:szCs w:val="28"/>
          <w:lang w:eastAsia="en-US"/>
        </w:rPr>
      </w:pPr>
      <w:r w:rsidRPr="006A617B">
        <w:rPr>
          <w:rFonts w:eastAsia="+mj-ea" w:cs="Times New Roman"/>
          <w:bCs/>
          <w:color w:val="000000"/>
          <w:kern w:val="24"/>
          <w:szCs w:val="28"/>
          <w:lang w:eastAsia="en-US"/>
        </w:rPr>
        <w:t>На этапе подготовки к экзаменам можно использовать различные формы психологической поддержки:</w:t>
      </w:r>
    </w:p>
    <w:p w:rsidR="004068AD" w:rsidRDefault="00160D6B" w:rsidP="005A7F7C">
      <w:pPr>
        <w:numPr>
          <w:ilvl w:val="0"/>
          <w:numId w:val="47"/>
        </w:numPr>
        <w:spacing w:after="0" w:line="240" w:lineRule="auto"/>
        <w:ind w:left="0" w:firstLine="720"/>
        <w:contextualSpacing/>
        <w:jc w:val="both"/>
        <w:rPr>
          <w:rFonts w:eastAsia="Times New Roman" w:cs="Times New Roman"/>
          <w:szCs w:val="28"/>
        </w:rPr>
      </w:pPr>
      <w:r w:rsidRPr="006A617B">
        <w:rPr>
          <w:rFonts w:eastAsia="+mn-ea" w:cs="Times New Roman"/>
          <w:color w:val="000000"/>
          <w:kern w:val="24"/>
          <w:szCs w:val="28"/>
        </w:rPr>
        <w:t xml:space="preserve">классные часы, мини-лекции, беседы с выпускниками об условиях эффективной подготовки к экзаменам: соблюдение режима сна и бодрствования, питания, организация рабочего пространства </w:t>
      </w:r>
      <w:r w:rsidR="00AD331C" w:rsidRPr="006A617B">
        <w:rPr>
          <w:rFonts w:eastAsia="+mn-ea" w:cs="Times New Roman"/>
          <w:color w:val="000000"/>
          <w:kern w:val="24"/>
          <w:szCs w:val="28"/>
        </w:rPr>
        <w:t>и т.</w:t>
      </w:r>
      <w:r w:rsidRPr="006A617B">
        <w:rPr>
          <w:rFonts w:eastAsia="+mn-ea" w:cs="Times New Roman"/>
          <w:color w:val="000000"/>
          <w:kern w:val="24"/>
          <w:szCs w:val="28"/>
        </w:rPr>
        <w:t xml:space="preserve"> д.; </w:t>
      </w:r>
    </w:p>
    <w:p w:rsidR="004068AD" w:rsidRDefault="00160D6B" w:rsidP="005A7F7C">
      <w:pPr>
        <w:numPr>
          <w:ilvl w:val="0"/>
          <w:numId w:val="47"/>
        </w:numPr>
        <w:spacing w:after="0" w:line="240" w:lineRule="auto"/>
        <w:ind w:left="0" w:firstLine="720"/>
        <w:contextualSpacing/>
        <w:jc w:val="both"/>
        <w:rPr>
          <w:rFonts w:eastAsia="Times New Roman" w:cs="Times New Roman"/>
          <w:szCs w:val="28"/>
        </w:rPr>
      </w:pPr>
      <w:r w:rsidRPr="006A617B">
        <w:rPr>
          <w:rFonts w:eastAsia="+mn-ea" w:cs="Times New Roman"/>
          <w:color w:val="000000"/>
          <w:kern w:val="24"/>
          <w:szCs w:val="28"/>
        </w:rPr>
        <w:t xml:space="preserve">групповые психологические занятия для различных категорий </w:t>
      </w:r>
      <w:r w:rsidR="00CC5E16">
        <w:rPr>
          <w:rFonts w:eastAsia="+mn-ea" w:cs="Times New Roman"/>
          <w:color w:val="000000"/>
          <w:kern w:val="24"/>
          <w:szCs w:val="28"/>
        </w:rPr>
        <w:t>обучающихся</w:t>
      </w:r>
      <w:r w:rsidR="00FC6BB0">
        <w:rPr>
          <w:rFonts w:eastAsia="+mn-ea" w:cs="Times New Roman"/>
          <w:color w:val="000000"/>
          <w:kern w:val="24"/>
          <w:szCs w:val="28"/>
        </w:rPr>
        <w:t>;</w:t>
      </w:r>
      <w:r w:rsidRPr="006A617B">
        <w:rPr>
          <w:rFonts w:eastAsia="+mn-ea" w:cs="Times New Roman"/>
          <w:color w:val="000000"/>
          <w:kern w:val="24"/>
          <w:szCs w:val="28"/>
        </w:rPr>
        <w:t xml:space="preserve"> </w:t>
      </w:r>
    </w:p>
    <w:p w:rsidR="004068AD" w:rsidRDefault="00160D6B" w:rsidP="005A7F7C">
      <w:pPr>
        <w:numPr>
          <w:ilvl w:val="0"/>
          <w:numId w:val="47"/>
        </w:numPr>
        <w:spacing w:after="0" w:line="240" w:lineRule="auto"/>
        <w:ind w:left="0" w:firstLine="720"/>
        <w:contextualSpacing/>
        <w:jc w:val="both"/>
        <w:rPr>
          <w:rFonts w:eastAsia="Times New Roman" w:cs="Times New Roman"/>
          <w:szCs w:val="28"/>
        </w:rPr>
      </w:pPr>
      <w:r w:rsidRPr="006A617B">
        <w:rPr>
          <w:rFonts w:eastAsia="+mn-ea" w:cs="Times New Roman"/>
          <w:color w:val="000000"/>
          <w:kern w:val="24"/>
          <w:szCs w:val="28"/>
        </w:rPr>
        <w:t xml:space="preserve">индивидуальные консультации для выпускников; </w:t>
      </w:r>
    </w:p>
    <w:p w:rsidR="004068AD" w:rsidRDefault="00160D6B" w:rsidP="005A7F7C">
      <w:pPr>
        <w:numPr>
          <w:ilvl w:val="0"/>
          <w:numId w:val="47"/>
        </w:numPr>
        <w:tabs>
          <w:tab w:val="clear" w:pos="720"/>
        </w:tabs>
        <w:spacing w:after="0" w:line="240" w:lineRule="auto"/>
        <w:ind w:left="0" w:firstLine="709"/>
        <w:contextualSpacing/>
        <w:jc w:val="both"/>
        <w:rPr>
          <w:rFonts w:eastAsia="Times New Roman" w:cs="Times New Roman"/>
          <w:szCs w:val="28"/>
        </w:rPr>
      </w:pPr>
      <w:r w:rsidRPr="006A617B">
        <w:rPr>
          <w:rFonts w:eastAsia="+mn-ea" w:cs="Times New Roman"/>
          <w:color w:val="000000"/>
          <w:kern w:val="24"/>
          <w:szCs w:val="28"/>
        </w:rPr>
        <w:t>разработка рекомендаций для выпускников и их родителей.</w:t>
      </w:r>
    </w:p>
    <w:p w:rsidR="00160D6B" w:rsidRPr="006A617B" w:rsidRDefault="00160D6B" w:rsidP="00116430">
      <w:pPr>
        <w:spacing w:after="0" w:line="240" w:lineRule="auto"/>
        <w:ind w:firstLine="708"/>
        <w:contextualSpacing/>
        <w:jc w:val="both"/>
        <w:rPr>
          <w:rFonts w:eastAsia="Times New Roman" w:cs="Times New Roman"/>
          <w:szCs w:val="28"/>
        </w:rPr>
      </w:pPr>
      <w:r w:rsidRPr="006A617B">
        <w:rPr>
          <w:rFonts w:eastAsia="+mn-ea" w:cs="Times New Roman"/>
          <w:color w:val="000000"/>
          <w:kern w:val="24"/>
          <w:szCs w:val="28"/>
        </w:rPr>
        <w:lastRenderedPageBreak/>
        <w:t xml:space="preserve">Рекомендации могут быть представлены как в устной (на родительских собраниях, классных часах, во время консультаций), так и в письменной форме (в виде памяток, стендовой информации, информации на сайте </w:t>
      </w:r>
      <w:r w:rsidR="00E1260C">
        <w:rPr>
          <w:rFonts w:eastAsia="+mn-ea" w:cs="Times New Roman"/>
          <w:color w:val="000000"/>
          <w:kern w:val="24"/>
          <w:szCs w:val="28"/>
        </w:rPr>
        <w:t>образовательной организации</w:t>
      </w:r>
      <w:r w:rsidRPr="006A617B">
        <w:rPr>
          <w:rFonts w:eastAsia="+mn-ea" w:cs="Times New Roman"/>
          <w:color w:val="000000"/>
          <w:kern w:val="24"/>
          <w:szCs w:val="28"/>
        </w:rPr>
        <w:t>).</w:t>
      </w:r>
    </w:p>
    <w:p w:rsidR="00160D6B" w:rsidRDefault="00160D6B" w:rsidP="00116430">
      <w:pPr>
        <w:spacing w:after="0" w:line="240" w:lineRule="auto"/>
        <w:ind w:firstLine="720"/>
        <w:jc w:val="both"/>
        <w:rPr>
          <w:rFonts w:eastAsia="Times New Roman" w:cs="Times New Roman"/>
          <w:color w:val="000000"/>
          <w:szCs w:val="28"/>
        </w:rPr>
      </w:pPr>
    </w:p>
    <w:p w:rsidR="00116430" w:rsidRDefault="00116430" w:rsidP="00116430">
      <w:pPr>
        <w:spacing w:after="0" w:line="240" w:lineRule="auto"/>
        <w:ind w:firstLine="720"/>
        <w:jc w:val="both"/>
        <w:rPr>
          <w:rFonts w:eastAsia="Times New Roman" w:cs="Times New Roman"/>
          <w:color w:val="000000"/>
          <w:szCs w:val="28"/>
        </w:rPr>
      </w:pPr>
    </w:p>
    <w:p w:rsidR="00116430" w:rsidRPr="00B95B60" w:rsidRDefault="00116430" w:rsidP="00116430">
      <w:pPr>
        <w:pStyle w:val="aff6"/>
        <w:spacing w:after="0" w:line="240" w:lineRule="auto"/>
      </w:pPr>
      <w:bookmarkStart w:id="45" w:name="_Toc98881162"/>
      <w:r w:rsidRPr="00B95B60">
        <w:t>2.2.4.</w:t>
      </w:r>
      <w:r>
        <w:t>3</w:t>
      </w:r>
      <w:r w:rsidRPr="00B95B60">
        <w:t>. Механизмы реализации программы</w:t>
      </w:r>
      <w:bookmarkEnd w:id="45"/>
      <w:r w:rsidRPr="00B95B60">
        <w:t xml:space="preserve"> </w:t>
      </w:r>
    </w:p>
    <w:p w:rsidR="00116430" w:rsidRPr="00F1044C" w:rsidRDefault="00116430" w:rsidP="00116430">
      <w:pPr>
        <w:spacing w:after="0" w:line="240" w:lineRule="auto"/>
        <w:ind w:firstLine="709"/>
        <w:jc w:val="both"/>
        <w:rPr>
          <w:rFonts w:cs="Times New Roman"/>
          <w:szCs w:val="28"/>
        </w:rPr>
      </w:pPr>
      <w:r w:rsidRPr="00F1044C">
        <w:rPr>
          <w:rFonts w:cs="Times New Roman"/>
          <w:szCs w:val="28"/>
        </w:rPr>
        <w:t xml:space="preserve">ПКР может быть разработана рабочей группой образовательной организации поэтапно. В рабочие группы включаются педагог-психолог (специальный психолог), учитель-логопед, учитель-дефектолог, социальный педагог, тьютор, учителя и другие специалисты образовательной организации по необходимости.  </w:t>
      </w:r>
    </w:p>
    <w:p w:rsidR="00116430" w:rsidRPr="00F1044C" w:rsidRDefault="00116430" w:rsidP="00116430">
      <w:pPr>
        <w:spacing w:after="0" w:line="240" w:lineRule="auto"/>
        <w:ind w:firstLine="709"/>
        <w:jc w:val="both"/>
        <w:rPr>
          <w:rFonts w:cs="Times New Roman"/>
          <w:szCs w:val="28"/>
        </w:rPr>
      </w:pPr>
      <w:r w:rsidRPr="00F1044C">
        <w:rPr>
          <w:rFonts w:cs="Times New Roman"/>
          <w:szCs w:val="28"/>
        </w:rPr>
        <w:t xml:space="preserve">На подготовительном этапе определяется нормативно-правовое обеспечение коррекционной работы, анализируется состав </w:t>
      </w:r>
      <w:r w:rsidR="00C8408E">
        <w:rPr>
          <w:rFonts w:cs="Times New Roman"/>
          <w:szCs w:val="28"/>
        </w:rPr>
        <w:t>обучающихся</w:t>
      </w:r>
      <w:r w:rsidRPr="00F1044C">
        <w:rPr>
          <w:rFonts w:cs="Times New Roman"/>
          <w:szCs w:val="28"/>
        </w:rPr>
        <w:t xml:space="preserve"> с НОДА в образовательной организации, их особые образовательные потребности; сопоставляются результаты обучения этих обучающихся на уровне начального общего образования; создается (систематизируется, дополняется) фонд методических рекомендаций по обучению разных категорий обучающихся с НОДА.</w:t>
      </w:r>
    </w:p>
    <w:p w:rsidR="00116430" w:rsidRPr="00F1044C" w:rsidRDefault="00116430" w:rsidP="00116430">
      <w:pPr>
        <w:spacing w:after="0" w:line="240" w:lineRule="auto"/>
        <w:ind w:firstLine="709"/>
        <w:jc w:val="both"/>
        <w:rPr>
          <w:rFonts w:cs="Times New Roman"/>
          <w:szCs w:val="28"/>
        </w:rPr>
      </w:pPr>
      <w:r w:rsidRPr="00F1044C">
        <w:rPr>
          <w:rFonts w:cs="Times New Roman"/>
          <w:szCs w:val="28"/>
        </w:rPr>
        <w:t xml:space="preserve">Далее, на основном этапе разрабатываются общая стратегия коррекционной работы обучающихся с двигательными нарушениями, организация и механизм реализации коррекционной работы; раскрываются направления и ожидаемые результаты,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116430" w:rsidRPr="00F1044C" w:rsidRDefault="00116430" w:rsidP="00116430">
      <w:pPr>
        <w:spacing w:after="0" w:line="240" w:lineRule="auto"/>
        <w:ind w:firstLine="709"/>
        <w:jc w:val="both"/>
        <w:rPr>
          <w:rFonts w:cs="Times New Roman"/>
          <w:szCs w:val="28"/>
        </w:rPr>
      </w:pPr>
      <w:r w:rsidRPr="00F1044C">
        <w:rPr>
          <w:rFonts w:cs="Times New Roman"/>
          <w:szCs w:val="28"/>
        </w:rPr>
        <w:t xml:space="preserve">На заключительном этапе осуществляется внутренняя экспертиза программы, при необходимости ее доработка; проводится обсуждение хода реализации программы на психолого-педагогических консилиумах (ППк). </w:t>
      </w:r>
    </w:p>
    <w:p w:rsidR="00116430" w:rsidRPr="00F1044C" w:rsidRDefault="00116430" w:rsidP="00116430">
      <w:pPr>
        <w:spacing w:after="0" w:line="240" w:lineRule="auto"/>
        <w:ind w:firstLine="709"/>
        <w:jc w:val="both"/>
        <w:rPr>
          <w:rFonts w:cs="Times New Roman"/>
          <w:szCs w:val="28"/>
        </w:rPr>
      </w:pPr>
      <w:r w:rsidRPr="00F1044C">
        <w:rPr>
          <w:rFonts w:cs="Times New Roman"/>
          <w:szCs w:val="28"/>
        </w:rPr>
        <w:t>Для реализации требований к ПКР в образовательной организации должна быть создана служба психолого-педагогического сопровождения обучающихся с НОДА, в которую включаются учителя, педагог-психолог (специальный психолог), учитель-логопед, учитель-дефектолог, социальный педагог, тьютор и другие специалисты образовательной организации по необходимости.</w:t>
      </w:r>
    </w:p>
    <w:p w:rsidR="00116430" w:rsidRPr="00F1044C" w:rsidRDefault="00116430" w:rsidP="00116430">
      <w:pPr>
        <w:spacing w:after="0" w:line="240" w:lineRule="auto"/>
        <w:ind w:firstLine="709"/>
        <w:jc w:val="both"/>
        <w:rPr>
          <w:rFonts w:cs="Times New Roman"/>
          <w:szCs w:val="28"/>
        </w:rPr>
      </w:pPr>
      <w:r w:rsidRPr="00F1044C">
        <w:rPr>
          <w:rFonts w:cs="Times New Roman"/>
          <w:szCs w:val="28"/>
        </w:rPr>
        <w:t>Система комплексного медико-психолого-педагогического сопровождения обучающихся с НОДА, включает комплексное обследование, мониторинг динамики развития, успешности освоения адаптированной основной образовательной программы основного общего образования.</w:t>
      </w:r>
    </w:p>
    <w:p w:rsidR="00116430" w:rsidRPr="00F1044C" w:rsidRDefault="00116430" w:rsidP="00116430">
      <w:pPr>
        <w:spacing w:after="0" w:line="240" w:lineRule="auto"/>
        <w:ind w:firstLine="709"/>
        <w:jc w:val="both"/>
        <w:rPr>
          <w:rFonts w:cs="Times New Roman"/>
          <w:szCs w:val="28"/>
        </w:rPr>
      </w:pPr>
      <w:r w:rsidRPr="00F1044C">
        <w:rPr>
          <w:rFonts w:cs="Times New Roman"/>
          <w:szCs w:val="28"/>
        </w:rPr>
        <w:t>Одним из условий комплексного сопровождения и поддержки обучающихся является тесное взаимодействие педагогов образовательной организации, представителей администрации и родителей (законных представителей) обучающихся.</w:t>
      </w:r>
    </w:p>
    <w:p w:rsidR="00116430" w:rsidRPr="00F1044C" w:rsidRDefault="00116430" w:rsidP="00116430">
      <w:pPr>
        <w:spacing w:after="0" w:line="240" w:lineRule="auto"/>
        <w:ind w:firstLine="709"/>
        <w:jc w:val="both"/>
        <w:rPr>
          <w:rFonts w:cs="Times New Roman"/>
          <w:szCs w:val="28"/>
        </w:rPr>
      </w:pPr>
      <w:r w:rsidRPr="00F1044C">
        <w:rPr>
          <w:rFonts w:cs="Times New Roman"/>
          <w:szCs w:val="28"/>
        </w:rPr>
        <w:t>Основной формой взаимодействия специалистов в рамках реализации программы коррекционной работы является психолого-педагогический консилиум образовательной организации</w:t>
      </w:r>
      <w:r>
        <w:rPr>
          <w:rFonts w:cs="Times New Roman"/>
          <w:szCs w:val="28"/>
        </w:rPr>
        <w:t xml:space="preserve"> (ППк)</w:t>
      </w:r>
      <w:r w:rsidRPr="00F1044C">
        <w:rPr>
          <w:rFonts w:cs="Times New Roman"/>
          <w:szCs w:val="28"/>
        </w:rPr>
        <w:t>.</w:t>
      </w:r>
    </w:p>
    <w:p w:rsidR="00116430" w:rsidRPr="00F1044C" w:rsidRDefault="00116430" w:rsidP="00116430">
      <w:pPr>
        <w:spacing w:after="0" w:line="240" w:lineRule="auto"/>
        <w:ind w:firstLine="709"/>
        <w:jc w:val="both"/>
        <w:rPr>
          <w:rFonts w:cs="Times New Roman"/>
          <w:szCs w:val="28"/>
        </w:rPr>
      </w:pPr>
      <w:r w:rsidRPr="00F1044C">
        <w:rPr>
          <w:rFonts w:cs="Times New Roman"/>
          <w:szCs w:val="28"/>
        </w:rPr>
        <w:t>Программа коррекционной работы на уровне основного общего образования может реализовываться общеобразовательными организациями как самостоятельно, так и при осуществлении сетевого взаимодействия с другими образовательными организациями и иными учреждениями.</w:t>
      </w:r>
    </w:p>
    <w:p w:rsidR="00116430" w:rsidRPr="00F1044C" w:rsidRDefault="00116430" w:rsidP="00116430">
      <w:pPr>
        <w:spacing w:after="0" w:line="240" w:lineRule="auto"/>
        <w:ind w:firstLine="709"/>
        <w:jc w:val="both"/>
        <w:rPr>
          <w:rFonts w:cs="Times New Roman"/>
          <w:szCs w:val="28"/>
        </w:rPr>
      </w:pPr>
      <w:r w:rsidRPr="00F1044C">
        <w:rPr>
          <w:rFonts w:cs="Times New Roman"/>
          <w:szCs w:val="28"/>
        </w:rPr>
        <w:t xml:space="preserve"> Сетевая форма реализации программы коррекционной работы предполагает использование ресурсов нескольких организаций, в том числе образовательных, </w:t>
      </w:r>
      <w:r w:rsidRPr="00F1044C">
        <w:rPr>
          <w:rFonts w:cs="Times New Roman"/>
          <w:szCs w:val="28"/>
        </w:rPr>
        <w:lastRenderedPageBreak/>
        <w:t>медицинских, социальных, а также при необходимости ресурсов организаций медицины, науки, культуры, спорта и др.</w:t>
      </w:r>
    </w:p>
    <w:p w:rsidR="00116430" w:rsidRPr="00F1044C" w:rsidRDefault="00116430" w:rsidP="00116430">
      <w:pPr>
        <w:spacing w:after="0" w:line="240" w:lineRule="auto"/>
        <w:ind w:firstLine="709"/>
        <w:jc w:val="both"/>
        <w:rPr>
          <w:rFonts w:cs="Times New Roman"/>
          <w:szCs w:val="28"/>
        </w:rPr>
      </w:pPr>
      <w:r w:rsidRPr="00F1044C">
        <w:rPr>
          <w:rFonts w:cs="Times New Roman"/>
          <w:szCs w:val="28"/>
        </w:rP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с НОДА адаптированной основной программы основного общего образования, в том числе Программы коррекционной работы.</w:t>
      </w:r>
    </w:p>
    <w:p w:rsidR="00116430" w:rsidRPr="00F1044C" w:rsidRDefault="00116430" w:rsidP="00116430">
      <w:pPr>
        <w:spacing w:after="0" w:line="240" w:lineRule="auto"/>
        <w:ind w:firstLine="709"/>
        <w:jc w:val="both"/>
        <w:rPr>
          <w:rFonts w:cs="Times New Roman"/>
          <w:szCs w:val="28"/>
        </w:rPr>
      </w:pPr>
      <w:r w:rsidRPr="00F1044C">
        <w:rPr>
          <w:rFonts w:cs="Times New Roman"/>
          <w:szCs w:val="28"/>
        </w:rPr>
        <w:t>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rsidR="00116430" w:rsidRPr="00F1044C" w:rsidRDefault="00116430" w:rsidP="00116430">
      <w:pPr>
        <w:spacing w:after="0" w:line="240" w:lineRule="auto"/>
        <w:ind w:firstLine="709"/>
        <w:jc w:val="both"/>
        <w:rPr>
          <w:rFonts w:cs="Times New Roman"/>
          <w:szCs w:val="28"/>
        </w:rPr>
      </w:pPr>
      <w:r w:rsidRPr="00F1044C">
        <w:rPr>
          <w:rFonts w:cs="Times New Roman"/>
          <w:szCs w:val="28"/>
        </w:rPr>
        <w:t>При реализации содержания коррекционно-педагогической работы рекомендуется распределить зоны ответственности между учителями и логопедами, психологами, а также другими специалистами сопровождения, описать условия для их координации (план обследования обучающихся с НОДА, их индивидуальные образовательные потребности, индивидуальные коррекционно-развивающие программы, мониторинг динамики развития и т.д.). Обсуждения проводятся на ППк образовательной организации, методических объединениях рабочих групп и др.</w:t>
      </w:r>
    </w:p>
    <w:p w:rsidR="00116430" w:rsidRPr="00F1044C" w:rsidRDefault="00116430" w:rsidP="00116430">
      <w:pPr>
        <w:spacing w:after="0" w:line="240" w:lineRule="auto"/>
        <w:ind w:firstLine="709"/>
        <w:jc w:val="both"/>
        <w:rPr>
          <w:rFonts w:cs="Times New Roman"/>
          <w:szCs w:val="28"/>
        </w:rPr>
      </w:pPr>
      <w:r w:rsidRPr="00F1044C">
        <w:rPr>
          <w:rFonts w:cs="Times New Roman"/>
          <w:szCs w:val="28"/>
        </w:rPr>
        <w:t>В ходе реализации программы коррекционной работы необходимо гибкое сочетание различных видов и форм коррекционной работы (индивидуальных, подгрупповых, фронтальных).</w:t>
      </w:r>
    </w:p>
    <w:p w:rsidR="00116430" w:rsidRPr="006A617B" w:rsidRDefault="00116430" w:rsidP="00116430">
      <w:pPr>
        <w:spacing w:after="0" w:line="240" w:lineRule="auto"/>
        <w:ind w:firstLine="720"/>
        <w:jc w:val="both"/>
        <w:rPr>
          <w:rFonts w:eastAsia="Times New Roman" w:cs="Times New Roman"/>
          <w:color w:val="000000"/>
          <w:szCs w:val="28"/>
        </w:rPr>
      </w:pPr>
    </w:p>
    <w:p w:rsidR="00116430" w:rsidRPr="00A87DB8" w:rsidRDefault="00116430" w:rsidP="00A87DB8">
      <w:pPr>
        <w:pStyle w:val="aff6"/>
        <w:spacing w:after="0" w:line="240" w:lineRule="auto"/>
      </w:pPr>
      <w:bookmarkStart w:id="46" w:name="_Toc98881163"/>
      <w:r w:rsidRPr="00A87DB8">
        <w:t>2.2.4.4. Требования к условиям реализации программы</w:t>
      </w:r>
      <w:bookmarkEnd w:id="46"/>
    </w:p>
    <w:p w:rsidR="00BC6037" w:rsidRPr="00F1044C" w:rsidRDefault="00BC6037" w:rsidP="00116430">
      <w:pPr>
        <w:spacing w:after="0" w:line="240" w:lineRule="auto"/>
        <w:ind w:firstLine="709"/>
        <w:jc w:val="both"/>
        <w:rPr>
          <w:rFonts w:cs="Times New Roman"/>
          <w:i/>
          <w:szCs w:val="28"/>
        </w:rPr>
      </w:pPr>
      <w:r w:rsidRPr="00F1044C">
        <w:rPr>
          <w:rFonts w:cs="Times New Roman"/>
          <w:i/>
          <w:szCs w:val="28"/>
          <w:u w:val="single"/>
        </w:rPr>
        <w:t>Психолого-педагогическое обеспечение</w:t>
      </w:r>
      <w:r w:rsidRPr="00F1044C">
        <w:rPr>
          <w:rFonts w:cs="Times New Roman"/>
          <w:i/>
          <w:szCs w:val="28"/>
        </w:rPr>
        <w:t>:</w:t>
      </w:r>
    </w:p>
    <w:p w:rsidR="00BC6037" w:rsidRPr="00F1044C" w:rsidRDefault="00BC6037" w:rsidP="00116430">
      <w:pPr>
        <w:spacing w:after="0" w:line="240" w:lineRule="auto"/>
        <w:ind w:firstLine="709"/>
        <w:jc w:val="both"/>
        <w:rPr>
          <w:rFonts w:cs="Times New Roman"/>
          <w:bCs/>
          <w:szCs w:val="28"/>
        </w:rPr>
      </w:pPr>
      <w:r w:rsidRPr="00F1044C">
        <w:rPr>
          <w:rFonts w:cs="Times New Roman"/>
          <w:bCs/>
          <w:szCs w:val="28"/>
        </w:rPr>
        <w:t>В процессе реализации ПКР для обучающихся с двигательными нарушениями в образовательных организациях должны быть созданы следующие психолого-педагогические условия:</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индивидуально ориентированная коррекционная работа специалистов психолого-педагогического сопровождения (логопеда, психолога);</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учет индивидуальных особенностей и особых образовательных потребностей обучающихся с НОДА;</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соблюдение ортопедического режима;</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соблюдение комфортного психоэмоционального режима;</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для повышения эффективности ПКР ‒ применение коллективных форм работы и работ</w:t>
      </w:r>
      <w:r w:rsidR="00C65953">
        <w:rPr>
          <w:rFonts w:eastAsia="Times New Roman" w:cs="Times New Roman"/>
          <w:kern w:val="2"/>
          <w:szCs w:val="28"/>
        </w:rPr>
        <w:t>ы</w:t>
      </w:r>
      <w:r w:rsidRPr="00116430">
        <w:rPr>
          <w:rFonts w:eastAsia="Times New Roman" w:cs="Times New Roman"/>
          <w:kern w:val="2"/>
          <w:szCs w:val="28"/>
        </w:rPr>
        <w:t xml:space="preserve"> в парах;</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использование специальных методов, приемов, средств обучения;</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использование современных психолого-педагогических, в том числе информационных, компьютерных технологий;</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учет специфики нарушения развития обучающегося с НОДА;</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обеспечение участия обучающихся с НОДА независимо от степени выраженности нарушений их развития, в совместных мероприятиях со сверстниками;</w:t>
      </w:r>
    </w:p>
    <w:p w:rsidR="00BC6037" w:rsidRPr="00116430" w:rsidRDefault="00BC6037"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lastRenderedPageBreak/>
        <w:t xml:space="preserve">включение родителей в реализацию ПКР. </w:t>
      </w:r>
    </w:p>
    <w:p w:rsidR="00BC6037" w:rsidRPr="00F1044C" w:rsidRDefault="00BC6037" w:rsidP="00116430">
      <w:pPr>
        <w:spacing w:after="0" w:line="240" w:lineRule="auto"/>
        <w:ind w:firstLine="709"/>
        <w:jc w:val="both"/>
        <w:rPr>
          <w:rFonts w:cs="Times New Roman"/>
          <w:i/>
          <w:szCs w:val="28"/>
          <w:u w:val="single"/>
        </w:rPr>
      </w:pPr>
      <w:r w:rsidRPr="00F1044C">
        <w:rPr>
          <w:rFonts w:cs="Times New Roman"/>
          <w:i/>
          <w:szCs w:val="28"/>
          <w:u w:val="single"/>
        </w:rPr>
        <w:t>Программно-методическое обеспечение</w:t>
      </w:r>
    </w:p>
    <w:p w:rsidR="00BC6037" w:rsidRPr="00F1044C" w:rsidRDefault="00BC6037" w:rsidP="00116430">
      <w:pPr>
        <w:spacing w:after="0" w:line="240" w:lineRule="auto"/>
        <w:ind w:firstLine="709"/>
        <w:jc w:val="both"/>
        <w:rPr>
          <w:rFonts w:cs="Times New Roman"/>
          <w:szCs w:val="28"/>
        </w:rPr>
      </w:pPr>
      <w:r w:rsidRPr="00F1044C">
        <w:rPr>
          <w:rFonts w:cs="Times New Roman"/>
          <w:szCs w:val="28"/>
        </w:rPr>
        <w:t>В процессе реализации программы коррекционной работы могут быть использованы рабочие коррекционные программы, разрабатываемые педагогами образовательной организации, диагностический и коррекционно-развивающий инструментарий, подобранный с учетом специфика развития обучающихся с НОДА.</w:t>
      </w:r>
    </w:p>
    <w:p w:rsidR="00BC6037" w:rsidRPr="00F1044C" w:rsidRDefault="00BC6037" w:rsidP="00116430">
      <w:pPr>
        <w:spacing w:after="0" w:line="240" w:lineRule="auto"/>
        <w:ind w:firstLine="709"/>
        <w:jc w:val="both"/>
        <w:rPr>
          <w:rFonts w:cs="Times New Roman"/>
          <w:i/>
          <w:szCs w:val="28"/>
          <w:u w:val="single"/>
        </w:rPr>
      </w:pPr>
      <w:r w:rsidRPr="00F1044C">
        <w:rPr>
          <w:rFonts w:cs="Times New Roman"/>
          <w:i/>
          <w:szCs w:val="28"/>
          <w:u w:val="single"/>
        </w:rPr>
        <w:t>Кадровое обеспечение</w:t>
      </w:r>
    </w:p>
    <w:p w:rsidR="00BC6037" w:rsidRPr="00F1044C" w:rsidRDefault="00BC6037" w:rsidP="00116430">
      <w:pPr>
        <w:spacing w:after="0" w:line="240" w:lineRule="auto"/>
        <w:ind w:firstLine="709"/>
        <w:jc w:val="both"/>
        <w:rPr>
          <w:rFonts w:cs="Times New Roman"/>
          <w:szCs w:val="28"/>
        </w:rPr>
      </w:pPr>
      <w:r w:rsidRPr="00F1044C">
        <w:rPr>
          <w:rFonts w:cs="Times New Roman"/>
          <w:szCs w:val="28"/>
        </w:rPr>
        <w:t>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Необходимо обеспечить на постоянной основе повышение квалификации работников образовательных организаций, обеспечивающих психолого-педагогическое сопровождение обучающихся с НОДА</w:t>
      </w:r>
      <w:r w:rsidR="00200A2D">
        <w:rPr>
          <w:rFonts w:cs="Times New Roman"/>
          <w:szCs w:val="28"/>
        </w:rPr>
        <w:t>,</w:t>
      </w:r>
      <w:r w:rsidRPr="00F1044C">
        <w:rPr>
          <w:rFonts w:cs="Times New Roman"/>
          <w:szCs w:val="28"/>
        </w:rPr>
        <w:t xml:space="preserve"> один раз в пять лет. </w:t>
      </w:r>
    </w:p>
    <w:p w:rsidR="00BC6037" w:rsidRPr="00F1044C" w:rsidRDefault="00BC6037" w:rsidP="00116430">
      <w:pPr>
        <w:spacing w:after="0" w:line="240" w:lineRule="auto"/>
        <w:ind w:firstLine="709"/>
        <w:jc w:val="both"/>
        <w:rPr>
          <w:rFonts w:cs="Times New Roman"/>
          <w:szCs w:val="28"/>
        </w:rPr>
      </w:pPr>
      <w:r w:rsidRPr="00F1044C">
        <w:rPr>
          <w:rFonts w:cs="Times New Roman"/>
          <w:szCs w:val="28"/>
        </w:rPr>
        <w:t>Кадровые условия: психолог должен иметь высшее психологическое образование и повышение квалификации в области изучения, обучения и воспитания лиц с нарушениями опорно-двигательного аппарата.</w:t>
      </w:r>
    </w:p>
    <w:p w:rsidR="00BC6037" w:rsidRPr="00F1044C" w:rsidRDefault="00BC6037" w:rsidP="00116430">
      <w:pPr>
        <w:spacing w:after="0" w:line="240" w:lineRule="auto"/>
        <w:ind w:firstLine="709"/>
        <w:jc w:val="both"/>
        <w:rPr>
          <w:rFonts w:cs="Times New Roman"/>
          <w:szCs w:val="28"/>
        </w:rPr>
      </w:pPr>
      <w:r w:rsidRPr="00F1044C">
        <w:rPr>
          <w:rFonts w:cs="Times New Roman"/>
          <w:szCs w:val="28"/>
        </w:rPr>
        <w:t>Логопедическая работа должна осуществляться учителями-логопедами соответствующей квалификации, имеющими высшее дефектологическое образование по направлению «Специальное (дефектологическое) образование» по профилю «Логопедия».</w:t>
      </w:r>
    </w:p>
    <w:p w:rsidR="00BC6037" w:rsidRPr="00F1044C" w:rsidRDefault="00BC6037" w:rsidP="00116430">
      <w:pPr>
        <w:spacing w:after="0" w:line="240" w:lineRule="auto"/>
        <w:ind w:firstLine="709"/>
        <w:jc w:val="both"/>
        <w:rPr>
          <w:rFonts w:cs="Times New Roman"/>
          <w:szCs w:val="28"/>
        </w:rPr>
      </w:pPr>
      <w:r w:rsidRPr="00F1044C">
        <w:rPr>
          <w:rFonts w:cs="Times New Roman"/>
          <w:szCs w:val="28"/>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BC6037" w:rsidRPr="00F1044C" w:rsidRDefault="00BC6037" w:rsidP="00116430">
      <w:pPr>
        <w:spacing w:after="0" w:line="240" w:lineRule="auto"/>
        <w:ind w:firstLine="709"/>
        <w:jc w:val="both"/>
        <w:rPr>
          <w:rFonts w:cs="Times New Roman"/>
          <w:szCs w:val="28"/>
        </w:rPr>
      </w:pPr>
      <w:r w:rsidRPr="00F1044C">
        <w:rPr>
          <w:rFonts w:cs="Times New Roman"/>
          <w:szCs w:val="28"/>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НОДА,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BC6037" w:rsidRPr="00F1044C" w:rsidRDefault="00BC6037" w:rsidP="00116430">
      <w:pPr>
        <w:spacing w:after="0" w:line="240" w:lineRule="auto"/>
        <w:ind w:firstLine="709"/>
        <w:jc w:val="both"/>
        <w:rPr>
          <w:rFonts w:cs="Times New Roman"/>
          <w:i/>
          <w:szCs w:val="28"/>
          <w:u w:val="single"/>
        </w:rPr>
      </w:pPr>
      <w:r w:rsidRPr="00F1044C">
        <w:rPr>
          <w:rFonts w:cs="Times New Roman"/>
          <w:i/>
          <w:szCs w:val="28"/>
          <w:u w:val="single"/>
        </w:rPr>
        <w:t>Материально-техническое обеспечение</w:t>
      </w:r>
    </w:p>
    <w:p w:rsidR="00BC6037" w:rsidRPr="00F1044C" w:rsidRDefault="00BC6037" w:rsidP="00116430">
      <w:pPr>
        <w:spacing w:after="0" w:line="240" w:lineRule="auto"/>
        <w:ind w:firstLine="709"/>
        <w:jc w:val="both"/>
        <w:rPr>
          <w:rFonts w:cs="Times New Roman"/>
          <w:szCs w:val="28"/>
        </w:rPr>
      </w:pPr>
      <w:r w:rsidRPr="00F1044C">
        <w:rPr>
          <w:rFonts w:cs="Times New Roman"/>
          <w:szCs w:val="28"/>
        </w:rPr>
        <w:t>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с НОДА в здания и помещения образовательной организации, ко всем объектам ее инфраструктуры и организацию их пребывания и обучения.</w:t>
      </w:r>
    </w:p>
    <w:p w:rsidR="00BC6037" w:rsidRPr="00F1044C" w:rsidRDefault="00BC6037" w:rsidP="00116430">
      <w:pPr>
        <w:spacing w:after="0" w:line="240" w:lineRule="auto"/>
        <w:ind w:firstLine="709"/>
        <w:jc w:val="both"/>
        <w:rPr>
          <w:rFonts w:cs="Times New Roman"/>
          <w:szCs w:val="28"/>
        </w:rPr>
      </w:pPr>
      <w:r w:rsidRPr="00F1044C">
        <w:rPr>
          <w:rFonts w:cs="Times New Roman"/>
          <w:szCs w:val="28"/>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специальных образовательных потребностей обучающихся с НОДА, при необходимости ‒ использование средств для альтернативной и дополнительной коммуникации.</w:t>
      </w:r>
    </w:p>
    <w:p w:rsidR="00BC6037" w:rsidRPr="00F1044C" w:rsidRDefault="00BC6037" w:rsidP="00116430">
      <w:pPr>
        <w:spacing w:after="0" w:line="240" w:lineRule="auto"/>
        <w:ind w:firstLine="709"/>
        <w:jc w:val="both"/>
        <w:rPr>
          <w:rFonts w:cs="Times New Roman"/>
          <w:i/>
          <w:szCs w:val="28"/>
          <w:u w:val="single"/>
        </w:rPr>
      </w:pPr>
      <w:r w:rsidRPr="00F1044C">
        <w:rPr>
          <w:rFonts w:cs="Times New Roman"/>
          <w:i/>
          <w:szCs w:val="28"/>
          <w:u w:val="single"/>
        </w:rPr>
        <w:t>Информационное обеспечение</w:t>
      </w:r>
    </w:p>
    <w:p w:rsidR="00BC6037" w:rsidRPr="00F1044C" w:rsidRDefault="00BC6037" w:rsidP="00116430">
      <w:pPr>
        <w:spacing w:after="0" w:line="240" w:lineRule="auto"/>
        <w:ind w:firstLine="709"/>
        <w:jc w:val="both"/>
        <w:rPr>
          <w:rFonts w:cs="Times New Roman"/>
          <w:szCs w:val="28"/>
        </w:rPr>
      </w:pPr>
      <w:r w:rsidRPr="00F1044C">
        <w:rPr>
          <w:rFonts w:cs="Times New Roman"/>
          <w:szCs w:val="28"/>
        </w:rPr>
        <w:t>В процессе реализации ПКР для обучающихся с НОДА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w:t>
      </w:r>
      <w:r w:rsidRPr="00F1044C">
        <w:rPr>
          <w:rFonts w:cs="Times New Roman"/>
          <w:szCs w:val="28"/>
        </w:rPr>
        <w:lastRenderedPageBreak/>
        <w:t>образовательного процесса и условиями его осуществления.</w:t>
      </w:r>
      <w:r w:rsidRPr="00F1044C">
        <w:rPr>
          <w:rFonts w:cs="Times New Roman"/>
          <w:szCs w:val="28"/>
        </w:rPr>
        <w:tab/>
        <w:t>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с НОДА максимально возможных для него результатов коррекционной работы.</w:t>
      </w:r>
    </w:p>
    <w:p w:rsidR="004971C5" w:rsidRDefault="004971C5" w:rsidP="00116430">
      <w:pPr>
        <w:spacing w:after="0" w:line="240" w:lineRule="auto"/>
        <w:rPr>
          <w:rFonts w:eastAsia="Calibri" w:cs="Times New Roman"/>
          <w:b/>
          <w:w w:val="105"/>
          <w:sz w:val="32"/>
          <w:szCs w:val="24"/>
          <w:lang w:eastAsia="en-US"/>
        </w:rPr>
      </w:pPr>
      <w:bookmarkStart w:id="47" w:name="_Toc507797006"/>
    </w:p>
    <w:p w:rsidR="00B95B60" w:rsidRPr="00B95B60" w:rsidRDefault="00B95B60" w:rsidP="00116430">
      <w:pPr>
        <w:pStyle w:val="aff6"/>
        <w:spacing w:after="0" w:line="240" w:lineRule="auto"/>
      </w:pPr>
      <w:bookmarkStart w:id="48" w:name="_Toc98881164"/>
      <w:r w:rsidRPr="00B95B60">
        <w:t>2.2.4.</w:t>
      </w:r>
      <w:r>
        <w:t>5</w:t>
      </w:r>
      <w:r w:rsidRPr="00B95B60">
        <w:t>. Планируемые результаты коррекционной работы</w:t>
      </w:r>
      <w:bookmarkEnd w:id="47"/>
      <w:bookmarkEnd w:id="48"/>
      <w:r w:rsidRPr="00B95B60">
        <w:t xml:space="preserve"> </w:t>
      </w:r>
    </w:p>
    <w:p w:rsidR="00B95B60" w:rsidRPr="00116430" w:rsidRDefault="00B95B60"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адаптация обучающегося с НОДА к среде образовательной организации;</w:t>
      </w:r>
    </w:p>
    <w:p w:rsidR="00B95B60" w:rsidRPr="00116430" w:rsidRDefault="00B95B60"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динамика когнитивного, личностного, эмоционального развития обучающегося с НОДА;</w:t>
      </w:r>
    </w:p>
    <w:p w:rsidR="00B95B60" w:rsidRPr="00116430" w:rsidRDefault="00B95B60"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уменьшение степени выраженности речевых нарушений;</w:t>
      </w:r>
    </w:p>
    <w:p w:rsidR="00B95B60" w:rsidRPr="00116430" w:rsidRDefault="00B95B60"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улучшение владени</w:t>
      </w:r>
      <w:r w:rsidR="007B5CE7">
        <w:rPr>
          <w:rFonts w:eastAsia="Times New Roman" w:cs="Times New Roman"/>
          <w:kern w:val="2"/>
          <w:szCs w:val="28"/>
        </w:rPr>
        <w:t>я</w:t>
      </w:r>
      <w:r w:rsidRPr="00116430">
        <w:rPr>
          <w:rFonts w:eastAsia="Times New Roman" w:cs="Times New Roman"/>
          <w:kern w:val="2"/>
          <w:szCs w:val="28"/>
        </w:rPr>
        <w:t xml:space="preserve"> родным (русским) языком</w:t>
      </w:r>
      <w:r w:rsidR="007B5CE7">
        <w:rPr>
          <w:rFonts w:eastAsia="Times New Roman" w:cs="Times New Roman"/>
          <w:kern w:val="2"/>
          <w:szCs w:val="28"/>
        </w:rPr>
        <w:t>;</w:t>
      </w:r>
      <w:r w:rsidRPr="00116430">
        <w:rPr>
          <w:rFonts w:eastAsia="Times New Roman" w:cs="Times New Roman"/>
          <w:kern w:val="2"/>
          <w:szCs w:val="28"/>
        </w:rPr>
        <w:t xml:space="preserve"> </w:t>
      </w:r>
    </w:p>
    <w:p w:rsidR="00B95B60" w:rsidRPr="00116430" w:rsidRDefault="00B95B60"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оптимизация неадекватных профессиональных намерений обучающихся с НОДА;</w:t>
      </w:r>
    </w:p>
    <w:p w:rsidR="00B95B60" w:rsidRPr="00116430" w:rsidRDefault="00B95B60" w:rsidP="005A7F7C">
      <w:pPr>
        <w:numPr>
          <w:ilvl w:val="0"/>
          <w:numId w:val="34"/>
        </w:numPr>
        <w:spacing w:after="0" w:line="240" w:lineRule="auto"/>
        <w:ind w:firstLine="709"/>
        <w:jc w:val="both"/>
        <w:rPr>
          <w:rFonts w:eastAsia="Times New Roman" w:cs="Times New Roman"/>
          <w:kern w:val="2"/>
          <w:szCs w:val="28"/>
        </w:rPr>
      </w:pPr>
      <w:r w:rsidRPr="00116430">
        <w:rPr>
          <w:rFonts w:eastAsia="Times New Roman" w:cs="Times New Roman"/>
          <w:kern w:val="2"/>
          <w:szCs w:val="28"/>
        </w:rPr>
        <w:t xml:space="preserve">оптимизация детско-родительских отношений как преодоление </w:t>
      </w:r>
      <w:r w:rsidR="006142DB">
        <w:rPr>
          <w:rFonts w:eastAsia="Times New Roman" w:cs="Times New Roman"/>
          <w:kern w:val="2"/>
          <w:szCs w:val="28"/>
        </w:rPr>
        <w:t>особенностей</w:t>
      </w:r>
      <w:r w:rsidRPr="00116430">
        <w:rPr>
          <w:rFonts w:eastAsia="Times New Roman" w:cs="Times New Roman"/>
          <w:kern w:val="2"/>
          <w:szCs w:val="28"/>
        </w:rPr>
        <w:t xml:space="preserve"> семейного воспитания.</w:t>
      </w:r>
    </w:p>
    <w:p w:rsidR="00B95B60" w:rsidRPr="00F1044C" w:rsidRDefault="00B95B60" w:rsidP="00116430">
      <w:pPr>
        <w:shd w:val="clear" w:color="auto" w:fill="FFFFFF"/>
        <w:spacing w:after="0" w:line="240" w:lineRule="auto"/>
        <w:ind w:firstLine="709"/>
        <w:jc w:val="both"/>
        <w:rPr>
          <w:rFonts w:eastAsia="Times New Roman" w:cs="Times New Roman"/>
          <w:i/>
          <w:szCs w:val="28"/>
        </w:rPr>
      </w:pPr>
    </w:p>
    <w:p w:rsidR="00B95B60" w:rsidRPr="00F1044C" w:rsidRDefault="00B95B60" w:rsidP="00116430">
      <w:pPr>
        <w:spacing w:after="0" w:line="240" w:lineRule="auto"/>
        <w:ind w:firstLine="702"/>
        <w:contextualSpacing/>
        <w:jc w:val="both"/>
        <w:rPr>
          <w:rFonts w:eastAsia="Times New Roman" w:cs="Times New Roman"/>
          <w:kern w:val="2"/>
          <w:szCs w:val="28"/>
        </w:rPr>
      </w:pPr>
      <w:r w:rsidRPr="00F1044C">
        <w:rPr>
          <w:rFonts w:eastAsia="Times New Roman" w:cs="Times New Roman"/>
          <w:kern w:val="2"/>
          <w:szCs w:val="28"/>
        </w:rPr>
        <w:t>Планируемые результаты реализации программы коррекционной работы должны уточняться и конкретизироваться с учетом индивидуальных особенностей и возможностей обучающихся с НОДА.</w:t>
      </w:r>
    </w:p>
    <w:p w:rsidR="00B95B60" w:rsidRPr="00F1044C" w:rsidRDefault="00B95B60" w:rsidP="00116430">
      <w:pPr>
        <w:shd w:val="clear" w:color="auto" w:fill="FFFFFF"/>
        <w:spacing w:after="0" w:line="240" w:lineRule="auto"/>
        <w:ind w:firstLine="702"/>
        <w:jc w:val="both"/>
        <w:rPr>
          <w:rFonts w:eastAsia="Times New Roman" w:cs="Times New Roman"/>
          <w:color w:val="000000"/>
          <w:szCs w:val="28"/>
        </w:rPr>
      </w:pPr>
      <w:r w:rsidRPr="00F1044C">
        <w:rPr>
          <w:rFonts w:eastAsia="Times New Roman" w:cs="Times New Roman"/>
          <w:i/>
          <w:color w:val="000000"/>
          <w:szCs w:val="28"/>
        </w:rPr>
        <w:t>Методы оценки эффективности реализации программы:</w:t>
      </w:r>
      <w:r w:rsidRPr="00F1044C">
        <w:rPr>
          <w:rFonts w:eastAsia="Times New Roman" w:cs="Times New Roman"/>
          <w:color w:val="000000"/>
          <w:szCs w:val="28"/>
        </w:rPr>
        <w:t xml:space="preserve"> экспериментально-психологические исследования, тестирования, опросы, анкетирования.</w:t>
      </w:r>
    </w:p>
    <w:p w:rsidR="00B95B60" w:rsidRPr="00F1044C" w:rsidRDefault="00B95B60" w:rsidP="00116430">
      <w:pPr>
        <w:pStyle w:val="af0"/>
        <w:spacing w:after="0" w:line="240" w:lineRule="auto"/>
        <w:ind w:firstLine="709"/>
        <w:rPr>
          <w:rFonts w:ascii="Times New Roman" w:eastAsia="+mn-ea" w:hAnsi="Times New Roman"/>
          <w:kern w:val="24"/>
          <w:szCs w:val="28"/>
          <w:lang w:eastAsia="ru-RU"/>
        </w:rPr>
      </w:pPr>
      <w:r w:rsidRPr="00F1044C">
        <w:rPr>
          <w:rFonts w:ascii="Times New Roman" w:eastAsia="+mn-ea" w:hAnsi="Times New Roman"/>
          <w:kern w:val="24"/>
          <w:szCs w:val="28"/>
          <w:lang w:eastAsia="ru-RU"/>
        </w:rPr>
        <w:t>Планируемые результаты ПКР имеют дифференцированный характер и могут определяться индивидуально.</w:t>
      </w:r>
    </w:p>
    <w:p w:rsidR="00B95B60" w:rsidRPr="00F1044C" w:rsidRDefault="00B95B60" w:rsidP="00116430">
      <w:pPr>
        <w:pStyle w:val="af0"/>
        <w:spacing w:after="0" w:line="240" w:lineRule="auto"/>
        <w:ind w:firstLine="709"/>
        <w:jc w:val="both"/>
        <w:rPr>
          <w:rFonts w:ascii="Times New Roman" w:eastAsia="+mn-ea" w:hAnsi="Times New Roman"/>
          <w:kern w:val="24"/>
          <w:szCs w:val="28"/>
          <w:lang w:eastAsia="ru-RU"/>
        </w:rPr>
      </w:pPr>
      <w:r w:rsidRPr="00F1044C">
        <w:rPr>
          <w:rFonts w:ascii="Times New Roman" w:eastAsia="+mn-ea" w:hAnsi="Times New Roman"/>
          <w:kern w:val="24"/>
          <w:szCs w:val="28"/>
          <w:lang w:eastAsia="ru-RU"/>
        </w:rPr>
        <w:t>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B95B60" w:rsidRPr="00F1044C" w:rsidRDefault="00B95B60" w:rsidP="00116430">
      <w:pPr>
        <w:pStyle w:val="af0"/>
        <w:spacing w:after="0" w:line="240" w:lineRule="auto"/>
        <w:ind w:firstLine="709"/>
        <w:jc w:val="both"/>
        <w:rPr>
          <w:rFonts w:ascii="Times New Roman" w:eastAsia="+mn-ea" w:hAnsi="Times New Roman"/>
          <w:kern w:val="24"/>
          <w:szCs w:val="28"/>
          <w:lang w:eastAsia="ru-RU"/>
        </w:rPr>
      </w:pPr>
      <w:r w:rsidRPr="00F1044C">
        <w:rPr>
          <w:rFonts w:ascii="Times New Roman" w:eastAsia="+mn-ea" w:hAnsi="Times New Roman"/>
          <w:kern w:val="24"/>
          <w:szCs w:val="28"/>
          <w:lang w:eastAsia="ru-RU"/>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95B60" w:rsidRPr="00F1044C" w:rsidRDefault="00B95B60" w:rsidP="00116430">
      <w:pPr>
        <w:pStyle w:val="af0"/>
        <w:spacing w:after="0" w:line="240" w:lineRule="auto"/>
        <w:ind w:firstLine="709"/>
        <w:jc w:val="both"/>
        <w:rPr>
          <w:rFonts w:ascii="Times New Roman" w:eastAsia="+mn-ea" w:hAnsi="Times New Roman"/>
          <w:kern w:val="24"/>
          <w:szCs w:val="28"/>
          <w:lang w:eastAsia="ru-RU"/>
        </w:rPr>
      </w:pPr>
      <w:r w:rsidRPr="00F1044C">
        <w:rPr>
          <w:rFonts w:ascii="Times New Roman" w:eastAsia="+mn-ea" w:hAnsi="Times New Roman"/>
          <w:kern w:val="24"/>
          <w:szCs w:val="28"/>
          <w:lang w:eastAsia="ru-RU"/>
        </w:rPr>
        <w:t xml:space="preserve">Метапредметные результаты </w:t>
      </w:r>
      <w:r w:rsidR="0025559A">
        <w:rPr>
          <w:rFonts w:ascii="Times New Roman" w:eastAsia="+mn-ea" w:hAnsi="Times New Roman"/>
          <w:kern w:val="24"/>
          <w:szCs w:val="28"/>
          <w:lang w:eastAsia="ru-RU"/>
        </w:rPr>
        <w:t>–</w:t>
      </w:r>
      <w:r w:rsidRPr="00F1044C">
        <w:rPr>
          <w:rFonts w:ascii="Times New Roman" w:eastAsia="+mn-ea" w:hAnsi="Times New Roman"/>
          <w:kern w:val="24"/>
          <w:szCs w:val="28"/>
          <w:lang w:eastAsia="ru-RU"/>
        </w:rPr>
        <w:t xml:space="preserve"> овладение общеучебными умениями с учетом индивидуальных особенностей обучающихся с НОДА;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rsidR="00B95B60" w:rsidRPr="00F1044C" w:rsidRDefault="00B95B60" w:rsidP="00116430">
      <w:pPr>
        <w:pStyle w:val="af0"/>
        <w:spacing w:after="0" w:line="240" w:lineRule="auto"/>
        <w:ind w:firstLine="709"/>
        <w:jc w:val="both"/>
        <w:rPr>
          <w:rFonts w:ascii="Times New Roman" w:eastAsia="+mn-ea" w:hAnsi="Times New Roman"/>
          <w:kern w:val="24"/>
          <w:szCs w:val="28"/>
          <w:lang w:eastAsia="ru-RU"/>
        </w:rPr>
      </w:pPr>
      <w:r w:rsidRPr="00F1044C">
        <w:rPr>
          <w:rFonts w:ascii="Times New Roman" w:eastAsia="+mn-ea" w:hAnsi="Times New Roman"/>
          <w:kern w:val="24"/>
          <w:szCs w:val="28"/>
          <w:lang w:eastAsia="ru-RU"/>
        </w:rPr>
        <w:t xml:space="preserve">Коррекционная работа психолога и логопеда на </w:t>
      </w:r>
      <w:r>
        <w:rPr>
          <w:rFonts w:ascii="Times New Roman" w:eastAsia="+mn-ea" w:hAnsi="Times New Roman"/>
          <w:kern w:val="24"/>
          <w:szCs w:val="28"/>
          <w:lang w:eastAsia="ru-RU"/>
        </w:rPr>
        <w:t xml:space="preserve">уровне </w:t>
      </w:r>
      <w:r w:rsidRPr="00F1044C">
        <w:rPr>
          <w:rFonts w:ascii="Times New Roman" w:eastAsia="+mn-ea" w:hAnsi="Times New Roman"/>
          <w:kern w:val="24"/>
          <w:szCs w:val="28"/>
          <w:lang w:eastAsia="ru-RU"/>
        </w:rPr>
        <w:t xml:space="preserve">основного </w:t>
      </w:r>
      <w:r>
        <w:rPr>
          <w:rFonts w:ascii="Times New Roman" w:eastAsia="+mn-ea" w:hAnsi="Times New Roman"/>
          <w:kern w:val="24"/>
          <w:szCs w:val="28"/>
          <w:lang w:eastAsia="ru-RU"/>
        </w:rPr>
        <w:t xml:space="preserve">общего </w:t>
      </w:r>
      <w:r w:rsidRPr="00F1044C">
        <w:rPr>
          <w:rFonts w:ascii="Times New Roman" w:eastAsia="+mn-ea" w:hAnsi="Times New Roman"/>
          <w:kern w:val="24"/>
          <w:szCs w:val="28"/>
          <w:lang w:eastAsia="ru-RU"/>
        </w:rPr>
        <w:t>образования не оказывает прямого влияния на предметные результаты, н</w:t>
      </w:r>
      <w:r>
        <w:rPr>
          <w:rFonts w:ascii="Times New Roman" w:eastAsia="+mn-ea" w:hAnsi="Times New Roman"/>
          <w:kern w:val="24"/>
          <w:szCs w:val="28"/>
          <w:lang w:eastAsia="ru-RU"/>
        </w:rPr>
        <w:t>о</w:t>
      </w:r>
      <w:r w:rsidRPr="00F1044C">
        <w:rPr>
          <w:rFonts w:ascii="Times New Roman" w:eastAsia="+mn-ea" w:hAnsi="Times New Roman"/>
          <w:kern w:val="24"/>
          <w:szCs w:val="28"/>
          <w:lang w:eastAsia="ru-RU"/>
        </w:rPr>
        <w:t xml:space="preserve"> совершенствование</w:t>
      </w:r>
      <w:r>
        <w:rPr>
          <w:rFonts w:ascii="Times New Roman" w:eastAsia="+mn-ea" w:hAnsi="Times New Roman"/>
          <w:kern w:val="24"/>
          <w:szCs w:val="28"/>
          <w:lang w:eastAsia="ru-RU"/>
        </w:rPr>
        <w:t xml:space="preserve"> </w:t>
      </w:r>
      <w:r w:rsidRPr="00F1044C">
        <w:rPr>
          <w:rFonts w:ascii="Times New Roman" w:eastAsia="+mn-ea" w:hAnsi="Times New Roman"/>
          <w:kern w:val="24"/>
          <w:szCs w:val="28"/>
          <w:lang w:eastAsia="ru-RU"/>
        </w:rPr>
        <w:t>речи, общения, повышение мотивации и др. опосредованно влияет на качество овладения содержанием конкретных предметных областей</w:t>
      </w:r>
      <w:r>
        <w:rPr>
          <w:rFonts w:ascii="Times New Roman" w:eastAsia="+mn-ea" w:hAnsi="Times New Roman"/>
          <w:kern w:val="24"/>
          <w:szCs w:val="28"/>
          <w:lang w:eastAsia="ru-RU"/>
        </w:rPr>
        <w:t>.</w:t>
      </w:r>
    </w:p>
    <w:p w:rsidR="00B95B60" w:rsidRPr="00F1044C" w:rsidRDefault="00B95B60" w:rsidP="00116430">
      <w:pPr>
        <w:pStyle w:val="af0"/>
        <w:spacing w:after="0" w:line="240" w:lineRule="auto"/>
        <w:ind w:firstLine="709"/>
        <w:jc w:val="both"/>
        <w:rPr>
          <w:rFonts w:ascii="Times New Roman" w:eastAsia="+mn-ea" w:hAnsi="Times New Roman"/>
          <w:kern w:val="24"/>
          <w:szCs w:val="28"/>
          <w:lang w:eastAsia="ru-RU"/>
        </w:rPr>
      </w:pPr>
      <w:r w:rsidRPr="00F1044C">
        <w:rPr>
          <w:rFonts w:ascii="Times New Roman" w:eastAsia="+mn-ea" w:hAnsi="Times New Roman"/>
          <w:kern w:val="24"/>
          <w:szCs w:val="28"/>
          <w:lang w:eastAsia="ru-RU"/>
        </w:rPr>
        <w:t xml:space="preserve">Достижения обучающихся с НОДА рассматриваются </w:t>
      </w:r>
      <w:r>
        <w:rPr>
          <w:rFonts w:ascii="Times New Roman" w:eastAsia="+mn-ea" w:hAnsi="Times New Roman"/>
          <w:kern w:val="24"/>
          <w:szCs w:val="28"/>
          <w:lang w:eastAsia="ru-RU"/>
        </w:rPr>
        <w:t xml:space="preserve">в динамике </w:t>
      </w:r>
      <w:r w:rsidRPr="00F1044C">
        <w:rPr>
          <w:rFonts w:ascii="Times New Roman" w:eastAsia="+mn-ea" w:hAnsi="Times New Roman"/>
          <w:kern w:val="24"/>
          <w:szCs w:val="28"/>
          <w:lang w:eastAsia="ru-RU"/>
        </w:rPr>
        <w:t>с учетом их предыдущих индивидуальных достижений.</w:t>
      </w:r>
    </w:p>
    <w:p w:rsidR="00B95B60" w:rsidRPr="00F1044C" w:rsidRDefault="00B95B60" w:rsidP="00116430">
      <w:pPr>
        <w:pStyle w:val="af0"/>
        <w:spacing w:after="0" w:line="240" w:lineRule="auto"/>
        <w:ind w:firstLine="709"/>
        <w:jc w:val="both"/>
        <w:rPr>
          <w:rFonts w:ascii="Times New Roman" w:eastAsia="+mn-ea" w:hAnsi="Times New Roman"/>
          <w:kern w:val="24"/>
          <w:szCs w:val="28"/>
        </w:rPr>
      </w:pPr>
      <w:r w:rsidRPr="00F1044C">
        <w:rPr>
          <w:rFonts w:ascii="Times New Roman" w:eastAsia="+mn-ea" w:hAnsi="Times New Roman"/>
          <w:kern w:val="24"/>
          <w:szCs w:val="28"/>
          <w:lang w:eastAsia="ru-RU"/>
        </w:rPr>
        <w:lastRenderedPageBreak/>
        <w:t xml:space="preserve">Мониторинг освоения ПКР проводится на </w:t>
      </w:r>
      <w:r>
        <w:rPr>
          <w:rFonts w:ascii="Times New Roman" w:eastAsia="+mn-ea" w:hAnsi="Times New Roman"/>
          <w:kern w:val="24"/>
          <w:szCs w:val="28"/>
          <w:lang w:eastAsia="ru-RU"/>
        </w:rPr>
        <w:t>Психолого-педагогическом консилиуме образовательной организации</w:t>
      </w:r>
      <w:r w:rsidRPr="00F1044C">
        <w:rPr>
          <w:rFonts w:ascii="Times New Roman" w:eastAsia="+mn-ea" w:hAnsi="Times New Roman"/>
          <w:kern w:val="24"/>
          <w:szCs w:val="28"/>
          <w:lang w:eastAsia="ru-RU"/>
        </w:rPr>
        <w:t xml:space="preserve">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r w:rsidR="0025559A">
        <w:rPr>
          <w:rFonts w:ascii="Times New Roman" w:eastAsia="+mn-ea" w:hAnsi="Times New Roman"/>
          <w:kern w:val="24"/>
          <w:szCs w:val="28"/>
          <w:lang w:eastAsia="ru-RU"/>
        </w:rPr>
        <w:t>–</w:t>
      </w:r>
      <w:r w:rsidRPr="00F1044C">
        <w:rPr>
          <w:rFonts w:ascii="Times New Roman" w:eastAsia="+mn-ea" w:hAnsi="Times New Roman"/>
          <w:kern w:val="24"/>
          <w:szCs w:val="28"/>
          <w:lang w:eastAsia="ru-RU"/>
        </w:rPr>
        <w:t xml:space="preserve"> </w:t>
      </w:r>
      <w:r w:rsidRPr="00F1044C">
        <w:rPr>
          <w:rFonts w:ascii="Times New Roman" w:eastAsia="+mn-ea" w:hAnsi="Times New Roman"/>
          <w:kern w:val="24"/>
          <w:szCs w:val="28"/>
        </w:rPr>
        <w:t xml:space="preserve">3 балла </w:t>
      </w:r>
      <w:r w:rsidR="0025559A">
        <w:rPr>
          <w:rFonts w:ascii="Times New Roman" w:eastAsia="+mn-ea" w:hAnsi="Times New Roman"/>
          <w:kern w:val="24"/>
          <w:szCs w:val="28"/>
        </w:rPr>
        <w:t>–</w:t>
      </w:r>
      <w:r w:rsidRPr="00F1044C">
        <w:rPr>
          <w:rFonts w:ascii="Times New Roman" w:eastAsia="+mn-ea" w:hAnsi="Times New Roman"/>
          <w:kern w:val="24"/>
          <w:szCs w:val="28"/>
        </w:rPr>
        <w:t xml:space="preserve"> значительная динамика, 2 балла </w:t>
      </w:r>
      <w:r w:rsidR="0025559A">
        <w:rPr>
          <w:rFonts w:ascii="Times New Roman" w:eastAsia="+mn-ea" w:hAnsi="Times New Roman"/>
          <w:kern w:val="24"/>
          <w:szCs w:val="28"/>
        </w:rPr>
        <w:t>–</w:t>
      </w:r>
      <w:r w:rsidRPr="00F1044C">
        <w:rPr>
          <w:rFonts w:ascii="Times New Roman" w:eastAsia="+mn-ea" w:hAnsi="Times New Roman"/>
          <w:kern w:val="24"/>
          <w:szCs w:val="28"/>
        </w:rPr>
        <w:t xml:space="preserve"> удовлетворительная динамика, 1 балл </w:t>
      </w:r>
      <w:r w:rsidR="0025559A">
        <w:rPr>
          <w:rFonts w:ascii="Times New Roman" w:eastAsia="+mn-ea" w:hAnsi="Times New Roman"/>
          <w:kern w:val="24"/>
          <w:szCs w:val="28"/>
        </w:rPr>
        <w:t>–</w:t>
      </w:r>
      <w:r w:rsidRPr="00F1044C">
        <w:rPr>
          <w:rFonts w:ascii="Times New Roman" w:eastAsia="+mn-ea" w:hAnsi="Times New Roman"/>
          <w:kern w:val="24"/>
          <w:szCs w:val="28"/>
        </w:rPr>
        <w:t xml:space="preserve"> незначительная динамика, 0 баллов </w:t>
      </w:r>
      <w:r w:rsidR="0025559A">
        <w:rPr>
          <w:rFonts w:ascii="Times New Roman" w:eastAsia="+mn-ea" w:hAnsi="Times New Roman"/>
          <w:kern w:val="24"/>
          <w:szCs w:val="28"/>
        </w:rPr>
        <w:t>–</w:t>
      </w:r>
      <w:r w:rsidRPr="00F1044C">
        <w:rPr>
          <w:rFonts w:ascii="Times New Roman" w:eastAsia="+mn-ea" w:hAnsi="Times New Roman"/>
          <w:kern w:val="24"/>
          <w:szCs w:val="28"/>
        </w:rPr>
        <w:t xml:space="preserve"> отсутствие динамики</w:t>
      </w:r>
      <w:r w:rsidR="00711E96">
        <w:rPr>
          <w:rFonts w:ascii="Times New Roman" w:eastAsia="+mn-ea" w:hAnsi="Times New Roman"/>
          <w:kern w:val="24"/>
          <w:szCs w:val="28"/>
        </w:rPr>
        <w:t>.</w:t>
      </w:r>
    </w:p>
    <w:p w:rsidR="004971C5" w:rsidRDefault="004971C5" w:rsidP="00116430">
      <w:pPr>
        <w:spacing w:after="0" w:line="240" w:lineRule="auto"/>
        <w:rPr>
          <w:rFonts w:eastAsia="Calibri" w:cs="Times New Roman"/>
          <w:b/>
          <w:w w:val="105"/>
          <w:szCs w:val="28"/>
          <w:lang w:eastAsia="en-US"/>
        </w:rPr>
      </w:pPr>
      <w:r>
        <w:rPr>
          <w:szCs w:val="28"/>
        </w:rPr>
        <w:br w:type="page"/>
      </w:r>
    </w:p>
    <w:p w:rsidR="00812F74" w:rsidRPr="0023664F" w:rsidRDefault="00160D6B" w:rsidP="00116430">
      <w:pPr>
        <w:pStyle w:val="aff6"/>
        <w:spacing w:after="0" w:line="240" w:lineRule="auto"/>
        <w:rPr>
          <w:sz w:val="28"/>
          <w:szCs w:val="28"/>
        </w:rPr>
      </w:pPr>
      <w:bookmarkStart w:id="49" w:name="_Toc98881165"/>
      <w:r w:rsidRPr="0023664F">
        <w:rPr>
          <w:sz w:val="28"/>
          <w:szCs w:val="28"/>
        </w:rPr>
        <w:lastRenderedPageBreak/>
        <w:t>2.3. ОРГАНИЗАЦИОННЫЙ РАЗДЕЛ</w:t>
      </w:r>
      <w:r w:rsidR="00D40560">
        <w:rPr>
          <w:sz w:val="28"/>
          <w:szCs w:val="28"/>
        </w:rPr>
        <w:t xml:space="preserve"> </w:t>
      </w:r>
      <w:r w:rsidR="00812F74" w:rsidRPr="0023664F">
        <w:rPr>
          <w:sz w:val="28"/>
          <w:szCs w:val="28"/>
        </w:rPr>
        <w:t xml:space="preserve"> АДАПТИРОВАННОЙ ОСНОВНОЙ ОБРАЗОВАТЕЛЬНОЙ ПРОГРАММЫ ОСНОВНОГО ОБЩЕГО ОБРАЗОВАНИЯ</w:t>
      </w:r>
      <w:bookmarkEnd w:id="49"/>
    </w:p>
    <w:p w:rsidR="004068AD" w:rsidRPr="002A0249" w:rsidRDefault="004068AD" w:rsidP="00116430">
      <w:pPr>
        <w:pStyle w:val="aff6"/>
        <w:spacing w:after="0" w:line="240" w:lineRule="auto"/>
        <w:rPr>
          <w:sz w:val="28"/>
          <w:szCs w:val="28"/>
        </w:rPr>
      </w:pPr>
    </w:p>
    <w:p w:rsidR="004068AD" w:rsidRPr="002D544F" w:rsidRDefault="00526997" w:rsidP="00116430">
      <w:pPr>
        <w:pStyle w:val="aff6"/>
        <w:spacing w:after="0" w:line="240" w:lineRule="auto"/>
      </w:pPr>
      <w:bookmarkStart w:id="50" w:name="_Toc98881166"/>
      <w:r w:rsidRPr="002D544F">
        <w:t>2.3.1. Примерный учебный план</w:t>
      </w:r>
      <w:r w:rsidR="002D544F" w:rsidRPr="002D544F">
        <w:t xml:space="preserve"> адаптированной программы основного общего образования</w:t>
      </w:r>
      <w:bookmarkEnd w:id="50"/>
    </w:p>
    <w:p w:rsidR="00526997" w:rsidRPr="00015E5F" w:rsidRDefault="00526997" w:rsidP="00116430">
      <w:pPr>
        <w:autoSpaceDE w:val="0"/>
        <w:autoSpaceDN w:val="0"/>
        <w:adjustRightInd w:val="0"/>
        <w:spacing w:after="0" w:line="240" w:lineRule="auto"/>
        <w:ind w:firstLine="709"/>
        <w:jc w:val="both"/>
        <w:rPr>
          <w:rFonts w:eastAsia="Times New Roman" w:cs="Times New Roman"/>
          <w:szCs w:val="28"/>
        </w:rPr>
      </w:pPr>
      <w:r w:rsidRPr="00015E5F">
        <w:rPr>
          <w:rFonts w:eastAsia="Times New Roman" w:cs="Times New Roman"/>
          <w:szCs w:val="28"/>
        </w:rPr>
        <w:t xml:space="preserve">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Адаптированная основная образовательная программа основного общего образования может включать как один, так и несколько учебных планов. </w:t>
      </w:r>
    </w:p>
    <w:p w:rsidR="00526997" w:rsidRPr="00015E5F" w:rsidRDefault="00526997" w:rsidP="00116430">
      <w:pPr>
        <w:autoSpaceDE w:val="0"/>
        <w:autoSpaceDN w:val="0"/>
        <w:adjustRightInd w:val="0"/>
        <w:spacing w:after="0" w:line="240" w:lineRule="auto"/>
        <w:ind w:firstLine="709"/>
        <w:jc w:val="both"/>
        <w:rPr>
          <w:rFonts w:eastAsia="Times New Roman" w:cs="Times New Roman"/>
          <w:szCs w:val="28"/>
        </w:rPr>
      </w:pPr>
      <w:r>
        <w:rPr>
          <w:rFonts w:eastAsia="Times New Roman" w:cs="Times New Roman"/>
          <w:szCs w:val="28"/>
        </w:rPr>
        <w:t>Данные варианты учебных</w:t>
      </w:r>
      <w:r w:rsidRPr="00015E5F">
        <w:rPr>
          <w:rFonts w:eastAsia="Times New Roman" w:cs="Times New Roman"/>
          <w:szCs w:val="28"/>
        </w:rPr>
        <w:t xml:space="preserve"> план</w:t>
      </w:r>
      <w:r>
        <w:rPr>
          <w:rFonts w:eastAsia="Times New Roman" w:cs="Times New Roman"/>
          <w:szCs w:val="28"/>
        </w:rPr>
        <w:t>ов</w:t>
      </w:r>
      <w:r w:rsidRPr="00015E5F">
        <w:rPr>
          <w:rFonts w:eastAsia="Times New Roman" w:cs="Times New Roman"/>
          <w:szCs w:val="28"/>
        </w:rPr>
        <w:t xml:space="preserve"> адресован</w:t>
      </w:r>
      <w:r>
        <w:rPr>
          <w:rFonts w:eastAsia="Times New Roman" w:cs="Times New Roman"/>
          <w:szCs w:val="28"/>
        </w:rPr>
        <w:t>ы</w:t>
      </w:r>
      <w:r w:rsidRPr="00015E5F">
        <w:rPr>
          <w:rFonts w:eastAsia="Times New Roman" w:cs="Times New Roman"/>
          <w:szCs w:val="28"/>
        </w:rPr>
        <w:t xml:space="preserve"> обучающимся с нарушениями опорно-двигательного аппарата, </w:t>
      </w:r>
      <w:r w:rsidR="00337FC1">
        <w:rPr>
          <w:rFonts w:eastAsia="Times New Roman" w:cs="Times New Roman"/>
          <w:szCs w:val="28"/>
        </w:rPr>
        <w:t>осваивающим</w:t>
      </w:r>
      <w:r w:rsidRPr="00015E5F">
        <w:rPr>
          <w:rFonts w:eastAsia="Times New Roman" w:cs="Times New Roman"/>
          <w:szCs w:val="28"/>
        </w:rPr>
        <w:t xml:space="preserve"> АООП ООО (вариант 6.1.)</w:t>
      </w:r>
      <w:r>
        <w:rPr>
          <w:rFonts w:eastAsia="Times New Roman" w:cs="Times New Roman"/>
          <w:szCs w:val="28"/>
        </w:rPr>
        <w:t xml:space="preserve"> как в условиях инклюзивного образования, так и в специальных образова</w:t>
      </w:r>
      <w:r w:rsidR="00514C9E">
        <w:rPr>
          <w:rFonts w:eastAsia="Times New Roman" w:cs="Times New Roman"/>
          <w:szCs w:val="28"/>
        </w:rPr>
        <w:t>т</w:t>
      </w:r>
      <w:r>
        <w:rPr>
          <w:rFonts w:eastAsia="Times New Roman" w:cs="Times New Roman"/>
          <w:szCs w:val="28"/>
        </w:rPr>
        <w:t>ельных организациях</w:t>
      </w:r>
      <w:r w:rsidR="00F77E1C">
        <w:rPr>
          <w:rFonts w:eastAsia="Times New Roman" w:cs="Times New Roman"/>
          <w:szCs w:val="28"/>
        </w:rPr>
        <w:t xml:space="preserve"> или классах</w:t>
      </w:r>
      <w:r>
        <w:rPr>
          <w:rFonts w:eastAsia="Times New Roman" w:cs="Times New Roman"/>
          <w:szCs w:val="28"/>
        </w:rPr>
        <w:t>, реализующих адаптированные</w:t>
      </w:r>
      <w:r w:rsidR="00337FC1">
        <w:rPr>
          <w:rFonts w:eastAsia="Times New Roman" w:cs="Times New Roman"/>
          <w:szCs w:val="28"/>
        </w:rPr>
        <w:t xml:space="preserve"> основные </w:t>
      </w:r>
      <w:r>
        <w:rPr>
          <w:rFonts w:eastAsia="Times New Roman" w:cs="Times New Roman"/>
          <w:szCs w:val="28"/>
        </w:rPr>
        <w:t>образовательные программы для обучающихся с НОДА.</w:t>
      </w:r>
    </w:p>
    <w:p w:rsidR="00526997" w:rsidRPr="00015E5F" w:rsidRDefault="00526997" w:rsidP="00116430">
      <w:pPr>
        <w:autoSpaceDE w:val="0"/>
        <w:autoSpaceDN w:val="0"/>
        <w:adjustRightInd w:val="0"/>
        <w:spacing w:after="0" w:line="240" w:lineRule="auto"/>
        <w:ind w:firstLine="709"/>
        <w:jc w:val="both"/>
        <w:rPr>
          <w:rFonts w:eastAsia="Times New Roman" w:cs="Times New Roman"/>
          <w:szCs w:val="28"/>
        </w:rPr>
      </w:pPr>
      <w:r w:rsidRPr="00015E5F">
        <w:rPr>
          <w:rFonts w:eastAsia="Times New Roman" w:cs="Times New Roman"/>
          <w:szCs w:val="28"/>
        </w:rPr>
        <w:t xml:space="preserve">Учебный план </w:t>
      </w:r>
      <w:r w:rsidR="00F55EFD">
        <w:rPr>
          <w:rFonts w:eastAsia="Times New Roman" w:cs="Times New Roman"/>
          <w:szCs w:val="28"/>
        </w:rPr>
        <w:t>образовательной организации</w:t>
      </w:r>
      <w:r w:rsidRPr="00015E5F">
        <w:rPr>
          <w:rFonts w:eastAsia="Times New Roman" w:cs="Times New Roman"/>
          <w:szCs w:val="28"/>
        </w:rPr>
        <w:t xml:space="preserve"> должен предусматривать возможность введения учебных курсов, обеспечивающих образовательные потребности и интересы обучающихся.</w:t>
      </w:r>
    </w:p>
    <w:p w:rsidR="00F77E1C" w:rsidRPr="00015E5F" w:rsidRDefault="00526997" w:rsidP="00116430">
      <w:pPr>
        <w:autoSpaceDE w:val="0"/>
        <w:autoSpaceDN w:val="0"/>
        <w:adjustRightInd w:val="0"/>
        <w:spacing w:after="0" w:line="240" w:lineRule="auto"/>
        <w:ind w:firstLine="709"/>
        <w:jc w:val="both"/>
        <w:rPr>
          <w:rFonts w:eastAsia="Times New Roman" w:cs="Times New Roman"/>
          <w:szCs w:val="28"/>
        </w:rPr>
      </w:pPr>
      <w:r w:rsidRPr="00015E5F">
        <w:rPr>
          <w:rFonts w:eastAsia="Times New Roman" w:cs="Times New Roman"/>
          <w:szCs w:val="28"/>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526997" w:rsidRPr="00015E5F" w:rsidRDefault="00526997" w:rsidP="00116430">
      <w:pPr>
        <w:autoSpaceDE w:val="0"/>
        <w:autoSpaceDN w:val="0"/>
        <w:adjustRightInd w:val="0"/>
        <w:spacing w:after="0" w:line="240" w:lineRule="auto"/>
        <w:ind w:firstLine="709"/>
        <w:jc w:val="both"/>
        <w:rPr>
          <w:rFonts w:eastAsia="Times New Roman" w:cs="Times New Roman"/>
          <w:szCs w:val="28"/>
        </w:rPr>
      </w:pPr>
      <w:r w:rsidRPr="00015E5F">
        <w:rPr>
          <w:rFonts w:eastAsia="Times New Roman" w:cs="Times New Roman"/>
          <w:szCs w:val="28"/>
        </w:rPr>
        <w:t>Примерный учебный план состоит из двух частей: обязательной части и части, формируемой участниками образовательных отношений.</w:t>
      </w:r>
    </w:p>
    <w:p w:rsidR="00526997" w:rsidRPr="00015E5F" w:rsidRDefault="00526997" w:rsidP="00116430">
      <w:pPr>
        <w:autoSpaceDE w:val="0"/>
        <w:autoSpaceDN w:val="0"/>
        <w:adjustRightInd w:val="0"/>
        <w:spacing w:after="0" w:line="240" w:lineRule="auto"/>
        <w:ind w:firstLine="709"/>
        <w:jc w:val="both"/>
        <w:rPr>
          <w:rFonts w:eastAsia="Times New Roman" w:cs="Times New Roman"/>
          <w:szCs w:val="28"/>
        </w:rPr>
      </w:pPr>
      <w:r w:rsidRPr="00015E5F">
        <w:rPr>
          <w:rFonts w:eastAsia="Times New Roman" w:cs="Times New Roman"/>
          <w:szCs w:val="28"/>
        </w:rPr>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w:t>
      </w:r>
      <w:r w:rsidR="00F55EFD">
        <w:rPr>
          <w:rFonts w:eastAsia="Times New Roman" w:cs="Times New Roman"/>
          <w:szCs w:val="28"/>
        </w:rPr>
        <w:t>образовательных организаций</w:t>
      </w:r>
      <w:r w:rsidRPr="00015E5F">
        <w:rPr>
          <w:rFonts w:eastAsia="Times New Roman" w:cs="Times New Roman"/>
          <w:szCs w:val="28"/>
        </w:rPr>
        <w:t>, реализующих образовательную программу основного общего образования, и учебное время, отводимое на их изучение по классам (годам) обучения.</w:t>
      </w:r>
    </w:p>
    <w:p w:rsidR="00FE4F06" w:rsidRDefault="00526997" w:rsidP="00116430">
      <w:pPr>
        <w:spacing w:after="0" w:line="240" w:lineRule="auto"/>
        <w:ind w:firstLine="709"/>
        <w:jc w:val="both"/>
        <w:rPr>
          <w:rFonts w:eastAsia="Times New Roman" w:cs="Times New Roman"/>
          <w:szCs w:val="28"/>
        </w:rPr>
      </w:pPr>
      <w:r w:rsidRPr="00015E5F">
        <w:rPr>
          <w:rFonts w:eastAsia="Times New Roman" w:cs="Times New Roman"/>
          <w:szCs w:val="28"/>
        </w:rPr>
        <w:t xml:space="preserve">В связи с необходимостью создания оптимальных условий для успешного освоения образовательной программы обучающимися с НОДА, в том числе путем проведения коррекционной работы, при формировании раздела «Внеурочная деятельность» в части «Другие направления внеурочной деятельности» </w:t>
      </w:r>
      <w:r w:rsidR="00FE4F06">
        <w:rPr>
          <w:rFonts w:eastAsia="Times New Roman" w:cs="Times New Roman"/>
          <w:szCs w:val="28"/>
        </w:rPr>
        <w:t xml:space="preserve">проводятся </w:t>
      </w:r>
      <w:r w:rsidRPr="00015E5F">
        <w:rPr>
          <w:rFonts w:eastAsia="Times New Roman" w:cs="Times New Roman"/>
          <w:szCs w:val="28"/>
        </w:rPr>
        <w:t>курсы собственно внеурочной деятельности, реализующие традиции Российского образования, если они не интегрированы в содержание других предметов, курс, направленный на профориентацию обучающихся с НОДА</w:t>
      </w:r>
      <w:r w:rsidR="00FE4F06">
        <w:rPr>
          <w:rFonts w:eastAsia="Times New Roman" w:cs="Times New Roman"/>
          <w:szCs w:val="28"/>
        </w:rPr>
        <w:t>, коррекционно-развивающие занятия.</w:t>
      </w:r>
    </w:p>
    <w:p w:rsidR="00FE4F06" w:rsidRDefault="00FE4F06" w:rsidP="00116430">
      <w:pPr>
        <w:spacing w:after="0" w:line="240" w:lineRule="auto"/>
        <w:ind w:firstLine="709"/>
        <w:jc w:val="both"/>
        <w:rPr>
          <w:rFonts w:eastAsia="Times New Roman" w:cs="Times New Roman"/>
          <w:szCs w:val="28"/>
        </w:rPr>
      </w:pPr>
      <w:r>
        <w:rPr>
          <w:rFonts w:eastAsia="Times New Roman" w:cs="Times New Roman"/>
          <w:szCs w:val="28"/>
        </w:rPr>
        <w:t>Ц</w:t>
      </w:r>
      <w:r w:rsidR="00526997" w:rsidRPr="00015E5F">
        <w:rPr>
          <w:rFonts w:eastAsia="Times New Roman" w:cs="Times New Roman"/>
          <w:szCs w:val="28"/>
        </w:rPr>
        <w:t xml:space="preserve">елесообразно проводить коррекционно-развивающие занятия, позволяющие максимально обеспечить коррекцию имеющихся у обучающихся с НОДА нарушений в психофизическом развитии и индивидуализировать коррекционно-образовательный процесс. Исходя из этого: </w:t>
      </w:r>
    </w:p>
    <w:p w:rsidR="00FE4F06" w:rsidRDefault="00526997" w:rsidP="00116430">
      <w:pPr>
        <w:spacing w:after="0" w:line="240" w:lineRule="auto"/>
        <w:ind w:firstLine="709"/>
        <w:jc w:val="both"/>
        <w:rPr>
          <w:rFonts w:eastAsia="Times New Roman" w:cs="Times New Roman"/>
          <w:iCs/>
          <w:szCs w:val="28"/>
        </w:rPr>
      </w:pPr>
      <w:r w:rsidRPr="00DB0D6B">
        <w:rPr>
          <w:rFonts w:eastAsia="Times New Roman" w:cs="Times New Roman"/>
          <w:iCs/>
          <w:szCs w:val="28"/>
        </w:rPr>
        <w:t>1)направления коррекционно-развивающих занятий и их количество могут определяться психолого-педагогическим консилиумом образовательной организацией, исходя из психофизич</w:t>
      </w:r>
      <w:r w:rsidR="00FE4F06">
        <w:rPr>
          <w:rFonts w:eastAsia="Times New Roman" w:cs="Times New Roman"/>
          <w:iCs/>
          <w:szCs w:val="28"/>
        </w:rPr>
        <w:t>еских особенностей обучающихся;</w:t>
      </w:r>
    </w:p>
    <w:p w:rsidR="00526997" w:rsidRPr="00015E5F" w:rsidRDefault="00526997" w:rsidP="00116430">
      <w:pPr>
        <w:spacing w:after="0" w:line="240" w:lineRule="auto"/>
        <w:ind w:firstLine="709"/>
        <w:jc w:val="both"/>
        <w:rPr>
          <w:rFonts w:eastAsia="Times New Roman" w:cs="Times New Roman"/>
          <w:i/>
          <w:iCs/>
          <w:szCs w:val="28"/>
        </w:rPr>
      </w:pPr>
      <w:r w:rsidRPr="00DB0D6B">
        <w:rPr>
          <w:rFonts w:eastAsia="Times New Roman" w:cs="Times New Roman"/>
          <w:iCs/>
          <w:szCs w:val="28"/>
        </w:rPr>
        <w:lastRenderedPageBreak/>
        <w:t>2)направления внеурочной деятельности могут быть представлены коррекционно-развивающими занятиями, позволяющими максимально обеспечить коррекцию имеющихся проблем в психофизическом развитии и индивидуализировать коррекционно-образовательный процесс.</w:t>
      </w:r>
    </w:p>
    <w:p w:rsidR="00526997" w:rsidRPr="00015E5F" w:rsidRDefault="00526997" w:rsidP="00116430">
      <w:pPr>
        <w:autoSpaceDE w:val="0"/>
        <w:autoSpaceDN w:val="0"/>
        <w:adjustRightInd w:val="0"/>
        <w:spacing w:after="0" w:line="240" w:lineRule="auto"/>
        <w:ind w:firstLine="709"/>
        <w:jc w:val="both"/>
        <w:rPr>
          <w:rFonts w:eastAsia="Times New Roman" w:cs="Times New Roman"/>
          <w:szCs w:val="28"/>
        </w:rPr>
      </w:pPr>
      <w:r w:rsidRPr="00015E5F">
        <w:rPr>
          <w:rFonts w:eastAsia="Times New Roman" w:cs="Times New Roman"/>
          <w:szCs w:val="28"/>
        </w:rPr>
        <w:t xml:space="preserve">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w:t>
      </w:r>
      <w:r w:rsidR="003F7F49">
        <w:rPr>
          <w:rFonts w:eastAsia="Times New Roman" w:cs="Times New Roman"/>
          <w:szCs w:val="28"/>
        </w:rPr>
        <w:t>образовательной организации</w:t>
      </w:r>
      <w:r w:rsidRPr="00015E5F">
        <w:rPr>
          <w:rFonts w:eastAsia="Times New Roman" w:cs="Times New Roman"/>
          <w:szCs w:val="28"/>
        </w:rPr>
        <w:t>.</w:t>
      </w:r>
    </w:p>
    <w:p w:rsidR="00526997" w:rsidRPr="00015E5F" w:rsidRDefault="00526997" w:rsidP="00116430">
      <w:pPr>
        <w:autoSpaceDE w:val="0"/>
        <w:autoSpaceDN w:val="0"/>
        <w:adjustRightInd w:val="0"/>
        <w:spacing w:after="0" w:line="240" w:lineRule="auto"/>
        <w:ind w:firstLine="709"/>
        <w:jc w:val="both"/>
        <w:rPr>
          <w:rFonts w:eastAsia="Times New Roman" w:cs="Times New Roman"/>
          <w:szCs w:val="28"/>
        </w:rPr>
      </w:pPr>
      <w:r w:rsidRPr="00015E5F">
        <w:rPr>
          <w:rFonts w:eastAsia="Times New Roman" w:cs="Times New Roman"/>
          <w:szCs w:val="28"/>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526997" w:rsidRPr="00015E5F" w:rsidRDefault="00526997" w:rsidP="00116430">
      <w:pPr>
        <w:autoSpaceDE w:val="0"/>
        <w:autoSpaceDN w:val="0"/>
        <w:adjustRightInd w:val="0"/>
        <w:spacing w:after="0" w:line="240" w:lineRule="auto"/>
        <w:ind w:firstLine="709"/>
        <w:jc w:val="both"/>
        <w:rPr>
          <w:rFonts w:eastAsia="Times New Roman" w:cs="Times New Roman"/>
          <w:szCs w:val="28"/>
        </w:rPr>
      </w:pPr>
      <w:r w:rsidRPr="00015E5F">
        <w:rPr>
          <w:rFonts w:eastAsia="Times New Roman" w:cs="Times New Roman"/>
          <w:szCs w:val="28"/>
        </w:rPr>
        <w:t>увеличение учебных часов, предусмотренных на изучение отдельных учебных предметов обязательной части;</w:t>
      </w:r>
    </w:p>
    <w:p w:rsidR="00526997" w:rsidRPr="00015E5F" w:rsidRDefault="00526997" w:rsidP="00116430">
      <w:pPr>
        <w:autoSpaceDE w:val="0"/>
        <w:autoSpaceDN w:val="0"/>
        <w:adjustRightInd w:val="0"/>
        <w:spacing w:after="0" w:line="240" w:lineRule="auto"/>
        <w:ind w:firstLine="709"/>
        <w:jc w:val="both"/>
        <w:rPr>
          <w:rFonts w:eastAsia="Times New Roman" w:cs="Times New Roman"/>
          <w:szCs w:val="28"/>
        </w:rPr>
      </w:pPr>
      <w:r w:rsidRPr="00015E5F">
        <w:rPr>
          <w:rFonts w:eastAsia="Times New Roman" w:cs="Times New Roman"/>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526997" w:rsidRPr="00015E5F" w:rsidRDefault="00526997" w:rsidP="00116430">
      <w:pPr>
        <w:autoSpaceDE w:val="0"/>
        <w:autoSpaceDN w:val="0"/>
        <w:adjustRightInd w:val="0"/>
        <w:spacing w:after="0" w:line="240" w:lineRule="auto"/>
        <w:ind w:firstLine="709"/>
        <w:jc w:val="both"/>
        <w:rPr>
          <w:rFonts w:eastAsia="Times New Roman" w:cs="Times New Roman"/>
          <w:szCs w:val="28"/>
        </w:rPr>
      </w:pPr>
      <w:r w:rsidRPr="00015E5F">
        <w:rPr>
          <w:rFonts w:eastAsia="Times New Roman" w:cs="Times New Roman"/>
          <w:szCs w:val="28"/>
        </w:rPr>
        <w:t>другие виды учебной, воспитательной, спортивной и иной деятельности обучающихся.</w:t>
      </w:r>
    </w:p>
    <w:p w:rsidR="008E29F9" w:rsidRDefault="00200A2D" w:rsidP="00116430">
      <w:pPr>
        <w:autoSpaceDE w:val="0"/>
        <w:autoSpaceDN w:val="0"/>
        <w:adjustRightInd w:val="0"/>
        <w:spacing w:after="0" w:line="240" w:lineRule="auto"/>
        <w:ind w:firstLine="709"/>
        <w:jc w:val="both"/>
        <w:rPr>
          <w:rFonts w:eastAsia="Times New Roman" w:cs="Times New Roman"/>
        </w:rPr>
      </w:pPr>
      <w:r>
        <w:rPr>
          <w:rFonts w:eastAsia="Times New Roman" w:cs="Times New Roman"/>
        </w:rPr>
        <w:t>На внеурочн</w:t>
      </w:r>
      <w:r w:rsidR="008E29F9">
        <w:rPr>
          <w:rFonts w:eastAsia="Times New Roman" w:cs="Times New Roman"/>
        </w:rPr>
        <w:t>ую деятельность отводится 10 часов в неделю, не менее  5 из которых составляют занятия по программе коррекционной работы.</w:t>
      </w:r>
    </w:p>
    <w:p w:rsidR="00526997" w:rsidRDefault="00526997" w:rsidP="00116430">
      <w:pPr>
        <w:autoSpaceDE w:val="0"/>
        <w:autoSpaceDN w:val="0"/>
        <w:adjustRightInd w:val="0"/>
        <w:spacing w:after="0" w:line="240" w:lineRule="auto"/>
        <w:ind w:firstLine="709"/>
        <w:jc w:val="both"/>
        <w:rPr>
          <w:rFonts w:eastAsia="Times New Roman" w:cs="Times New Roman"/>
        </w:rPr>
      </w:pPr>
      <w:r w:rsidRPr="73BD80ED">
        <w:rPr>
          <w:rFonts w:eastAsia="Times New Roman" w:cs="Times New Roman"/>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w:t>
      </w:r>
      <w:r w:rsidR="00F807C2" w:rsidRPr="73BD80ED">
        <w:rPr>
          <w:rFonts w:eastAsia="Times New Roman" w:cs="Times New Roman"/>
        </w:rPr>
        <w:t xml:space="preserve"> с </w:t>
      </w:r>
      <w:r w:rsidRPr="73BD80ED">
        <w:rPr>
          <w:rFonts w:eastAsia="Times New Roman" w:cs="Times New Roman"/>
        </w:rPr>
        <w:t>учетом интересов обучающихся и возможностей образовательной организации.</w:t>
      </w:r>
    </w:p>
    <w:p w:rsidR="00945119" w:rsidRPr="00010961" w:rsidRDefault="00945119" w:rsidP="00116430">
      <w:pPr>
        <w:autoSpaceDE w:val="0"/>
        <w:autoSpaceDN w:val="0"/>
        <w:adjustRightInd w:val="0"/>
        <w:spacing w:after="0" w:line="240" w:lineRule="auto"/>
        <w:ind w:firstLine="709"/>
        <w:jc w:val="both"/>
        <w:rPr>
          <w:rFonts w:eastAsia="Times New Roman" w:cs="Times New Roman"/>
          <w:szCs w:val="28"/>
        </w:rPr>
      </w:pPr>
      <w:r w:rsidRPr="00010961">
        <w:rPr>
          <w:rFonts w:eastAsia="Times New Roman" w:cs="Times New Roman"/>
          <w:szCs w:val="28"/>
        </w:rPr>
        <w:t>Представленны</w:t>
      </w:r>
      <w:r>
        <w:rPr>
          <w:rFonts w:eastAsia="Times New Roman" w:cs="Times New Roman"/>
          <w:szCs w:val="28"/>
        </w:rPr>
        <w:t>е</w:t>
      </w:r>
      <w:r w:rsidRPr="00010961">
        <w:rPr>
          <w:rFonts w:eastAsia="Times New Roman" w:cs="Times New Roman"/>
          <w:szCs w:val="28"/>
        </w:rPr>
        <w:t xml:space="preserve"> в Программе учебны</w:t>
      </w:r>
      <w:r>
        <w:rPr>
          <w:rFonts w:eastAsia="Times New Roman" w:cs="Times New Roman"/>
          <w:szCs w:val="28"/>
        </w:rPr>
        <w:t>е</w:t>
      </w:r>
      <w:r w:rsidRPr="00010961">
        <w:rPr>
          <w:rFonts w:eastAsia="Times New Roman" w:cs="Times New Roman"/>
          <w:szCs w:val="28"/>
        </w:rPr>
        <w:t xml:space="preserve"> план</w:t>
      </w:r>
      <w:r>
        <w:rPr>
          <w:rFonts w:eastAsia="Times New Roman" w:cs="Times New Roman"/>
          <w:szCs w:val="28"/>
        </w:rPr>
        <w:t>ы</w:t>
      </w:r>
      <w:r w:rsidRPr="00010961">
        <w:rPr>
          <w:rFonts w:eastAsia="Times New Roman" w:cs="Times New Roman"/>
          <w:szCs w:val="28"/>
        </w:rPr>
        <w:t xml:space="preserve"> явля</w:t>
      </w:r>
      <w:r w:rsidR="003744DA">
        <w:rPr>
          <w:rFonts w:eastAsia="Times New Roman" w:cs="Times New Roman"/>
          <w:szCs w:val="28"/>
        </w:rPr>
        <w:t>ю</w:t>
      </w:r>
      <w:r w:rsidRPr="00010961">
        <w:rPr>
          <w:rFonts w:eastAsia="Times New Roman" w:cs="Times New Roman"/>
          <w:szCs w:val="28"/>
        </w:rPr>
        <w:t>тся примерным</w:t>
      </w:r>
      <w:r>
        <w:rPr>
          <w:rFonts w:eastAsia="Times New Roman" w:cs="Times New Roman"/>
          <w:szCs w:val="28"/>
        </w:rPr>
        <w:t>и</w:t>
      </w:r>
      <w:r w:rsidRPr="00010961">
        <w:rPr>
          <w:rFonts w:eastAsia="Times New Roman" w:cs="Times New Roman"/>
          <w:szCs w:val="28"/>
        </w:rPr>
        <w:t xml:space="preserve">. Для обучающихся с </w:t>
      </w:r>
      <w:r w:rsidR="00CF497E">
        <w:rPr>
          <w:rFonts w:eastAsia="Times New Roman" w:cs="Times New Roman"/>
          <w:szCs w:val="28"/>
        </w:rPr>
        <w:t>НОДА</w:t>
      </w:r>
      <w:r w:rsidRPr="00010961">
        <w:rPr>
          <w:rFonts w:eastAsia="Times New Roman" w:cs="Times New Roman"/>
          <w:szCs w:val="28"/>
        </w:rPr>
        <w:t xml:space="preserve"> предусматривается вариативность учебных планов адаптированных программ основного общего образования, специальных подходов к структурированию содержания образования по годам обучения.</w:t>
      </w:r>
    </w:p>
    <w:p w:rsidR="00945119" w:rsidRPr="00010961" w:rsidRDefault="00945119" w:rsidP="00116430">
      <w:pPr>
        <w:autoSpaceDE w:val="0"/>
        <w:autoSpaceDN w:val="0"/>
        <w:adjustRightInd w:val="0"/>
        <w:spacing w:after="0" w:line="240" w:lineRule="auto"/>
        <w:ind w:firstLine="709"/>
        <w:jc w:val="both"/>
        <w:rPr>
          <w:rFonts w:eastAsia="Times New Roman" w:cs="Times New Roman"/>
          <w:szCs w:val="28"/>
        </w:rPr>
      </w:pPr>
      <w:r w:rsidRPr="00010961">
        <w:rPr>
          <w:rFonts w:eastAsia="Times New Roman" w:cs="Times New Roman"/>
          <w:szCs w:val="28"/>
        </w:rPr>
        <w:t xml:space="preserve"> Для реализации индивидуальной образовательной траектории с учетом особых образовательных потребностей, интересов, склонностей, способностей (в том числе выдающихся) обучающихся с </w:t>
      </w:r>
      <w:r w:rsidR="00CF497E">
        <w:rPr>
          <w:rFonts w:eastAsia="Times New Roman" w:cs="Times New Roman"/>
          <w:szCs w:val="28"/>
        </w:rPr>
        <w:t xml:space="preserve">НОДА </w:t>
      </w:r>
      <w:r w:rsidRPr="00010961">
        <w:rPr>
          <w:rFonts w:eastAsia="Times New Roman" w:cs="Times New Roman"/>
          <w:szCs w:val="28"/>
        </w:rPr>
        <w:t> предусматривается возможность разработки Индивидуального учебного плана.</w:t>
      </w:r>
    </w:p>
    <w:p w:rsidR="00945119" w:rsidRPr="00010961" w:rsidRDefault="00945119" w:rsidP="00116430">
      <w:pPr>
        <w:autoSpaceDE w:val="0"/>
        <w:autoSpaceDN w:val="0"/>
        <w:adjustRightInd w:val="0"/>
        <w:spacing w:after="0" w:line="240" w:lineRule="auto"/>
        <w:ind w:firstLine="709"/>
        <w:jc w:val="both"/>
        <w:rPr>
          <w:rFonts w:eastAsia="Times New Roman" w:cs="Times New Roman"/>
          <w:szCs w:val="28"/>
        </w:rPr>
      </w:pPr>
      <w:r w:rsidRPr="00010961">
        <w:rPr>
          <w:rFonts w:eastAsia="Times New Roman" w:cs="Times New Roman"/>
          <w:szCs w:val="28"/>
        </w:rPr>
        <w:t>Право на обучение по индивидуальным учебным планам  закреплено в Федеральном законодательстве (№ 273-ФЗ, ст. 34, часть 1, пункт 3).</w:t>
      </w:r>
    </w:p>
    <w:p w:rsidR="00945119" w:rsidRPr="00010961" w:rsidRDefault="00945119" w:rsidP="00116430">
      <w:pPr>
        <w:autoSpaceDE w:val="0"/>
        <w:autoSpaceDN w:val="0"/>
        <w:adjustRightInd w:val="0"/>
        <w:spacing w:after="0" w:line="240" w:lineRule="auto"/>
        <w:ind w:firstLine="709"/>
        <w:jc w:val="both"/>
        <w:rPr>
          <w:rFonts w:eastAsia="Times New Roman" w:cs="Times New Roman"/>
          <w:szCs w:val="28"/>
        </w:rPr>
      </w:pPr>
      <w:r w:rsidRPr="00010961">
        <w:rPr>
          <w:rFonts w:eastAsia="Times New Roman" w:cs="Times New Roman"/>
          <w:szCs w:val="28"/>
        </w:rPr>
        <w:t>Обучение  по индивидуальному плану, в том числе ускоренное обучение, допускается в пределах осваиваемой образовательной программы в порядке, установленном локальными нормативными актами образовательной организации.</w:t>
      </w:r>
    </w:p>
    <w:p w:rsidR="00945119" w:rsidRPr="00010961" w:rsidRDefault="00945119" w:rsidP="00116430">
      <w:pPr>
        <w:autoSpaceDE w:val="0"/>
        <w:autoSpaceDN w:val="0"/>
        <w:adjustRightInd w:val="0"/>
        <w:spacing w:after="0" w:line="240" w:lineRule="auto"/>
        <w:ind w:firstLine="709"/>
        <w:jc w:val="both"/>
        <w:rPr>
          <w:rFonts w:eastAsia="Times New Roman" w:cs="Times New Roman"/>
          <w:szCs w:val="28"/>
        </w:rPr>
      </w:pPr>
      <w:r w:rsidRPr="00010961">
        <w:rPr>
          <w:rFonts w:eastAsia="Times New Roman" w:cs="Times New Roman"/>
          <w:szCs w:val="28"/>
        </w:rPr>
        <w:t xml:space="preserve">В индивидуальном учебном плане обучающегося </w:t>
      </w:r>
      <w:r w:rsidR="008E29F9" w:rsidRPr="00010961">
        <w:rPr>
          <w:rFonts w:eastAsia="Times New Roman" w:cs="Times New Roman"/>
          <w:szCs w:val="28"/>
        </w:rPr>
        <w:t>должн</w:t>
      </w:r>
      <w:r w:rsidR="008E29F9">
        <w:rPr>
          <w:rFonts w:eastAsia="Times New Roman" w:cs="Times New Roman"/>
          <w:szCs w:val="28"/>
        </w:rPr>
        <w:t>а</w:t>
      </w:r>
      <w:r w:rsidR="008E29F9" w:rsidRPr="00010961">
        <w:rPr>
          <w:rFonts w:eastAsia="Times New Roman" w:cs="Times New Roman"/>
          <w:szCs w:val="28"/>
        </w:rPr>
        <w:t xml:space="preserve"> </w:t>
      </w:r>
      <w:r w:rsidRPr="00010961">
        <w:rPr>
          <w:rFonts w:eastAsia="Times New Roman" w:cs="Times New Roman"/>
          <w:szCs w:val="28"/>
        </w:rPr>
        <w:t>быть обеспечена урочная и внеурочная деятельность. Занятия по программе коррекционной работы</w:t>
      </w:r>
      <w:r>
        <w:rPr>
          <w:rFonts w:eastAsia="Times New Roman" w:cs="Times New Roman"/>
          <w:szCs w:val="28"/>
        </w:rPr>
        <w:t xml:space="preserve"> </w:t>
      </w:r>
      <w:r w:rsidRPr="00010961">
        <w:rPr>
          <w:rFonts w:eastAsia="Times New Roman" w:cs="Times New Roman"/>
          <w:szCs w:val="28"/>
        </w:rPr>
        <w:t>являются обязательной составляющей  внеурочной деятельности.</w:t>
      </w:r>
    </w:p>
    <w:p w:rsidR="00945119" w:rsidRPr="00010961" w:rsidRDefault="00945119" w:rsidP="00116430">
      <w:pPr>
        <w:autoSpaceDE w:val="0"/>
        <w:autoSpaceDN w:val="0"/>
        <w:adjustRightInd w:val="0"/>
        <w:spacing w:after="0" w:line="240" w:lineRule="auto"/>
        <w:ind w:firstLine="709"/>
        <w:jc w:val="both"/>
        <w:rPr>
          <w:rFonts w:eastAsia="Times New Roman" w:cs="Times New Roman"/>
          <w:szCs w:val="28"/>
        </w:rPr>
      </w:pPr>
      <w:r w:rsidRPr="00010961">
        <w:rPr>
          <w:rFonts w:eastAsia="Times New Roman" w:cs="Times New Roman"/>
          <w:szCs w:val="28"/>
        </w:rPr>
        <w:t xml:space="preserve">В индивидуальном учебном плане возможно использование часов части, формируемой участниками образовательных отношений, для увеличения объема времени на обязательные учебные дисциплины; формирование нелинейного расписания в течение дня или недели с необходимым чередованием урочной и </w:t>
      </w:r>
      <w:r w:rsidRPr="00010961">
        <w:rPr>
          <w:rFonts w:eastAsia="Times New Roman" w:cs="Times New Roman"/>
          <w:szCs w:val="28"/>
        </w:rPr>
        <w:lastRenderedPageBreak/>
        <w:t>внеурочной деятельности; выбор и/или разработка образовательной организацией индивидуально ориентированных оценочных средств.</w:t>
      </w:r>
    </w:p>
    <w:p w:rsidR="008E29F9" w:rsidRDefault="73BD80ED" w:rsidP="00116430">
      <w:pPr>
        <w:spacing w:after="0" w:line="240" w:lineRule="auto"/>
        <w:ind w:firstLine="709"/>
        <w:jc w:val="both"/>
        <w:rPr>
          <w:rFonts w:eastAsia="Bookman Old Style" w:cs="Times New Roman"/>
          <w:szCs w:val="28"/>
        </w:rPr>
      </w:pPr>
      <w:r w:rsidRPr="00DB0D6B">
        <w:rPr>
          <w:rFonts w:eastAsia="Bookman Old Style" w:cs="Times New Roman"/>
          <w:szCs w:val="28"/>
        </w:rPr>
        <w:t xml:space="preserve">Продолжительность каникул в течение учебного года составляет не менее 30 календарных дней, летом </w:t>
      </w:r>
      <w:r w:rsidR="0025559A">
        <w:rPr>
          <w:rFonts w:eastAsia="Bookman Old Style" w:cs="Times New Roman"/>
          <w:szCs w:val="28"/>
        </w:rPr>
        <w:t>–</w:t>
      </w:r>
      <w:r w:rsidRPr="00DB0D6B">
        <w:rPr>
          <w:rFonts w:eastAsia="Bookman Old Style" w:cs="Times New Roman"/>
          <w:szCs w:val="28"/>
        </w:rPr>
        <w:t xml:space="preserve"> не менее 8 недель. Продолжительность урока </w:t>
      </w:r>
      <w:r w:rsidR="008E29F9">
        <w:rPr>
          <w:rFonts w:eastAsia="Bookman Old Style" w:cs="Times New Roman"/>
          <w:szCs w:val="28"/>
        </w:rPr>
        <w:t>на уровне основного общего  образования</w:t>
      </w:r>
      <w:r w:rsidRPr="00DB0D6B">
        <w:rPr>
          <w:rFonts w:eastAsia="Bookman Old Style" w:cs="Times New Roman"/>
          <w:szCs w:val="28"/>
        </w:rPr>
        <w:t xml:space="preserve"> составляет 40–45 минут. </w:t>
      </w:r>
    </w:p>
    <w:p w:rsidR="73BD80ED" w:rsidRDefault="73BD80ED" w:rsidP="00116430">
      <w:pPr>
        <w:spacing w:after="0" w:line="240" w:lineRule="auto"/>
        <w:ind w:firstLine="567"/>
        <w:jc w:val="both"/>
        <w:rPr>
          <w:rFonts w:eastAsia="MS Mincho"/>
          <w:szCs w:val="28"/>
        </w:rPr>
      </w:pPr>
    </w:p>
    <w:p w:rsidR="00945119" w:rsidRDefault="00945119" w:rsidP="00116430">
      <w:pPr>
        <w:autoSpaceDE w:val="0"/>
        <w:autoSpaceDN w:val="0"/>
        <w:adjustRightInd w:val="0"/>
        <w:spacing w:after="0" w:line="240" w:lineRule="auto"/>
        <w:ind w:firstLine="567"/>
        <w:jc w:val="both"/>
        <w:rPr>
          <w:rFonts w:eastAsia="Times New Roman" w:cs="Times New Roman"/>
          <w:szCs w:val="28"/>
        </w:rPr>
      </w:pPr>
    </w:p>
    <w:p w:rsidR="00116430" w:rsidRDefault="00116430">
      <w:pPr>
        <w:spacing w:after="160" w:line="259" w:lineRule="auto"/>
        <w:rPr>
          <w:rFonts w:eastAsia="Times New Roman" w:cs="Times New Roman"/>
          <w:b/>
          <w:bCs/>
          <w:szCs w:val="28"/>
        </w:rPr>
      </w:pPr>
      <w:r>
        <w:rPr>
          <w:rFonts w:eastAsia="Times New Roman" w:cs="Times New Roman"/>
          <w:b/>
          <w:bCs/>
          <w:szCs w:val="28"/>
        </w:rPr>
        <w:br w:type="page"/>
      </w:r>
    </w:p>
    <w:p w:rsidR="00526997" w:rsidRPr="00D40560" w:rsidRDefault="00526997" w:rsidP="00D40560">
      <w:pPr>
        <w:widowControl w:val="0"/>
        <w:tabs>
          <w:tab w:val="left" w:pos="2377"/>
        </w:tabs>
        <w:autoSpaceDE w:val="0"/>
        <w:autoSpaceDN w:val="0"/>
        <w:adjustRightInd w:val="0"/>
        <w:spacing w:after="0" w:line="240" w:lineRule="auto"/>
        <w:jc w:val="center"/>
        <w:rPr>
          <w:rFonts w:eastAsia="Times New Roman" w:cs="Times New Roman"/>
          <w:b/>
          <w:bCs/>
          <w:szCs w:val="28"/>
        </w:rPr>
      </w:pPr>
      <w:r w:rsidRPr="00015E5F">
        <w:rPr>
          <w:rFonts w:eastAsia="Times New Roman" w:cs="Times New Roman"/>
          <w:b/>
          <w:bCs/>
          <w:szCs w:val="28"/>
        </w:rPr>
        <w:lastRenderedPageBreak/>
        <w:t xml:space="preserve">Примерный недельный учебный план основного общего образования обучающихся с нарушением опорно-двигательного аппарата в соответствии с ФГОС ООО и с учетом проекта примерной АООП ООО </w:t>
      </w:r>
    </w:p>
    <w:p w:rsidR="00526997" w:rsidRPr="00015E5F" w:rsidRDefault="00526997" w:rsidP="00116430">
      <w:pPr>
        <w:autoSpaceDE w:val="0"/>
        <w:autoSpaceDN w:val="0"/>
        <w:adjustRightInd w:val="0"/>
        <w:spacing w:after="0" w:line="240" w:lineRule="auto"/>
        <w:ind w:firstLine="567"/>
        <w:jc w:val="center"/>
        <w:rPr>
          <w:rFonts w:eastAsia="Times New Roman" w:cs="Times New Roman"/>
          <w:b/>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0"/>
        <w:gridCol w:w="2268"/>
        <w:gridCol w:w="735"/>
        <w:gridCol w:w="795"/>
        <w:gridCol w:w="930"/>
        <w:gridCol w:w="780"/>
        <w:gridCol w:w="825"/>
        <w:gridCol w:w="1435"/>
      </w:tblGrid>
      <w:tr w:rsidR="00526997" w:rsidRPr="00434810" w:rsidTr="00116430">
        <w:trPr>
          <w:jc w:val="center"/>
        </w:trPr>
        <w:tc>
          <w:tcPr>
            <w:tcW w:w="1730" w:type="dxa"/>
            <w:vMerge w:val="restart"/>
            <w:vAlign w:val="center"/>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Предметные области</w:t>
            </w:r>
          </w:p>
        </w:tc>
        <w:tc>
          <w:tcPr>
            <w:tcW w:w="2268" w:type="dxa"/>
            <w:vMerge w:val="restart"/>
            <w:vAlign w:val="center"/>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Учебные предметы</w:t>
            </w:r>
          </w:p>
        </w:tc>
        <w:tc>
          <w:tcPr>
            <w:tcW w:w="4065" w:type="dxa"/>
            <w:gridSpan w:val="5"/>
            <w:vAlign w:val="center"/>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Количество часов в неделю</w:t>
            </w:r>
          </w:p>
        </w:tc>
        <w:tc>
          <w:tcPr>
            <w:tcW w:w="1435" w:type="dxa"/>
            <w:vMerge w:val="restart"/>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Всего</w:t>
            </w:r>
          </w:p>
        </w:tc>
      </w:tr>
      <w:tr w:rsidR="00526997" w:rsidRPr="00434810" w:rsidTr="00116430">
        <w:trPr>
          <w:jc w:val="center"/>
        </w:trPr>
        <w:tc>
          <w:tcPr>
            <w:tcW w:w="1730" w:type="dxa"/>
            <w:vMerge/>
            <w:vAlign w:val="center"/>
          </w:tcPr>
          <w:p w:rsidR="00526997" w:rsidRPr="00434810" w:rsidRDefault="00526997" w:rsidP="00116430">
            <w:pPr>
              <w:spacing w:after="0" w:line="240" w:lineRule="auto"/>
              <w:jc w:val="center"/>
              <w:rPr>
                <w:rFonts w:eastAsia="Times New Roman" w:cs="Times New Roman"/>
                <w:sz w:val="24"/>
                <w:szCs w:val="24"/>
              </w:rPr>
            </w:pPr>
          </w:p>
        </w:tc>
        <w:tc>
          <w:tcPr>
            <w:tcW w:w="2268" w:type="dxa"/>
            <w:vMerge/>
            <w:vAlign w:val="center"/>
          </w:tcPr>
          <w:p w:rsidR="00526997" w:rsidRPr="00434810" w:rsidRDefault="00526997" w:rsidP="00116430">
            <w:pPr>
              <w:spacing w:after="0" w:line="240" w:lineRule="auto"/>
              <w:jc w:val="center"/>
              <w:rPr>
                <w:rFonts w:eastAsia="Times New Roman" w:cs="Times New Roman"/>
                <w:sz w:val="24"/>
                <w:szCs w:val="24"/>
              </w:rPr>
            </w:pPr>
          </w:p>
        </w:tc>
        <w:tc>
          <w:tcPr>
            <w:tcW w:w="735" w:type="dxa"/>
            <w:vAlign w:val="center"/>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lang w:val="en-US"/>
              </w:rPr>
              <w:t>V</w:t>
            </w:r>
          </w:p>
        </w:tc>
        <w:tc>
          <w:tcPr>
            <w:tcW w:w="79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lang w:val="en-US"/>
              </w:rPr>
              <w:t>VI</w:t>
            </w:r>
          </w:p>
        </w:tc>
        <w:tc>
          <w:tcPr>
            <w:tcW w:w="93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lang w:val="en-US"/>
              </w:rPr>
              <w:t>VII</w:t>
            </w:r>
          </w:p>
        </w:tc>
        <w:tc>
          <w:tcPr>
            <w:tcW w:w="78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lang w:val="en-US"/>
              </w:rPr>
              <w:t>VIII</w:t>
            </w:r>
          </w:p>
        </w:tc>
        <w:tc>
          <w:tcPr>
            <w:tcW w:w="82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lang w:val="en-US"/>
              </w:rPr>
              <w:t>IX</w:t>
            </w:r>
          </w:p>
        </w:tc>
        <w:tc>
          <w:tcPr>
            <w:tcW w:w="1435" w:type="dxa"/>
            <w:vMerge/>
          </w:tcPr>
          <w:p w:rsidR="00526997" w:rsidRPr="00434810" w:rsidRDefault="00526997" w:rsidP="00116430">
            <w:pPr>
              <w:spacing w:after="0" w:line="240" w:lineRule="auto"/>
              <w:jc w:val="center"/>
              <w:rPr>
                <w:rFonts w:eastAsia="Times New Roman" w:cs="Times New Roman"/>
                <w:sz w:val="24"/>
                <w:szCs w:val="24"/>
              </w:rPr>
            </w:pPr>
          </w:p>
        </w:tc>
      </w:tr>
      <w:tr w:rsidR="00526997" w:rsidRPr="00434810" w:rsidTr="00116430">
        <w:trPr>
          <w:jc w:val="center"/>
        </w:trPr>
        <w:tc>
          <w:tcPr>
            <w:tcW w:w="7238" w:type="dxa"/>
            <w:gridSpan w:val="6"/>
            <w:shd w:val="clear" w:color="auto" w:fill="auto"/>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i/>
                <w:sz w:val="24"/>
                <w:szCs w:val="24"/>
              </w:rPr>
              <w:t>Обязательная часть</w:t>
            </w:r>
          </w:p>
        </w:tc>
        <w:tc>
          <w:tcPr>
            <w:tcW w:w="825" w:type="dxa"/>
          </w:tcPr>
          <w:p w:rsidR="00526997" w:rsidRPr="00434810" w:rsidRDefault="00526997" w:rsidP="00116430">
            <w:pPr>
              <w:spacing w:after="0" w:line="240" w:lineRule="auto"/>
              <w:rPr>
                <w:rFonts w:eastAsia="Times New Roman" w:cs="Times New Roman"/>
                <w:i/>
                <w:sz w:val="24"/>
                <w:szCs w:val="24"/>
              </w:rPr>
            </w:pPr>
          </w:p>
        </w:tc>
        <w:tc>
          <w:tcPr>
            <w:tcW w:w="1435" w:type="dxa"/>
          </w:tcPr>
          <w:p w:rsidR="00526997" w:rsidRPr="00434810" w:rsidRDefault="00526997" w:rsidP="00116430">
            <w:pPr>
              <w:spacing w:after="0" w:line="240" w:lineRule="auto"/>
              <w:rPr>
                <w:rFonts w:eastAsia="Times New Roman" w:cs="Times New Roman"/>
                <w:i/>
                <w:sz w:val="24"/>
                <w:szCs w:val="24"/>
              </w:rPr>
            </w:pPr>
          </w:p>
        </w:tc>
      </w:tr>
      <w:tr w:rsidR="00526997" w:rsidRPr="00434810" w:rsidTr="00116430">
        <w:trPr>
          <w:jc w:val="center"/>
        </w:trPr>
        <w:tc>
          <w:tcPr>
            <w:tcW w:w="1730" w:type="dxa"/>
            <w:vMerge w:val="restart"/>
            <w:shd w:val="clear" w:color="auto" w:fill="auto"/>
          </w:tcPr>
          <w:p w:rsidR="00526997" w:rsidRPr="00434810" w:rsidRDefault="00526997" w:rsidP="00116430">
            <w:pPr>
              <w:spacing w:after="0" w:line="240" w:lineRule="auto"/>
              <w:rPr>
                <w:rFonts w:eastAsia="Times New Roman" w:cs="Times New Roman"/>
                <w:sz w:val="24"/>
                <w:szCs w:val="24"/>
              </w:rPr>
            </w:pPr>
            <w:r>
              <w:rPr>
                <w:rFonts w:eastAsia="Calibri" w:cs="Times New Roman"/>
                <w:sz w:val="24"/>
                <w:szCs w:val="24"/>
              </w:rPr>
              <w:t>Русский язык и литература</w:t>
            </w: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Русский язык</w:t>
            </w:r>
          </w:p>
        </w:tc>
        <w:tc>
          <w:tcPr>
            <w:tcW w:w="73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5</w:t>
            </w:r>
          </w:p>
        </w:tc>
        <w:tc>
          <w:tcPr>
            <w:tcW w:w="795" w:type="dxa"/>
          </w:tcPr>
          <w:p w:rsidR="00526997" w:rsidRPr="00434810" w:rsidRDefault="00526997" w:rsidP="00116430">
            <w:pPr>
              <w:spacing w:after="0" w:line="240" w:lineRule="auto"/>
              <w:jc w:val="center"/>
              <w:rPr>
                <w:rFonts w:eastAsia="Times New Roman" w:cs="Times New Roman"/>
                <w:sz w:val="24"/>
                <w:szCs w:val="24"/>
              </w:rPr>
            </w:pPr>
            <w:r w:rsidRPr="73BD80ED">
              <w:rPr>
                <w:rFonts w:eastAsia="Times New Roman" w:cs="Times New Roman"/>
                <w:sz w:val="24"/>
                <w:szCs w:val="24"/>
              </w:rPr>
              <w:t>6</w:t>
            </w:r>
          </w:p>
        </w:tc>
        <w:tc>
          <w:tcPr>
            <w:tcW w:w="930"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4</w:t>
            </w:r>
          </w:p>
        </w:tc>
        <w:tc>
          <w:tcPr>
            <w:tcW w:w="780"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3</w:t>
            </w:r>
          </w:p>
        </w:tc>
        <w:tc>
          <w:tcPr>
            <w:tcW w:w="82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3</w:t>
            </w:r>
          </w:p>
        </w:tc>
        <w:tc>
          <w:tcPr>
            <w:tcW w:w="1435" w:type="dxa"/>
          </w:tcPr>
          <w:p w:rsidR="00526997" w:rsidRPr="00434810" w:rsidRDefault="00526997" w:rsidP="00116430">
            <w:pPr>
              <w:spacing w:after="0" w:line="240" w:lineRule="auto"/>
              <w:jc w:val="center"/>
              <w:rPr>
                <w:rFonts w:eastAsia="Times New Roman" w:cs="Times New Roman"/>
                <w:sz w:val="24"/>
                <w:szCs w:val="24"/>
              </w:rPr>
            </w:pPr>
            <w:r w:rsidRPr="73BD80ED">
              <w:rPr>
                <w:rFonts w:eastAsia="Times New Roman" w:cs="Times New Roman"/>
                <w:sz w:val="24"/>
                <w:szCs w:val="24"/>
                <w:lang w:val="en-US"/>
              </w:rPr>
              <w:t>21</w:t>
            </w:r>
          </w:p>
        </w:tc>
      </w:tr>
      <w:tr w:rsidR="00526997" w:rsidRPr="00434810" w:rsidTr="00116430">
        <w:trPr>
          <w:jc w:val="center"/>
        </w:trPr>
        <w:tc>
          <w:tcPr>
            <w:tcW w:w="1730" w:type="dxa"/>
            <w:vMerge/>
          </w:tcPr>
          <w:p w:rsidR="00526997" w:rsidRPr="00434810" w:rsidRDefault="00526997" w:rsidP="00116430">
            <w:pPr>
              <w:spacing w:after="0" w:line="240" w:lineRule="auto"/>
              <w:rPr>
                <w:rFonts w:eastAsia="Times New Roman" w:cs="Times New Roman"/>
                <w:sz w:val="24"/>
                <w:szCs w:val="24"/>
              </w:rPr>
            </w:pP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Литература</w:t>
            </w:r>
          </w:p>
        </w:tc>
        <w:tc>
          <w:tcPr>
            <w:tcW w:w="73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3</w:t>
            </w:r>
          </w:p>
        </w:tc>
        <w:tc>
          <w:tcPr>
            <w:tcW w:w="795" w:type="dxa"/>
          </w:tcPr>
          <w:p w:rsidR="00526997" w:rsidRPr="00434810" w:rsidRDefault="00526997" w:rsidP="00116430">
            <w:pPr>
              <w:spacing w:after="0" w:line="240" w:lineRule="auto"/>
              <w:jc w:val="center"/>
              <w:rPr>
                <w:rFonts w:eastAsia="Times New Roman" w:cs="Times New Roman"/>
                <w:sz w:val="24"/>
                <w:szCs w:val="24"/>
              </w:rPr>
            </w:pPr>
            <w:r w:rsidRPr="73BD80ED">
              <w:rPr>
                <w:rFonts w:eastAsia="Times New Roman" w:cs="Times New Roman"/>
                <w:sz w:val="24"/>
                <w:szCs w:val="24"/>
              </w:rPr>
              <w:t>3</w:t>
            </w:r>
          </w:p>
        </w:tc>
        <w:tc>
          <w:tcPr>
            <w:tcW w:w="93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78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82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3</w:t>
            </w:r>
          </w:p>
        </w:tc>
        <w:tc>
          <w:tcPr>
            <w:tcW w:w="1435" w:type="dxa"/>
          </w:tcPr>
          <w:p w:rsidR="00526997" w:rsidRPr="00434810" w:rsidRDefault="00526997" w:rsidP="00116430">
            <w:pPr>
              <w:spacing w:after="0" w:line="240" w:lineRule="auto"/>
              <w:jc w:val="center"/>
              <w:rPr>
                <w:rFonts w:eastAsia="Times New Roman" w:cs="Times New Roman"/>
                <w:sz w:val="24"/>
                <w:szCs w:val="24"/>
              </w:rPr>
            </w:pPr>
            <w:r w:rsidRPr="73BD80ED">
              <w:rPr>
                <w:rFonts w:eastAsia="Times New Roman" w:cs="Times New Roman"/>
                <w:sz w:val="24"/>
                <w:szCs w:val="24"/>
              </w:rPr>
              <w:t>13</w:t>
            </w:r>
          </w:p>
        </w:tc>
      </w:tr>
      <w:tr w:rsidR="00526997" w:rsidRPr="00434810" w:rsidTr="00116430">
        <w:trPr>
          <w:jc w:val="center"/>
        </w:trPr>
        <w:tc>
          <w:tcPr>
            <w:tcW w:w="1730" w:type="dxa"/>
            <w:shd w:val="clear" w:color="auto" w:fill="auto"/>
          </w:tcPr>
          <w:p w:rsidR="00526997" w:rsidRPr="00434810" w:rsidRDefault="00BA2BE3" w:rsidP="00116430">
            <w:pPr>
              <w:spacing w:after="0" w:line="240" w:lineRule="auto"/>
              <w:rPr>
                <w:rFonts w:eastAsia="Times New Roman" w:cs="Times New Roman"/>
                <w:sz w:val="24"/>
                <w:szCs w:val="24"/>
              </w:rPr>
            </w:pPr>
            <w:r>
              <w:rPr>
                <w:rFonts w:eastAsia="Times New Roman" w:cs="Times New Roman"/>
                <w:sz w:val="24"/>
                <w:szCs w:val="24"/>
              </w:rPr>
              <w:t xml:space="preserve">Иностранные </w:t>
            </w:r>
            <w:r w:rsidR="00526997">
              <w:rPr>
                <w:rFonts w:eastAsia="Times New Roman" w:cs="Times New Roman"/>
                <w:sz w:val="24"/>
                <w:szCs w:val="24"/>
              </w:rPr>
              <w:t>язык</w:t>
            </w:r>
            <w:r>
              <w:rPr>
                <w:rFonts w:eastAsia="Times New Roman" w:cs="Times New Roman"/>
                <w:sz w:val="24"/>
                <w:szCs w:val="24"/>
              </w:rPr>
              <w:t>и</w:t>
            </w: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Иностранный язык</w:t>
            </w:r>
          </w:p>
        </w:tc>
        <w:tc>
          <w:tcPr>
            <w:tcW w:w="73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rPr>
              <w:t>3</w:t>
            </w:r>
          </w:p>
        </w:tc>
        <w:tc>
          <w:tcPr>
            <w:tcW w:w="79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rPr>
              <w:t>3</w:t>
            </w:r>
          </w:p>
        </w:tc>
        <w:tc>
          <w:tcPr>
            <w:tcW w:w="93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3</w:t>
            </w:r>
          </w:p>
        </w:tc>
        <w:tc>
          <w:tcPr>
            <w:tcW w:w="78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3</w:t>
            </w:r>
          </w:p>
        </w:tc>
        <w:tc>
          <w:tcPr>
            <w:tcW w:w="82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3</w:t>
            </w:r>
          </w:p>
        </w:tc>
        <w:tc>
          <w:tcPr>
            <w:tcW w:w="14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15</w:t>
            </w:r>
          </w:p>
        </w:tc>
      </w:tr>
      <w:tr w:rsidR="00526997" w:rsidRPr="00434810" w:rsidTr="00116430">
        <w:trPr>
          <w:jc w:val="center"/>
        </w:trPr>
        <w:tc>
          <w:tcPr>
            <w:tcW w:w="1730" w:type="dxa"/>
            <w:vMerge w:val="restart"/>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Математика и информатика</w:t>
            </w: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Математика</w:t>
            </w:r>
          </w:p>
        </w:tc>
        <w:tc>
          <w:tcPr>
            <w:tcW w:w="7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5</w:t>
            </w:r>
          </w:p>
        </w:tc>
        <w:tc>
          <w:tcPr>
            <w:tcW w:w="79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5</w:t>
            </w:r>
          </w:p>
        </w:tc>
        <w:tc>
          <w:tcPr>
            <w:tcW w:w="930" w:type="dxa"/>
          </w:tcPr>
          <w:p w:rsidR="00526997" w:rsidRPr="00434810" w:rsidRDefault="00526997" w:rsidP="00116430">
            <w:pPr>
              <w:spacing w:after="0" w:line="240" w:lineRule="auto"/>
              <w:jc w:val="center"/>
              <w:rPr>
                <w:rFonts w:eastAsia="Times New Roman" w:cs="Times New Roman"/>
                <w:sz w:val="24"/>
                <w:szCs w:val="24"/>
                <w:lang w:val="en-US"/>
              </w:rPr>
            </w:pPr>
          </w:p>
        </w:tc>
        <w:tc>
          <w:tcPr>
            <w:tcW w:w="780" w:type="dxa"/>
          </w:tcPr>
          <w:p w:rsidR="00526997" w:rsidRPr="00434810" w:rsidRDefault="00526997" w:rsidP="00116430">
            <w:pPr>
              <w:spacing w:after="0" w:line="240" w:lineRule="auto"/>
              <w:jc w:val="center"/>
              <w:rPr>
                <w:rFonts w:eastAsia="Times New Roman" w:cs="Times New Roman"/>
                <w:sz w:val="24"/>
                <w:szCs w:val="24"/>
                <w:lang w:val="en-US"/>
              </w:rPr>
            </w:pPr>
          </w:p>
        </w:tc>
        <w:tc>
          <w:tcPr>
            <w:tcW w:w="825" w:type="dxa"/>
          </w:tcPr>
          <w:p w:rsidR="00526997" w:rsidRPr="00434810" w:rsidRDefault="00526997" w:rsidP="00116430">
            <w:pPr>
              <w:spacing w:after="0" w:line="240" w:lineRule="auto"/>
              <w:jc w:val="center"/>
              <w:rPr>
                <w:rFonts w:eastAsia="Times New Roman" w:cs="Times New Roman"/>
                <w:sz w:val="24"/>
                <w:szCs w:val="24"/>
                <w:lang w:val="en-US"/>
              </w:rPr>
            </w:pPr>
          </w:p>
        </w:tc>
        <w:tc>
          <w:tcPr>
            <w:tcW w:w="14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10</w:t>
            </w:r>
          </w:p>
        </w:tc>
      </w:tr>
      <w:tr w:rsidR="00526997" w:rsidRPr="00434810" w:rsidTr="00116430">
        <w:trPr>
          <w:jc w:val="center"/>
        </w:trPr>
        <w:tc>
          <w:tcPr>
            <w:tcW w:w="1730" w:type="dxa"/>
            <w:vMerge/>
            <w:vAlign w:val="center"/>
          </w:tcPr>
          <w:p w:rsidR="00526997" w:rsidRPr="00434810" w:rsidRDefault="00526997" w:rsidP="00116430">
            <w:pPr>
              <w:spacing w:after="0" w:line="240" w:lineRule="auto"/>
              <w:rPr>
                <w:rFonts w:eastAsia="Times New Roman" w:cs="Times New Roman"/>
                <w:sz w:val="24"/>
                <w:szCs w:val="24"/>
              </w:rPr>
            </w:pP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Алгебра</w:t>
            </w:r>
          </w:p>
        </w:tc>
        <w:tc>
          <w:tcPr>
            <w:tcW w:w="735" w:type="dxa"/>
          </w:tcPr>
          <w:p w:rsidR="00526997" w:rsidRPr="00434810" w:rsidRDefault="00526997" w:rsidP="00116430">
            <w:pPr>
              <w:spacing w:after="0" w:line="240" w:lineRule="auto"/>
              <w:jc w:val="center"/>
              <w:rPr>
                <w:rFonts w:eastAsia="Times New Roman" w:cs="Times New Roman"/>
                <w:sz w:val="24"/>
                <w:szCs w:val="24"/>
              </w:rPr>
            </w:pPr>
          </w:p>
        </w:tc>
        <w:tc>
          <w:tcPr>
            <w:tcW w:w="795" w:type="dxa"/>
          </w:tcPr>
          <w:p w:rsidR="00526997" w:rsidRPr="00434810" w:rsidRDefault="00526997" w:rsidP="00116430">
            <w:pPr>
              <w:spacing w:after="0" w:line="240" w:lineRule="auto"/>
              <w:jc w:val="center"/>
              <w:rPr>
                <w:rFonts w:eastAsia="Times New Roman" w:cs="Times New Roman"/>
                <w:sz w:val="24"/>
                <w:szCs w:val="24"/>
                <w:lang w:val="en-US"/>
              </w:rPr>
            </w:pPr>
          </w:p>
        </w:tc>
        <w:tc>
          <w:tcPr>
            <w:tcW w:w="93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3</w:t>
            </w:r>
          </w:p>
        </w:tc>
        <w:tc>
          <w:tcPr>
            <w:tcW w:w="780"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3</w:t>
            </w:r>
          </w:p>
        </w:tc>
        <w:tc>
          <w:tcPr>
            <w:tcW w:w="82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3</w:t>
            </w:r>
          </w:p>
        </w:tc>
        <w:tc>
          <w:tcPr>
            <w:tcW w:w="143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9</w:t>
            </w:r>
          </w:p>
        </w:tc>
      </w:tr>
      <w:tr w:rsidR="00526997" w:rsidRPr="00434810" w:rsidTr="00116430">
        <w:trPr>
          <w:jc w:val="center"/>
        </w:trPr>
        <w:tc>
          <w:tcPr>
            <w:tcW w:w="1730" w:type="dxa"/>
            <w:vMerge/>
            <w:vAlign w:val="center"/>
          </w:tcPr>
          <w:p w:rsidR="00526997" w:rsidRPr="00434810" w:rsidRDefault="00526997" w:rsidP="00116430">
            <w:pPr>
              <w:spacing w:after="0" w:line="240" w:lineRule="auto"/>
              <w:rPr>
                <w:rFonts w:eastAsia="Times New Roman" w:cs="Times New Roman"/>
                <w:sz w:val="24"/>
                <w:szCs w:val="24"/>
              </w:rPr>
            </w:pP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 xml:space="preserve">Геометрия </w:t>
            </w:r>
          </w:p>
        </w:tc>
        <w:tc>
          <w:tcPr>
            <w:tcW w:w="735" w:type="dxa"/>
          </w:tcPr>
          <w:p w:rsidR="00526997" w:rsidRPr="00434810" w:rsidRDefault="00526997" w:rsidP="00116430">
            <w:pPr>
              <w:spacing w:after="0" w:line="240" w:lineRule="auto"/>
              <w:jc w:val="center"/>
              <w:rPr>
                <w:rFonts w:eastAsia="Times New Roman" w:cs="Times New Roman"/>
                <w:sz w:val="24"/>
                <w:szCs w:val="24"/>
              </w:rPr>
            </w:pPr>
          </w:p>
        </w:tc>
        <w:tc>
          <w:tcPr>
            <w:tcW w:w="795" w:type="dxa"/>
          </w:tcPr>
          <w:p w:rsidR="00526997" w:rsidRPr="00434810" w:rsidRDefault="00526997" w:rsidP="00116430">
            <w:pPr>
              <w:spacing w:after="0" w:line="240" w:lineRule="auto"/>
              <w:jc w:val="center"/>
              <w:rPr>
                <w:rFonts w:eastAsia="Times New Roman" w:cs="Times New Roman"/>
                <w:sz w:val="24"/>
                <w:szCs w:val="24"/>
                <w:lang w:val="en-US"/>
              </w:rPr>
            </w:pPr>
          </w:p>
        </w:tc>
        <w:tc>
          <w:tcPr>
            <w:tcW w:w="93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780"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2</w:t>
            </w:r>
          </w:p>
        </w:tc>
        <w:tc>
          <w:tcPr>
            <w:tcW w:w="82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143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6</w:t>
            </w:r>
          </w:p>
        </w:tc>
      </w:tr>
      <w:tr w:rsidR="73BD80ED" w:rsidTr="00116430">
        <w:trPr>
          <w:jc w:val="center"/>
        </w:trPr>
        <w:tc>
          <w:tcPr>
            <w:tcW w:w="1730" w:type="dxa"/>
            <w:vMerge/>
            <w:vAlign w:val="center"/>
          </w:tcPr>
          <w:p w:rsidR="00D550AF" w:rsidRDefault="00D550AF" w:rsidP="00116430">
            <w:pPr>
              <w:spacing w:after="0" w:line="240" w:lineRule="auto"/>
            </w:pPr>
          </w:p>
        </w:tc>
        <w:tc>
          <w:tcPr>
            <w:tcW w:w="2268" w:type="dxa"/>
            <w:vAlign w:val="center"/>
          </w:tcPr>
          <w:p w:rsidR="73BD80ED" w:rsidRDefault="00F81B08" w:rsidP="00116430">
            <w:pPr>
              <w:spacing w:after="0" w:line="240" w:lineRule="auto"/>
              <w:rPr>
                <w:rFonts w:eastAsia="MS Mincho"/>
                <w:sz w:val="24"/>
                <w:szCs w:val="24"/>
              </w:rPr>
            </w:pPr>
            <w:r w:rsidRPr="00F81B08">
              <w:rPr>
                <w:rFonts w:eastAsia="MS Mincho"/>
                <w:sz w:val="24"/>
                <w:szCs w:val="24"/>
              </w:rPr>
              <w:t>Вероятность и статистика</w:t>
            </w:r>
          </w:p>
        </w:tc>
        <w:tc>
          <w:tcPr>
            <w:tcW w:w="735" w:type="dxa"/>
          </w:tcPr>
          <w:p w:rsidR="73BD80ED" w:rsidRDefault="73BD80ED" w:rsidP="00116430">
            <w:pPr>
              <w:spacing w:after="0" w:line="240" w:lineRule="auto"/>
              <w:jc w:val="center"/>
              <w:rPr>
                <w:rFonts w:eastAsia="MS Mincho"/>
                <w:szCs w:val="28"/>
              </w:rPr>
            </w:pPr>
          </w:p>
        </w:tc>
        <w:tc>
          <w:tcPr>
            <w:tcW w:w="795" w:type="dxa"/>
          </w:tcPr>
          <w:p w:rsidR="73BD80ED" w:rsidRDefault="73BD80ED" w:rsidP="00116430">
            <w:pPr>
              <w:spacing w:after="0" w:line="240" w:lineRule="auto"/>
              <w:jc w:val="center"/>
              <w:rPr>
                <w:rFonts w:eastAsia="MS Mincho"/>
                <w:szCs w:val="28"/>
                <w:lang w:val="en-US"/>
              </w:rPr>
            </w:pPr>
          </w:p>
        </w:tc>
        <w:tc>
          <w:tcPr>
            <w:tcW w:w="930" w:type="dxa"/>
          </w:tcPr>
          <w:p w:rsidR="73BD80ED" w:rsidRDefault="73BD80ED" w:rsidP="00116430">
            <w:pPr>
              <w:spacing w:after="0" w:line="240" w:lineRule="auto"/>
              <w:jc w:val="center"/>
              <w:rPr>
                <w:rFonts w:eastAsia="MS Mincho"/>
                <w:szCs w:val="28"/>
              </w:rPr>
            </w:pPr>
            <w:r w:rsidRPr="73BD80ED">
              <w:rPr>
                <w:rFonts w:eastAsia="MS Mincho"/>
                <w:szCs w:val="28"/>
              </w:rPr>
              <w:t>1</w:t>
            </w:r>
          </w:p>
        </w:tc>
        <w:tc>
          <w:tcPr>
            <w:tcW w:w="780" w:type="dxa"/>
          </w:tcPr>
          <w:p w:rsidR="73BD80ED" w:rsidRDefault="73BD80ED" w:rsidP="00116430">
            <w:pPr>
              <w:spacing w:after="0" w:line="240" w:lineRule="auto"/>
              <w:jc w:val="center"/>
              <w:rPr>
                <w:rFonts w:eastAsia="MS Mincho"/>
                <w:szCs w:val="28"/>
                <w:lang w:val="en-US"/>
              </w:rPr>
            </w:pPr>
            <w:r w:rsidRPr="73BD80ED">
              <w:rPr>
                <w:rFonts w:eastAsia="MS Mincho"/>
                <w:szCs w:val="28"/>
                <w:lang w:val="en-US"/>
              </w:rPr>
              <w:t>1</w:t>
            </w:r>
          </w:p>
        </w:tc>
        <w:tc>
          <w:tcPr>
            <w:tcW w:w="825" w:type="dxa"/>
          </w:tcPr>
          <w:p w:rsidR="73BD80ED" w:rsidRDefault="73BD80ED" w:rsidP="00116430">
            <w:pPr>
              <w:spacing w:after="0" w:line="240" w:lineRule="auto"/>
              <w:jc w:val="center"/>
              <w:rPr>
                <w:rFonts w:eastAsia="MS Mincho"/>
                <w:szCs w:val="28"/>
              </w:rPr>
            </w:pPr>
            <w:r w:rsidRPr="73BD80ED">
              <w:rPr>
                <w:rFonts w:eastAsia="MS Mincho"/>
                <w:szCs w:val="28"/>
              </w:rPr>
              <w:t>1</w:t>
            </w:r>
          </w:p>
        </w:tc>
        <w:tc>
          <w:tcPr>
            <w:tcW w:w="1435" w:type="dxa"/>
          </w:tcPr>
          <w:p w:rsidR="73BD80ED" w:rsidRDefault="73BD80ED" w:rsidP="00116430">
            <w:pPr>
              <w:spacing w:after="0" w:line="240" w:lineRule="auto"/>
              <w:jc w:val="center"/>
              <w:rPr>
                <w:rFonts w:eastAsia="MS Mincho"/>
                <w:szCs w:val="28"/>
                <w:lang w:val="en-US"/>
              </w:rPr>
            </w:pPr>
            <w:r w:rsidRPr="73BD80ED">
              <w:rPr>
                <w:rFonts w:eastAsia="MS Mincho"/>
                <w:szCs w:val="28"/>
                <w:lang w:val="en-US"/>
              </w:rPr>
              <w:t>3</w:t>
            </w:r>
          </w:p>
        </w:tc>
      </w:tr>
      <w:tr w:rsidR="00526997" w:rsidRPr="00434810" w:rsidTr="00116430">
        <w:trPr>
          <w:jc w:val="center"/>
        </w:trPr>
        <w:tc>
          <w:tcPr>
            <w:tcW w:w="1730" w:type="dxa"/>
            <w:vMerge/>
            <w:vAlign w:val="center"/>
          </w:tcPr>
          <w:p w:rsidR="00526997" w:rsidRPr="00434810" w:rsidRDefault="00526997" w:rsidP="00116430">
            <w:pPr>
              <w:spacing w:after="0" w:line="240" w:lineRule="auto"/>
              <w:rPr>
                <w:rFonts w:eastAsia="Times New Roman" w:cs="Times New Roman"/>
                <w:sz w:val="24"/>
                <w:szCs w:val="24"/>
              </w:rPr>
            </w:pP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 xml:space="preserve">Информатика </w:t>
            </w:r>
          </w:p>
        </w:tc>
        <w:tc>
          <w:tcPr>
            <w:tcW w:w="735" w:type="dxa"/>
          </w:tcPr>
          <w:p w:rsidR="00526997" w:rsidRPr="00434810" w:rsidRDefault="00526997" w:rsidP="00116430">
            <w:pPr>
              <w:spacing w:after="0" w:line="240" w:lineRule="auto"/>
              <w:jc w:val="center"/>
              <w:rPr>
                <w:rFonts w:eastAsia="Times New Roman" w:cs="Times New Roman"/>
                <w:sz w:val="24"/>
                <w:szCs w:val="24"/>
              </w:rPr>
            </w:pPr>
          </w:p>
        </w:tc>
        <w:tc>
          <w:tcPr>
            <w:tcW w:w="795" w:type="dxa"/>
          </w:tcPr>
          <w:p w:rsidR="00526997" w:rsidRPr="00434810" w:rsidRDefault="00526997" w:rsidP="00116430">
            <w:pPr>
              <w:spacing w:after="0" w:line="240" w:lineRule="auto"/>
              <w:jc w:val="center"/>
              <w:rPr>
                <w:rFonts w:eastAsia="Times New Roman" w:cs="Times New Roman"/>
                <w:sz w:val="24"/>
                <w:szCs w:val="24"/>
                <w:lang w:val="en-US"/>
              </w:rPr>
            </w:pPr>
          </w:p>
        </w:tc>
        <w:tc>
          <w:tcPr>
            <w:tcW w:w="930"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1</w:t>
            </w:r>
          </w:p>
        </w:tc>
        <w:tc>
          <w:tcPr>
            <w:tcW w:w="780"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1</w:t>
            </w:r>
          </w:p>
        </w:tc>
        <w:tc>
          <w:tcPr>
            <w:tcW w:w="82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1</w:t>
            </w:r>
          </w:p>
        </w:tc>
        <w:tc>
          <w:tcPr>
            <w:tcW w:w="143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3</w:t>
            </w:r>
          </w:p>
        </w:tc>
      </w:tr>
      <w:tr w:rsidR="00526997" w:rsidRPr="00434810" w:rsidTr="00116430">
        <w:trPr>
          <w:jc w:val="center"/>
        </w:trPr>
        <w:tc>
          <w:tcPr>
            <w:tcW w:w="1730" w:type="dxa"/>
            <w:vMerge w:val="restart"/>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Общественно-научные предметы</w:t>
            </w: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История России. Всеобщая история</w:t>
            </w:r>
          </w:p>
        </w:tc>
        <w:tc>
          <w:tcPr>
            <w:tcW w:w="7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79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2</w:t>
            </w:r>
          </w:p>
        </w:tc>
        <w:tc>
          <w:tcPr>
            <w:tcW w:w="93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780"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2</w:t>
            </w:r>
          </w:p>
        </w:tc>
        <w:tc>
          <w:tcPr>
            <w:tcW w:w="82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14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10</w:t>
            </w:r>
          </w:p>
        </w:tc>
      </w:tr>
      <w:tr w:rsidR="00526997" w:rsidRPr="00434810" w:rsidTr="00116430">
        <w:trPr>
          <w:jc w:val="center"/>
        </w:trPr>
        <w:tc>
          <w:tcPr>
            <w:tcW w:w="1730" w:type="dxa"/>
            <w:vMerge/>
            <w:vAlign w:val="center"/>
          </w:tcPr>
          <w:p w:rsidR="00526997" w:rsidRPr="00434810" w:rsidRDefault="00526997" w:rsidP="00116430">
            <w:pPr>
              <w:spacing w:after="0" w:line="240" w:lineRule="auto"/>
              <w:rPr>
                <w:rFonts w:eastAsia="Times New Roman" w:cs="Times New Roman"/>
                <w:sz w:val="24"/>
                <w:szCs w:val="24"/>
              </w:rPr>
            </w:pP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Обществознание</w:t>
            </w:r>
          </w:p>
        </w:tc>
        <w:tc>
          <w:tcPr>
            <w:tcW w:w="735" w:type="dxa"/>
          </w:tcPr>
          <w:p w:rsidR="00526997" w:rsidRPr="00434810" w:rsidRDefault="00526997" w:rsidP="00116430">
            <w:pPr>
              <w:spacing w:after="0" w:line="240" w:lineRule="auto"/>
              <w:jc w:val="center"/>
              <w:rPr>
                <w:rFonts w:eastAsia="Times New Roman" w:cs="Times New Roman"/>
                <w:sz w:val="24"/>
                <w:szCs w:val="24"/>
              </w:rPr>
            </w:pPr>
          </w:p>
        </w:tc>
        <w:tc>
          <w:tcPr>
            <w:tcW w:w="79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1</w:t>
            </w:r>
          </w:p>
        </w:tc>
        <w:tc>
          <w:tcPr>
            <w:tcW w:w="93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w:t>
            </w:r>
          </w:p>
        </w:tc>
        <w:tc>
          <w:tcPr>
            <w:tcW w:w="780"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1</w:t>
            </w:r>
          </w:p>
        </w:tc>
        <w:tc>
          <w:tcPr>
            <w:tcW w:w="82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w:t>
            </w:r>
          </w:p>
        </w:tc>
        <w:tc>
          <w:tcPr>
            <w:tcW w:w="143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4</w:t>
            </w:r>
          </w:p>
        </w:tc>
      </w:tr>
      <w:tr w:rsidR="00526997" w:rsidRPr="00434810" w:rsidTr="00116430">
        <w:trPr>
          <w:jc w:val="center"/>
        </w:trPr>
        <w:tc>
          <w:tcPr>
            <w:tcW w:w="1730" w:type="dxa"/>
            <w:vMerge/>
            <w:vAlign w:val="center"/>
          </w:tcPr>
          <w:p w:rsidR="00526997" w:rsidRPr="00434810" w:rsidRDefault="00526997" w:rsidP="00116430">
            <w:pPr>
              <w:spacing w:after="0" w:line="240" w:lineRule="auto"/>
              <w:rPr>
                <w:rFonts w:eastAsia="Times New Roman" w:cs="Times New Roman"/>
                <w:sz w:val="24"/>
                <w:szCs w:val="24"/>
              </w:rPr>
            </w:pP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География</w:t>
            </w:r>
          </w:p>
        </w:tc>
        <w:tc>
          <w:tcPr>
            <w:tcW w:w="735" w:type="dxa"/>
          </w:tcPr>
          <w:p w:rsidR="00526997" w:rsidRPr="00434810" w:rsidRDefault="73BD80ED" w:rsidP="00116430">
            <w:pPr>
              <w:spacing w:after="0" w:line="240" w:lineRule="auto"/>
              <w:jc w:val="center"/>
              <w:rPr>
                <w:rFonts w:eastAsia="Times New Roman" w:cs="Times New Roman"/>
                <w:sz w:val="24"/>
                <w:szCs w:val="24"/>
              </w:rPr>
            </w:pPr>
            <w:r w:rsidRPr="73BD80ED">
              <w:rPr>
                <w:rFonts w:eastAsia="Times New Roman" w:cs="Times New Roman"/>
                <w:sz w:val="24"/>
                <w:szCs w:val="24"/>
              </w:rPr>
              <w:t>1</w:t>
            </w:r>
          </w:p>
        </w:tc>
        <w:tc>
          <w:tcPr>
            <w:tcW w:w="79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1</w:t>
            </w:r>
          </w:p>
        </w:tc>
        <w:tc>
          <w:tcPr>
            <w:tcW w:w="93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w:t>
            </w:r>
          </w:p>
        </w:tc>
        <w:tc>
          <w:tcPr>
            <w:tcW w:w="780"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2</w:t>
            </w:r>
          </w:p>
        </w:tc>
        <w:tc>
          <w:tcPr>
            <w:tcW w:w="82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1435" w:type="dxa"/>
          </w:tcPr>
          <w:p w:rsidR="00526997" w:rsidRPr="00434810" w:rsidRDefault="00526997" w:rsidP="00116430">
            <w:pPr>
              <w:spacing w:after="0" w:line="240" w:lineRule="auto"/>
              <w:jc w:val="center"/>
              <w:rPr>
                <w:rFonts w:eastAsia="Times New Roman" w:cs="Times New Roman"/>
                <w:sz w:val="24"/>
                <w:szCs w:val="24"/>
              </w:rPr>
            </w:pPr>
            <w:r w:rsidRPr="73BD80ED">
              <w:rPr>
                <w:rFonts w:eastAsia="Times New Roman" w:cs="Times New Roman"/>
                <w:sz w:val="24"/>
                <w:szCs w:val="24"/>
              </w:rPr>
              <w:t>7</w:t>
            </w:r>
          </w:p>
        </w:tc>
      </w:tr>
      <w:tr w:rsidR="00526997" w:rsidRPr="00434810" w:rsidTr="00116430">
        <w:trPr>
          <w:trHeight w:val="345"/>
          <w:jc w:val="center"/>
        </w:trPr>
        <w:tc>
          <w:tcPr>
            <w:tcW w:w="1730" w:type="dxa"/>
            <w:vMerge w:val="restart"/>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Естественно</w:t>
            </w:r>
            <w:r>
              <w:rPr>
                <w:rFonts w:eastAsia="Times New Roman" w:cs="Times New Roman"/>
                <w:sz w:val="24"/>
                <w:szCs w:val="24"/>
              </w:rPr>
              <w:t>-</w:t>
            </w:r>
            <w:r w:rsidRPr="00434810">
              <w:rPr>
                <w:rFonts w:eastAsia="Times New Roman" w:cs="Times New Roman"/>
                <w:sz w:val="24"/>
                <w:szCs w:val="24"/>
              </w:rPr>
              <w:t>научные предметы</w:t>
            </w: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Биология</w:t>
            </w:r>
          </w:p>
        </w:tc>
        <w:tc>
          <w:tcPr>
            <w:tcW w:w="7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w:t>
            </w:r>
          </w:p>
        </w:tc>
        <w:tc>
          <w:tcPr>
            <w:tcW w:w="79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1</w:t>
            </w:r>
          </w:p>
        </w:tc>
        <w:tc>
          <w:tcPr>
            <w:tcW w:w="93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w:t>
            </w:r>
          </w:p>
        </w:tc>
        <w:tc>
          <w:tcPr>
            <w:tcW w:w="780"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2</w:t>
            </w:r>
          </w:p>
        </w:tc>
        <w:tc>
          <w:tcPr>
            <w:tcW w:w="82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14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7</w:t>
            </w:r>
          </w:p>
        </w:tc>
      </w:tr>
      <w:tr w:rsidR="00526997" w:rsidRPr="00434810" w:rsidTr="00116430">
        <w:trPr>
          <w:trHeight w:val="345"/>
          <w:jc w:val="center"/>
        </w:trPr>
        <w:tc>
          <w:tcPr>
            <w:tcW w:w="1730" w:type="dxa"/>
            <w:vMerge/>
            <w:vAlign w:val="center"/>
          </w:tcPr>
          <w:p w:rsidR="00526997" w:rsidRPr="00434810" w:rsidRDefault="00526997" w:rsidP="00116430">
            <w:pPr>
              <w:spacing w:after="0" w:line="240" w:lineRule="auto"/>
              <w:rPr>
                <w:rFonts w:eastAsia="Times New Roman" w:cs="Times New Roman"/>
                <w:sz w:val="24"/>
                <w:szCs w:val="24"/>
              </w:rPr>
            </w:pP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 xml:space="preserve">Химия </w:t>
            </w:r>
          </w:p>
        </w:tc>
        <w:tc>
          <w:tcPr>
            <w:tcW w:w="735" w:type="dxa"/>
          </w:tcPr>
          <w:p w:rsidR="00526997" w:rsidRPr="00434810" w:rsidRDefault="00526997" w:rsidP="00116430">
            <w:pPr>
              <w:spacing w:after="0" w:line="240" w:lineRule="auto"/>
              <w:jc w:val="center"/>
              <w:rPr>
                <w:rFonts w:eastAsia="Times New Roman" w:cs="Times New Roman"/>
                <w:sz w:val="24"/>
                <w:szCs w:val="24"/>
              </w:rPr>
            </w:pPr>
          </w:p>
        </w:tc>
        <w:tc>
          <w:tcPr>
            <w:tcW w:w="795" w:type="dxa"/>
          </w:tcPr>
          <w:p w:rsidR="00526997" w:rsidRPr="00434810" w:rsidRDefault="00526997" w:rsidP="00116430">
            <w:pPr>
              <w:spacing w:after="0" w:line="240" w:lineRule="auto"/>
              <w:jc w:val="center"/>
              <w:rPr>
                <w:rFonts w:eastAsia="Times New Roman" w:cs="Times New Roman"/>
                <w:sz w:val="24"/>
                <w:szCs w:val="24"/>
                <w:lang w:val="en-US"/>
              </w:rPr>
            </w:pPr>
          </w:p>
        </w:tc>
        <w:tc>
          <w:tcPr>
            <w:tcW w:w="930" w:type="dxa"/>
          </w:tcPr>
          <w:p w:rsidR="00526997" w:rsidRPr="00434810" w:rsidRDefault="00526997" w:rsidP="00116430">
            <w:pPr>
              <w:spacing w:after="0" w:line="240" w:lineRule="auto"/>
              <w:jc w:val="center"/>
              <w:rPr>
                <w:rFonts w:eastAsia="Times New Roman" w:cs="Times New Roman"/>
                <w:sz w:val="24"/>
                <w:szCs w:val="24"/>
              </w:rPr>
            </w:pPr>
          </w:p>
        </w:tc>
        <w:tc>
          <w:tcPr>
            <w:tcW w:w="78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82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143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4</w:t>
            </w:r>
          </w:p>
        </w:tc>
      </w:tr>
      <w:tr w:rsidR="00526997" w:rsidRPr="00434810" w:rsidTr="00116430">
        <w:trPr>
          <w:trHeight w:val="345"/>
          <w:jc w:val="center"/>
        </w:trPr>
        <w:tc>
          <w:tcPr>
            <w:tcW w:w="1730" w:type="dxa"/>
            <w:vMerge/>
            <w:vAlign w:val="center"/>
          </w:tcPr>
          <w:p w:rsidR="00526997" w:rsidRPr="00434810" w:rsidRDefault="00526997" w:rsidP="00116430">
            <w:pPr>
              <w:spacing w:after="0" w:line="240" w:lineRule="auto"/>
              <w:rPr>
                <w:rFonts w:eastAsia="Times New Roman" w:cs="Times New Roman"/>
                <w:sz w:val="24"/>
                <w:szCs w:val="24"/>
              </w:rPr>
            </w:pP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Физика</w:t>
            </w:r>
          </w:p>
        </w:tc>
        <w:tc>
          <w:tcPr>
            <w:tcW w:w="735" w:type="dxa"/>
          </w:tcPr>
          <w:p w:rsidR="00526997" w:rsidRPr="00434810" w:rsidRDefault="00526997" w:rsidP="00116430">
            <w:pPr>
              <w:spacing w:after="0" w:line="240" w:lineRule="auto"/>
              <w:jc w:val="center"/>
              <w:rPr>
                <w:rFonts w:eastAsia="Times New Roman" w:cs="Times New Roman"/>
                <w:sz w:val="24"/>
                <w:szCs w:val="24"/>
              </w:rPr>
            </w:pPr>
          </w:p>
        </w:tc>
        <w:tc>
          <w:tcPr>
            <w:tcW w:w="795" w:type="dxa"/>
          </w:tcPr>
          <w:p w:rsidR="00526997" w:rsidRPr="00434810" w:rsidRDefault="00526997" w:rsidP="00116430">
            <w:pPr>
              <w:spacing w:after="0" w:line="240" w:lineRule="auto"/>
              <w:jc w:val="center"/>
              <w:rPr>
                <w:rFonts w:eastAsia="Times New Roman" w:cs="Times New Roman"/>
                <w:sz w:val="24"/>
                <w:szCs w:val="24"/>
                <w:lang w:val="en-US"/>
              </w:rPr>
            </w:pPr>
          </w:p>
        </w:tc>
        <w:tc>
          <w:tcPr>
            <w:tcW w:w="93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780"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2</w:t>
            </w:r>
          </w:p>
        </w:tc>
        <w:tc>
          <w:tcPr>
            <w:tcW w:w="82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3</w:t>
            </w:r>
          </w:p>
        </w:tc>
        <w:tc>
          <w:tcPr>
            <w:tcW w:w="143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7</w:t>
            </w:r>
          </w:p>
        </w:tc>
      </w:tr>
      <w:tr w:rsidR="00526997" w:rsidRPr="00434810" w:rsidTr="00116430">
        <w:trPr>
          <w:jc w:val="center"/>
        </w:trPr>
        <w:tc>
          <w:tcPr>
            <w:tcW w:w="1730" w:type="dxa"/>
            <w:vMerge w:val="restart"/>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Искусство</w:t>
            </w: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Изобразительное искусство</w:t>
            </w:r>
          </w:p>
        </w:tc>
        <w:tc>
          <w:tcPr>
            <w:tcW w:w="7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w:t>
            </w:r>
          </w:p>
        </w:tc>
        <w:tc>
          <w:tcPr>
            <w:tcW w:w="79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1</w:t>
            </w:r>
          </w:p>
        </w:tc>
        <w:tc>
          <w:tcPr>
            <w:tcW w:w="93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w:t>
            </w:r>
          </w:p>
        </w:tc>
        <w:tc>
          <w:tcPr>
            <w:tcW w:w="780" w:type="dxa"/>
          </w:tcPr>
          <w:p w:rsidR="00526997" w:rsidRPr="00434810" w:rsidRDefault="00526997" w:rsidP="00116430">
            <w:pPr>
              <w:spacing w:after="0" w:line="240" w:lineRule="auto"/>
              <w:jc w:val="center"/>
              <w:rPr>
                <w:rFonts w:eastAsia="Times New Roman" w:cs="Times New Roman"/>
                <w:sz w:val="24"/>
                <w:szCs w:val="24"/>
              </w:rPr>
            </w:pPr>
          </w:p>
        </w:tc>
        <w:tc>
          <w:tcPr>
            <w:tcW w:w="825" w:type="dxa"/>
          </w:tcPr>
          <w:p w:rsidR="00526997" w:rsidRPr="00434810" w:rsidRDefault="00526997" w:rsidP="00116430">
            <w:pPr>
              <w:spacing w:after="0" w:line="240" w:lineRule="auto"/>
              <w:jc w:val="center"/>
              <w:rPr>
                <w:rFonts w:eastAsia="Times New Roman" w:cs="Times New Roman"/>
                <w:sz w:val="24"/>
                <w:szCs w:val="24"/>
                <w:lang w:val="en-US"/>
              </w:rPr>
            </w:pPr>
          </w:p>
        </w:tc>
        <w:tc>
          <w:tcPr>
            <w:tcW w:w="14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3</w:t>
            </w:r>
          </w:p>
        </w:tc>
      </w:tr>
      <w:tr w:rsidR="00526997" w:rsidRPr="00434810" w:rsidTr="00116430">
        <w:trPr>
          <w:jc w:val="center"/>
        </w:trPr>
        <w:tc>
          <w:tcPr>
            <w:tcW w:w="1730" w:type="dxa"/>
            <w:vMerge/>
            <w:vAlign w:val="center"/>
          </w:tcPr>
          <w:p w:rsidR="00526997" w:rsidRPr="00434810" w:rsidRDefault="00526997" w:rsidP="00116430">
            <w:pPr>
              <w:spacing w:after="0" w:line="240" w:lineRule="auto"/>
              <w:rPr>
                <w:rFonts w:eastAsia="Times New Roman" w:cs="Times New Roman"/>
                <w:sz w:val="24"/>
                <w:szCs w:val="24"/>
              </w:rPr>
            </w:pP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Музыка</w:t>
            </w:r>
            <w:r w:rsidRPr="00434810">
              <w:rPr>
                <w:rFonts w:eastAsia="Times New Roman" w:cs="Times New Roman"/>
                <w:sz w:val="24"/>
                <w:szCs w:val="24"/>
                <w:lang w:val="en-US"/>
              </w:rPr>
              <w:t xml:space="preserve"> </w:t>
            </w:r>
          </w:p>
        </w:tc>
        <w:tc>
          <w:tcPr>
            <w:tcW w:w="7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w:t>
            </w:r>
          </w:p>
        </w:tc>
        <w:tc>
          <w:tcPr>
            <w:tcW w:w="79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1</w:t>
            </w:r>
          </w:p>
        </w:tc>
        <w:tc>
          <w:tcPr>
            <w:tcW w:w="93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w:t>
            </w:r>
          </w:p>
        </w:tc>
        <w:tc>
          <w:tcPr>
            <w:tcW w:w="78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w:t>
            </w:r>
          </w:p>
        </w:tc>
        <w:tc>
          <w:tcPr>
            <w:tcW w:w="825" w:type="dxa"/>
          </w:tcPr>
          <w:p w:rsidR="00526997" w:rsidRPr="00434810" w:rsidRDefault="00526997" w:rsidP="00116430">
            <w:pPr>
              <w:spacing w:after="0" w:line="240" w:lineRule="auto"/>
              <w:jc w:val="center"/>
              <w:rPr>
                <w:rFonts w:eastAsia="Times New Roman" w:cs="Times New Roman"/>
                <w:sz w:val="24"/>
                <w:szCs w:val="24"/>
                <w:lang w:val="en-US"/>
              </w:rPr>
            </w:pPr>
          </w:p>
        </w:tc>
        <w:tc>
          <w:tcPr>
            <w:tcW w:w="14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4</w:t>
            </w:r>
          </w:p>
        </w:tc>
      </w:tr>
      <w:tr w:rsidR="00526997" w:rsidRPr="00434810" w:rsidTr="00116430">
        <w:trPr>
          <w:jc w:val="center"/>
        </w:trPr>
        <w:tc>
          <w:tcPr>
            <w:tcW w:w="1730"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Технология</w:t>
            </w: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Технология</w:t>
            </w:r>
          </w:p>
        </w:tc>
        <w:tc>
          <w:tcPr>
            <w:tcW w:w="7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795" w:type="dxa"/>
          </w:tcPr>
          <w:p w:rsidR="00526997" w:rsidRPr="00434810" w:rsidRDefault="00526997" w:rsidP="00116430">
            <w:pPr>
              <w:spacing w:after="0" w:line="240" w:lineRule="auto"/>
              <w:jc w:val="center"/>
              <w:rPr>
                <w:rFonts w:eastAsia="Times New Roman" w:cs="Times New Roman"/>
                <w:sz w:val="24"/>
                <w:szCs w:val="24"/>
                <w:lang w:val="en-US"/>
              </w:rPr>
            </w:pPr>
            <w:r w:rsidRPr="00434810">
              <w:rPr>
                <w:rFonts w:eastAsia="Times New Roman" w:cs="Times New Roman"/>
                <w:sz w:val="24"/>
                <w:szCs w:val="24"/>
                <w:lang w:val="en-US"/>
              </w:rPr>
              <w:t>2</w:t>
            </w:r>
          </w:p>
        </w:tc>
        <w:tc>
          <w:tcPr>
            <w:tcW w:w="93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78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w:t>
            </w:r>
          </w:p>
        </w:tc>
        <w:tc>
          <w:tcPr>
            <w:tcW w:w="825" w:type="dxa"/>
          </w:tcPr>
          <w:p w:rsidR="00526997" w:rsidRPr="00434810" w:rsidRDefault="73BD80ED" w:rsidP="00116430">
            <w:pPr>
              <w:spacing w:after="0" w:line="240" w:lineRule="auto"/>
              <w:jc w:val="center"/>
              <w:rPr>
                <w:rFonts w:eastAsia="Times New Roman" w:cs="Times New Roman"/>
                <w:sz w:val="24"/>
                <w:szCs w:val="24"/>
              </w:rPr>
            </w:pPr>
            <w:r w:rsidRPr="73BD80ED">
              <w:rPr>
                <w:rFonts w:eastAsia="Times New Roman" w:cs="Times New Roman"/>
                <w:sz w:val="24"/>
                <w:szCs w:val="24"/>
              </w:rPr>
              <w:t>1</w:t>
            </w:r>
          </w:p>
        </w:tc>
        <w:tc>
          <w:tcPr>
            <w:tcW w:w="1435" w:type="dxa"/>
          </w:tcPr>
          <w:p w:rsidR="00526997" w:rsidRPr="00434810" w:rsidRDefault="00526997" w:rsidP="00116430">
            <w:pPr>
              <w:spacing w:after="0" w:line="240" w:lineRule="auto"/>
              <w:jc w:val="center"/>
              <w:rPr>
                <w:rFonts w:eastAsia="Times New Roman" w:cs="Times New Roman"/>
                <w:sz w:val="24"/>
                <w:szCs w:val="24"/>
              </w:rPr>
            </w:pPr>
            <w:r w:rsidRPr="73BD80ED">
              <w:rPr>
                <w:rFonts w:eastAsia="Times New Roman" w:cs="Times New Roman"/>
                <w:sz w:val="24"/>
                <w:szCs w:val="24"/>
              </w:rPr>
              <w:t>8</w:t>
            </w:r>
          </w:p>
        </w:tc>
      </w:tr>
      <w:tr w:rsidR="00526997" w:rsidRPr="00434810" w:rsidTr="00116430">
        <w:trPr>
          <w:trHeight w:val="828"/>
          <w:jc w:val="center"/>
        </w:trPr>
        <w:tc>
          <w:tcPr>
            <w:tcW w:w="1730" w:type="dxa"/>
            <w:vMerge w:val="restart"/>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Физическая культура и основы безопасности жизнедеятельности</w:t>
            </w:r>
          </w:p>
        </w:tc>
        <w:tc>
          <w:tcPr>
            <w:tcW w:w="2268"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Основы безопасности жизнедеятельности</w:t>
            </w:r>
          </w:p>
        </w:tc>
        <w:tc>
          <w:tcPr>
            <w:tcW w:w="735" w:type="dxa"/>
          </w:tcPr>
          <w:p w:rsidR="00526997" w:rsidRPr="00434810" w:rsidRDefault="00526997" w:rsidP="00116430">
            <w:pPr>
              <w:spacing w:after="0" w:line="240" w:lineRule="auto"/>
              <w:jc w:val="center"/>
              <w:rPr>
                <w:rFonts w:eastAsia="Times New Roman" w:cs="Times New Roman"/>
                <w:sz w:val="24"/>
                <w:szCs w:val="24"/>
              </w:rPr>
            </w:pPr>
          </w:p>
        </w:tc>
        <w:tc>
          <w:tcPr>
            <w:tcW w:w="795" w:type="dxa"/>
          </w:tcPr>
          <w:p w:rsidR="00526997" w:rsidRPr="00434810" w:rsidRDefault="00526997" w:rsidP="00116430">
            <w:pPr>
              <w:spacing w:after="0" w:line="240" w:lineRule="auto"/>
              <w:jc w:val="center"/>
              <w:rPr>
                <w:rFonts w:eastAsia="Times New Roman" w:cs="Times New Roman"/>
                <w:sz w:val="24"/>
                <w:szCs w:val="24"/>
              </w:rPr>
            </w:pPr>
          </w:p>
        </w:tc>
        <w:tc>
          <w:tcPr>
            <w:tcW w:w="930" w:type="dxa"/>
          </w:tcPr>
          <w:p w:rsidR="00526997" w:rsidRPr="00434810" w:rsidRDefault="00526997" w:rsidP="00116430">
            <w:pPr>
              <w:spacing w:after="0" w:line="240" w:lineRule="auto"/>
              <w:jc w:val="center"/>
              <w:rPr>
                <w:rFonts w:eastAsia="Times New Roman" w:cs="Times New Roman"/>
                <w:sz w:val="24"/>
                <w:szCs w:val="24"/>
              </w:rPr>
            </w:pPr>
          </w:p>
        </w:tc>
        <w:tc>
          <w:tcPr>
            <w:tcW w:w="780" w:type="dxa"/>
          </w:tcPr>
          <w:p w:rsidR="00526997" w:rsidRPr="00434810" w:rsidRDefault="73BD80ED" w:rsidP="00116430">
            <w:pPr>
              <w:spacing w:after="0" w:line="240" w:lineRule="auto"/>
              <w:jc w:val="center"/>
              <w:rPr>
                <w:rFonts w:eastAsia="Times New Roman" w:cs="Times New Roman"/>
                <w:sz w:val="24"/>
                <w:szCs w:val="24"/>
              </w:rPr>
            </w:pPr>
            <w:r w:rsidRPr="73BD80ED">
              <w:rPr>
                <w:rFonts w:eastAsia="Times New Roman" w:cs="Times New Roman"/>
                <w:sz w:val="24"/>
                <w:szCs w:val="24"/>
              </w:rPr>
              <w:t>1</w:t>
            </w:r>
          </w:p>
        </w:tc>
        <w:tc>
          <w:tcPr>
            <w:tcW w:w="82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w:t>
            </w:r>
          </w:p>
        </w:tc>
        <w:tc>
          <w:tcPr>
            <w:tcW w:w="1435" w:type="dxa"/>
          </w:tcPr>
          <w:p w:rsidR="00526997" w:rsidRPr="00434810" w:rsidRDefault="00526997" w:rsidP="00116430">
            <w:pPr>
              <w:spacing w:after="0" w:line="240" w:lineRule="auto"/>
              <w:jc w:val="center"/>
              <w:rPr>
                <w:rFonts w:eastAsia="Times New Roman" w:cs="Times New Roman"/>
                <w:sz w:val="24"/>
                <w:szCs w:val="24"/>
              </w:rPr>
            </w:pPr>
            <w:r w:rsidRPr="73BD80ED">
              <w:rPr>
                <w:rFonts w:eastAsia="Times New Roman" w:cs="Times New Roman"/>
                <w:sz w:val="24"/>
                <w:szCs w:val="24"/>
              </w:rPr>
              <w:t>2</w:t>
            </w:r>
          </w:p>
        </w:tc>
      </w:tr>
      <w:tr w:rsidR="00526997" w:rsidRPr="00434810" w:rsidTr="00116430">
        <w:trPr>
          <w:trHeight w:val="828"/>
          <w:jc w:val="center"/>
        </w:trPr>
        <w:tc>
          <w:tcPr>
            <w:tcW w:w="1730" w:type="dxa"/>
            <w:vMerge/>
            <w:vAlign w:val="center"/>
          </w:tcPr>
          <w:p w:rsidR="00526997" w:rsidRPr="00434810" w:rsidRDefault="00526997" w:rsidP="00116430">
            <w:pPr>
              <w:spacing w:after="0" w:line="240" w:lineRule="auto"/>
              <w:rPr>
                <w:rFonts w:eastAsia="Times New Roman" w:cs="Times New Roman"/>
                <w:sz w:val="24"/>
                <w:szCs w:val="24"/>
              </w:rPr>
            </w:pPr>
          </w:p>
        </w:tc>
        <w:tc>
          <w:tcPr>
            <w:tcW w:w="2268" w:type="dxa"/>
            <w:vAlign w:val="center"/>
          </w:tcPr>
          <w:p w:rsidR="00526997" w:rsidRPr="00434810" w:rsidRDefault="001B61A7" w:rsidP="00116430">
            <w:pPr>
              <w:spacing w:after="0" w:line="240" w:lineRule="auto"/>
              <w:rPr>
                <w:rFonts w:eastAsia="Times New Roman" w:cs="Times New Roman"/>
                <w:sz w:val="24"/>
                <w:szCs w:val="24"/>
              </w:rPr>
            </w:pPr>
            <w:r>
              <w:rPr>
                <w:rFonts w:eastAsia="Times New Roman" w:cs="Times New Roman"/>
                <w:sz w:val="24"/>
                <w:szCs w:val="24"/>
              </w:rPr>
              <w:t>Адаптивная ф</w:t>
            </w:r>
            <w:r w:rsidR="00526997" w:rsidRPr="00434810">
              <w:rPr>
                <w:rFonts w:eastAsia="Times New Roman" w:cs="Times New Roman"/>
                <w:sz w:val="24"/>
                <w:szCs w:val="24"/>
              </w:rPr>
              <w:t>изическая культура</w:t>
            </w:r>
          </w:p>
        </w:tc>
        <w:tc>
          <w:tcPr>
            <w:tcW w:w="7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79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93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780"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82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2</w:t>
            </w:r>
          </w:p>
        </w:tc>
        <w:tc>
          <w:tcPr>
            <w:tcW w:w="14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10</w:t>
            </w:r>
          </w:p>
        </w:tc>
      </w:tr>
      <w:tr w:rsidR="00526997" w:rsidRPr="00434810" w:rsidTr="00116430">
        <w:trPr>
          <w:jc w:val="center"/>
        </w:trPr>
        <w:tc>
          <w:tcPr>
            <w:tcW w:w="1730" w:type="dxa"/>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bCs/>
                <w:sz w:val="24"/>
                <w:szCs w:val="24"/>
              </w:rPr>
              <w:t>Основы духовно-нравственной культуры народов России</w:t>
            </w:r>
          </w:p>
        </w:tc>
        <w:tc>
          <w:tcPr>
            <w:tcW w:w="2268" w:type="dxa"/>
            <w:vAlign w:val="center"/>
          </w:tcPr>
          <w:p w:rsidR="00526997" w:rsidRPr="00434810" w:rsidRDefault="00526997" w:rsidP="00116430">
            <w:pPr>
              <w:spacing w:after="0" w:line="240" w:lineRule="auto"/>
              <w:rPr>
                <w:rFonts w:eastAsia="Times New Roman" w:cs="Times New Roman"/>
                <w:b/>
                <w:sz w:val="24"/>
                <w:szCs w:val="24"/>
              </w:rPr>
            </w:pPr>
            <w:r w:rsidRPr="00434810">
              <w:rPr>
                <w:bCs/>
                <w:sz w:val="24"/>
                <w:szCs w:val="24"/>
              </w:rPr>
              <w:t>ОДНКНР</w:t>
            </w:r>
          </w:p>
        </w:tc>
        <w:tc>
          <w:tcPr>
            <w:tcW w:w="7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w:t>
            </w:r>
          </w:p>
        </w:tc>
        <w:tc>
          <w:tcPr>
            <w:tcW w:w="795" w:type="dxa"/>
          </w:tcPr>
          <w:p w:rsidR="00526997" w:rsidRPr="00434810" w:rsidRDefault="00526997" w:rsidP="00116430">
            <w:pPr>
              <w:spacing w:after="0" w:line="240" w:lineRule="auto"/>
              <w:jc w:val="center"/>
              <w:rPr>
                <w:rFonts w:eastAsia="Times New Roman" w:cs="Times New Roman"/>
                <w:b/>
                <w:sz w:val="24"/>
                <w:szCs w:val="24"/>
              </w:rPr>
            </w:pPr>
          </w:p>
        </w:tc>
        <w:tc>
          <w:tcPr>
            <w:tcW w:w="930" w:type="dxa"/>
          </w:tcPr>
          <w:p w:rsidR="00526997" w:rsidRPr="00434810" w:rsidRDefault="00526997" w:rsidP="00116430">
            <w:pPr>
              <w:spacing w:after="0" w:line="240" w:lineRule="auto"/>
              <w:jc w:val="center"/>
              <w:rPr>
                <w:rFonts w:eastAsia="Times New Roman" w:cs="Times New Roman"/>
                <w:b/>
                <w:sz w:val="24"/>
                <w:szCs w:val="24"/>
              </w:rPr>
            </w:pPr>
          </w:p>
        </w:tc>
        <w:tc>
          <w:tcPr>
            <w:tcW w:w="780" w:type="dxa"/>
          </w:tcPr>
          <w:p w:rsidR="00526997" w:rsidRPr="00434810" w:rsidRDefault="00526997" w:rsidP="00116430">
            <w:pPr>
              <w:spacing w:after="0" w:line="240" w:lineRule="auto"/>
              <w:jc w:val="center"/>
              <w:rPr>
                <w:rFonts w:eastAsia="Times New Roman" w:cs="Times New Roman"/>
                <w:b/>
                <w:sz w:val="24"/>
                <w:szCs w:val="24"/>
              </w:rPr>
            </w:pPr>
          </w:p>
        </w:tc>
        <w:tc>
          <w:tcPr>
            <w:tcW w:w="825" w:type="dxa"/>
          </w:tcPr>
          <w:p w:rsidR="00526997" w:rsidRPr="00434810" w:rsidRDefault="00526997" w:rsidP="00116430">
            <w:pPr>
              <w:spacing w:after="0" w:line="240" w:lineRule="auto"/>
              <w:jc w:val="center"/>
              <w:rPr>
                <w:rFonts w:eastAsia="Times New Roman" w:cs="Times New Roman"/>
                <w:b/>
                <w:sz w:val="24"/>
                <w:szCs w:val="24"/>
              </w:rPr>
            </w:pPr>
          </w:p>
        </w:tc>
        <w:tc>
          <w:tcPr>
            <w:tcW w:w="1435" w:type="dxa"/>
          </w:tcPr>
          <w:p w:rsidR="00526997" w:rsidRPr="00434810" w:rsidRDefault="00526997" w:rsidP="00116430">
            <w:pPr>
              <w:spacing w:after="0" w:line="240" w:lineRule="auto"/>
              <w:jc w:val="center"/>
              <w:rPr>
                <w:rFonts w:eastAsia="Times New Roman" w:cs="Times New Roman"/>
                <w:sz w:val="24"/>
                <w:szCs w:val="24"/>
              </w:rPr>
            </w:pPr>
            <w:r w:rsidRPr="00434810">
              <w:rPr>
                <w:rFonts w:eastAsia="Times New Roman" w:cs="Times New Roman"/>
                <w:sz w:val="24"/>
                <w:szCs w:val="24"/>
              </w:rPr>
              <w:t>1</w:t>
            </w:r>
          </w:p>
        </w:tc>
      </w:tr>
      <w:tr w:rsidR="00526997" w:rsidRPr="00434810" w:rsidTr="00116430">
        <w:trPr>
          <w:jc w:val="center"/>
        </w:trPr>
        <w:tc>
          <w:tcPr>
            <w:tcW w:w="1730" w:type="dxa"/>
            <w:vAlign w:val="center"/>
          </w:tcPr>
          <w:p w:rsidR="00526997" w:rsidRPr="00434810" w:rsidRDefault="00526997" w:rsidP="00116430">
            <w:pPr>
              <w:spacing w:after="0" w:line="240" w:lineRule="auto"/>
              <w:rPr>
                <w:rFonts w:eastAsia="Times New Roman" w:cs="Times New Roman"/>
                <w:sz w:val="24"/>
                <w:szCs w:val="24"/>
              </w:rPr>
            </w:pPr>
          </w:p>
        </w:tc>
        <w:tc>
          <w:tcPr>
            <w:tcW w:w="2268" w:type="dxa"/>
            <w:vAlign w:val="center"/>
          </w:tcPr>
          <w:p w:rsidR="00526997" w:rsidRPr="00434810" w:rsidRDefault="00526997" w:rsidP="00116430">
            <w:pPr>
              <w:spacing w:after="0" w:line="240" w:lineRule="auto"/>
              <w:rPr>
                <w:rFonts w:eastAsia="Times New Roman" w:cs="Times New Roman"/>
                <w:b/>
                <w:sz w:val="24"/>
                <w:szCs w:val="24"/>
              </w:rPr>
            </w:pPr>
            <w:r w:rsidRPr="00434810">
              <w:rPr>
                <w:rFonts w:eastAsia="Times New Roman" w:cs="Times New Roman"/>
                <w:b/>
                <w:sz w:val="24"/>
                <w:szCs w:val="24"/>
              </w:rPr>
              <w:t>Итого:</w:t>
            </w:r>
          </w:p>
        </w:tc>
        <w:tc>
          <w:tcPr>
            <w:tcW w:w="735" w:type="dxa"/>
          </w:tcPr>
          <w:p w:rsidR="00526997" w:rsidRPr="00434810" w:rsidRDefault="00526997" w:rsidP="00116430">
            <w:pPr>
              <w:spacing w:after="0" w:line="240" w:lineRule="auto"/>
              <w:jc w:val="center"/>
              <w:rPr>
                <w:rFonts w:eastAsia="Times New Roman" w:cs="Times New Roman"/>
                <w:b/>
                <w:sz w:val="24"/>
                <w:szCs w:val="24"/>
              </w:rPr>
            </w:pPr>
            <w:r w:rsidRPr="00434810">
              <w:rPr>
                <w:rFonts w:eastAsia="Times New Roman" w:cs="Times New Roman"/>
                <w:b/>
                <w:sz w:val="24"/>
                <w:szCs w:val="24"/>
              </w:rPr>
              <w:t>26</w:t>
            </w:r>
          </w:p>
        </w:tc>
        <w:tc>
          <w:tcPr>
            <w:tcW w:w="795" w:type="dxa"/>
          </w:tcPr>
          <w:p w:rsidR="00526997" w:rsidRPr="00434810" w:rsidRDefault="00526997" w:rsidP="00116430">
            <w:pPr>
              <w:spacing w:after="0" w:line="240" w:lineRule="auto"/>
              <w:jc w:val="center"/>
              <w:rPr>
                <w:rFonts w:eastAsia="Times New Roman" w:cs="Times New Roman"/>
                <w:b/>
                <w:bCs/>
                <w:sz w:val="24"/>
                <w:szCs w:val="24"/>
              </w:rPr>
            </w:pPr>
            <w:r w:rsidRPr="73BD80ED">
              <w:rPr>
                <w:rFonts w:eastAsia="Times New Roman" w:cs="Times New Roman"/>
                <w:b/>
                <w:bCs/>
                <w:sz w:val="24"/>
                <w:szCs w:val="24"/>
                <w:lang w:val="en-US"/>
              </w:rPr>
              <w:t>28</w:t>
            </w:r>
          </w:p>
        </w:tc>
        <w:tc>
          <w:tcPr>
            <w:tcW w:w="930" w:type="dxa"/>
          </w:tcPr>
          <w:p w:rsidR="00526997" w:rsidRPr="00434810" w:rsidRDefault="00526997" w:rsidP="00116430">
            <w:pPr>
              <w:spacing w:after="0" w:line="240" w:lineRule="auto"/>
              <w:jc w:val="center"/>
              <w:rPr>
                <w:rFonts w:eastAsia="Times New Roman" w:cs="Times New Roman"/>
                <w:b/>
                <w:bCs/>
                <w:sz w:val="24"/>
                <w:szCs w:val="24"/>
              </w:rPr>
            </w:pPr>
            <w:r w:rsidRPr="73BD80ED">
              <w:rPr>
                <w:rFonts w:eastAsia="Times New Roman" w:cs="Times New Roman"/>
                <w:b/>
                <w:bCs/>
                <w:sz w:val="24"/>
                <w:szCs w:val="24"/>
              </w:rPr>
              <w:t>30</w:t>
            </w:r>
          </w:p>
        </w:tc>
        <w:tc>
          <w:tcPr>
            <w:tcW w:w="780" w:type="dxa"/>
          </w:tcPr>
          <w:p w:rsidR="00526997" w:rsidRPr="00434810" w:rsidRDefault="00526997" w:rsidP="00116430">
            <w:pPr>
              <w:spacing w:after="0" w:line="240" w:lineRule="auto"/>
              <w:jc w:val="center"/>
              <w:rPr>
                <w:rFonts w:eastAsia="Times New Roman" w:cs="Times New Roman"/>
                <w:b/>
                <w:bCs/>
                <w:sz w:val="24"/>
                <w:szCs w:val="24"/>
              </w:rPr>
            </w:pPr>
            <w:r w:rsidRPr="73BD80ED">
              <w:rPr>
                <w:rFonts w:eastAsia="Times New Roman" w:cs="Times New Roman"/>
                <w:b/>
                <w:bCs/>
                <w:sz w:val="24"/>
                <w:szCs w:val="24"/>
              </w:rPr>
              <w:t>31</w:t>
            </w:r>
          </w:p>
        </w:tc>
        <w:tc>
          <w:tcPr>
            <w:tcW w:w="825" w:type="dxa"/>
          </w:tcPr>
          <w:p w:rsidR="00526997" w:rsidRPr="00434810" w:rsidRDefault="00526997" w:rsidP="00116430">
            <w:pPr>
              <w:spacing w:after="0" w:line="240" w:lineRule="auto"/>
              <w:jc w:val="center"/>
              <w:rPr>
                <w:rFonts w:eastAsia="Times New Roman" w:cs="Times New Roman"/>
                <w:b/>
                <w:bCs/>
                <w:sz w:val="24"/>
                <w:szCs w:val="24"/>
              </w:rPr>
            </w:pPr>
            <w:r w:rsidRPr="73BD80ED">
              <w:rPr>
                <w:rFonts w:eastAsia="Times New Roman" w:cs="Times New Roman"/>
                <w:b/>
                <w:bCs/>
                <w:sz w:val="24"/>
                <w:szCs w:val="24"/>
                <w:lang w:val="en-US"/>
              </w:rPr>
              <w:t>32</w:t>
            </w:r>
          </w:p>
        </w:tc>
        <w:tc>
          <w:tcPr>
            <w:tcW w:w="1435" w:type="dxa"/>
          </w:tcPr>
          <w:p w:rsidR="00526997" w:rsidRPr="00434810" w:rsidRDefault="00526997" w:rsidP="00116430">
            <w:pPr>
              <w:spacing w:after="0" w:line="240" w:lineRule="auto"/>
              <w:jc w:val="center"/>
              <w:rPr>
                <w:rFonts w:eastAsia="Times New Roman" w:cs="Times New Roman"/>
                <w:b/>
                <w:bCs/>
                <w:sz w:val="24"/>
                <w:szCs w:val="24"/>
              </w:rPr>
            </w:pPr>
            <w:r w:rsidRPr="73BD80ED">
              <w:rPr>
                <w:rFonts w:eastAsia="Times New Roman" w:cs="Times New Roman"/>
                <w:b/>
                <w:bCs/>
                <w:sz w:val="24"/>
                <w:szCs w:val="24"/>
                <w:lang w:val="en-US"/>
              </w:rPr>
              <w:t>147</w:t>
            </w:r>
          </w:p>
        </w:tc>
      </w:tr>
      <w:tr w:rsidR="00526997" w:rsidRPr="00434810" w:rsidTr="00116430">
        <w:trPr>
          <w:jc w:val="center"/>
        </w:trPr>
        <w:tc>
          <w:tcPr>
            <w:tcW w:w="3998" w:type="dxa"/>
            <w:gridSpan w:val="2"/>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Часть учебного плана, формируемая участниками образовательных отношений при 5-дневной учебной неделе</w:t>
            </w:r>
          </w:p>
        </w:tc>
        <w:tc>
          <w:tcPr>
            <w:tcW w:w="735" w:type="dxa"/>
          </w:tcPr>
          <w:p w:rsidR="00526997" w:rsidRPr="00434810" w:rsidRDefault="00526997" w:rsidP="00116430">
            <w:pPr>
              <w:spacing w:after="0" w:line="240" w:lineRule="auto"/>
              <w:rPr>
                <w:rFonts w:eastAsia="Times New Roman" w:cs="Times New Roman"/>
                <w:sz w:val="24"/>
                <w:szCs w:val="24"/>
                <w:lang w:val="en-US"/>
              </w:rPr>
            </w:pPr>
            <w:r w:rsidRPr="73BD80ED">
              <w:rPr>
                <w:rFonts w:eastAsia="Times New Roman" w:cs="Times New Roman"/>
                <w:sz w:val="24"/>
                <w:szCs w:val="24"/>
              </w:rPr>
              <w:t>3</w:t>
            </w:r>
          </w:p>
        </w:tc>
        <w:tc>
          <w:tcPr>
            <w:tcW w:w="795" w:type="dxa"/>
          </w:tcPr>
          <w:p w:rsidR="00526997" w:rsidRPr="00434810" w:rsidRDefault="00526997" w:rsidP="00116430">
            <w:pPr>
              <w:spacing w:after="0" w:line="240" w:lineRule="auto"/>
              <w:jc w:val="center"/>
              <w:rPr>
                <w:rFonts w:eastAsia="Times New Roman" w:cs="Times New Roman"/>
                <w:sz w:val="24"/>
                <w:szCs w:val="24"/>
              </w:rPr>
            </w:pPr>
            <w:r w:rsidRPr="73BD80ED">
              <w:rPr>
                <w:rFonts w:eastAsia="Times New Roman" w:cs="Times New Roman"/>
                <w:sz w:val="24"/>
                <w:szCs w:val="24"/>
              </w:rPr>
              <w:t>2</w:t>
            </w:r>
          </w:p>
        </w:tc>
        <w:tc>
          <w:tcPr>
            <w:tcW w:w="930" w:type="dxa"/>
          </w:tcPr>
          <w:p w:rsidR="00526997" w:rsidRPr="00434810" w:rsidRDefault="00526997" w:rsidP="00116430">
            <w:pPr>
              <w:spacing w:after="0" w:line="240" w:lineRule="auto"/>
              <w:jc w:val="center"/>
              <w:rPr>
                <w:rFonts w:eastAsia="Times New Roman" w:cs="Times New Roman"/>
                <w:sz w:val="24"/>
                <w:szCs w:val="24"/>
              </w:rPr>
            </w:pPr>
            <w:r w:rsidRPr="73BD80ED">
              <w:rPr>
                <w:rFonts w:eastAsia="Times New Roman" w:cs="Times New Roman"/>
                <w:sz w:val="24"/>
                <w:szCs w:val="24"/>
              </w:rPr>
              <w:t>2</w:t>
            </w:r>
          </w:p>
        </w:tc>
        <w:tc>
          <w:tcPr>
            <w:tcW w:w="780" w:type="dxa"/>
          </w:tcPr>
          <w:p w:rsidR="00526997" w:rsidRPr="00434810" w:rsidRDefault="00526997" w:rsidP="00116430">
            <w:pPr>
              <w:spacing w:after="0" w:line="240" w:lineRule="auto"/>
              <w:jc w:val="center"/>
              <w:rPr>
                <w:rFonts w:eastAsia="Times New Roman" w:cs="Times New Roman"/>
                <w:sz w:val="24"/>
                <w:szCs w:val="24"/>
              </w:rPr>
            </w:pPr>
            <w:r w:rsidRPr="73BD80ED">
              <w:rPr>
                <w:rFonts w:eastAsia="Times New Roman" w:cs="Times New Roman"/>
                <w:sz w:val="24"/>
                <w:szCs w:val="24"/>
              </w:rPr>
              <w:t>2</w:t>
            </w:r>
          </w:p>
        </w:tc>
        <w:tc>
          <w:tcPr>
            <w:tcW w:w="825" w:type="dxa"/>
          </w:tcPr>
          <w:p w:rsidR="00526997" w:rsidRPr="00434810" w:rsidRDefault="00526997" w:rsidP="00116430">
            <w:pPr>
              <w:spacing w:after="0" w:line="240" w:lineRule="auto"/>
              <w:jc w:val="center"/>
              <w:rPr>
                <w:rFonts w:eastAsia="Times New Roman" w:cs="Times New Roman"/>
                <w:sz w:val="24"/>
                <w:szCs w:val="24"/>
              </w:rPr>
            </w:pPr>
            <w:r w:rsidRPr="73BD80ED">
              <w:rPr>
                <w:rFonts w:eastAsia="Times New Roman" w:cs="Times New Roman"/>
                <w:sz w:val="24"/>
                <w:szCs w:val="24"/>
              </w:rPr>
              <w:t>1</w:t>
            </w:r>
          </w:p>
        </w:tc>
        <w:tc>
          <w:tcPr>
            <w:tcW w:w="1435" w:type="dxa"/>
          </w:tcPr>
          <w:p w:rsidR="00526997" w:rsidRPr="00434810" w:rsidRDefault="00526997" w:rsidP="00116430">
            <w:pPr>
              <w:spacing w:after="0" w:line="240" w:lineRule="auto"/>
              <w:jc w:val="center"/>
              <w:rPr>
                <w:rFonts w:eastAsia="Times New Roman" w:cs="Times New Roman"/>
                <w:sz w:val="24"/>
                <w:szCs w:val="24"/>
              </w:rPr>
            </w:pPr>
            <w:r w:rsidRPr="73BD80ED">
              <w:rPr>
                <w:rFonts w:eastAsia="Times New Roman" w:cs="Times New Roman"/>
                <w:sz w:val="24"/>
                <w:szCs w:val="24"/>
              </w:rPr>
              <w:t>10</w:t>
            </w:r>
          </w:p>
        </w:tc>
      </w:tr>
      <w:tr w:rsidR="73BD80ED" w:rsidTr="00116430">
        <w:trPr>
          <w:jc w:val="center"/>
        </w:trPr>
        <w:tc>
          <w:tcPr>
            <w:tcW w:w="3998" w:type="dxa"/>
            <w:gridSpan w:val="2"/>
            <w:vAlign w:val="center"/>
          </w:tcPr>
          <w:p w:rsidR="73BD80ED" w:rsidRPr="001B61A7" w:rsidRDefault="73BD80ED" w:rsidP="00116430">
            <w:pPr>
              <w:spacing w:after="0" w:line="240" w:lineRule="auto"/>
              <w:rPr>
                <w:rFonts w:eastAsia="MS Mincho" w:cs="Times New Roman"/>
                <w:color w:val="231F20"/>
                <w:sz w:val="24"/>
                <w:szCs w:val="24"/>
              </w:rPr>
            </w:pPr>
            <w:r w:rsidRPr="001B61A7">
              <w:rPr>
                <w:rFonts w:eastAsia="Bookman Old Style" w:cs="Times New Roman"/>
                <w:color w:val="231F20"/>
                <w:sz w:val="24"/>
                <w:szCs w:val="24"/>
              </w:rPr>
              <w:t>Учебные недели</w:t>
            </w:r>
          </w:p>
        </w:tc>
        <w:tc>
          <w:tcPr>
            <w:tcW w:w="735" w:type="dxa"/>
          </w:tcPr>
          <w:p w:rsidR="73BD80ED" w:rsidRDefault="73BD80ED" w:rsidP="00116430">
            <w:pPr>
              <w:spacing w:after="0" w:line="240" w:lineRule="auto"/>
              <w:rPr>
                <w:rFonts w:eastAsia="MS Mincho"/>
                <w:szCs w:val="28"/>
              </w:rPr>
            </w:pPr>
            <w:r w:rsidRPr="73BD80ED">
              <w:rPr>
                <w:rFonts w:eastAsia="MS Mincho"/>
                <w:szCs w:val="28"/>
              </w:rPr>
              <w:t>34</w:t>
            </w:r>
          </w:p>
        </w:tc>
        <w:tc>
          <w:tcPr>
            <w:tcW w:w="795" w:type="dxa"/>
          </w:tcPr>
          <w:p w:rsidR="73BD80ED" w:rsidRDefault="73BD80ED" w:rsidP="00116430">
            <w:pPr>
              <w:spacing w:after="0" w:line="240" w:lineRule="auto"/>
              <w:jc w:val="center"/>
              <w:rPr>
                <w:rFonts w:eastAsia="MS Mincho"/>
                <w:szCs w:val="28"/>
              </w:rPr>
            </w:pPr>
            <w:r w:rsidRPr="73BD80ED">
              <w:rPr>
                <w:rFonts w:eastAsia="MS Mincho"/>
                <w:szCs w:val="28"/>
              </w:rPr>
              <w:t>34</w:t>
            </w:r>
          </w:p>
        </w:tc>
        <w:tc>
          <w:tcPr>
            <w:tcW w:w="930" w:type="dxa"/>
          </w:tcPr>
          <w:p w:rsidR="73BD80ED" w:rsidRDefault="73BD80ED" w:rsidP="00116430">
            <w:pPr>
              <w:spacing w:after="0" w:line="240" w:lineRule="auto"/>
              <w:jc w:val="center"/>
              <w:rPr>
                <w:rFonts w:eastAsia="MS Mincho"/>
                <w:szCs w:val="28"/>
              </w:rPr>
            </w:pPr>
            <w:r w:rsidRPr="73BD80ED">
              <w:rPr>
                <w:rFonts w:eastAsia="MS Mincho"/>
                <w:szCs w:val="28"/>
              </w:rPr>
              <w:t>34</w:t>
            </w:r>
          </w:p>
        </w:tc>
        <w:tc>
          <w:tcPr>
            <w:tcW w:w="780" w:type="dxa"/>
          </w:tcPr>
          <w:p w:rsidR="73BD80ED" w:rsidRDefault="73BD80ED" w:rsidP="00116430">
            <w:pPr>
              <w:spacing w:after="0" w:line="240" w:lineRule="auto"/>
              <w:jc w:val="center"/>
              <w:rPr>
                <w:rFonts w:eastAsia="MS Mincho"/>
                <w:szCs w:val="28"/>
              </w:rPr>
            </w:pPr>
            <w:r w:rsidRPr="73BD80ED">
              <w:rPr>
                <w:rFonts w:eastAsia="MS Mincho"/>
                <w:szCs w:val="28"/>
              </w:rPr>
              <w:t>34</w:t>
            </w:r>
          </w:p>
        </w:tc>
        <w:tc>
          <w:tcPr>
            <w:tcW w:w="825" w:type="dxa"/>
          </w:tcPr>
          <w:p w:rsidR="73BD80ED" w:rsidRDefault="73BD80ED" w:rsidP="00116430">
            <w:pPr>
              <w:spacing w:after="0" w:line="240" w:lineRule="auto"/>
              <w:jc w:val="center"/>
              <w:rPr>
                <w:rFonts w:eastAsia="MS Mincho"/>
                <w:szCs w:val="28"/>
              </w:rPr>
            </w:pPr>
            <w:r w:rsidRPr="73BD80ED">
              <w:rPr>
                <w:rFonts w:eastAsia="MS Mincho"/>
                <w:szCs w:val="28"/>
              </w:rPr>
              <w:t>34</w:t>
            </w:r>
          </w:p>
        </w:tc>
        <w:tc>
          <w:tcPr>
            <w:tcW w:w="1435" w:type="dxa"/>
          </w:tcPr>
          <w:p w:rsidR="73BD80ED" w:rsidRDefault="00166C40" w:rsidP="00116430">
            <w:pPr>
              <w:spacing w:after="0" w:line="240" w:lineRule="auto"/>
              <w:jc w:val="center"/>
              <w:rPr>
                <w:rFonts w:eastAsia="MS Mincho"/>
                <w:szCs w:val="28"/>
              </w:rPr>
            </w:pPr>
            <w:r>
              <w:rPr>
                <w:rFonts w:eastAsia="MS Mincho"/>
                <w:szCs w:val="28"/>
              </w:rPr>
              <w:t>170</w:t>
            </w:r>
          </w:p>
        </w:tc>
      </w:tr>
      <w:tr w:rsidR="73BD80ED" w:rsidTr="00116430">
        <w:trPr>
          <w:jc w:val="center"/>
        </w:trPr>
        <w:tc>
          <w:tcPr>
            <w:tcW w:w="3998" w:type="dxa"/>
            <w:gridSpan w:val="2"/>
            <w:vAlign w:val="center"/>
          </w:tcPr>
          <w:p w:rsidR="73BD80ED" w:rsidRPr="001B61A7" w:rsidRDefault="00E97544" w:rsidP="00116430">
            <w:pPr>
              <w:spacing w:after="0" w:line="240" w:lineRule="auto"/>
              <w:rPr>
                <w:rFonts w:eastAsia="MS Mincho" w:cs="Times New Roman"/>
                <w:color w:val="231F20"/>
                <w:sz w:val="24"/>
                <w:szCs w:val="24"/>
              </w:rPr>
            </w:pPr>
            <w:r>
              <w:rPr>
                <w:rFonts w:eastAsia="Bookman Old Style" w:cs="Times New Roman"/>
                <w:color w:val="231F20"/>
                <w:sz w:val="24"/>
                <w:szCs w:val="24"/>
              </w:rPr>
              <w:t>Количество часов</w:t>
            </w:r>
          </w:p>
        </w:tc>
        <w:tc>
          <w:tcPr>
            <w:tcW w:w="735" w:type="dxa"/>
          </w:tcPr>
          <w:p w:rsidR="73BD80ED" w:rsidRDefault="73BD80ED" w:rsidP="00116430">
            <w:pPr>
              <w:spacing w:after="0" w:line="240" w:lineRule="auto"/>
              <w:rPr>
                <w:rFonts w:eastAsia="MS Mincho"/>
                <w:color w:val="231F20"/>
                <w:szCs w:val="28"/>
              </w:rPr>
            </w:pPr>
            <w:r w:rsidRPr="73BD80ED">
              <w:rPr>
                <w:rFonts w:ascii="Bookman Old Style" w:eastAsia="Bookman Old Style" w:hAnsi="Bookman Old Style" w:cs="Bookman Old Style"/>
                <w:color w:val="231F20"/>
                <w:sz w:val="18"/>
                <w:szCs w:val="18"/>
              </w:rPr>
              <w:t>986</w:t>
            </w:r>
          </w:p>
        </w:tc>
        <w:tc>
          <w:tcPr>
            <w:tcW w:w="795" w:type="dxa"/>
          </w:tcPr>
          <w:p w:rsidR="004068AD" w:rsidRDefault="73BD80ED" w:rsidP="00116430">
            <w:pPr>
              <w:spacing w:after="0" w:line="240" w:lineRule="auto"/>
              <w:jc w:val="center"/>
              <w:rPr>
                <w:rFonts w:eastAsia="MS Mincho"/>
                <w:color w:val="231F20"/>
                <w:szCs w:val="28"/>
              </w:rPr>
            </w:pPr>
            <w:r w:rsidRPr="73BD80ED">
              <w:rPr>
                <w:rFonts w:ascii="Bookman Old Style" w:eastAsia="Bookman Old Style" w:hAnsi="Bookman Old Style" w:cs="Bookman Old Style"/>
                <w:color w:val="231F20"/>
                <w:sz w:val="18"/>
                <w:szCs w:val="18"/>
              </w:rPr>
              <w:t>1020</w:t>
            </w:r>
          </w:p>
        </w:tc>
        <w:tc>
          <w:tcPr>
            <w:tcW w:w="930" w:type="dxa"/>
          </w:tcPr>
          <w:p w:rsidR="004068AD" w:rsidRDefault="73BD80ED" w:rsidP="00116430">
            <w:pPr>
              <w:spacing w:after="0" w:line="240" w:lineRule="auto"/>
              <w:jc w:val="center"/>
              <w:rPr>
                <w:rFonts w:eastAsia="MS Mincho"/>
                <w:color w:val="231F20"/>
                <w:szCs w:val="28"/>
              </w:rPr>
            </w:pPr>
            <w:r w:rsidRPr="73BD80ED">
              <w:rPr>
                <w:rFonts w:ascii="Bookman Old Style" w:eastAsia="Bookman Old Style" w:hAnsi="Bookman Old Style" w:cs="Bookman Old Style"/>
                <w:color w:val="231F20"/>
                <w:sz w:val="18"/>
                <w:szCs w:val="18"/>
              </w:rPr>
              <w:t>1088</w:t>
            </w:r>
          </w:p>
        </w:tc>
        <w:tc>
          <w:tcPr>
            <w:tcW w:w="780" w:type="dxa"/>
          </w:tcPr>
          <w:p w:rsidR="004068AD" w:rsidRDefault="73BD80ED" w:rsidP="00116430">
            <w:pPr>
              <w:spacing w:after="0" w:line="240" w:lineRule="auto"/>
              <w:jc w:val="center"/>
              <w:rPr>
                <w:rFonts w:eastAsia="MS Mincho"/>
                <w:color w:val="231F20"/>
                <w:szCs w:val="28"/>
              </w:rPr>
            </w:pPr>
            <w:r w:rsidRPr="73BD80ED">
              <w:rPr>
                <w:rFonts w:ascii="Bookman Old Style" w:eastAsia="Bookman Old Style" w:hAnsi="Bookman Old Style" w:cs="Bookman Old Style"/>
                <w:color w:val="231F20"/>
                <w:sz w:val="18"/>
                <w:szCs w:val="18"/>
              </w:rPr>
              <w:t>1122</w:t>
            </w:r>
          </w:p>
        </w:tc>
        <w:tc>
          <w:tcPr>
            <w:tcW w:w="825" w:type="dxa"/>
          </w:tcPr>
          <w:p w:rsidR="004068AD" w:rsidRDefault="73BD80ED" w:rsidP="00116430">
            <w:pPr>
              <w:spacing w:after="0" w:line="240" w:lineRule="auto"/>
              <w:jc w:val="center"/>
              <w:rPr>
                <w:rFonts w:eastAsia="MS Mincho"/>
                <w:color w:val="231F20"/>
                <w:szCs w:val="28"/>
              </w:rPr>
            </w:pPr>
            <w:r w:rsidRPr="73BD80ED">
              <w:rPr>
                <w:rFonts w:ascii="Bookman Old Style" w:eastAsia="Bookman Old Style" w:hAnsi="Bookman Old Style" w:cs="Bookman Old Style"/>
                <w:color w:val="231F20"/>
                <w:sz w:val="18"/>
                <w:szCs w:val="18"/>
              </w:rPr>
              <w:t>1122</w:t>
            </w:r>
          </w:p>
        </w:tc>
        <w:tc>
          <w:tcPr>
            <w:tcW w:w="1435" w:type="dxa"/>
          </w:tcPr>
          <w:p w:rsidR="004068AD" w:rsidRDefault="73BD80ED" w:rsidP="00116430">
            <w:pPr>
              <w:spacing w:after="0" w:line="240" w:lineRule="auto"/>
              <w:jc w:val="center"/>
              <w:rPr>
                <w:rFonts w:eastAsia="MS Mincho"/>
                <w:color w:val="231F20"/>
                <w:szCs w:val="28"/>
              </w:rPr>
            </w:pPr>
            <w:r w:rsidRPr="73BD80ED">
              <w:rPr>
                <w:rFonts w:ascii="Bookman Old Style" w:eastAsia="Bookman Old Style" w:hAnsi="Bookman Old Style" w:cs="Bookman Old Style"/>
                <w:color w:val="231F20"/>
                <w:sz w:val="18"/>
                <w:szCs w:val="18"/>
              </w:rPr>
              <w:t>5338</w:t>
            </w:r>
          </w:p>
        </w:tc>
      </w:tr>
      <w:tr w:rsidR="00526997" w:rsidRPr="00434810" w:rsidTr="00116430">
        <w:trPr>
          <w:trHeight w:val="972"/>
          <w:jc w:val="center"/>
        </w:trPr>
        <w:tc>
          <w:tcPr>
            <w:tcW w:w="3998" w:type="dxa"/>
            <w:gridSpan w:val="2"/>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Предельно допустимая учебная нагрузка при 5-дневной учебной неделе</w:t>
            </w:r>
          </w:p>
        </w:tc>
        <w:tc>
          <w:tcPr>
            <w:tcW w:w="735" w:type="dxa"/>
          </w:tcPr>
          <w:p w:rsidR="00526997" w:rsidRPr="00434810" w:rsidRDefault="00526997" w:rsidP="00116430">
            <w:pPr>
              <w:spacing w:after="0" w:line="240" w:lineRule="auto"/>
              <w:jc w:val="center"/>
              <w:rPr>
                <w:rFonts w:eastAsia="Times New Roman" w:cs="Times New Roman"/>
                <w:b/>
                <w:bCs/>
                <w:sz w:val="24"/>
                <w:szCs w:val="24"/>
              </w:rPr>
            </w:pPr>
            <w:r w:rsidRPr="73BD80ED">
              <w:rPr>
                <w:rFonts w:eastAsia="Times New Roman" w:cs="Times New Roman"/>
                <w:b/>
                <w:bCs/>
                <w:sz w:val="24"/>
                <w:szCs w:val="24"/>
              </w:rPr>
              <w:t>29</w:t>
            </w:r>
          </w:p>
        </w:tc>
        <w:tc>
          <w:tcPr>
            <w:tcW w:w="795" w:type="dxa"/>
          </w:tcPr>
          <w:p w:rsidR="00526997" w:rsidRPr="00434810" w:rsidRDefault="00526997" w:rsidP="00116430">
            <w:pPr>
              <w:spacing w:after="0" w:line="240" w:lineRule="auto"/>
              <w:jc w:val="center"/>
              <w:rPr>
                <w:rFonts w:eastAsia="Times New Roman" w:cs="Times New Roman"/>
                <w:b/>
                <w:bCs/>
                <w:sz w:val="24"/>
                <w:szCs w:val="24"/>
              </w:rPr>
            </w:pPr>
            <w:r w:rsidRPr="73BD80ED">
              <w:rPr>
                <w:rFonts w:eastAsia="Times New Roman" w:cs="Times New Roman"/>
                <w:b/>
                <w:bCs/>
                <w:sz w:val="24"/>
                <w:szCs w:val="24"/>
              </w:rPr>
              <w:t>30</w:t>
            </w:r>
          </w:p>
        </w:tc>
        <w:tc>
          <w:tcPr>
            <w:tcW w:w="930" w:type="dxa"/>
            <w:shd w:val="clear" w:color="auto" w:fill="auto"/>
          </w:tcPr>
          <w:p w:rsidR="00526997" w:rsidRPr="00AB17F2" w:rsidRDefault="00526997" w:rsidP="00116430">
            <w:pPr>
              <w:spacing w:after="0" w:line="240" w:lineRule="auto"/>
              <w:jc w:val="center"/>
              <w:rPr>
                <w:rFonts w:eastAsia="Times New Roman" w:cs="Times New Roman"/>
                <w:b/>
                <w:bCs/>
                <w:sz w:val="24"/>
                <w:szCs w:val="24"/>
              </w:rPr>
            </w:pPr>
            <w:r w:rsidRPr="73BD80ED">
              <w:rPr>
                <w:rFonts w:eastAsia="Times New Roman" w:cs="Times New Roman"/>
                <w:b/>
                <w:bCs/>
                <w:sz w:val="24"/>
                <w:szCs w:val="24"/>
              </w:rPr>
              <w:t>32</w:t>
            </w:r>
          </w:p>
        </w:tc>
        <w:tc>
          <w:tcPr>
            <w:tcW w:w="780" w:type="dxa"/>
            <w:shd w:val="clear" w:color="auto" w:fill="auto"/>
          </w:tcPr>
          <w:p w:rsidR="00526997" w:rsidRPr="00AB17F2" w:rsidRDefault="00526997" w:rsidP="00116430">
            <w:pPr>
              <w:spacing w:after="0" w:line="240" w:lineRule="auto"/>
              <w:jc w:val="center"/>
              <w:rPr>
                <w:rFonts w:eastAsia="Times New Roman" w:cs="Times New Roman"/>
                <w:b/>
                <w:bCs/>
                <w:sz w:val="24"/>
                <w:szCs w:val="24"/>
              </w:rPr>
            </w:pPr>
            <w:r w:rsidRPr="73BD80ED">
              <w:rPr>
                <w:rFonts w:eastAsia="Times New Roman" w:cs="Times New Roman"/>
                <w:b/>
                <w:bCs/>
                <w:sz w:val="24"/>
                <w:szCs w:val="24"/>
              </w:rPr>
              <w:t>33</w:t>
            </w:r>
          </w:p>
        </w:tc>
        <w:tc>
          <w:tcPr>
            <w:tcW w:w="825" w:type="dxa"/>
            <w:shd w:val="clear" w:color="auto" w:fill="auto"/>
          </w:tcPr>
          <w:p w:rsidR="00526997" w:rsidRPr="00AB17F2" w:rsidRDefault="00526997" w:rsidP="00116430">
            <w:pPr>
              <w:spacing w:after="0" w:line="240" w:lineRule="auto"/>
              <w:jc w:val="center"/>
              <w:rPr>
                <w:rFonts w:eastAsia="Times New Roman" w:cs="Times New Roman"/>
                <w:b/>
                <w:bCs/>
                <w:sz w:val="24"/>
                <w:szCs w:val="24"/>
              </w:rPr>
            </w:pPr>
            <w:r w:rsidRPr="73BD80ED">
              <w:rPr>
                <w:rFonts w:eastAsia="Times New Roman" w:cs="Times New Roman"/>
                <w:b/>
                <w:bCs/>
                <w:sz w:val="24"/>
                <w:szCs w:val="24"/>
              </w:rPr>
              <w:t>33</w:t>
            </w:r>
          </w:p>
          <w:p w:rsidR="00526997" w:rsidRPr="00AB17F2" w:rsidRDefault="00526997" w:rsidP="00116430">
            <w:pPr>
              <w:spacing w:after="0" w:line="240" w:lineRule="auto"/>
              <w:jc w:val="center"/>
              <w:rPr>
                <w:rFonts w:eastAsia="Times New Roman" w:cs="Times New Roman"/>
                <w:b/>
                <w:sz w:val="24"/>
                <w:szCs w:val="24"/>
              </w:rPr>
            </w:pPr>
          </w:p>
          <w:p w:rsidR="00526997" w:rsidRPr="00AB17F2" w:rsidRDefault="00526997" w:rsidP="00116430">
            <w:pPr>
              <w:spacing w:after="0" w:line="240" w:lineRule="auto"/>
              <w:jc w:val="center"/>
              <w:rPr>
                <w:rFonts w:eastAsia="Times New Roman" w:cs="Times New Roman"/>
                <w:b/>
                <w:sz w:val="24"/>
                <w:szCs w:val="24"/>
              </w:rPr>
            </w:pPr>
          </w:p>
        </w:tc>
        <w:tc>
          <w:tcPr>
            <w:tcW w:w="1435" w:type="dxa"/>
          </w:tcPr>
          <w:p w:rsidR="00526997" w:rsidRPr="00434810" w:rsidRDefault="00526997" w:rsidP="00116430">
            <w:pPr>
              <w:spacing w:after="0" w:line="240" w:lineRule="auto"/>
              <w:jc w:val="center"/>
              <w:rPr>
                <w:rFonts w:eastAsia="Times New Roman" w:cs="Times New Roman"/>
                <w:b/>
                <w:sz w:val="24"/>
                <w:szCs w:val="24"/>
              </w:rPr>
            </w:pPr>
            <w:r w:rsidRPr="00434810">
              <w:rPr>
                <w:rFonts w:eastAsia="Times New Roman" w:cs="Times New Roman"/>
                <w:b/>
                <w:sz w:val="24"/>
                <w:szCs w:val="24"/>
              </w:rPr>
              <w:t>15</w:t>
            </w:r>
            <w:r w:rsidR="00166C40">
              <w:rPr>
                <w:rFonts w:eastAsia="Times New Roman" w:cs="Times New Roman"/>
                <w:b/>
                <w:sz w:val="24"/>
                <w:szCs w:val="24"/>
              </w:rPr>
              <w:t>7</w:t>
            </w:r>
          </w:p>
        </w:tc>
      </w:tr>
      <w:tr w:rsidR="00526997" w:rsidRPr="00434810" w:rsidTr="00116430">
        <w:trPr>
          <w:trHeight w:val="547"/>
          <w:jc w:val="center"/>
        </w:trPr>
        <w:tc>
          <w:tcPr>
            <w:tcW w:w="9498" w:type="dxa"/>
            <w:gridSpan w:val="8"/>
            <w:vAlign w:val="center"/>
          </w:tcPr>
          <w:p w:rsidR="00526997" w:rsidRPr="00434810" w:rsidRDefault="00526997" w:rsidP="00116430">
            <w:pPr>
              <w:spacing w:after="0" w:line="240" w:lineRule="auto"/>
              <w:jc w:val="center"/>
              <w:rPr>
                <w:rFonts w:eastAsia="Times New Roman" w:cs="Times New Roman"/>
                <w:b/>
                <w:sz w:val="24"/>
                <w:szCs w:val="24"/>
              </w:rPr>
            </w:pPr>
            <w:r w:rsidRPr="00434810">
              <w:rPr>
                <w:rFonts w:eastAsia="Times New Roman" w:cs="Times New Roman"/>
                <w:b/>
                <w:sz w:val="24"/>
                <w:szCs w:val="24"/>
              </w:rPr>
              <w:lastRenderedPageBreak/>
              <w:t>Внеурочная деятельность</w:t>
            </w:r>
          </w:p>
        </w:tc>
      </w:tr>
      <w:tr w:rsidR="00526997" w:rsidRPr="00434810" w:rsidTr="00116430">
        <w:trPr>
          <w:trHeight w:val="547"/>
          <w:jc w:val="center"/>
        </w:trPr>
        <w:tc>
          <w:tcPr>
            <w:tcW w:w="3998" w:type="dxa"/>
            <w:gridSpan w:val="2"/>
            <w:vAlign w:val="center"/>
          </w:tcPr>
          <w:p w:rsidR="00526997" w:rsidRPr="00434810" w:rsidRDefault="00526997" w:rsidP="00116430">
            <w:pPr>
              <w:spacing w:after="0" w:line="240" w:lineRule="auto"/>
              <w:rPr>
                <w:rFonts w:eastAsia="Times New Roman" w:cs="Times New Roman"/>
                <w:sz w:val="24"/>
                <w:szCs w:val="24"/>
              </w:rPr>
            </w:pPr>
            <w:r w:rsidRPr="00434810">
              <w:rPr>
                <w:rFonts w:eastAsia="Times New Roman" w:cs="Times New Roman"/>
                <w:sz w:val="24"/>
                <w:szCs w:val="24"/>
              </w:rPr>
              <w:t>1</w:t>
            </w:r>
            <w:r w:rsidR="0097410A">
              <w:rPr>
                <w:rFonts w:eastAsia="Times New Roman" w:cs="Times New Roman"/>
                <w:sz w:val="24"/>
                <w:szCs w:val="24"/>
              </w:rPr>
              <w:t>.</w:t>
            </w:r>
            <w:r w:rsidR="001A778E">
              <w:rPr>
                <w:rFonts w:eastAsia="Times New Roman" w:cs="Times New Roman"/>
                <w:sz w:val="24"/>
                <w:szCs w:val="24"/>
              </w:rPr>
              <w:t xml:space="preserve">Занятия по программе коррекционной работы </w:t>
            </w:r>
          </w:p>
        </w:tc>
        <w:tc>
          <w:tcPr>
            <w:tcW w:w="735" w:type="dxa"/>
          </w:tcPr>
          <w:p w:rsidR="00526997" w:rsidRPr="00434810" w:rsidRDefault="00526997" w:rsidP="00116430">
            <w:pPr>
              <w:spacing w:after="0" w:line="240" w:lineRule="auto"/>
              <w:jc w:val="center"/>
              <w:rPr>
                <w:rFonts w:eastAsia="Times New Roman" w:cs="Times New Roman"/>
                <w:bCs/>
                <w:sz w:val="24"/>
                <w:szCs w:val="24"/>
              </w:rPr>
            </w:pPr>
            <w:r w:rsidRPr="00434810">
              <w:rPr>
                <w:rFonts w:eastAsia="Times New Roman" w:cs="Times New Roman"/>
                <w:bCs/>
                <w:sz w:val="24"/>
                <w:szCs w:val="24"/>
              </w:rPr>
              <w:t>5</w:t>
            </w:r>
          </w:p>
        </w:tc>
        <w:tc>
          <w:tcPr>
            <w:tcW w:w="795" w:type="dxa"/>
          </w:tcPr>
          <w:p w:rsidR="00526997" w:rsidRPr="00434810" w:rsidRDefault="00526997" w:rsidP="00116430">
            <w:pPr>
              <w:spacing w:after="0" w:line="240" w:lineRule="auto"/>
              <w:jc w:val="center"/>
              <w:rPr>
                <w:rFonts w:eastAsia="Times New Roman" w:cs="Times New Roman"/>
                <w:bCs/>
                <w:sz w:val="24"/>
                <w:szCs w:val="24"/>
              </w:rPr>
            </w:pPr>
            <w:r w:rsidRPr="00434810">
              <w:rPr>
                <w:rFonts w:eastAsia="Times New Roman" w:cs="Times New Roman"/>
                <w:bCs/>
                <w:sz w:val="24"/>
                <w:szCs w:val="24"/>
              </w:rPr>
              <w:t>5</w:t>
            </w:r>
          </w:p>
        </w:tc>
        <w:tc>
          <w:tcPr>
            <w:tcW w:w="930" w:type="dxa"/>
          </w:tcPr>
          <w:p w:rsidR="00526997" w:rsidRPr="00434810" w:rsidRDefault="00526997" w:rsidP="00116430">
            <w:pPr>
              <w:spacing w:after="0" w:line="240" w:lineRule="auto"/>
              <w:jc w:val="center"/>
              <w:rPr>
                <w:rFonts w:eastAsia="Times New Roman" w:cs="Times New Roman"/>
                <w:bCs/>
                <w:sz w:val="24"/>
                <w:szCs w:val="24"/>
              </w:rPr>
            </w:pPr>
            <w:r w:rsidRPr="00434810">
              <w:rPr>
                <w:rFonts w:eastAsia="Times New Roman" w:cs="Times New Roman"/>
                <w:bCs/>
                <w:sz w:val="24"/>
                <w:szCs w:val="24"/>
              </w:rPr>
              <w:t>5</w:t>
            </w:r>
          </w:p>
        </w:tc>
        <w:tc>
          <w:tcPr>
            <w:tcW w:w="780" w:type="dxa"/>
          </w:tcPr>
          <w:p w:rsidR="00526997" w:rsidRPr="00434810" w:rsidRDefault="00526997" w:rsidP="00116430">
            <w:pPr>
              <w:spacing w:after="0" w:line="240" w:lineRule="auto"/>
              <w:jc w:val="center"/>
              <w:rPr>
                <w:rFonts w:eastAsia="Times New Roman" w:cs="Times New Roman"/>
                <w:bCs/>
                <w:sz w:val="24"/>
                <w:szCs w:val="24"/>
              </w:rPr>
            </w:pPr>
            <w:r w:rsidRPr="00434810">
              <w:rPr>
                <w:rFonts w:eastAsia="Times New Roman" w:cs="Times New Roman"/>
                <w:bCs/>
                <w:sz w:val="24"/>
                <w:szCs w:val="24"/>
              </w:rPr>
              <w:t>5</w:t>
            </w:r>
          </w:p>
        </w:tc>
        <w:tc>
          <w:tcPr>
            <w:tcW w:w="825" w:type="dxa"/>
          </w:tcPr>
          <w:p w:rsidR="00526997" w:rsidRPr="00434810" w:rsidRDefault="00526997" w:rsidP="00116430">
            <w:pPr>
              <w:spacing w:after="0" w:line="240" w:lineRule="auto"/>
              <w:jc w:val="center"/>
              <w:rPr>
                <w:rFonts w:eastAsia="Times New Roman" w:cs="Times New Roman"/>
                <w:bCs/>
                <w:sz w:val="24"/>
                <w:szCs w:val="24"/>
              </w:rPr>
            </w:pPr>
            <w:r w:rsidRPr="00434810">
              <w:rPr>
                <w:rFonts w:eastAsia="Times New Roman" w:cs="Times New Roman"/>
                <w:bCs/>
                <w:sz w:val="24"/>
                <w:szCs w:val="24"/>
              </w:rPr>
              <w:t>5</w:t>
            </w:r>
          </w:p>
        </w:tc>
        <w:tc>
          <w:tcPr>
            <w:tcW w:w="1435" w:type="dxa"/>
          </w:tcPr>
          <w:p w:rsidR="00526997" w:rsidRPr="00434810" w:rsidRDefault="00526997" w:rsidP="00116430">
            <w:pPr>
              <w:spacing w:after="0" w:line="240" w:lineRule="auto"/>
              <w:jc w:val="center"/>
              <w:rPr>
                <w:rFonts w:eastAsia="Times New Roman" w:cs="Times New Roman"/>
                <w:b/>
                <w:sz w:val="24"/>
                <w:szCs w:val="24"/>
              </w:rPr>
            </w:pPr>
            <w:r w:rsidRPr="00434810">
              <w:rPr>
                <w:rFonts w:eastAsia="Times New Roman" w:cs="Times New Roman"/>
                <w:b/>
                <w:sz w:val="24"/>
                <w:szCs w:val="24"/>
              </w:rPr>
              <w:t>25</w:t>
            </w:r>
          </w:p>
        </w:tc>
      </w:tr>
    </w:tbl>
    <w:p w:rsidR="00526997" w:rsidRPr="00D40560" w:rsidRDefault="00844BB6" w:rsidP="00D40560">
      <w:pPr>
        <w:widowControl w:val="0"/>
        <w:autoSpaceDE w:val="0"/>
        <w:autoSpaceDN w:val="0"/>
        <w:adjustRightInd w:val="0"/>
        <w:spacing w:after="0" w:line="240" w:lineRule="auto"/>
        <w:jc w:val="center"/>
        <w:rPr>
          <w:rFonts w:eastAsia="Book Antiqua" w:cs="Times New Roman"/>
          <w:b/>
          <w:bCs/>
          <w:szCs w:val="28"/>
        </w:rPr>
      </w:pPr>
      <w:r w:rsidRPr="00DB0D6B">
        <w:rPr>
          <w:rFonts w:eastAsia="Book Antiqua" w:cs="Times New Roman"/>
          <w:b/>
          <w:bCs/>
          <w:szCs w:val="28"/>
        </w:rPr>
        <w:t>*</w:t>
      </w:r>
      <w:r w:rsidRPr="001B61A7">
        <w:rPr>
          <w:rFonts w:eastAsia="Book Antiqua" w:cs="Times New Roman"/>
          <w:bCs/>
          <w:szCs w:val="28"/>
        </w:rPr>
        <w:t>Внеурочная деятельность включает обязательные занятия по программе коррекционной работы (не менее 5 часов в неделю) и дополняется другими видами внеурочной деятельности.</w:t>
      </w:r>
    </w:p>
    <w:p w:rsidR="00526997" w:rsidRPr="00434810" w:rsidRDefault="00526997" w:rsidP="00116430">
      <w:pPr>
        <w:autoSpaceDE w:val="0"/>
        <w:autoSpaceDN w:val="0"/>
        <w:adjustRightInd w:val="0"/>
        <w:spacing w:after="0" w:line="240" w:lineRule="auto"/>
        <w:ind w:firstLine="567"/>
        <w:jc w:val="center"/>
        <w:rPr>
          <w:rFonts w:eastAsia="Times New Roman" w:cs="Times New Roman"/>
          <w:b/>
          <w:bCs/>
        </w:rPr>
      </w:pPr>
      <w:r w:rsidRPr="73BD80ED">
        <w:rPr>
          <w:rFonts w:eastAsia="Times New Roman" w:cs="Times New Roman"/>
          <w:b/>
          <w:bCs/>
        </w:rPr>
        <w:t xml:space="preserve">  </w:t>
      </w:r>
    </w:p>
    <w:p w:rsidR="00526997" w:rsidRPr="00DB0D6B" w:rsidRDefault="73BD80ED" w:rsidP="00116430">
      <w:pPr>
        <w:autoSpaceDE w:val="0"/>
        <w:autoSpaceDN w:val="0"/>
        <w:adjustRightInd w:val="0"/>
        <w:spacing w:after="0" w:line="240" w:lineRule="auto"/>
        <w:ind w:firstLine="226"/>
        <w:jc w:val="both"/>
        <w:rPr>
          <w:rFonts w:eastAsia="Bookman Old Style" w:cs="Times New Roman"/>
          <w:szCs w:val="28"/>
        </w:rPr>
      </w:pPr>
      <w:r w:rsidRPr="00DB0D6B">
        <w:rPr>
          <w:rFonts w:eastAsia="Bookman Old Style" w:cs="Times New Roman"/>
          <w:szCs w:val="28"/>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526997" w:rsidRPr="00DB0D6B" w:rsidRDefault="0025559A" w:rsidP="00116430">
      <w:pPr>
        <w:autoSpaceDE w:val="0"/>
        <w:autoSpaceDN w:val="0"/>
        <w:adjustRightInd w:val="0"/>
        <w:spacing w:after="0" w:line="240" w:lineRule="auto"/>
        <w:jc w:val="both"/>
        <w:rPr>
          <w:rFonts w:eastAsia="Bookman Old Style" w:cs="Times New Roman"/>
          <w:szCs w:val="28"/>
        </w:rPr>
      </w:pPr>
      <w:r>
        <w:rPr>
          <w:rFonts w:eastAsia="Bookman Old Style" w:cs="Times New Roman"/>
          <w:szCs w:val="28"/>
        </w:rPr>
        <w:t>–</w:t>
      </w:r>
      <w:r w:rsidR="73BD80ED" w:rsidRPr="00DB0D6B">
        <w:rPr>
          <w:rFonts w:eastAsia="Bookman Old Style" w:cs="Times New Roman"/>
          <w:szCs w:val="28"/>
        </w:rPr>
        <w:t>состав учебных предметов;</w:t>
      </w:r>
    </w:p>
    <w:p w:rsidR="00526997" w:rsidRPr="00DB0D6B" w:rsidRDefault="0025559A" w:rsidP="00116430">
      <w:pPr>
        <w:autoSpaceDE w:val="0"/>
        <w:autoSpaceDN w:val="0"/>
        <w:adjustRightInd w:val="0"/>
        <w:spacing w:after="0" w:line="240" w:lineRule="auto"/>
        <w:ind w:left="227" w:hanging="227"/>
        <w:jc w:val="both"/>
        <w:rPr>
          <w:rFonts w:eastAsia="Bookman Old Style" w:cs="Times New Roman"/>
          <w:szCs w:val="28"/>
        </w:rPr>
      </w:pPr>
      <w:r>
        <w:rPr>
          <w:rFonts w:eastAsia="Bookman Old Style" w:cs="Times New Roman"/>
          <w:szCs w:val="28"/>
        </w:rPr>
        <w:t>–</w:t>
      </w:r>
      <w:r w:rsidR="73BD80ED" w:rsidRPr="00DB0D6B">
        <w:rPr>
          <w:rFonts w:eastAsia="Bookman Old Style" w:cs="Times New Roman"/>
          <w:szCs w:val="28"/>
        </w:rPr>
        <w:t>недельное распределение учебного времени, отводимого на освоение содержания образования по классам и учебным предметам;</w:t>
      </w:r>
    </w:p>
    <w:p w:rsidR="00526997" w:rsidRPr="00DB0D6B" w:rsidRDefault="0025559A" w:rsidP="00116430">
      <w:pPr>
        <w:autoSpaceDE w:val="0"/>
        <w:autoSpaceDN w:val="0"/>
        <w:adjustRightInd w:val="0"/>
        <w:spacing w:after="0" w:line="240" w:lineRule="auto"/>
        <w:ind w:left="227" w:hanging="227"/>
        <w:jc w:val="both"/>
        <w:rPr>
          <w:rFonts w:eastAsia="Bookman Old Style" w:cs="Times New Roman"/>
          <w:szCs w:val="28"/>
        </w:rPr>
      </w:pPr>
      <w:r>
        <w:rPr>
          <w:rFonts w:eastAsia="Bookman Old Style" w:cs="Times New Roman"/>
          <w:szCs w:val="28"/>
        </w:rPr>
        <w:t>–</w:t>
      </w:r>
      <w:r w:rsidR="73BD80ED" w:rsidRPr="00DB0D6B">
        <w:rPr>
          <w:rFonts w:eastAsia="Bookman Old Style" w:cs="Times New Roman"/>
          <w:szCs w:val="28"/>
        </w:rPr>
        <w:t>максимально допустимая недельная нагрузка обучающихся и максимальная нагрузка с учетом деления классов на группы;</w:t>
      </w:r>
    </w:p>
    <w:p w:rsidR="00526997" w:rsidRPr="00DB0D6B" w:rsidRDefault="0025559A" w:rsidP="00116430">
      <w:pPr>
        <w:autoSpaceDE w:val="0"/>
        <w:autoSpaceDN w:val="0"/>
        <w:adjustRightInd w:val="0"/>
        <w:spacing w:after="0" w:line="240" w:lineRule="auto"/>
        <w:jc w:val="both"/>
        <w:rPr>
          <w:rFonts w:eastAsia="Bookman Old Style" w:cs="Times New Roman"/>
          <w:szCs w:val="28"/>
        </w:rPr>
      </w:pPr>
      <w:r>
        <w:rPr>
          <w:rFonts w:eastAsia="Bookman Old Style" w:cs="Times New Roman"/>
          <w:szCs w:val="28"/>
        </w:rPr>
        <w:t>–</w:t>
      </w:r>
      <w:r w:rsidR="73BD80ED" w:rsidRPr="00DB0D6B">
        <w:rPr>
          <w:rFonts w:eastAsia="Bookman Old Style" w:cs="Times New Roman"/>
          <w:szCs w:val="28"/>
        </w:rPr>
        <w:t>план комплектования классов.</w:t>
      </w:r>
    </w:p>
    <w:p w:rsidR="00526997" w:rsidRDefault="73BD80ED" w:rsidP="00116430">
      <w:pPr>
        <w:autoSpaceDE w:val="0"/>
        <w:autoSpaceDN w:val="0"/>
        <w:adjustRightInd w:val="0"/>
        <w:spacing w:after="0" w:line="240" w:lineRule="auto"/>
        <w:ind w:firstLine="226"/>
        <w:jc w:val="both"/>
        <w:rPr>
          <w:rFonts w:eastAsia="Bookman Old Style" w:cs="Times New Roman"/>
          <w:szCs w:val="28"/>
        </w:rPr>
      </w:pPr>
      <w:r w:rsidRPr="00DB0D6B">
        <w:rPr>
          <w:rFonts w:eastAsia="Bookman Old Style" w:cs="Times New Roman"/>
          <w:szCs w:val="28"/>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D40560" w:rsidRDefault="00D40560" w:rsidP="00116430">
      <w:pPr>
        <w:autoSpaceDE w:val="0"/>
        <w:autoSpaceDN w:val="0"/>
        <w:adjustRightInd w:val="0"/>
        <w:spacing w:after="0" w:line="240" w:lineRule="auto"/>
        <w:ind w:firstLine="226"/>
        <w:jc w:val="both"/>
        <w:rPr>
          <w:rFonts w:eastAsia="Bookman Old Style" w:cs="Times New Roman"/>
          <w:szCs w:val="28"/>
        </w:rPr>
      </w:pPr>
    </w:p>
    <w:p w:rsidR="00D40560" w:rsidRPr="00D40560" w:rsidRDefault="00D40560" w:rsidP="00D40560">
      <w:pPr>
        <w:autoSpaceDE w:val="0"/>
        <w:autoSpaceDN w:val="0"/>
        <w:adjustRightInd w:val="0"/>
        <w:spacing w:after="0" w:line="240" w:lineRule="auto"/>
        <w:ind w:firstLine="226"/>
        <w:jc w:val="both"/>
        <w:rPr>
          <w:rFonts w:eastAsia="Bookman Old Style" w:cs="Times New Roman"/>
          <w:szCs w:val="28"/>
        </w:rPr>
      </w:pPr>
    </w:p>
    <w:p w:rsidR="00D40560" w:rsidRPr="00D40560" w:rsidRDefault="00D40560" w:rsidP="00D40560">
      <w:pPr>
        <w:autoSpaceDE w:val="0"/>
        <w:autoSpaceDN w:val="0"/>
        <w:adjustRightInd w:val="0"/>
        <w:spacing w:after="0" w:line="240" w:lineRule="auto"/>
        <w:ind w:firstLine="226"/>
        <w:jc w:val="both"/>
        <w:rPr>
          <w:rFonts w:eastAsia="Bookman Old Style" w:cs="Times New Roman"/>
          <w:szCs w:val="28"/>
        </w:rPr>
        <w:sectPr w:rsidR="00D40560" w:rsidRPr="00D40560" w:rsidSect="003F16F2">
          <w:footerReference w:type="default" r:id="rId11"/>
          <w:pgSz w:w="11910" w:h="16840"/>
          <w:pgMar w:top="720" w:right="720" w:bottom="720" w:left="720" w:header="0" w:footer="922" w:gutter="0"/>
          <w:pgNumType w:start="1"/>
          <w:cols w:space="720"/>
          <w:docGrid w:linePitch="381"/>
        </w:sectPr>
      </w:pPr>
    </w:p>
    <w:p w:rsidR="004068AD" w:rsidRPr="004E7048" w:rsidRDefault="00160D6B" w:rsidP="00116430">
      <w:pPr>
        <w:pStyle w:val="aff6"/>
        <w:spacing w:after="0" w:line="240" w:lineRule="auto"/>
      </w:pPr>
      <w:bookmarkStart w:id="51" w:name="_Toc98881167"/>
      <w:r w:rsidRPr="004E7048">
        <w:lastRenderedPageBreak/>
        <w:t>2.3.2.План внеурочной деятельности</w:t>
      </w:r>
      <w:bookmarkEnd w:id="51"/>
    </w:p>
    <w:p w:rsidR="004E7048" w:rsidRDefault="004E7048" w:rsidP="00116430">
      <w:pPr>
        <w:spacing w:after="0" w:line="240" w:lineRule="auto"/>
        <w:ind w:firstLine="226"/>
        <w:contextualSpacing/>
        <w:jc w:val="center"/>
        <w:rPr>
          <w:rFonts w:eastAsia="Bookman Old Style" w:cs="Times New Roman"/>
          <w:szCs w:val="28"/>
        </w:rPr>
      </w:pPr>
    </w:p>
    <w:p w:rsidR="004E7048" w:rsidRPr="004E7048" w:rsidRDefault="004E7048" w:rsidP="00116430">
      <w:pPr>
        <w:pStyle w:val="aff6"/>
        <w:spacing w:after="0" w:line="240" w:lineRule="auto"/>
        <w:rPr>
          <w:i/>
          <w:sz w:val="28"/>
          <w:szCs w:val="28"/>
        </w:rPr>
      </w:pPr>
      <w:bookmarkStart w:id="52" w:name="_Toc98881168"/>
      <w:r w:rsidRPr="004E7048">
        <w:rPr>
          <w:i/>
          <w:sz w:val="28"/>
          <w:szCs w:val="28"/>
        </w:rPr>
        <w:t xml:space="preserve">2.3.2.1. </w:t>
      </w:r>
      <w:r>
        <w:rPr>
          <w:i/>
          <w:sz w:val="28"/>
          <w:szCs w:val="28"/>
        </w:rPr>
        <w:t>Пояснительная записка</w:t>
      </w:r>
      <w:bookmarkEnd w:id="52"/>
    </w:p>
    <w:p w:rsidR="004068AD" w:rsidRPr="00DB0D6B" w:rsidRDefault="00F81B08" w:rsidP="00116430">
      <w:pPr>
        <w:spacing w:after="0" w:line="240" w:lineRule="auto"/>
        <w:ind w:firstLine="709"/>
        <w:contextualSpacing/>
        <w:jc w:val="both"/>
        <w:rPr>
          <w:rFonts w:eastAsia="Bookman Old Style" w:cs="Times New Roman"/>
          <w:szCs w:val="28"/>
        </w:rPr>
      </w:pPr>
      <w:r w:rsidRPr="00DB0D6B">
        <w:rPr>
          <w:rFonts w:eastAsia="Bookman Old Style" w:cs="Times New Roman"/>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r w:rsidR="723568A3" w:rsidRPr="00DB0D6B">
        <w:rPr>
          <w:rFonts w:eastAsia="Bookman Old Style" w:cs="Times New Roman"/>
          <w:szCs w:val="28"/>
        </w:rPr>
        <w:t xml:space="preserve"> решение следующих задач</w:t>
      </w:r>
      <w:r w:rsidRPr="00DB0D6B">
        <w:rPr>
          <w:rFonts w:eastAsia="Bookman Old Style" w:cs="Times New Roman"/>
          <w:szCs w:val="28"/>
        </w:rPr>
        <w:t>:</w:t>
      </w:r>
    </w:p>
    <w:p w:rsidR="004068AD" w:rsidRPr="00DB0D6B" w:rsidRDefault="723568A3" w:rsidP="005A7F7C">
      <w:pPr>
        <w:pStyle w:val="a5"/>
        <w:numPr>
          <w:ilvl w:val="0"/>
          <w:numId w:val="90"/>
        </w:numPr>
        <w:jc w:val="both"/>
        <w:rPr>
          <w:rFonts w:ascii="Times New Roman" w:eastAsiaTheme="minorEastAsia" w:hAnsi="Times New Roman"/>
          <w:sz w:val="28"/>
          <w:szCs w:val="28"/>
        </w:rPr>
      </w:pPr>
      <w:r w:rsidRPr="00DB0D6B">
        <w:rPr>
          <w:rFonts w:ascii="Times New Roman" w:eastAsia="Bookman Old Style" w:hAnsi="Times New Roman"/>
          <w:sz w:val="28"/>
          <w:szCs w:val="28"/>
        </w:rPr>
        <w:t>поддержка обучающихся с НОДА</w:t>
      </w:r>
      <w:r w:rsidR="00F81B08" w:rsidRPr="00DB0D6B">
        <w:rPr>
          <w:rFonts w:ascii="Times New Roman" w:eastAsia="Bookman Old Style" w:hAnsi="Times New Roman"/>
          <w:sz w:val="28"/>
          <w:szCs w:val="28"/>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4068AD" w:rsidRPr="00DB0D6B" w:rsidRDefault="00F81B08" w:rsidP="005A7F7C">
      <w:pPr>
        <w:pStyle w:val="a5"/>
        <w:numPr>
          <w:ilvl w:val="0"/>
          <w:numId w:val="90"/>
        </w:numPr>
        <w:jc w:val="both"/>
        <w:rPr>
          <w:rFonts w:ascii="Times New Roman" w:eastAsiaTheme="minorEastAsia" w:hAnsi="Times New Roman"/>
          <w:sz w:val="28"/>
          <w:szCs w:val="28"/>
        </w:rPr>
      </w:pPr>
      <w:r w:rsidRPr="00DB0D6B">
        <w:rPr>
          <w:rFonts w:ascii="Times New Roman" w:eastAsia="Bookman Old Style" w:hAnsi="Times New Roman"/>
          <w:sz w:val="28"/>
          <w:szCs w:val="28"/>
        </w:rPr>
        <w:t xml:space="preserve"> формировани</w:t>
      </w:r>
      <w:r w:rsidR="723568A3" w:rsidRPr="00DB0D6B">
        <w:rPr>
          <w:rFonts w:ascii="Times New Roman" w:eastAsia="Bookman Old Style" w:hAnsi="Times New Roman"/>
          <w:sz w:val="28"/>
          <w:szCs w:val="28"/>
        </w:rPr>
        <w:t>е</w:t>
      </w:r>
      <w:r w:rsidRPr="00DB0D6B">
        <w:rPr>
          <w:rFonts w:ascii="Times New Roman" w:eastAsia="Bookman Old Style" w:hAnsi="Times New Roman"/>
          <w:sz w:val="28"/>
          <w:szCs w:val="28"/>
        </w:rPr>
        <w:t xml:space="preserve"> функциональной грамотности (читательской, мате</w:t>
      </w:r>
      <w:r w:rsidR="00726FF4">
        <w:rPr>
          <w:rFonts w:ascii="Times New Roman" w:eastAsia="Bookman Old Style" w:hAnsi="Times New Roman"/>
          <w:sz w:val="28"/>
          <w:szCs w:val="28"/>
        </w:rPr>
        <w:t>матической, естествен</w:t>
      </w:r>
      <w:r w:rsidRPr="00DB0D6B">
        <w:rPr>
          <w:rFonts w:ascii="Times New Roman" w:eastAsia="Bookman Old Style" w:hAnsi="Times New Roman"/>
          <w:sz w:val="28"/>
          <w:szCs w:val="28"/>
        </w:rPr>
        <w:t>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4068AD" w:rsidRPr="00DB0D6B" w:rsidRDefault="00F81B08" w:rsidP="005A7F7C">
      <w:pPr>
        <w:pStyle w:val="a5"/>
        <w:numPr>
          <w:ilvl w:val="0"/>
          <w:numId w:val="90"/>
        </w:numPr>
        <w:jc w:val="both"/>
        <w:rPr>
          <w:rFonts w:ascii="Times New Roman" w:eastAsiaTheme="minorEastAsia" w:hAnsi="Times New Roman"/>
          <w:sz w:val="28"/>
          <w:szCs w:val="28"/>
        </w:rPr>
      </w:pPr>
      <w:r w:rsidRPr="00DB0D6B">
        <w:rPr>
          <w:rFonts w:ascii="Times New Roman" w:eastAsia="Bookman Old Style" w:hAnsi="Times New Roman"/>
          <w:sz w:val="28"/>
          <w:szCs w:val="28"/>
        </w:rPr>
        <w:t xml:space="preserve"> развити</w:t>
      </w:r>
      <w:r w:rsidR="723568A3" w:rsidRPr="00DB0D6B">
        <w:rPr>
          <w:rFonts w:ascii="Times New Roman" w:eastAsia="Bookman Old Style" w:hAnsi="Times New Roman"/>
          <w:sz w:val="28"/>
          <w:szCs w:val="28"/>
        </w:rPr>
        <w:t>е</w:t>
      </w:r>
      <w:r w:rsidRPr="00DB0D6B">
        <w:rPr>
          <w:rFonts w:ascii="Times New Roman" w:eastAsia="Bookman Old Style" w:hAnsi="Times New Roman"/>
          <w:sz w:val="28"/>
          <w:szCs w:val="28"/>
        </w:rPr>
        <w:t xml:space="preserve"> личности</w:t>
      </w:r>
      <w:r w:rsidR="723568A3" w:rsidRPr="00DB0D6B">
        <w:rPr>
          <w:rFonts w:ascii="Times New Roman" w:eastAsia="Bookman Old Style" w:hAnsi="Times New Roman"/>
          <w:sz w:val="28"/>
          <w:szCs w:val="28"/>
        </w:rPr>
        <w:t xml:space="preserve"> обучающихся с НОДА</w:t>
      </w:r>
      <w:r w:rsidRPr="00DB0D6B">
        <w:rPr>
          <w:rFonts w:ascii="Times New Roman" w:eastAsia="Bookman Old Style" w:hAnsi="Times New Roman"/>
          <w:sz w:val="28"/>
          <w:szCs w:val="28"/>
        </w:rPr>
        <w:t>,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BC6C46" w:rsidRPr="00BC6C46" w:rsidRDefault="79D56CC5" w:rsidP="005A7F7C">
      <w:pPr>
        <w:pStyle w:val="a5"/>
        <w:numPr>
          <w:ilvl w:val="0"/>
          <w:numId w:val="90"/>
        </w:numPr>
        <w:jc w:val="both"/>
        <w:rPr>
          <w:rFonts w:ascii="Times New Roman" w:hAnsi="Times New Roman"/>
          <w:sz w:val="28"/>
          <w:szCs w:val="28"/>
        </w:rPr>
      </w:pPr>
      <w:r w:rsidRPr="00DB0D6B">
        <w:rPr>
          <w:rFonts w:ascii="Times New Roman" w:eastAsia="Bookman Old Style" w:hAnsi="Times New Roman"/>
          <w:sz w:val="28"/>
          <w:szCs w:val="28"/>
        </w:rPr>
        <w:t xml:space="preserve">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поддержка детских объединений, формирование умений ученического самоуправления;</w:t>
      </w:r>
      <w:r w:rsidR="00D5083E">
        <w:rPr>
          <w:rFonts w:ascii="Times New Roman" w:eastAsia="Bookman Old Style" w:hAnsi="Times New Roman"/>
          <w:sz w:val="28"/>
          <w:szCs w:val="28"/>
        </w:rPr>
        <w:t xml:space="preserve"> </w:t>
      </w:r>
    </w:p>
    <w:p w:rsidR="004068AD" w:rsidRPr="00DB0D6B" w:rsidRDefault="00F81B08" w:rsidP="005A7F7C">
      <w:pPr>
        <w:pStyle w:val="a5"/>
        <w:numPr>
          <w:ilvl w:val="0"/>
          <w:numId w:val="90"/>
        </w:numPr>
        <w:jc w:val="both"/>
        <w:rPr>
          <w:rFonts w:ascii="Times New Roman" w:hAnsi="Times New Roman"/>
          <w:sz w:val="28"/>
          <w:szCs w:val="28"/>
        </w:rPr>
      </w:pPr>
      <w:r w:rsidRPr="00DB0D6B">
        <w:rPr>
          <w:rFonts w:ascii="Times New Roman" w:eastAsia="Bookman Old Style" w:hAnsi="Times New Roman"/>
          <w:sz w:val="28"/>
          <w:szCs w:val="28"/>
        </w:rPr>
        <w:t>организаци</w:t>
      </w:r>
      <w:r w:rsidR="723568A3" w:rsidRPr="00DB0D6B">
        <w:rPr>
          <w:rFonts w:ascii="Times New Roman" w:eastAsia="Bookman Old Style" w:hAnsi="Times New Roman"/>
          <w:sz w:val="28"/>
          <w:szCs w:val="28"/>
        </w:rPr>
        <w:t>я</w:t>
      </w:r>
      <w:r w:rsidRPr="00DB0D6B">
        <w:rPr>
          <w:rFonts w:ascii="Times New Roman" w:eastAsia="Bookman Old Style" w:hAnsi="Times New Roman"/>
          <w:sz w:val="28"/>
          <w:szCs w:val="28"/>
        </w:rPr>
        <w:t xml:space="preserve"> </w:t>
      </w:r>
      <w:r w:rsidR="723568A3" w:rsidRPr="00DB0D6B">
        <w:rPr>
          <w:rFonts w:ascii="Times New Roman" w:eastAsia="Bookman Old Style" w:hAnsi="Times New Roman"/>
          <w:sz w:val="28"/>
          <w:szCs w:val="28"/>
        </w:rPr>
        <w:t>психолого-</w:t>
      </w:r>
      <w:r w:rsidRPr="00DB0D6B">
        <w:rPr>
          <w:rFonts w:ascii="Times New Roman" w:eastAsia="Bookman Old Style" w:hAnsi="Times New Roman"/>
          <w:sz w:val="28"/>
          <w:szCs w:val="28"/>
        </w:rPr>
        <w:t>педагогической поддержки обучающихся</w:t>
      </w:r>
      <w:r w:rsidR="723568A3" w:rsidRPr="00DB0D6B">
        <w:rPr>
          <w:rFonts w:ascii="Times New Roman" w:eastAsia="Bookman Old Style" w:hAnsi="Times New Roman"/>
          <w:sz w:val="28"/>
          <w:szCs w:val="28"/>
        </w:rPr>
        <w:t xml:space="preserve"> с НОДА</w:t>
      </w:r>
      <w:r w:rsidRPr="00DB0D6B">
        <w:rPr>
          <w:rFonts w:ascii="Times New Roman" w:eastAsia="Bookman Old Style" w:hAnsi="Times New Roman"/>
          <w:sz w:val="28"/>
          <w:szCs w:val="28"/>
        </w:rPr>
        <w:t xml:space="preserve"> (проектирование индивидуальных образовательных маршрутов, работа тьюторов, </w:t>
      </w:r>
      <w:r w:rsidR="723568A3" w:rsidRPr="00DB0D6B">
        <w:rPr>
          <w:rFonts w:ascii="Times New Roman" w:eastAsia="Bookman Old Style" w:hAnsi="Times New Roman"/>
          <w:sz w:val="28"/>
          <w:szCs w:val="28"/>
        </w:rPr>
        <w:t xml:space="preserve">учителя-логопеда, учителя-дефектолога, </w:t>
      </w:r>
      <w:r w:rsidRPr="00DB0D6B">
        <w:rPr>
          <w:rFonts w:ascii="Times New Roman" w:eastAsia="Bookman Old Style" w:hAnsi="Times New Roman"/>
          <w:sz w:val="28"/>
          <w:szCs w:val="28"/>
        </w:rPr>
        <w:t>педагогов-психологов);</w:t>
      </w:r>
    </w:p>
    <w:p w:rsidR="00160D6B" w:rsidRPr="00DB0D6B" w:rsidRDefault="723568A3" w:rsidP="005A7F7C">
      <w:pPr>
        <w:pStyle w:val="a5"/>
        <w:numPr>
          <w:ilvl w:val="0"/>
          <w:numId w:val="90"/>
        </w:numPr>
        <w:jc w:val="both"/>
        <w:rPr>
          <w:rFonts w:ascii="Times New Roman" w:eastAsiaTheme="minorEastAsia" w:hAnsi="Times New Roman"/>
          <w:sz w:val="28"/>
          <w:szCs w:val="28"/>
        </w:rPr>
      </w:pPr>
      <w:r w:rsidRPr="00DB0D6B">
        <w:rPr>
          <w:rFonts w:ascii="Times New Roman" w:eastAsia="Bookman Old Style" w:hAnsi="Times New Roman"/>
          <w:sz w:val="28"/>
          <w:szCs w:val="28"/>
        </w:rPr>
        <w:t xml:space="preserve"> обеспечение </w:t>
      </w:r>
      <w:r w:rsidR="00BC6C46">
        <w:rPr>
          <w:rFonts w:ascii="Times New Roman" w:eastAsia="Bookman Old Style" w:hAnsi="Times New Roman"/>
          <w:sz w:val="28"/>
          <w:szCs w:val="28"/>
        </w:rPr>
        <w:t>безопасности</w:t>
      </w:r>
      <w:r w:rsidRPr="00DB0D6B">
        <w:rPr>
          <w:rFonts w:ascii="Times New Roman" w:eastAsia="Bookman Old Style" w:hAnsi="Times New Roman"/>
          <w:sz w:val="28"/>
          <w:szCs w:val="28"/>
        </w:rPr>
        <w:t xml:space="preserve"> обучающихся с НОДА в пространстве общеобразовательной </w:t>
      </w:r>
      <w:r w:rsidR="002C7DDC">
        <w:rPr>
          <w:rFonts w:ascii="Times New Roman" w:eastAsia="Bookman Old Style" w:hAnsi="Times New Roman"/>
          <w:sz w:val="28"/>
          <w:szCs w:val="28"/>
        </w:rPr>
        <w:t>организации</w:t>
      </w:r>
      <w:r w:rsidRPr="00DB0D6B">
        <w:rPr>
          <w:rFonts w:ascii="Times New Roman" w:eastAsia="Bookman Old Style" w:hAnsi="Times New Roman"/>
          <w:sz w:val="28"/>
          <w:szCs w:val="28"/>
        </w:rPr>
        <w:t xml:space="preserve"> (безопасности жизни и здоровья </w:t>
      </w:r>
      <w:r w:rsidR="002C7DDC">
        <w:rPr>
          <w:rFonts w:ascii="Times New Roman" w:eastAsia="Bookman Old Style" w:hAnsi="Times New Roman"/>
          <w:sz w:val="28"/>
          <w:szCs w:val="28"/>
        </w:rPr>
        <w:t>обучающихся</w:t>
      </w:r>
      <w:r w:rsidRPr="00DB0D6B">
        <w:rPr>
          <w:rFonts w:ascii="Times New Roman" w:eastAsia="Bookman Old Style" w:hAnsi="Times New Roman"/>
          <w:sz w:val="28"/>
          <w:szCs w:val="28"/>
        </w:rPr>
        <w:t xml:space="preserve">,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с окружающей средой, социальной защиты </w:t>
      </w:r>
      <w:r w:rsidR="00BC6C46">
        <w:rPr>
          <w:rFonts w:ascii="Times New Roman" w:eastAsia="Bookman Old Style" w:hAnsi="Times New Roman"/>
          <w:sz w:val="28"/>
          <w:szCs w:val="28"/>
        </w:rPr>
        <w:t>об</w:t>
      </w:r>
      <w:r w:rsidRPr="00DB0D6B">
        <w:rPr>
          <w:rFonts w:ascii="Times New Roman" w:eastAsia="Bookman Old Style" w:hAnsi="Times New Roman"/>
          <w:sz w:val="28"/>
          <w:szCs w:val="28"/>
        </w:rPr>
        <w:t>уча</w:t>
      </w:r>
      <w:r w:rsidR="00BC6C46">
        <w:rPr>
          <w:rFonts w:ascii="Times New Roman" w:eastAsia="Bookman Old Style" w:hAnsi="Times New Roman"/>
          <w:sz w:val="28"/>
          <w:szCs w:val="28"/>
        </w:rPr>
        <w:t>ю</w:t>
      </w:r>
      <w:r w:rsidRPr="00DB0D6B">
        <w:rPr>
          <w:rFonts w:ascii="Times New Roman" w:eastAsia="Bookman Old Style" w:hAnsi="Times New Roman"/>
          <w:sz w:val="28"/>
          <w:szCs w:val="28"/>
        </w:rPr>
        <w:t>щихся).</w:t>
      </w:r>
    </w:p>
    <w:p w:rsidR="00160D6B" w:rsidRPr="006A617B" w:rsidRDefault="00160D6B" w:rsidP="00116430">
      <w:pPr>
        <w:spacing w:after="0" w:line="240" w:lineRule="auto"/>
        <w:ind w:left="709"/>
        <w:contextualSpacing/>
        <w:jc w:val="both"/>
        <w:rPr>
          <w:rFonts w:eastAsia="MS Mincho"/>
          <w:szCs w:val="28"/>
        </w:rPr>
      </w:pPr>
    </w:p>
    <w:p w:rsidR="00160D6B" w:rsidRPr="004E7048" w:rsidRDefault="00D9588F" w:rsidP="00116430">
      <w:pPr>
        <w:pStyle w:val="aff6"/>
        <w:spacing w:after="0" w:line="240" w:lineRule="auto"/>
        <w:rPr>
          <w:i/>
          <w:sz w:val="28"/>
          <w:szCs w:val="28"/>
        </w:rPr>
      </w:pPr>
      <w:bookmarkStart w:id="53" w:name="_Toc98881169"/>
      <w:r w:rsidRPr="004E7048">
        <w:rPr>
          <w:i/>
          <w:sz w:val="28"/>
          <w:szCs w:val="28"/>
        </w:rPr>
        <w:t>2.3.2.</w:t>
      </w:r>
      <w:r w:rsidR="004E7048" w:rsidRPr="004E7048">
        <w:rPr>
          <w:i/>
          <w:sz w:val="28"/>
          <w:szCs w:val="28"/>
        </w:rPr>
        <w:t>2</w:t>
      </w:r>
      <w:r w:rsidRPr="004E7048">
        <w:rPr>
          <w:i/>
          <w:sz w:val="28"/>
          <w:szCs w:val="28"/>
        </w:rPr>
        <w:t>.</w:t>
      </w:r>
      <w:r w:rsidR="004E7048">
        <w:rPr>
          <w:i/>
          <w:sz w:val="28"/>
          <w:szCs w:val="28"/>
        </w:rPr>
        <w:t xml:space="preserve"> </w:t>
      </w:r>
      <w:r w:rsidR="00F81B08" w:rsidRPr="004E7048">
        <w:rPr>
          <w:i/>
          <w:sz w:val="28"/>
          <w:szCs w:val="28"/>
        </w:rPr>
        <w:t>Основные направления внеурочной деятельности</w:t>
      </w:r>
      <w:bookmarkEnd w:id="53"/>
    </w:p>
    <w:p w:rsidR="79D56CC5" w:rsidRDefault="79D56CC5" w:rsidP="00116430">
      <w:pPr>
        <w:spacing w:after="0" w:line="240" w:lineRule="auto"/>
        <w:ind w:firstLine="709"/>
        <w:jc w:val="both"/>
        <w:rPr>
          <w:rFonts w:eastAsia="Bookman Old Style" w:cs="Times New Roman"/>
          <w:bCs/>
          <w:iCs/>
          <w:szCs w:val="28"/>
        </w:rPr>
      </w:pPr>
      <w:r w:rsidRPr="00D9588F">
        <w:rPr>
          <w:rFonts w:eastAsia="Bookman Old Style" w:cs="Times New Roman"/>
          <w:bCs/>
          <w:iCs/>
          <w:szCs w:val="28"/>
        </w:rPr>
        <w:lastRenderedPageBreak/>
        <w:t>Основные направления и содержание внеурочной деятельности обучающихся с НОДА совпадают  с направлениями, предложенными в Примерной основной образовательной программ</w:t>
      </w:r>
      <w:r w:rsidR="0075465C">
        <w:rPr>
          <w:rFonts w:eastAsia="Bookman Old Style" w:cs="Times New Roman"/>
          <w:bCs/>
          <w:iCs/>
          <w:szCs w:val="28"/>
        </w:rPr>
        <w:t>е</w:t>
      </w:r>
      <w:r w:rsidRPr="00D9588F">
        <w:rPr>
          <w:rFonts w:eastAsia="Bookman Old Style" w:cs="Times New Roman"/>
          <w:bCs/>
          <w:iCs/>
          <w:szCs w:val="28"/>
        </w:rPr>
        <w:t>. Организуя внеурочную деятельность</w:t>
      </w:r>
      <w:r w:rsidR="0075465C">
        <w:rPr>
          <w:rFonts w:eastAsia="Bookman Old Style" w:cs="Times New Roman"/>
          <w:bCs/>
          <w:iCs/>
          <w:szCs w:val="28"/>
        </w:rPr>
        <w:t xml:space="preserve"> в</w:t>
      </w:r>
      <w:r w:rsidRPr="00D9588F">
        <w:rPr>
          <w:rFonts w:eastAsia="Bookman Old Style" w:cs="Times New Roman"/>
          <w:bCs/>
          <w:iCs/>
          <w:szCs w:val="28"/>
        </w:rPr>
        <w:t xml:space="preserve">  образовательной организации</w:t>
      </w:r>
      <w:r w:rsidR="0075465C">
        <w:rPr>
          <w:rFonts w:eastAsia="Bookman Old Style" w:cs="Times New Roman"/>
          <w:bCs/>
          <w:iCs/>
          <w:szCs w:val="28"/>
        </w:rPr>
        <w:t xml:space="preserve">, </w:t>
      </w:r>
      <w:r w:rsidRPr="00D9588F">
        <w:rPr>
          <w:rFonts w:eastAsia="Bookman Old Style" w:cs="Times New Roman"/>
          <w:bCs/>
          <w:iCs/>
          <w:szCs w:val="28"/>
        </w:rPr>
        <w:t xml:space="preserve">необходимо учитывать психофизические особенности обучающихся с НОДА и создавать максимальные условия </w:t>
      </w:r>
      <w:r w:rsidR="0075465C">
        <w:rPr>
          <w:rFonts w:eastAsia="Bookman Old Style" w:cs="Times New Roman"/>
          <w:bCs/>
          <w:iCs/>
          <w:szCs w:val="28"/>
        </w:rPr>
        <w:t>для</w:t>
      </w:r>
      <w:r w:rsidRPr="00D9588F">
        <w:rPr>
          <w:rFonts w:eastAsia="Bookman Old Style" w:cs="Times New Roman"/>
          <w:bCs/>
          <w:iCs/>
          <w:szCs w:val="28"/>
        </w:rPr>
        <w:t xml:space="preserve"> включени</w:t>
      </w:r>
      <w:r w:rsidR="0075465C">
        <w:rPr>
          <w:rFonts w:eastAsia="Bookman Old Style" w:cs="Times New Roman"/>
          <w:bCs/>
          <w:iCs/>
          <w:szCs w:val="28"/>
        </w:rPr>
        <w:t>я</w:t>
      </w:r>
      <w:r w:rsidRPr="00D9588F">
        <w:rPr>
          <w:rFonts w:eastAsia="Bookman Old Style" w:cs="Times New Roman"/>
          <w:bCs/>
          <w:iCs/>
          <w:szCs w:val="28"/>
        </w:rPr>
        <w:t xml:space="preserve"> подростков данной категории в различные формы внеурочной деятельности.</w:t>
      </w:r>
    </w:p>
    <w:p w:rsidR="004E7048" w:rsidRPr="00D9588F" w:rsidRDefault="004E7048" w:rsidP="00116430">
      <w:pPr>
        <w:spacing w:after="0" w:line="240" w:lineRule="auto"/>
        <w:ind w:firstLine="709"/>
        <w:jc w:val="both"/>
        <w:rPr>
          <w:rFonts w:eastAsia="Bookman Old Style" w:cs="Times New Roman"/>
          <w:bCs/>
          <w:iCs/>
          <w:szCs w:val="28"/>
        </w:rPr>
      </w:pPr>
    </w:p>
    <w:p w:rsidR="00770F71" w:rsidRPr="004E7048" w:rsidRDefault="00770F71" w:rsidP="00116430">
      <w:pPr>
        <w:pStyle w:val="aff6"/>
        <w:spacing w:after="0" w:line="240" w:lineRule="auto"/>
      </w:pPr>
      <w:bookmarkStart w:id="54" w:name="_Toc98881170"/>
      <w:r w:rsidRPr="004E7048">
        <w:t>2.</w:t>
      </w:r>
      <w:r w:rsidR="004E7048">
        <w:t xml:space="preserve">3.3. </w:t>
      </w:r>
      <w:r w:rsidR="73BD80ED" w:rsidRPr="004E7048">
        <w:t xml:space="preserve"> </w:t>
      </w:r>
      <w:r w:rsidR="00F81B08" w:rsidRPr="004E7048">
        <w:t>Примерный календарный учебный график</w:t>
      </w:r>
      <w:bookmarkEnd w:id="54"/>
    </w:p>
    <w:p w:rsidR="004E7048" w:rsidRDefault="004E7048" w:rsidP="00116430">
      <w:pPr>
        <w:pStyle w:val="aff6"/>
        <w:spacing w:after="0" w:line="240" w:lineRule="auto"/>
        <w:rPr>
          <w:i/>
          <w:sz w:val="28"/>
          <w:szCs w:val="28"/>
        </w:rPr>
      </w:pPr>
    </w:p>
    <w:p w:rsidR="004E7048" w:rsidRPr="004E7048" w:rsidRDefault="004E7048" w:rsidP="00116430">
      <w:pPr>
        <w:pStyle w:val="aff6"/>
        <w:spacing w:after="0" w:line="240" w:lineRule="auto"/>
        <w:rPr>
          <w:i/>
          <w:sz w:val="28"/>
          <w:szCs w:val="28"/>
        </w:rPr>
      </w:pPr>
      <w:bookmarkStart w:id="55" w:name="_Toc98881171"/>
      <w:r w:rsidRPr="004E7048">
        <w:rPr>
          <w:i/>
          <w:sz w:val="28"/>
          <w:szCs w:val="28"/>
        </w:rPr>
        <w:t>2.3.</w:t>
      </w:r>
      <w:r>
        <w:rPr>
          <w:i/>
          <w:sz w:val="28"/>
          <w:szCs w:val="28"/>
        </w:rPr>
        <w:t>3</w:t>
      </w:r>
      <w:r w:rsidRPr="004E7048">
        <w:rPr>
          <w:i/>
          <w:sz w:val="28"/>
          <w:szCs w:val="28"/>
        </w:rPr>
        <w:t>.</w:t>
      </w:r>
      <w:r>
        <w:rPr>
          <w:i/>
          <w:sz w:val="28"/>
          <w:szCs w:val="28"/>
        </w:rPr>
        <w:t>1</w:t>
      </w:r>
      <w:r w:rsidRPr="004E7048">
        <w:rPr>
          <w:i/>
          <w:sz w:val="28"/>
          <w:szCs w:val="28"/>
        </w:rPr>
        <w:t>.</w:t>
      </w:r>
      <w:r>
        <w:rPr>
          <w:i/>
          <w:sz w:val="28"/>
          <w:szCs w:val="28"/>
        </w:rPr>
        <w:t xml:space="preserve"> Примерный календарный учебный график</w:t>
      </w:r>
      <w:bookmarkEnd w:id="55"/>
    </w:p>
    <w:p w:rsidR="004068AD" w:rsidRDefault="79D56CC5" w:rsidP="00116430">
      <w:pPr>
        <w:spacing w:after="0" w:line="240" w:lineRule="auto"/>
        <w:ind w:firstLine="708"/>
        <w:jc w:val="both"/>
        <w:rPr>
          <w:rFonts w:eastAsia="Times New Roman" w:cs="Times New Roman"/>
          <w:szCs w:val="28"/>
        </w:rPr>
      </w:pPr>
      <w:r w:rsidRPr="00D9588F">
        <w:rPr>
          <w:rFonts w:eastAsia="Times New Roman" w:cs="Times New Roman"/>
          <w:szCs w:val="28"/>
        </w:rP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w:t>
      </w:r>
      <w:r w:rsidR="0013687F">
        <w:rPr>
          <w:rFonts w:eastAsia="Times New Roman" w:cs="Times New Roman"/>
          <w:szCs w:val="28"/>
        </w:rPr>
        <w:t>,</w:t>
      </w:r>
      <w:r w:rsidRPr="00D9588F">
        <w:rPr>
          <w:rFonts w:eastAsia="Times New Roman" w:cs="Times New Roman"/>
          <w:szCs w:val="28"/>
        </w:rPr>
        <w:t xml:space="preserve"> система организации учебного года: четвертная, триместровая, биместровая, модульная</w:t>
      </w:r>
      <w:r w:rsidRPr="79D56CC5">
        <w:rPr>
          <w:rFonts w:eastAsia="Times New Roman" w:cs="Times New Roman"/>
          <w:szCs w:val="28"/>
        </w:rPr>
        <w:t xml:space="preserve"> и др.</w:t>
      </w:r>
    </w:p>
    <w:p w:rsidR="004068AD" w:rsidRDefault="79D56CC5" w:rsidP="00116430">
      <w:pPr>
        <w:spacing w:after="0" w:line="240" w:lineRule="auto"/>
        <w:ind w:firstLine="709"/>
        <w:jc w:val="both"/>
        <w:rPr>
          <w:rFonts w:eastAsia="Times New Roman" w:cs="Times New Roman"/>
          <w:szCs w:val="28"/>
        </w:rPr>
      </w:pPr>
      <w:r w:rsidRPr="79D56CC5">
        <w:rPr>
          <w:rFonts w:eastAsia="Times New Roman" w:cs="Times New Roman"/>
          <w:szCs w:val="28"/>
        </w:rPr>
        <w:t>Примерный календарный учебный график составляется в соответствии с Федеральным законом «Об образовании в Российской Федерации» (п. 10, ст. 2).</w:t>
      </w:r>
    </w:p>
    <w:p w:rsidR="00D9588F" w:rsidRDefault="79D56CC5" w:rsidP="00116430">
      <w:pPr>
        <w:spacing w:after="0" w:line="240" w:lineRule="auto"/>
        <w:ind w:firstLine="709"/>
        <w:jc w:val="both"/>
        <w:rPr>
          <w:rFonts w:eastAsia="Times New Roman" w:cs="Times New Roman"/>
          <w:szCs w:val="28"/>
        </w:rPr>
      </w:pPr>
      <w:r w:rsidRPr="79D56CC5">
        <w:rPr>
          <w:rFonts w:eastAsia="Times New Roman" w:cs="Times New Roman"/>
          <w:szCs w:val="28"/>
        </w:rPr>
        <w:t>Примерный календарный учебный график составляется образовательной организацией самостоятельно с учетом требований СанПиН и мнения участников образовательного процесса.</w:t>
      </w:r>
    </w:p>
    <w:p w:rsidR="004E7048" w:rsidRDefault="004E7048" w:rsidP="00116430">
      <w:pPr>
        <w:spacing w:after="0" w:line="240" w:lineRule="auto"/>
        <w:ind w:firstLine="709"/>
        <w:jc w:val="both"/>
        <w:rPr>
          <w:rFonts w:eastAsia="Calibri" w:cs="Times New Roman"/>
          <w:lang w:eastAsia="en-US"/>
        </w:rPr>
      </w:pPr>
    </w:p>
    <w:p w:rsidR="004E7048" w:rsidRPr="004E7048" w:rsidRDefault="004E7048" w:rsidP="00116430">
      <w:pPr>
        <w:pStyle w:val="aff6"/>
        <w:spacing w:after="0" w:line="240" w:lineRule="auto"/>
        <w:rPr>
          <w:i/>
          <w:sz w:val="28"/>
          <w:szCs w:val="28"/>
        </w:rPr>
      </w:pPr>
      <w:bookmarkStart w:id="56" w:name="_Toc98881172"/>
      <w:r w:rsidRPr="004E7048">
        <w:rPr>
          <w:i/>
          <w:sz w:val="28"/>
          <w:szCs w:val="28"/>
        </w:rPr>
        <w:t>2.3.</w:t>
      </w:r>
      <w:r>
        <w:rPr>
          <w:i/>
          <w:sz w:val="28"/>
          <w:szCs w:val="28"/>
        </w:rPr>
        <w:t>3</w:t>
      </w:r>
      <w:r w:rsidRPr="004E7048">
        <w:rPr>
          <w:i/>
          <w:sz w:val="28"/>
          <w:szCs w:val="28"/>
        </w:rPr>
        <w:t>.</w:t>
      </w:r>
      <w:r>
        <w:rPr>
          <w:i/>
          <w:sz w:val="28"/>
          <w:szCs w:val="28"/>
        </w:rPr>
        <w:t>2</w:t>
      </w:r>
      <w:r w:rsidRPr="004E7048">
        <w:rPr>
          <w:i/>
          <w:sz w:val="28"/>
          <w:szCs w:val="28"/>
        </w:rPr>
        <w:t>.</w:t>
      </w:r>
      <w:r>
        <w:rPr>
          <w:i/>
          <w:sz w:val="28"/>
          <w:szCs w:val="28"/>
        </w:rPr>
        <w:t xml:space="preserve"> Примерный </w:t>
      </w:r>
      <w:r w:rsidR="00C34E85">
        <w:rPr>
          <w:i/>
          <w:sz w:val="28"/>
          <w:szCs w:val="28"/>
        </w:rPr>
        <w:t>план внеурочной деятельности</w:t>
      </w:r>
      <w:bookmarkEnd w:id="56"/>
    </w:p>
    <w:p w:rsidR="1439C026" w:rsidRPr="00D9588F" w:rsidRDefault="1439C026" w:rsidP="00116430">
      <w:pPr>
        <w:spacing w:after="0" w:line="240" w:lineRule="auto"/>
        <w:ind w:firstLine="709"/>
        <w:jc w:val="both"/>
        <w:rPr>
          <w:rFonts w:eastAsia="Times New Roman" w:cs="Times New Roman"/>
          <w:szCs w:val="28"/>
        </w:rPr>
      </w:pPr>
      <w:r w:rsidRPr="79D56CC5">
        <w:rPr>
          <w:rFonts w:eastAsia="Calibri" w:cs="Times New Roman"/>
          <w:lang w:eastAsia="en-US"/>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При этом до 5 часов в неделю отводится на коррекционно-развивающую работу, которая может осуществляться как индивидуально, так и по подгруппам. Решение о форме проведения коррекционно-развивающих занятий и распределение часов между разными коррекционно-развивающими занятиями (занятия с психологом, занятия с логопедом) принимается психолого-педагогическим консилиум образовательной организации. В ситуации, когда обучающийся с НОДА не нуждается в коррекционно-развивающих занятиях или ему необходимо менее 5 часов в неделю, часы, отведенные на коррекционно-развивающую работу</w:t>
      </w:r>
      <w:r w:rsidR="00200A2D">
        <w:rPr>
          <w:rFonts w:eastAsia="Calibri" w:cs="Times New Roman"/>
          <w:lang w:eastAsia="en-US"/>
        </w:rPr>
        <w:t>,</w:t>
      </w:r>
      <w:r w:rsidRPr="79D56CC5">
        <w:rPr>
          <w:rFonts w:eastAsia="Calibri" w:cs="Times New Roman"/>
          <w:lang w:eastAsia="en-US"/>
        </w:rPr>
        <w:t xml:space="preserve"> переходят на внеурочную деятельность. </w:t>
      </w:r>
    </w:p>
    <w:p w:rsidR="1439C026" w:rsidRDefault="1439C026" w:rsidP="00116430">
      <w:pPr>
        <w:spacing w:after="0" w:line="240" w:lineRule="auto"/>
        <w:ind w:firstLine="709"/>
        <w:jc w:val="both"/>
        <w:rPr>
          <w:rFonts w:eastAsia="Calibri" w:cs="Times New Roman"/>
          <w:lang w:eastAsia="en-US"/>
        </w:rPr>
      </w:pPr>
      <w:r w:rsidRPr="79D56CC5">
        <w:rPr>
          <w:rFonts w:eastAsia="Calibri" w:cs="Times New Roman"/>
          <w:lang w:eastAsia="en-US"/>
        </w:rPr>
        <w:t xml:space="preserve">Возможный расход времени на отдельные направления внеурочной деятельности, а так же модели примерного плана внеурочной деятельности </w:t>
      </w:r>
      <w:r w:rsidR="00200A2D">
        <w:rPr>
          <w:rFonts w:eastAsia="Calibri" w:cs="Times New Roman"/>
          <w:lang w:eastAsia="en-US"/>
        </w:rPr>
        <w:t>соответствуют</w:t>
      </w:r>
      <w:r w:rsidR="00EB47BE">
        <w:rPr>
          <w:rFonts w:eastAsia="Calibri" w:cs="Times New Roman"/>
          <w:lang w:eastAsia="en-US"/>
        </w:rPr>
        <w:t xml:space="preserve"> </w:t>
      </w:r>
      <w:r w:rsidRPr="79D56CC5">
        <w:rPr>
          <w:rFonts w:eastAsia="Calibri" w:cs="Times New Roman"/>
          <w:lang w:eastAsia="en-US"/>
        </w:rPr>
        <w:t xml:space="preserve"> Примерной основной образовательной программе.</w:t>
      </w:r>
    </w:p>
    <w:p w:rsidR="1439C026" w:rsidRDefault="1439C026" w:rsidP="00116430">
      <w:pPr>
        <w:spacing w:after="0" w:line="240" w:lineRule="auto"/>
        <w:ind w:firstLine="709"/>
        <w:jc w:val="both"/>
        <w:rPr>
          <w:rFonts w:eastAsia="Calibri" w:cs="Times New Roman"/>
          <w:lang w:eastAsia="en-US"/>
        </w:rPr>
      </w:pPr>
      <w:r w:rsidRPr="79D56CC5">
        <w:rPr>
          <w:rFonts w:eastAsia="Calibri" w:cs="Times New Roman"/>
          <w:lang w:eastAsia="en-US"/>
        </w:rPr>
        <w:t xml:space="preserve">Содержание внеурочной деятельности обучающихся с НОДА тесно связано с реализацией </w:t>
      </w:r>
      <w:r w:rsidR="1445E1F3" w:rsidRPr="79D56CC5">
        <w:rPr>
          <w:rFonts w:eastAsia="Calibri" w:cs="Times New Roman"/>
          <w:lang w:eastAsia="en-US"/>
        </w:rPr>
        <w:t xml:space="preserve">рабочей </w:t>
      </w:r>
      <w:r w:rsidRPr="79D56CC5">
        <w:rPr>
          <w:rFonts w:eastAsia="Calibri" w:cs="Times New Roman"/>
          <w:lang w:eastAsia="en-US"/>
        </w:rPr>
        <w:t>программы воспитания.</w:t>
      </w:r>
    </w:p>
    <w:p w:rsidR="79D56CC5" w:rsidRDefault="79D56CC5" w:rsidP="00116430">
      <w:pPr>
        <w:spacing w:after="0" w:line="240" w:lineRule="auto"/>
        <w:jc w:val="both"/>
        <w:rPr>
          <w:rFonts w:cs="Times New Roman"/>
          <w:b/>
          <w:bCs/>
        </w:rPr>
      </w:pPr>
    </w:p>
    <w:p w:rsidR="00770F71" w:rsidRPr="004E7048" w:rsidRDefault="004E7048" w:rsidP="00116430">
      <w:pPr>
        <w:pStyle w:val="aff6"/>
        <w:spacing w:after="0" w:line="240" w:lineRule="auto"/>
      </w:pPr>
      <w:bookmarkStart w:id="57" w:name="_Toc98881173"/>
      <w:r>
        <w:t>2.3.4</w:t>
      </w:r>
      <w:r w:rsidRPr="004E7048">
        <w:t xml:space="preserve">. </w:t>
      </w:r>
      <w:r w:rsidR="00770F71" w:rsidRPr="004E7048">
        <w:t>Примерный календарный план воспитательной работы</w:t>
      </w:r>
      <w:bookmarkEnd w:id="57"/>
    </w:p>
    <w:p w:rsidR="00770F71" w:rsidRDefault="00770F71" w:rsidP="00116430">
      <w:pPr>
        <w:spacing w:after="0" w:line="240" w:lineRule="auto"/>
        <w:ind w:firstLine="708"/>
        <w:jc w:val="both"/>
        <w:rPr>
          <w:rFonts w:eastAsia="Times New Roman" w:cs="Times New Roman"/>
          <w:szCs w:val="28"/>
        </w:rPr>
      </w:pPr>
      <w:r w:rsidRPr="009B5A2B">
        <w:rPr>
          <w:rFonts w:eastAsia="Times New Roman" w:cs="Times New Roman"/>
          <w:szCs w:val="28"/>
        </w:rPr>
        <w:lastRenderedPageBreak/>
        <w:t>К</w:t>
      </w:r>
      <w:r w:rsidRPr="00376589">
        <w:rPr>
          <w:rFonts w:eastAsia="Times New Roman" w:cs="Times New Roman"/>
          <w:szCs w:val="28"/>
        </w:rPr>
        <w:t>алендарный план воспитательной работы</w:t>
      </w:r>
      <w:r>
        <w:rPr>
          <w:rFonts w:eastAsia="Times New Roman" w:cs="Times New Roman"/>
          <w:szCs w:val="28"/>
        </w:rPr>
        <w:t xml:space="preserve"> составляется на основе рабочей программы воспитания образовательной организации.  План должен содержать перечень </w:t>
      </w:r>
      <w:r w:rsidRPr="00376589">
        <w:rPr>
          <w:rFonts w:eastAsia="Times New Roman" w:cs="Times New Roman"/>
          <w:szCs w:val="28"/>
        </w:rPr>
        <w:t xml:space="preserve">событий и мероприятий воспитательной направленности, которые организуются и проводятся </w:t>
      </w:r>
      <w:r>
        <w:rPr>
          <w:rFonts w:eastAsia="Times New Roman" w:cs="Times New Roman"/>
          <w:szCs w:val="28"/>
        </w:rPr>
        <w:t xml:space="preserve">образовательной </w:t>
      </w:r>
      <w:r w:rsidRPr="00376589">
        <w:rPr>
          <w:rFonts w:eastAsia="Times New Roman" w:cs="Times New Roman"/>
          <w:szCs w:val="28"/>
        </w:rPr>
        <w:t>организацией</w:t>
      </w:r>
      <w:r>
        <w:rPr>
          <w:rFonts w:eastAsia="Times New Roman" w:cs="Times New Roman"/>
          <w:szCs w:val="28"/>
        </w:rPr>
        <w:t xml:space="preserve"> </w:t>
      </w:r>
      <w:r w:rsidRPr="00376589">
        <w:rPr>
          <w:rFonts w:eastAsia="Times New Roman" w:cs="Times New Roman"/>
          <w:szCs w:val="28"/>
        </w:rPr>
        <w:t xml:space="preserve">или в которых </w:t>
      </w:r>
      <w:r>
        <w:rPr>
          <w:rFonts w:eastAsia="Times New Roman" w:cs="Times New Roman"/>
          <w:szCs w:val="28"/>
        </w:rPr>
        <w:t>образовательная организация</w:t>
      </w:r>
      <w:r w:rsidRPr="00376589">
        <w:rPr>
          <w:rFonts w:eastAsia="Times New Roman" w:cs="Times New Roman"/>
          <w:szCs w:val="28"/>
        </w:rPr>
        <w:t xml:space="preserve"> принимает участие</w:t>
      </w:r>
      <w:r>
        <w:rPr>
          <w:rFonts w:eastAsia="Times New Roman" w:cs="Times New Roman"/>
          <w:szCs w:val="28"/>
        </w:rPr>
        <w:t>.</w:t>
      </w:r>
    </w:p>
    <w:p w:rsidR="00770F71" w:rsidRPr="00376589" w:rsidRDefault="00770F71" w:rsidP="00116430">
      <w:pPr>
        <w:spacing w:after="0" w:line="240" w:lineRule="auto"/>
        <w:ind w:firstLine="708"/>
        <w:jc w:val="both"/>
        <w:rPr>
          <w:rFonts w:eastAsia="Times New Roman" w:cs="Times New Roman"/>
          <w:szCs w:val="28"/>
        </w:rPr>
      </w:pPr>
      <w:r>
        <w:rPr>
          <w:rFonts w:eastAsia="Times New Roman" w:cs="Times New Roman"/>
          <w:color w:val="000000"/>
          <w:kern w:val="2"/>
          <w:szCs w:val="28"/>
          <w:lang w:eastAsia="ko-KR"/>
        </w:rPr>
        <w:t xml:space="preserve">Мероприятия плана должны отражать  содержание всех модулей, составляющих программу воспитания  образовательной организации и должны равномерно распределяться в течение учебного года. </w:t>
      </w:r>
    </w:p>
    <w:p w:rsidR="00770F71" w:rsidRDefault="00770F71" w:rsidP="00116430">
      <w:pPr>
        <w:spacing w:after="0" w:line="240" w:lineRule="auto"/>
        <w:ind w:firstLine="708"/>
        <w:jc w:val="both"/>
        <w:rPr>
          <w:rFonts w:eastAsia="Times New Roman" w:cs="Times New Roman"/>
          <w:szCs w:val="28"/>
        </w:rPr>
      </w:pPr>
      <w:r w:rsidRPr="006A617B">
        <w:rPr>
          <w:rFonts w:eastAsia="Times New Roman" w:cs="Times New Roman"/>
          <w:szCs w:val="28"/>
        </w:rPr>
        <w:t xml:space="preserve">Календарный </w:t>
      </w:r>
      <w:r>
        <w:rPr>
          <w:rFonts w:eastAsia="Times New Roman" w:cs="Times New Roman"/>
          <w:szCs w:val="28"/>
        </w:rPr>
        <w:t>план воспитательной работы составляется образовательной организацией с учетом региональных и этнокультурных традиций, а также с учетом мероприятий воспитательной направленности в регионе, в том числе с учетом мероприятий учреждений культуры, спорта и др. В план включаются мероприятия в рамках урочной и внеурочной деятельности, в том числе реализуемые совместно с семьями обучающихся,</w:t>
      </w:r>
    </w:p>
    <w:p w:rsidR="00770F71" w:rsidRDefault="00770F71" w:rsidP="00116430">
      <w:pPr>
        <w:spacing w:after="0" w:line="240" w:lineRule="auto"/>
        <w:ind w:firstLine="709"/>
        <w:jc w:val="both"/>
        <w:rPr>
          <w:rFonts w:eastAsia="Calibri" w:cs="Times New Roman"/>
          <w:szCs w:val="28"/>
          <w:lang w:eastAsia="en-US"/>
        </w:rPr>
      </w:pPr>
      <w:r>
        <w:rPr>
          <w:rFonts w:eastAsia="Times New Roman" w:cs="Times New Roman"/>
          <w:szCs w:val="28"/>
        </w:rPr>
        <w:t xml:space="preserve">При составлении  календарного плана воспитательной работы учитывается календарный учебный график образовательной организации, требования </w:t>
      </w:r>
      <w:r w:rsidRPr="006A617B">
        <w:rPr>
          <w:rFonts w:eastAsia="Calibri" w:cs="Times New Roman"/>
          <w:szCs w:val="28"/>
          <w:lang w:eastAsia="en-US"/>
        </w:rPr>
        <w:t>СанПиН и мнения участников образовательного процесса.</w:t>
      </w:r>
    </w:p>
    <w:p w:rsidR="00770F71" w:rsidRPr="006A617B" w:rsidRDefault="00770F71" w:rsidP="00116430">
      <w:pPr>
        <w:spacing w:after="0" w:line="240" w:lineRule="auto"/>
        <w:jc w:val="both"/>
        <w:rPr>
          <w:rFonts w:cs="Times New Roman"/>
          <w:b/>
          <w:szCs w:val="28"/>
        </w:rPr>
      </w:pPr>
    </w:p>
    <w:p w:rsidR="004068AD" w:rsidRPr="008C3910" w:rsidRDefault="00A02EC2" w:rsidP="00116430">
      <w:pPr>
        <w:pStyle w:val="aff6"/>
        <w:spacing w:after="0" w:line="240" w:lineRule="auto"/>
      </w:pPr>
      <w:bookmarkStart w:id="58" w:name="_Toc98881174"/>
      <w:bookmarkStart w:id="59" w:name="_Hlk44010988"/>
      <w:r w:rsidRPr="008C3910">
        <w:t>2.3.</w:t>
      </w:r>
      <w:r w:rsidR="008C3910">
        <w:t>5.</w:t>
      </w:r>
      <w:r w:rsidRPr="008C3910">
        <w:t xml:space="preserve"> </w:t>
      </w:r>
      <w:r w:rsidR="00726FF4" w:rsidRPr="008C3910">
        <w:t xml:space="preserve">Характеристика условий реализации адаптированной основной образовательной программы основного общего образования </w:t>
      </w:r>
      <w:r w:rsidR="00C05D61">
        <w:t>обучающихся с НОДА</w:t>
      </w:r>
      <w:bookmarkEnd w:id="58"/>
    </w:p>
    <w:p w:rsidR="723568A3" w:rsidRPr="00D9588F" w:rsidRDefault="723568A3" w:rsidP="00116430">
      <w:pPr>
        <w:spacing w:after="0" w:line="240" w:lineRule="auto"/>
        <w:ind w:firstLine="709"/>
        <w:jc w:val="both"/>
        <w:rPr>
          <w:rFonts w:eastAsia="Bookman Old Style" w:cs="Times New Roman"/>
          <w:szCs w:val="28"/>
        </w:rPr>
      </w:pPr>
      <w:r w:rsidRPr="00D9588F">
        <w:rPr>
          <w:rFonts w:eastAsia="Bookman Old Style" w:cs="Times New Roman"/>
          <w:szCs w:val="28"/>
        </w:rPr>
        <w:t>Система условий реализации</w:t>
      </w:r>
      <w:r w:rsidR="2A253652" w:rsidRPr="00D9588F">
        <w:rPr>
          <w:rFonts w:cs="Times New Roman"/>
          <w:b/>
          <w:bCs/>
          <w:szCs w:val="28"/>
        </w:rPr>
        <w:t xml:space="preserve"> </w:t>
      </w:r>
      <w:r w:rsidR="2A253652" w:rsidRPr="00D9588F">
        <w:rPr>
          <w:rFonts w:cs="Times New Roman"/>
          <w:szCs w:val="28"/>
        </w:rPr>
        <w:t>АООП ООО обучающихся с НОДА</w:t>
      </w:r>
      <w:r w:rsidRPr="00D9588F">
        <w:rPr>
          <w:rFonts w:eastAsia="Bookman Old Style" w:cs="Times New Roman"/>
          <w:szCs w:val="28"/>
        </w:rPr>
        <w:t>, созданная в образовательной организации соответствует требованиям ФГОС ООО и направлена на:</w:t>
      </w:r>
    </w:p>
    <w:p w:rsidR="723568A3" w:rsidRPr="00116430" w:rsidRDefault="723568A3" w:rsidP="005A7F7C">
      <w:pPr>
        <w:pStyle w:val="a5"/>
        <w:numPr>
          <w:ilvl w:val="0"/>
          <w:numId w:val="90"/>
        </w:numPr>
        <w:jc w:val="both"/>
        <w:rPr>
          <w:rFonts w:ascii="Times New Roman" w:eastAsia="Bookman Old Style" w:hAnsi="Times New Roman"/>
          <w:sz w:val="28"/>
          <w:szCs w:val="28"/>
        </w:rPr>
      </w:pPr>
      <w:r w:rsidRPr="00D9588F">
        <w:rPr>
          <w:rFonts w:ascii="Times New Roman" w:eastAsia="Bookman Old Style" w:hAnsi="Times New Roman"/>
          <w:sz w:val="28"/>
          <w:szCs w:val="28"/>
        </w:rPr>
        <w:t>дост</w:t>
      </w:r>
      <w:r w:rsidR="00D778AB">
        <w:rPr>
          <w:rFonts w:ascii="Times New Roman" w:eastAsia="Bookman Old Style" w:hAnsi="Times New Roman"/>
          <w:sz w:val="28"/>
          <w:szCs w:val="28"/>
        </w:rPr>
        <w:t xml:space="preserve">ижение планируемых результатов </w:t>
      </w:r>
      <w:r w:rsidRPr="00D9588F">
        <w:rPr>
          <w:rFonts w:ascii="Times New Roman" w:eastAsia="Bookman Old Style" w:hAnsi="Times New Roman"/>
          <w:sz w:val="28"/>
          <w:szCs w:val="28"/>
        </w:rPr>
        <w:t>АООП ООО обучающимися с НОДА;</w:t>
      </w:r>
    </w:p>
    <w:p w:rsidR="723568A3" w:rsidRPr="00116430" w:rsidRDefault="723568A3" w:rsidP="005A7F7C">
      <w:pPr>
        <w:pStyle w:val="a5"/>
        <w:numPr>
          <w:ilvl w:val="0"/>
          <w:numId w:val="90"/>
        </w:numPr>
        <w:jc w:val="both"/>
        <w:rPr>
          <w:rFonts w:ascii="Times New Roman" w:eastAsia="Bookman Old Style" w:hAnsi="Times New Roman"/>
          <w:sz w:val="28"/>
          <w:szCs w:val="28"/>
        </w:rPr>
      </w:pPr>
      <w:r w:rsidRPr="00D9588F">
        <w:rPr>
          <w:rFonts w:ascii="Times New Roman" w:eastAsia="Bookman Old Style" w:hAnsi="Times New Roman"/>
          <w:sz w:val="28"/>
          <w:szCs w:val="28"/>
        </w:rPr>
        <w:t>развитие личности, ее способностей, удовлетворения особых образовательных потребностей и интересов, самореализации обучающихся с НОДА, через организацию урочной и внеурочной деятельности, социальных практик, включая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с учетом индивидуальных психофизических особенностей обучающихся данной категории;</w:t>
      </w:r>
    </w:p>
    <w:p w:rsidR="723568A3" w:rsidRPr="00116430" w:rsidRDefault="723568A3" w:rsidP="005A7F7C">
      <w:pPr>
        <w:pStyle w:val="a5"/>
        <w:numPr>
          <w:ilvl w:val="0"/>
          <w:numId w:val="90"/>
        </w:numPr>
        <w:jc w:val="both"/>
        <w:rPr>
          <w:rFonts w:ascii="Times New Roman" w:eastAsia="Bookman Old Style" w:hAnsi="Times New Roman"/>
          <w:sz w:val="28"/>
          <w:szCs w:val="28"/>
        </w:rPr>
      </w:pPr>
      <w:r w:rsidRPr="00116430">
        <w:rPr>
          <w:rFonts w:ascii="Times New Roman" w:eastAsia="Bookman Old Style" w:hAnsi="Times New Roman"/>
          <w:sz w:val="28"/>
          <w:szCs w:val="28"/>
        </w:rPr>
        <w:t xml:space="preserve"> </w:t>
      </w:r>
      <w:r w:rsidRPr="00D9588F">
        <w:rPr>
          <w:rFonts w:ascii="Times New Roman" w:eastAsia="Bookman Old Style" w:hAnsi="Times New Roman"/>
          <w:sz w:val="28"/>
          <w:szCs w:val="28"/>
        </w:rPr>
        <w:t>формирование функциональной грамотности обучающихся  с НОДА</w:t>
      </w:r>
      <w:r w:rsidR="00E14E5A">
        <w:rPr>
          <w:rFonts w:ascii="Times New Roman" w:eastAsia="Bookman Old Style" w:hAnsi="Times New Roman"/>
          <w:sz w:val="28"/>
          <w:szCs w:val="28"/>
        </w:rPr>
        <w:t>,</w:t>
      </w:r>
      <w:r w:rsidRPr="00D9588F">
        <w:rPr>
          <w:rFonts w:ascii="Times New Roman" w:eastAsia="Bookman Old Style" w:hAnsi="Times New Roman"/>
          <w:sz w:val="28"/>
          <w:szCs w:val="28"/>
        </w:rPr>
        <w:t xml:space="preserve"> включающей овладение ключевыми компетенциями, составляющими основу дальнейшего успешного образования и ориентации в мире профессий с учетом особых образовательных потребностей обучающихся с НОДА;</w:t>
      </w:r>
    </w:p>
    <w:p w:rsidR="723568A3" w:rsidRPr="00116430" w:rsidRDefault="723568A3" w:rsidP="005A7F7C">
      <w:pPr>
        <w:pStyle w:val="a5"/>
        <w:numPr>
          <w:ilvl w:val="0"/>
          <w:numId w:val="90"/>
        </w:numPr>
        <w:jc w:val="both"/>
        <w:rPr>
          <w:rFonts w:ascii="Times New Roman" w:eastAsia="Bookman Old Style" w:hAnsi="Times New Roman"/>
          <w:sz w:val="28"/>
          <w:szCs w:val="28"/>
        </w:rPr>
      </w:pPr>
      <w:r w:rsidRPr="00D9588F">
        <w:rPr>
          <w:rFonts w:ascii="Times New Roman" w:eastAsia="Bookman Old Style" w:hAnsi="Times New Roman"/>
          <w:sz w:val="28"/>
          <w:szCs w:val="28"/>
        </w:rPr>
        <w:t>формирование социокультурных и духовно-нравственных ценностей обучающихся с НОДА, основ их гражданственности, российской гражданской идентичности и социально-профессиональных ориентаций;</w:t>
      </w:r>
    </w:p>
    <w:p w:rsidR="723568A3" w:rsidRPr="00116430" w:rsidRDefault="723568A3" w:rsidP="005A7F7C">
      <w:pPr>
        <w:pStyle w:val="a5"/>
        <w:numPr>
          <w:ilvl w:val="0"/>
          <w:numId w:val="90"/>
        </w:numPr>
        <w:jc w:val="both"/>
        <w:rPr>
          <w:rFonts w:ascii="Times New Roman" w:eastAsia="Bookman Old Style" w:hAnsi="Times New Roman"/>
          <w:sz w:val="28"/>
          <w:szCs w:val="28"/>
        </w:rPr>
      </w:pPr>
      <w:r w:rsidRPr="00D9588F">
        <w:rPr>
          <w:rFonts w:ascii="Times New Roman" w:eastAsia="Bookman Old Style" w:hAnsi="Times New Roman"/>
          <w:sz w:val="28"/>
          <w:szCs w:val="28"/>
        </w:rPr>
        <w:t xml:space="preserve">индивидуализацию процесса образования посредством проектирования и реализации индивидуальных учебных планов, обеспечения эффективной </w:t>
      </w:r>
      <w:r w:rsidRPr="00D9588F">
        <w:rPr>
          <w:rFonts w:ascii="Times New Roman" w:eastAsia="Bookman Old Style" w:hAnsi="Times New Roman"/>
          <w:sz w:val="28"/>
          <w:szCs w:val="28"/>
        </w:rPr>
        <w:lastRenderedPageBreak/>
        <w:t>самостоятельной работы обучающихся  с НОДА при поддержке педагогических работников и  специалистов сопровождения;</w:t>
      </w:r>
    </w:p>
    <w:p w:rsidR="723568A3" w:rsidRPr="00116430" w:rsidRDefault="723568A3" w:rsidP="005A7F7C">
      <w:pPr>
        <w:pStyle w:val="a5"/>
        <w:numPr>
          <w:ilvl w:val="0"/>
          <w:numId w:val="90"/>
        </w:numPr>
        <w:jc w:val="both"/>
        <w:rPr>
          <w:rFonts w:ascii="Times New Roman" w:eastAsia="Bookman Old Style" w:hAnsi="Times New Roman"/>
          <w:sz w:val="28"/>
          <w:szCs w:val="28"/>
        </w:rPr>
      </w:pPr>
      <w:r w:rsidRPr="00D9588F">
        <w:rPr>
          <w:rFonts w:ascii="Times New Roman" w:eastAsia="Bookman Old Style" w:hAnsi="Times New Roman"/>
          <w:sz w:val="28"/>
          <w:szCs w:val="28"/>
        </w:rPr>
        <w:t>участие обучающихся с НОДА, родителей (законных представителей) несовершеннолетних обучающи</w:t>
      </w:r>
      <w:r w:rsidR="00204CEC">
        <w:rPr>
          <w:rFonts w:ascii="Times New Roman" w:eastAsia="Bookman Old Style" w:hAnsi="Times New Roman"/>
          <w:sz w:val="28"/>
          <w:szCs w:val="28"/>
        </w:rPr>
        <w:t>хся с двигательными нарушениями</w:t>
      </w:r>
      <w:r w:rsidRPr="00D9588F">
        <w:rPr>
          <w:rFonts w:ascii="Times New Roman" w:eastAsia="Bookman Old Style" w:hAnsi="Times New Roman"/>
          <w:sz w:val="28"/>
          <w:szCs w:val="28"/>
        </w:rPr>
        <w:t>, педагогических работников и специалистов сопровождения в проектировани</w:t>
      </w:r>
      <w:r w:rsidR="00204CEC">
        <w:rPr>
          <w:rFonts w:ascii="Times New Roman" w:eastAsia="Bookman Old Style" w:hAnsi="Times New Roman"/>
          <w:sz w:val="28"/>
          <w:szCs w:val="28"/>
        </w:rPr>
        <w:t xml:space="preserve">и и развитии </w:t>
      </w:r>
      <w:r w:rsidRPr="00D9588F">
        <w:rPr>
          <w:rFonts w:ascii="Times New Roman" w:eastAsia="Bookman Old Style" w:hAnsi="Times New Roman"/>
          <w:sz w:val="28"/>
          <w:szCs w:val="28"/>
        </w:rPr>
        <w:t>АООП ООО и условий ее реализации, учитывающих особенности развития и возможности обучающихся</w:t>
      </w:r>
      <w:r w:rsidR="00204CEC">
        <w:rPr>
          <w:rFonts w:ascii="Times New Roman" w:eastAsia="Bookman Old Style" w:hAnsi="Times New Roman"/>
          <w:sz w:val="28"/>
          <w:szCs w:val="28"/>
        </w:rPr>
        <w:t>;</w:t>
      </w:r>
      <w:r w:rsidRPr="00D9588F">
        <w:rPr>
          <w:rFonts w:ascii="Times New Roman" w:eastAsia="Bookman Old Style" w:hAnsi="Times New Roman"/>
          <w:sz w:val="28"/>
          <w:szCs w:val="28"/>
        </w:rPr>
        <w:t xml:space="preserve"> </w:t>
      </w:r>
    </w:p>
    <w:p w:rsidR="723568A3" w:rsidRPr="00116430" w:rsidRDefault="723568A3" w:rsidP="005A7F7C">
      <w:pPr>
        <w:pStyle w:val="a5"/>
        <w:numPr>
          <w:ilvl w:val="0"/>
          <w:numId w:val="90"/>
        </w:numPr>
        <w:jc w:val="both"/>
        <w:rPr>
          <w:rFonts w:ascii="Times New Roman" w:eastAsia="Bookman Old Style" w:hAnsi="Times New Roman"/>
          <w:sz w:val="28"/>
          <w:szCs w:val="28"/>
        </w:rPr>
      </w:pPr>
      <w:r w:rsidRPr="00D9588F">
        <w:rPr>
          <w:rFonts w:ascii="Times New Roman" w:eastAsia="Bookman Old Style" w:hAnsi="Times New Roman"/>
          <w:sz w:val="28"/>
          <w:szCs w:val="28"/>
        </w:rPr>
        <w:t>формирование у обучающихся с НОДА опыта самостоятельной  образ</w:t>
      </w:r>
      <w:r w:rsidR="00726FF4">
        <w:rPr>
          <w:rFonts w:ascii="Times New Roman" w:eastAsia="Bookman Old Style" w:hAnsi="Times New Roman"/>
          <w:sz w:val="28"/>
          <w:szCs w:val="28"/>
        </w:rPr>
        <w:t>овательной, общественной</w:t>
      </w:r>
      <w:r w:rsidR="79D56CC5" w:rsidRPr="00D9588F">
        <w:rPr>
          <w:rFonts w:ascii="Times New Roman" w:eastAsia="Bookman Old Style" w:hAnsi="Times New Roman"/>
          <w:sz w:val="28"/>
          <w:szCs w:val="28"/>
        </w:rPr>
        <w:t>,</w:t>
      </w:r>
      <w:r w:rsidR="00726FF4">
        <w:rPr>
          <w:rFonts w:ascii="Times New Roman" w:eastAsia="Bookman Old Style" w:hAnsi="Times New Roman"/>
          <w:sz w:val="28"/>
          <w:szCs w:val="28"/>
        </w:rPr>
        <w:t xml:space="preserve"> проектной</w:t>
      </w:r>
      <w:r w:rsidR="79D56CC5" w:rsidRPr="00D9588F">
        <w:rPr>
          <w:rFonts w:ascii="Times New Roman" w:eastAsia="Bookman Old Style" w:hAnsi="Times New Roman"/>
          <w:sz w:val="28"/>
          <w:szCs w:val="28"/>
        </w:rPr>
        <w:t>,</w:t>
      </w:r>
      <w:r w:rsidR="00726FF4">
        <w:rPr>
          <w:rFonts w:ascii="Times New Roman" w:eastAsia="Bookman Old Style" w:hAnsi="Times New Roman"/>
          <w:sz w:val="28"/>
          <w:szCs w:val="28"/>
        </w:rPr>
        <w:t xml:space="preserve"> учебно-исследовательской</w:t>
      </w:r>
      <w:r w:rsidR="79D56CC5" w:rsidRPr="00D9588F">
        <w:rPr>
          <w:rFonts w:ascii="Times New Roman" w:eastAsia="Bookman Old Style" w:hAnsi="Times New Roman"/>
          <w:sz w:val="28"/>
          <w:szCs w:val="28"/>
        </w:rPr>
        <w:t>,</w:t>
      </w:r>
      <w:r w:rsidR="00726FF4">
        <w:rPr>
          <w:rFonts w:ascii="Times New Roman" w:eastAsia="Bookman Old Style" w:hAnsi="Times New Roman"/>
          <w:sz w:val="28"/>
          <w:szCs w:val="28"/>
        </w:rPr>
        <w:t xml:space="preserve"> </w:t>
      </w:r>
      <w:r w:rsidR="79D56CC5" w:rsidRPr="00D9588F">
        <w:rPr>
          <w:rFonts w:ascii="Times New Roman" w:eastAsia="Bookman Old Style" w:hAnsi="Times New Roman"/>
          <w:sz w:val="28"/>
          <w:szCs w:val="28"/>
        </w:rPr>
        <w:t>спортивно-оздоровительной и творческой деятельности с учетом двигательной возможностей обучающихся с НОДА;</w:t>
      </w:r>
    </w:p>
    <w:p w:rsidR="79D56CC5" w:rsidRPr="00116430" w:rsidRDefault="79D56CC5" w:rsidP="005A7F7C">
      <w:pPr>
        <w:pStyle w:val="a5"/>
        <w:numPr>
          <w:ilvl w:val="0"/>
          <w:numId w:val="90"/>
        </w:numPr>
        <w:jc w:val="both"/>
        <w:rPr>
          <w:rFonts w:ascii="Times New Roman" w:eastAsia="Bookman Old Style" w:hAnsi="Times New Roman"/>
          <w:sz w:val="28"/>
          <w:szCs w:val="28"/>
        </w:rPr>
      </w:pPr>
      <w:r w:rsidRPr="00D9588F">
        <w:rPr>
          <w:rFonts w:ascii="Times New Roman" w:eastAsia="Bookman Old Style" w:hAnsi="Times New Roman"/>
          <w:sz w:val="28"/>
          <w:szCs w:val="28"/>
        </w:rPr>
        <w:t xml:space="preserve">использование в образовательной деятельности современных образовательных технологий, </w:t>
      </w:r>
      <w:r w:rsidR="00E4057E" w:rsidRPr="00D9588F">
        <w:rPr>
          <w:rFonts w:ascii="Times New Roman" w:eastAsia="Bookman Old Style" w:hAnsi="Times New Roman"/>
          <w:sz w:val="28"/>
          <w:szCs w:val="28"/>
        </w:rPr>
        <w:t>направленных,</w:t>
      </w:r>
      <w:r w:rsidRPr="00D9588F">
        <w:rPr>
          <w:rFonts w:ascii="Times New Roman" w:eastAsia="Bookman Old Style" w:hAnsi="Times New Roman"/>
          <w:sz w:val="28"/>
          <w:szCs w:val="28"/>
        </w:rPr>
        <w:t xml:space="preserve"> в том числе на воспитание обучающихся с двигательными нарушениями и развитие различных форм </w:t>
      </w:r>
      <w:r w:rsidR="00E4057E" w:rsidRPr="00D9588F">
        <w:rPr>
          <w:rFonts w:ascii="Times New Roman" w:eastAsia="Bookman Old Style" w:hAnsi="Times New Roman"/>
          <w:sz w:val="28"/>
          <w:szCs w:val="28"/>
        </w:rPr>
        <w:t>наставничества,</w:t>
      </w:r>
      <w:r w:rsidRPr="00D9588F">
        <w:rPr>
          <w:rFonts w:ascii="Times New Roman" w:eastAsia="Bookman Old Style" w:hAnsi="Times New Roman"/>
          <w:sz w:val="28"/>
          <w:szCs w:val="28"/>
        </w:rPr>
        <w:t xml:space="preserve"> с учетом психофизических особенност</w:t>
      </w:r>
      <w:r w:rsidR="00726FF4">
        <w:rPr>
          <w:rFonts w:ascii="Times New Roman" w:eastAsia="Bookman Old Style" w:hAnsi="Times New Roman"/>
          <w:sz w:val="28"/>
          <w:szCs w:val="28"/>
        </w:rPr>
        <w:t>ей обучающихся данной категории</w:t>
      </w:r>
      <w:r w:rsidRPr="00D9588F">
        <w:rPr>
          <w:rFonts w:ascii="Times New Roman" w:eastAsia="Bookman Old Style" w:hAnsi="Times New Roman"/>
          <w:sz w:val="28"/>
          <w:szCs w:val="28"/>
        </w:rPr>
        <w:t>;</w:t>
      </w:r>
    </w:p>
    <w:p w:rsidR="79D56CC5" w:rsidRPr="00116430" w:rsidRDefault="79D56CC5" w:rsidP="005A7F7C">
      <w:pPr>
        <w:pStyle w:val="a5"/>
        <w:numPr>
          <w:ilvl w:val="0"/>
          <w:numId w:val="90"/>
        </w:numPr>
        <w:jc w:val="both"/>
        <w:rPr>
          <w:rFonts w:ascii="Times New Roman" w:eastAsia="Bookman Old Style" w:hAnsi="Times New Roman"/>
          <w:sz w:val="28"/>
          <w:szCs w:val="28"/>
        </w:rPr>
      </w:pPr>
      <w:r w:rsidRPr="00D9588F">
        <w:rPr>
          <w:rFonts w:ascii="Times New Roman" w:eastAsia="Bookman Old Style" w:hAnsi="Times New Roman"/>
          <w:sz w:val="28"/>
          <w:szCs w:val="28"/>
        </w:rPr>
        <w:t>о</w:t>
      </w:r>
      <w:r w:rsidR="00204CEC">
        <w:rPr>
          <w:rFonts w:ascii="Times New Roman" w:eastAsia="Bookman Old Style" w:hAnsi="Times New Roman"/>
          <w:sz w:val="28"/>
          <w:szCs w:val="28"/>
        </w:rPr>
        <w:t xml:space="preserve">бновление содержания программы </w:t>
      </w:r>
      <w:r w:rsidRPr="00D9588F">
        <w:rPr>
          <w:rFonts w:ascii="Times New Roman" w:eastAsia="Bookman Old Style" w:hAnsi="Times New Roman"/>
          <w:sz w:val="28"/>
          <w:szCs w:val="28"/>
        </w:rPr>
        <w:t>АООП ООО обучающихся с НОДА, методик и технологий ее реализации в соответствии с динамикой развития системы образования, запросов обучающихся с двигательными нарушениями,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79D56CC5" w:rsidRPr="00116430" w:rsidRDefault="79D56CC5" w:rsidP="005A7F7C">
      <w:pPr>
        <w:pStyle w:val="a5"/>
        <w:numPr>
          <w:ilvl w:val="0"/>
          <w:numId w:val="90"/>
        </w:numPr>
        <w:jc w:val="both"/>
        <w:rPr>
          <w:rFonts w:ascii="Times New Roman" w:eastAsia="Bookman Old Style" w:hAnsi="Times New Roman"/>
          <w:sz w:val="28"/>
          <w:szCs w:val="28"/>
        </w:rPr>
      </w:pPr>
      <w:r w:rsidRPr="00D9588F">
        <w:rPr>
          <w:rFonts w:ascii="Times New Roman" w:eastAsia="Bookman Old Style" w:hAnsi="Times New Roman"/>
          <w:sz w:val="28"/>
          <w:szCs w:val="28"/>
        </w:rPr>
        <w:t>эффективное использовани</w:t>
      </w:r>
      <w:r w:rsidR="005B6E6B">
        <w:rPr>
          <w:rFonts w:ascii="Times New Roman" w:eastAsia="Bookman Old Style" w:hAnsi="Times New Roman"/>
          <w:sz w:val="28"/>
          <w:szCs w:val="28"/>
        </w:rPr>
        <w:t>е</w:t>
      </w:r>
      <w:r w:rsidRPr="00D9588F">
        <w:rPr>
          <w:rFonts w:ascii="Times New Roman" w:eastAsia="Bookman Old Style" w:hAnsi="Times New Roman"/>
          <w:sz w:val="28"/>
          <w:szCs w:val="28"/>
        </w:rPr>
        <w:t xml:space="preserve"> профессионального и творческого потенциала педагогических и руководящих работников </w:t>
      </w:r>
      <w:r w:rsidR="00204CEC">
        <w:rPr>
          <w:rFonts w:ascii="Times New Roman" w:eastAsia="Bookman Old Style" w:hAnsi="Times New Roman"/>
          <w:sz w:val="28"/>
          <w:szCs w:val="28"/>
        </w:rPr>
        <w:t>образовательной о</w:t>
      </w:r>
      <w:r w:rsidRPr="00D9588F">
        <w:rPr>
          <w:rFonts w:ascii="Times New Roman" w:eastAsia="Bookman Old Style" w:hAnsi="Times New Roman"/>
          <w:sz w:val="28"/>
          <w:szCs w:val="28"/>
        </w:rPr>
        <w:t>рганизации, повышени</w:t>
      </w:r>
      <w:r w:rsidR="005B6E6B">
        <w:rPr>
          <w:rFonts w:ascii="Times New Roman" w:eastAsia="Bookman Old Style" w:hAnsi="Times New Roman"/>
          <w:sz w:val="28"/>
          <w:szCs w:val="28"/>
        </w:rPr>
        <w:t>е</w:t>
      </w:r>
      <w:r w:rsidRPr="00D9588F">
        <w:rPr>
          <w:rFonts w:ascii="Times New Roman" w:eastAsia="Bookman Old Style" w:hAnsi="Times New Roman"/>
          <w:sz w:val="28"/>
          <w:szCs w:val="28"/>
        </w:rPr>
        <w:t xml:space="preserve"> их профессиональной, коммуникативной, информационной и правовой компетентности;</w:t>
      </w:r>
    </w:p>
    <w:p w:rsidR="79D56CC5" w:rsidRPr="00116430" w:rsidRDefault="79D56CC5" w:rsidP="005A7F7C">
      <w:pPr>
        <w:pStyle w:val="a5"/>
        <w:numPr>
          <w:ilvl w:val="0"/>
          <w:numId w:val="90"/>
        </w:numPr>
        <w:jc w:val="both"/>
        <w:rPr>
          <w:rFonts w:ascii="Times New Roman" w:eastAsia="Bookman Old Style" w:hAnsi="Times New Roman"/>
          <w:sz w:val="28"/>
          <w:szCs w:val="28"/>
        </w:rPr>
      </w:pPr>
      <w:r w:rsidRPr="00D9588F">
        <w:rPr>
          <w:rFonts w:ascii="Times New Roman" w:eastAsia="Bookman Old Style" w:hAnsi="Times New Roman"/>
          <w:sz w:val="28"/>
          <w:szCs w:val="28"/>
        </w:rPr>
        <w:t>эффективное управлени</w:t>
      </w:r>
      <w:r w:rsidR="005B6E6B">
        <w:rPr>
          <w:rFonts w:ascii="Times New Roman" w:eastAsia="Bookman Old Style" w:hAnsi="Times New Roman"/>
          <w:sz w:val="28"/>
          <w:szCs w:val="28"/>
        </w:rPr>
        <w:t>е</w:t>
      </w:r>
      <w:r w:rsidRPr="00D9588F">
        <w:rPr>
          <w:rFonts w:ascii="Times New Roman" w:eastAsia="Bookman Old Style" w:hAnsi="Times New Roman"/>
          <w:sz w:val="28"/>
          <w:szCs w:val="28"/>
        </w:rPr>
        <w:t xml:space="preserve"> </w:t>
      </w:r>
      <w:r w:rsidR="00204CEC">
        <w:rPr>
          <w:rFonts w:ascii="Times New Roman" w:eastAsia="Bookman Old Style" w:hAnsi="Times New Roman"/>
          <w:sz w:val="28"/>
          <w:szCs w:val="28"/>
        </w:rPr>
        <w:t>образовательной о</w:t>
      </w:r>
      <w:r w:rsidRPr="00D9588F">
        <w:rPr>
          <w:rFonts w:ascii="Times New Roman" w:eastAsia="Bookman Old Style" w:hAnsi="Times New Roman"/>
          <w:sz w:val="28"/>
          <w:szCs w:val="28"/>
        </w:rPr>
        <w:t>рганизацией с использованием ИКТ, современных механизмов финансирования</w:t>
      </w:r>
      <w:r w:rsidR="00204CEC">
        <w:rPr>
          <w:rFonts w:ascii="Times New Roman" w:eastAsia="Bookman Old Style" w:hAnsi="Times New Roman"/>
          <w:sz w:val="28"/>
          <w:szCs w:val="28"/>
        </w:rPr>
        <w:t xml:space="preserve"> реализации </w:t>
      </w:r>
      <w:r w:rsidRPr="00D9588F">
        <w:rPr>
          <w:rFonts w:ascii="Times New Roman" w:eastAsia="Bookman Old Style" w:hAnsi="Times New Roman"/>
          <w:sz w:val="28"/>
          <w:szCs w:val="28"/>
        </w:rPr>
        <w:t>АООП ООО обучающихся с НОДА.</w:t>
      </w:r>
    </w:p>
    <w:p w:rsidR="002156B3" w:rsidRDefault="0BF5A15E" w:rsidP="00116430">
      <w:pPr>
        <w:spacing w:after="0" w:line="240" w:lineRule="auto"/>
        <w:ind w:firstLine="709"/>
        <w:jc w:val="both"/>
        <w:rPr>
          <w:rFonts w:eastAsia="Calibri" w:cs="Times New Roman"/>
          <w:lang w:eastAsia="en-US"/>
        </w:rPr>
      </w:pPr>
      <w:r w:rsidRPr="79D56CC5">
        <w:rPr>
          <w:rFonts w:eastAsia="Calibri" w:cs="Times New Roman"/>
          <w:lang w:eastAsia="en-US"/>
        </w:rPr>
        <w:t>Общесистемные требования к условиям реализации АООП ООО обучающихся с НОДА соответствуют требованиям к реализации</w:t>
      </w:r>
      <w:r w:rsidR="00204CEC">
        <w:rPr>
          <w:rFonts w:eastAsia="Calibri" w:cs="Times New Roman"/>
          <w:lang w:eastAsia="en-US"/>
        </w:rPr>
        <w:t xml:space="preserve"> </w:t>
      </w:r>
      <w:r w:rsidRPr="79D56CC5">
        <w:rPr>
          <w:rFonts w:eastAsia="Calibri" w:cs="Times New Roman"/>
          <w:lang w:eastAsia="en-US"/>
        </w:rPr>
        <w:t>основн</w:t>
      </w:r>
      <w:r w:rsidR="16F45A8B" w:rsidRPr="79D56CC5">
        <w:rPr>
          <w:rFonts w:eastAsia="Calibri" w:cs="Times New Roman"/>
          <w:lang w:eastAsia="en-US"/>
        </w:rPr>
        <w:t>ой образовательной программы ос</w:t>
      </w:r>
      <w:r w:rsidRPr="79D56CC5">
        <w:rPr>
          <w:rFonts w:eastAsia="Calibri" w:cs="Times New Roman"/>
          <w:lang w:eastAsia="en-US"/>
        </w:rPr>
        <w:t>новного общего образования, адресованной нормативно развивающимся сверстникам.</w:t>
      </w:r>
    </w:p>
    <w:p w:rsidR="008C3910" w:rsidRDefault="008C3910" w:rsidP="00116430">
      <w:pPr>
        <w:pStyle w:val="aff6"/>
        <w:spacing w:after="0" w:line="240" w:lineRule="auto"/>
        <w:rPr>
          <w:i/>
          <w:sz w:val="28"/>
          <w:szCs w:val="28"/>
        </w:rPr>
      </w:pPr>
    </w:p>
    <w:p w:rsidR="004068AD" w:rsidRPr="008C3910" w:rsidRDefault="00BE6673" w:rsidP="00116430">
      <w:pPr>
        <w:pStyle w:val="aff6"/>
        <w:spacing w:after="0" w:line="240" w:lineRule="auto"/>
        <w:rPr>
          <w:i/>
          <w:sz w:val="28"/>
          <w:szCs w:val="28"/>
        </w:rPr>
      </w:pPr>
      <w:bookmarkStart w:id="60" w:name="_Toc98881175"/>
      <w:r w:rsidRPr="008C3910">
        <w:rPr>
          <w:i/>
          <w:sz w:val="28"/>
          <w:szCs w:val="28"/>
        </w:rPr>
        <w:t>2.</w:t>
      </w:r>
      <w:r w:rsidR="00BA0D6B" w:rsidRPr="008C3910">
        <w:rPr>
          <w:i/>
          <w:sz w:val="28"/>
          <w:szCs w:val="28"/>
        </w:rPr>
        <w:t>3.</w:t>
      </w:r>
      <w:r w:rsidR="000F2DF3">
        <w:rPr>
          <w:i/>
          <w:sz w:val="28"/>
          <w:szCs w:val="28"/>
        </w:rPr>
        <w:t>5</w:t>
      </w:r>
      <w:r w:rsidRPr="008C3910">
        <w:rPr>
          <w:i/>
          <w:sz w:val="28"/>
          <w:szCs w:val="28"/>
        </w:rPr>
        <w:t>.1.</w:t>
      </w:r>
      <w:r w:rsidR="79D56CC5" w:rsidRPr="008C3910">
        <w:rPr>
          <w:i/>
          <w:sz w:val="28"/>
          <w:szCs w:val="28"/>
        </w:rPr>
        <w:t xml:space="preserve">Описание кадровых условий реализации </w:t>
      </w:r>
      <w:r w:rsidR="00E47E77">
        <w:rPr>
          <w:i/>
          <w:sz w:val="28"/>
          <w:szCs w:val="28"/>
        </w:rPr>
        <w:t>АООП ООО</w:t>
      </w:r>
      <w:bookmarkEnd w:id="60"/>
    </w:p>
    <w:p w:rsidR="004068AD" w:rsidRPr="008C3910" w:rsidRDefault="79D56CC5" w:rsidP="00116430">
      <w:pPr>
        <w:spacing w:after="0" w:line="240" w:lineRule="auto"/>
        <w:ind w:firstLine="709"/>
        <w:jc w:val="both"/>
        <w:rPr>
          <w:rFonts w:cs="Times New Roman"/>
          <w:szCs w:val="28"/>
        </w:rPr>
      </w:pPr>
      <w:bookmarkStart w:id="61" w:name="_Toc96941628"/>
      <w:r w:rsidRPr="008C3910">
        <w:rPr>
          <w:rFonts w:cs="Times New Roman"/>
          <w:szCs w:val="28"/>
        </w:rPr>
        <w:t>Для обеспечения реализации АООП ООО обучающихся с НОДА</w:t>
      </w:r>
      <w:bookmarkEnd w:id="61"/>
      <w:r w:rsidR="008C4F7D">
        <w:rPr>
          <w:rFonts w:cs="Times New Roman"/>
          <w:szCs w:val="28"/>
        </w:rPr>
        <w:t xml:space="preserve"> </w:t>
      </w:r>
      <w:bookmarkStart w:id="62" w:name="_Toc96941629"/>
      <w:r w:rsidRPr="008C3910">
        <w:rPr>
          <w:rFonts w:cs="Times New Roman"/>
          <w:szCs w:val="28"/>
        </w:rPr>
        <w:t>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 с учетом психофизических особенностей обучающихся с НОДА</w:t>
      </w:r>
      <w:bookmarkEnd w:id="62"/>
      <w:r w:rsidR="008C4F7D">
        <w:rPr>
          <w:rFonts w:cs="Times New Roman"/>
          <w:szCs w:val="28"/>
        </w:rPr>
        <w:t>.</w:t>
      </w:r>
    </w:p>
    <w:p w:rsidR="004068AD" w:rsidRPr="008C3910" w:rsidRDefault="00E6746E" w:rsidP="00116430">
      <w:pPr>
        <w:spacing w:after="0" w:line="240" w:lineRule="auto"/>
        <w:ind w:firstLine="709"/>
        <w:jc w:val="both"/>
        <w:rPr>
          <w:rFonts w:cs="Times New Roman"/>
          <w:szCs w:val="28"/>
        </w:rPr>
      </w:pPr>
      <w:r>
        <w:rPr>
          <w:rFonts w:cs="Times New Roman"/>
          <w:szCs w:val="28"/>
        </w:rPr>
        <w:t>Кадровые условия включают</w:t>
      </w:r>
      <w:r w:rsidR="79D56CC5" w:rsidRPr="008C3910">
        <w:rPr>
          <w:rFonts w:cs="Times New Roman"/>
          <w:szCs w:val="28"/>
        </w:rPr>
        <w:t xml:space="preserve"> в себя:</w:t>
      </w:r>
    </w:p>
    <w:p w:rsidR="004068AD" w:rsidRPr="00116430" w:rsidRDefault="79D56CC5" w:rsidP="005A7F7C">
      <w:pPr>
        <w:pStyle w:val="a5"/>
        <w:numPr>
          <w:ilvl w:val="0"/>
          <w:numId w:val="90"/>
        </w:numPr>
        <w:jc w:val="both"/>
        <w:rPr>
          <w:rFonts w:ascii="Times New Roman" w:eastAsia="Bookman Old Style" w:hAnsi="Times New Roman"/>
          <w:sz w:val="28"/>
          <w:szCs w:val="28"/>
        </w:rPr>
      </w:pPr>
      <w:r w:rsidRPr="00116430">
        <w:rPr>
          <w:rFonts w:ascii="Times New Roman" w:eastAsia="Bookman Old Style" w:hAnsi="Times New Roman"/>
          <w:sz w:val="28"/>
          <w:szCs w:val="28"/>
        </w:rPr>
        <w:t>укомплектованность образовательной организации педагогическими, руководящими и иными работниками;</w:t>
      </w:r>
    </w:p>
    <w:p w:rsidR="004068AD" w:rsidRPr="00116430" w:rsidRDefault="79D56CC5" w:rsidP="005A7F7C">
      <w:pPr>
        <w:pStyle w:val="a5"/>
        <w:numPr>
          <w:ilvl w:val="0"/>
          <w:numId w:val="90"/>
        </w:numPr>
        <w:jc w:val="both"/>
        <w:rPr>
          <w:rFonts w:ascii="Times New Roman" w:eastAsia="Bookman Old Style" w:hAnsi="Times New Roman"/>
          <w:sz w:val="28"/>
          <w:szCs w:val="28"/>
        </w:rPr>
      </w:pPr>
      <w:r w:rsidRPr="00116430">
        <w:rPr>
          <w:rFonts w:ascii="Times New Roman" w:eastAsia="Bookman Old Style" w:hAnsi="Times New Roman"/>
          <w:sz w:val="28"/>
          <w:szCs w:val="28"/>
        </w:rPr>
        <w:lastRenderedPageBreak/>
        <w:t>уровень квалификации педагогических и иных работников образовательной организации, участвующи</w:t>
      </w:r>
      <w:r w:rsidR="00E6746E" w:rsidRPr="00116430">
        <w:rPr>
          <w:rFonts w:ascii="Times New Roman" w:eastAsia="Bookman Old Style" w:hAnsi="Times New Roman"/>
          <w:sz w:val="28"/>
          <w:szCs w:val="28"/>
        </w:rPr>
        <w:t>х</w:t>
      </w:r>
      <w:r w:rsidRPr="00116430">
        <w:rPr>
          <w:rFonts w:ascii="Times New Roman" w:eastAsia="Bookman Old Style" w:hAnsi="Times New Roman"/>
          <w:sz w:val="28"/>
          <w:szCs w:val="28"/>
        </w:rPr>
        <w:t xml:space="preserve"> в реализации </w:t>
      </w:r>
      <w:r w:rsidR="00E6746E" w:rsidRPr="00116430">
        <w:rPr>
          <w:rFonts w:ascii="Times New Roman" w:eastAsia="Bookman Old Style" w:hAnsi="Times New Roman"/>
          <w:sz w:val="28"/>
          <w:szCs w:val="28"/>
        </w:rPr>
        <w:t xml:space="preserve">адаптированной </w:t>
      </w:r>
      <w:r w:rsidRPr="00116430">
        <w:rPr>
          <w:rFonts w:ascii="Times New Roman" w:eastAsia="Bookman Old Style" w:hAnsi="Times New Roman"/>
          <w:sz w:val="28"/>
          <w:szCs w:val="28"/>
        </w:rPr>
        <w:t>основной образовательной программы и создании условий для ее разработки и реализации;</w:t>
      </w:r>
    </w:p>
    <w:p w:rsidR="004068AD" w:rsidRPr="00116430" w:rsidRDefault="79D56CC5" w:rsidP="005A7F7C">
      <w:pPr>
        <w:pStyle w:val="a5"/>
        <w:numPr>
          <w:ilvl w:val="0"/>
          <w:numId w:val="90"/>
        </w:numPr>
        <w:jc w:val="both"/>
        <w:rPr>
          <w:rFonts w:ascii="Times New Roman" w:eastAsia="Bookman Old Style" w:hAnsi="Times New Roman"/>
          <w:sz w:val="28"/>
          <w:szCs w:val="28"/>
        </w:rPr>
      </w:pPr>
      <w:r w:rsidRPr="00116430">
        <w:rPr>
          <w:rFonts w:ascii="Times New Roman" w:eastAsia="Bookman Old Style" w:hAnsi="Times New Roman"/>
          <w:sz w:val="28"/>
          <w:szCs w:val="28"/>
        </w:rPr>
        <w:t xml:space="preserve">непрерывность профессионального развития педагогических работников образовательной организации, реализующей </w:t>
      </w:r>
      <w:r w:rsidR="00E6746E" w:rsidRPr="00116430">
        <w:rPr>
          <w:rFonts w:ascii="Times New Roman" w:eastAsia="Bookman Old Style" w:hAnsi="Times New Roman"/>
          <w:sz w:val="28"/>
          <w:szCs w:val="28"/>
        </w:rPr>
        <w:t xml:space="preserve">адаптированную основную </w:t>
      </w:r>
      <w:r w:rsidRPr="00116430">
        <w:rPr>
          <w:rFonts w:ascii="Times New Roman" w:eastAsia="Bookman Old Style" w:hAnsi="Times New Roman"/>
          <w:sz w:val="28"/>
          <w:szCs w:val="28"/>
        </w:rPr>
        <w:t>образовательную программу основного общего образования.</w:t>
      </w:r>
    </w:p>
    <w:p w:rsidR="002F1EB8" w:rsidRDefault="79D56CC5" w:rsidP="00116430">
      <w:pPr>
        <w:spacing w:after="0" w:line="240" w:lineRule="auto"/>
        <w:ind w:firstLine="709"/>
        <w:jc w:val="both"/>
        <w:rPr>
          <w:szCs w:val="28"/>
        </w:rPr>
      </w:pPr>
      <w:r w:rsidRPr="00E6746E">
        <w:rPr>
          <w:szCs w:val="28"/>
        </w:rPr>
        <w:t>Укомплектованность образовательной организации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rsidR="00160D6B" w:rsidRPr="006A617B" w:rsidRDefault="00160D6B" w:rsidP="00116430">
      <w:pPr>
        <w:spacing w:after="0" w:line="240" w:lineRule="auto"/>
        <w:rPr>
          <w:rFonts w:ascii="Bookman Old Style" w:eastAsia="Bookman Old Style" w:hAnsi="Bookman Old Style" w:cs="Bookman Old Style"/>
          <w:color w:val="000000" w:themeColor="text1"/>
          <w:sz w:val="17"/>
          <w:szCs w:val="17"/>
        </w:rPr>
      </w:pPr>
    </w:p>
    <w:p w:rsidR="00160D6B" w:rsidRPr="006A617B" w:rsidRDefault="00F81B08" w:rsidP="00116430">
      <w:pPr>
        <w:widowControl w:val="0"/>
        <w:spacing w:after="0" w:line="240" w:lineRule="auto"/>
        <w:ind w:firstLine="709"/>
        <w:contextualSpacing/>
        <w:jc w:val="both"/>
      </w:pPr>
      <w:r w:rsidRPr="00F81B08">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w:t>
      </w:r>
      <w:r w:rsidR="00773FCA">
        <w:t xml:space="preserve">ической </w:t>
      </w:r>
      <w:r w:rsidRPr="00F81B08">
        <w:t>культуры в объеме не менее 144 часов, подтвержденные удостоверением установленного образца.</w:t>
      </w:r>
    </w:p>
    <w:p w:rsidR="00160D6B" w:rsidRPr="006A617B" w:rsidRDefault="00F81B08" w:rsidP="00116430">
      <w:pPr>
        <w:widowControl w:val="0"/>
        <w:spacing w:after="0" w:line="240" w:lineRule="auto"/>
        <w:ind w:firstLine="709"/>
        <w:contextualSpacing/>
        <w:jc w:val="both"/>
        <w:rPr>
          <w:rFonts w:eastAsia="MS Mincho"/>
          <w:szCs w:val="28"/>
        </w:rPr>
      </w:pPr>
      <w:r w:rsidRPr="00F81B08">
        <w:t xml:space="preserve">При необходимости в процесс реализации адаптированной основной образовательной программы основного общего образования для обучающихся с НОДА образовательная организация должна временно или постоянно обеспечить участие тьютора, имеющего высшее профессиональное образование по направлению «Специальное (дефектологическое) образование», «Педагогическое образование» либо «Психолого-педагогическое образование, или пройти курсы переподготовки по соответствующей программе, и </w:t>
      </w:r>
      <w:r w:rsidR="001F58EB">
        <w:t xml:space="preserve">иметь </w:t>
      </w:r>
      <w:r w:rsidRPr="00F81B08">
        <w:t>стаж педагогической работы не менее 2 лет</w:t>
      </w:r>
      <w:r w:rsidR="001F58EB">
        <w:t>.</w:t>
      </w:r>
    </w:p>
    <w:p w:rsidR="004068AD" w:rsidRPr="00AB55E2" w:rsidRDefault="79D56CC5" w:rsidP="00116430">
      <w:pPr>
        <w:spacing w:after="0" w:line="240" w:lineRule="auto"/>
        <w:ind w:firstLine="709"/>
        <w:jc w:val="both"/>
        <w:rPr>
          <w:rFonts w:cs="Times New Roman"/>
          <w:i/>
        </w:rPr>
      </w:pPr>
      <w:r w:rsidRPr="00AB55E2">
        <w:rPr>
          <w:rFonts w:cs="Times New Roman"/>
          <w:i/>
        </w:rPr>
        <w:t xml:space="preserve">Профессиональное развитие и повышение квалификации педагогических работников. </w:t>
      </w:r>
    </w:p>
    <w:p w:rsidR="00160D6B" w:rsidRPr="00BE6673" w:rsidRDefault="00BE6673" w:rsidP="00116430">
      <w:pPr>
        <w:spacing w:after="0" w:line="240" w:lineRule="auto"/>
        <w:ind w:firstLine="709"/>
        <w:jc w:val="both"/>
        <w:rPr>
          <w:rFonts w:cs="Times New Roman"/>
        </w:rPr>
      </w:pPr>
      <w:r>
        <w:rPr>
          <w:rFonts w:cs="Times New Roman"/>
        </w:rPr>
        <w:t>Основным условием формирова</w:t>
      </w:r>
      <w:r w:rsidR="79D56CC5" w:rsidRPr="00BE6673">
        <w:rPr>
          <w:rFonts w:cs="Times New Roman"/>
        </w:rPr>
        <w:t xml:space="preserve">ния и наращивания необходимого и достаточного кадрового потенциала образовательной организации является обеспечение системы непрерывного педагогического образования </w:t>
      </w:r>
      <w:r w:rsidR="0008276A" w:rsidRPr="00BE6673">
        <w:rPr>
          <w:rFonts w:cs="Times New Roman"/>
        </w:rPr>
        <w:t xml:space="preserve">в соответствии с новыми образовательными реалиями и задачами </w:t>
      </w:r>
      <w:r w:rsidR="79D56CC5" w:rsidRPr="00BE6673">
        <w:rPr>
          <w:rFonts w:cs="Times New Roman"/>
        </w:rPr>
        <w:t>систем</w:t>
      </w:r>
      <w:r w:rsidR="0008276A">
        <w:rPr>
          <w:rFonts w:cs="Times New Roman"/>
        </w:rPr>
        <w:t>ы</w:t>
      </w:r>
      <w:r w:rsidR="79D56CC5" w:rsidRPr="00BE6673">
        <w:rPr>
          <w:rFonts w:cs="Times New Roman"/>
        </w:rPr>
        <w:t xml:space="preserve"> образования в целом.</w:t>
      </w:r>
    </w:p>
    <w:p w:rsidR="004068AD" w:rsidRPr="00BE6673" w:rsidRDefault="79D56CC5" w:rsidP="00116430">
      <w:pPr>
        <w:spacing w:after="0" w:line="240" w:lineRule="auto"/>
        <w:ind w:firstLine="709"/>
        <w:jc w:val="both"/>
        <w:rPr>
          <w:rFonts w:cs="Times New Roman"/>
        </w:rPr>
      </w:pPr>
      <w:r w:rsidRPr="00BE6673">
        <w:rPr>
          <w:rFonts w:cs="Times New Roman"/>
        </w:rPr>
        <w:t xml:space="preserve">Непрерывность профессионального развития педагогических и иных работников образовательной организации, участвующих в разработке и реализации </w:t>
      </w:r>
      <w:r w:rsidR="00AB55E2">
        <w:rPr>
          <w:rFonts w:cs="Times New Roman"/>
        </w:rPr>
        <w:t xml:space="preserve">адаптированной </w:t>
      </w:r>
      <w:r w:rsidRPr="00BE6673">
        <w:rPr>
          <w:rFonts w:cs="Times New Roman"/>
        </w:rPr>
        <w:t>основной образовательной программы основного общего образования характеризуется долей работников, повышающих квалификацию не реже одного раза в пять лет.</w:t>
      </w:r>
    </w:p>
    <w:p w:rsidR="004068AD" w:rsidRPr="00BE6673" w:rsidRDefault="79D56CC5" w:rsidP="00116430">
      <w:pPr>
        <w:spacing w:after="0" w:line="240" w:lineRule="auto"/>
        <w:ind w:firstLine="709"/>
        <w:jc w:val="both"/>
        <w:rPr>
          <w:rFonts w:cs="Times New Roman"/>
        </w:rPr>
      </w:pPr>
      <w:r w:rsidRPr="00BE6673">
        <w:rPr>
          <w:rFonts w:cs="Times New Roman"/>
        </w:rPr>
        <w:t xml:space="preserve">При этом могут быть использованы </w:t>
      </w:r>
      <w:r w:rsidR="00F22BC3">
        <w:rPr>
          <w:rFonts w:cs="Times New Roman"/>
        </w:rPr>
        <w:t xml:space="preserve">ресурсы </w:t>
      </w:r>
      <w:r w:rsidRPr="00BE6673">
        <w:rPr>
          <w:rFonts w:cs="Times New Roman"/>
        </w:rPr>
        <w:t>различны</w:t>
      </w:r>
      <w:r w:rsidR="00F22BC3">
        <w:rPr>
          <w:rFonts w:cs="Times New Roman"/>
        </w:rPr>
        <w:t>х</w:t>
      </w:r>
      <w:r w:rsidRPr="00BE6673">
        <w:rPr>
          <w:rFonts w:cs="Times New Roman"/>
        </w:rPr>
        <w:t xml:space="preserve"> образовательны</w:t>
      </w:r>
      <w:r w:rsidR="00F22BC3">
        <w:rPr>
          <w:rFonts w:cs="Times New Roman"/>
        </w:rPr>
        <w:t>х</w:t>
      </w:r>
      <w:r w:rsidRPr="00BE6673">
        <w:rPr>
          <w:rFonts w:cs="Times New Roman"/>
        </w:rPr>
        <w:t xml:space="preserve"> организаци</w:t>
      </w:r>
      <w:r w:rsidR="00F22BC3">
        <w:rPr>
          <w:rFonts w:cs="Times New Roman"/>
        </w:rPr>
        <w:t>й</w:t>
      </w:r>
      <w:r w:rsidRPr="00BE6673">
        <w:rPr>
          <w:rFonts w:cs="Times New Roman"/>
        </w:rPr>
        <w:t>, имеющи</w:t>
      </w:r>
      <w:r w:rsidR="00F22BC3">
        <w:rPr>
          <w:rFonts w:cs="Times New Roman"/>
        </w:rPr>
        <w:t>х</w:t>
      </w:r>
      <w:r w:rsidRPr="00BE6673">
        <w:rPr>
          <w:rFonts w:cs="Times New Roman"/>
        </w:rPr>
        <w:t xml:space="preserve"> соответствующую лицензию.</w:t>
      </w:r>
    </w:p>
    <w:p w:rsidR="00116430" w:rsidRPr="00D778AB" w:rsidRDefault="00726FF4" w:rsidP="00D778AB">
      <w:pPr>
        <w:spacing w:after="0" w:line="240" w:lineRule="auto"/>
        <w:ind w:firstLine="709"/>
        <w:jc w:val="both"/>
        <w:rPr>
          <w:rFonts w:cs="Times New Roman"/>
        </w:rPr>
      </w:pPr>
      <w:r w:rsidRPr="00BE6673">
        <w:rPr>
          <w:rFonts w:cs="Times New Roman"/>
        </w:rPr>
        <w:t xml:space="preserve">Для достижения </w:t>
      </w:r>
      <w:r w:rsidR="00A65D3E">
        <w:rPr>
          <w:rFonts w:cs="Times New Roman"/>
        </w:rPr>
        <w:t>реализации адаптированной</w:t>
      </w:r>
      <w:r w:rsidRPr="00BE6673">
        <w:rPr>
          <w:rFonts w:cs="Times New Roman"/>
        </w:rPr>
        <w:t xml:space="preserve"> </w:t>
      </w:r>
      <w:r>
        <w:rPr>
          <w:rFonts w:cs="Times New Roman"/>
        </w:rPr>
        <w:t>основной образовательной про</w:t>
      </w:r>
      <w:r w:rsidRPr="00BE6673">
        <w:rPr>
          <w:rFonts w:cs="Times New Roman"/>
        </w:rPr>
        <w:t>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bookmarkEnd w:id="59"/>
    <w:p w:rsidR="004068AD" w:rsidRPr="005A3E31" w:rsidRDefault="00726FF4" w:rsidP="00116430">
      <w:pPr>
        <w:pStyle w:val="a5"/>
        <w:ind w:left="0" w:firstLine="709"/>
        <w:jc w:val="both"/>
        <w:rPr>
          <w:rFonts w:ascii="Times New Roman" w:eastAsia="Times New Roman" w:hAnsi="Times New Roman"/>
          <w:sz w:val="28"/>
          <w:szCs w:val="28"/>
        </w:rPr>
      </w:pPr>
      <w:r w:rsidRPr="005A3E31">
        <w:rPr>
          <w:rFonts w:ascii="Times New Roman" w:eastAsia="Times New Roman" w:hAnsi="Times New Roman"/>
          <w:sz w:val="28"/>
          <w:szCs w:val="28"/>
        </w:rPr>
        <w:t>О</w:t>
      </w:r>
      <w:r w:rsidRPr="005A3E31">
        <w:rPr>
          <w:rFonts w:ascii="Times New Roman" w:hAnsi="Times New Roman"/>
          <w:sz w:val="28"/>
          <w:szCs w:val="28"/>
        </w:rPr>
        <w:t>бразовательной организаци</w:t>
      </w:r>
      <w:r w:rsidR="005A3E31">
        <w:rPr>
          <w:rFonts w:ascii="Times New Roman" w:hAnsi="Times New Roman"/>
          <w:sz w:val="28"/>
          <w:szCs w:val="28"/>
        </w:rPr>
        <w:t>ей</w:t>
      </w:r>
      <w:r w:rsidRPr="005A3E31">
        <w:rPr>
          <w:rFonts w:ascii="Times New Roman" w:hAnsi="Times New Roman"/>
          <w:sz w:val="28"/>
          <w:szCs w:val="28"/>
        </w:rPr>
        <w:t xml:space="preserve"> на системном уровне должна быть организована методическая работа, включающая, в том числе мероприятия, направленные на разработку, применение, обобщение и распространение современных эффективных научно обоснованных образовательных технологий и методов обучения, воспитания и реабилитации (абилитации) обучающихся с нарушениями опорно-двигательного аппарата. Методическая работа в </w:t>
      </w:r>
      <w:r w:rsidRPr="005A3E31">
        <w:rPr>
          <w:rFonts w:ascii="Times New Roman" w:hAnsi="Times New Roman"/>
          <w:sz w:val="28"/>
          <w:szCs w:val="28"/>
        </w:rPr>
        <w:lastRenderedPageBreak/>
        <w:t xml:space="preserve">образовательной организации для обучающихся с НОДА может осуществляться при поддержке и взаимодействии с профильными региональными и федеральными </w:t>
      </w:r>
      <w:r w:rsidR="00F81B08" w:rsidRPr="005A3E31">
        <w:rPr>
          <w:rFonts w:ascii="Times New Roman" w:hAnsi="Times New Roman"/>
          <w:sz w:val="28"/>
          <w:szCs w:val="28"/>
        </w:rPr>
        <w:t>ресурсными центрами, высшими учебными заведениями, научными и другими заинтересованными организациями по их компетенции.</w:t>
      </w:r>
    </w:p>
    <w:p w:rsidR="00160D6B" w:rsidRPr="006A617B" w:rsidRDefault="00160D6B" w:rsidP="00116430">
      <w:pPr>
        <w:shd w:val="clear" w:color="auto" w:fill="FFFFFF"/>
        <w:spacing w:after="0" w:line="240" w:lineRule="auto"/>
        <w:contextualSpacing/>
        <w:jc w:val="both"/>
        <w:rPr>
          <w:rFonts w:eastAsia="Times New Roman" w:cs="Times New Roman"/>
          <w:color w:val="000000"/>
          <w:szCs w:val="28"/>
        </w:rPr>
      </w:pPr>
    </w:p>
    <w:p w:rsidR="79D56CC5" w:rsidRPr="00ED2F93" w:rsidRDefault="00D6545C" w:rsidP="00116430">
      <w:pPr>
        <w:pStyle w:val="aff6"/>
        <w:spacing w:after="0" w:line="240" w:lineRule="auto"/>
        <w:rPr>
          <w:i/>
          <w:sz w:val="28"/>
          <w:szCs w:val="28"/>
        </w:rPr>
      </w:pPr>
      <w:bookmarkStart w:id="63" w:name="_Toc98881177"/>
      <w:bookmarkStart w:id="64" w:name="_Hlk44011003"/>
      <w:r w:rsidRPr="00ED2F93">
        <w:rPr>
          <w:i/>
          <w:sz w:val="28"/>
          <w:szCs w:val="28"/>
        </w:rPr>
        <w:t>2.</w:t>
      </w:r>
      <w:r w:rsidR="003A262D" w:rsidRPr="00ED2F93">
        <w:rPr>
          <w:i/>
          <w:sz w:val="28"/>
          <w:szCs w:val="28"/>
        </w:rPr>
        <w:t>3</w:t>
      </w:r>
      <w:r w:rsidR="1439C026" w:rsidRPr="00ED2F93">
        <w:rPr>
          <w:i/>
          <w:sz w:val="28"/>
          <w:szCs w:val="28"/>
        </w:rPr>
        <w:t>.</w:t>
      </w:r>
      <w:r w:rsidR="000F2DF3">
        <w:rPr>
          <w:i/>
          <w:sz w:val="28"/>
          <w:szCs w:val="28"/>
        </w:rPr>
        <w:t>5</w:t>
      </w:r>
      <w:r w:rsidR="003A262D" w:rsidRPr="00ED2F93">
        <w:rPr>
          <w:i/>
          <w:sz w:val="28"/>
          <w:szCs w:val="28"/>
        </w:rPr>
        <w:t>.</w:t>
      </w:r>
      <w:r w:rsidR="000F2DF3">
        <w:rPr>
          <w:i/>
          <w:sz w:val="28"/>
          <w:szCs w:val="28"/>
        </w:rPr>
        <w:t>3</w:t>
      </w:r>
      <w:r w:rsidR="1439C026" w:rsidRPr="00ED2F93">
        <w:rPr>
          <w:i/>
          <w:sz w:val="28"/>
          <w:szCs w:val="28"/>
        </w:rPr>
        <w:t>.</w:t>
      </w:r>
      <w:r w:rsidRPr="00ED2F93">
        <w:rPr>
          <w:i/>
          <w:sz w:val="28"/>
          <w:szCs w:val="28"/>
        </w:rPr>
        <w:t xml:space="preserve"> </w:t>
      </w:r>
      <w:r w:rsidR="79D56CC5" w:rsidRPr="00ED2F93">
        <w:rPr>
          <w:i/>
          <w:sz w:val="28"/>
          <w:szCs w:val="28"/>
        </w:rPr>
        <w:t xml:space="preserve">Финансово-экономические условия реализации </w:t>
      </w:r>
      <w:r w:rsidR="00E47E77">
        <w:rPr>
          <w:i/>
          <w:sz w:val="28"/>
          <w:szCs w:val="28"/>
        </w:rPr>
        <w:t>АООП ООО</w:t>
      </w:r>
      <w:bookmarkEnd w:id="63"/>
    </w:p>
    <w:p w:rsidR="79D56CC5" w:rsidRPr="002971B1" w:rsidRDefault="79D56CC5" w:rsidP="00116430">
      <w:pPr>
        <w:spacing w:after="0" w:line="240" w:lineRule="auto"/>
        <w:ind w:firstLine="709"/>
        <w:jc w:val="both"/>
        <w:rPr>
          <w:rFonts w:eastAsia="Times New Roman" w:cs="Times New Roman"/>
          <w:szCs w:val="28"/>
        </w:rPr>
      </w:pPr>
      <w:r w:rsidRPr="002971B1">
        <w:rPr>
          <w:rFonts w:eastAsia="Times New Roman" w:cs="Times New Roman"/>
          <w:szCs w:val="28"/>
        </w:rPr>
        <w:t xml:space="preserve">Финансовое обеспечение реализации адаптированной основной образовательной программы основного общего образования обучающихся с НОДА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
    <w:p w:rsidR="79D56CC5" w:rsidRDefault="79D56CC5" w:rsidP="00116430">
      <w:pPr>
        <w:spacing w:after="0" w:line="240" w:lineRule="auto"/>
        <w:ind w:firstLine="709"/>
        <w:jc w:val="both"/>
        <w:rPr>
          <w:rFonts w:eastAsia="Times New Roman" w:cs="Times New Roman"/>
          <w:szCs w:val="28"/>
        </w:rPr>
      </w:pPr>
      <w:r w:rsidRPr="79D56CC5">
        <w:rPr>
          <w:rFonts w:eastAsia="Times New Roman" w:cs="Times New Roman"/>
          <w:szCs w:val="28"/>
        </w:rPr>
        <w:t>Финансирование реализации АООП ООО обучающихся с нарушениями опорно-двигательного аппарата осуществляется в соответствии с расходными обязательствами бюджетного (автономного) учреждения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rsidR="79D56CC5" w:rsidRDefault="79D56CC5" w:rsidP="00116430">
      <w:pPr>
        <w:spacing w:after="0" w:line="240" w:lineRule="auto"/>
        <w:ind w:firstLine="709"/>
        <w:jc w:val="both"/>
        <w:rPr>
          <w:rFonts w:eastAsia="Times New Roman" w:cs="Times New Roman"/>
          <w:szCs w:val="28"/>
        </w:rPr>
      </w:pPr>
      <w:r w:rsidRPr="79D56CC5">
        <w:rPr>
          <w:rFonts w:eastAsia="Times New Roman" w:cs="Times New Roman"/>
          <w:szCs w:val="28"/>
        </w:rPr>
        <w:t>Нормативные затраты на оказание государственной или муниципальной услуги по реализации адаптированной основной образовательной программы основного общего образования обучающихся с нарушениями опорно-двигательного аппарата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обучающимися с НОДА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F1EB8" w:rsidRDefault="79D56CC5" w:rsidP="00116430">
      <w:pPr>
        <w:spacing w:after="0" w:line="240" w:lineRule="auto"/>
        <w:ind w:firstLine="687"/>
        <w:jc w:val="both"/>
        <w:rPr>
          <w:rFonts w:eastAsia="Times New Roman" w:cs="Times New Roman"/>
          <w:szCs w:val="28"/>
        </w:rPr>
      </w:pPr>
      <w:r w:rsidRPr="79D56CC5">
        <w:rPr>
          <w:rFonts w:eastAsia="Times New Roman" w:cs="Times New Roman"/>
          <w:szCs w:val="28"/>
        </w:rPr>
        <w:t xml:space="preserve">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w:t>
      </w:r>
      <w:r w:rsidRPr="79D56CC5">
        <w:rPr>
          <w:rFonts w:eastAsia="Times New Roman" w:cs="Times New Roman"/>
          <w:szCs w:val="28"/>
        </w:rPr>
        <w:lastRenderedPageBreak/>
        <w:t>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2F1EB8" w:rsidRDefault="79D56CC5" w:rsidP="00116430">
      <w:pPr>
        <w:spacing w:after="0" w:line="240" w:lineRule="auto"/>
        <w:ind w:firstLine="687"/>
        <w:jc w:val="both"/>
        <w:rPr>
          <w:rFonts w:eastAsia="Times New Roman" w:cs="Times New Roman"/>
          <w:szCs w:val="28"/>
        </w:rPr>
      </w:pPr>
      <w:r w:rsidRPr="79D56CC5">
        <w:rPr>
          <w:rFonts w:eastAsia="Times New Roman" w:cs="Times New Roman"/>
          <w:szCs w:val="28"/>
        </w:rPr>
        <w:t>Согласно требованиям ФГОС ООО финансовое обеспечение реализации АООП ООО обучающихся с НОДА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в том числе на  обязательную реализацию Программы коррекционной работы АООП ООО НОДА в объеме не менее 5 часов в неделю.</w:t>
      </w:r>
    </w:p>
    <w:p w:rsidR="002F1EB8" w:rsidRDefault="79D56CC5" w:rsidP="00116430">
      <w:pPr>
        <w:spacing w:after="0" w:line="240" w:lineRule="auto"/>
        <w:ind w:firstLine="687"/>
        <w:jc w:val="both"/>
        <w:rPr>
          <w:rFonts w:eastAsia="Times New Roman" w:cs="Times New Roman"/>
          <w:szCs w:val="28"/>
        </w:rPr>
      </w:pPr>
      <w:r w:rsidRPr="79D56CC5">
        <w:rPr>
          <w:rFonts w:eastAsia="Times New Roman" w:cs="Times New Roman"/>
          <w:szCs w:val="28"/>
        </w:rP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rsidR="002F1EB8" w:rsidRDefault="79D56CC5" w:rsidP="00116430">
      <w:pPr>
        <w:spacing w:after="0" w:line="240" w:lineRule="auto"/>
        <w:ind w:firstLine="709"/>
        <w:jc w:val="both"/>
        <w:rPr>
          <w:rFonts w:eastAsia="Times New Roman" w:cs="Times New Roman"/>
          <w:szCs w:val="28"/>
        </w:rPr>
      </w:pPr>
      <w:r w:rsidRPr="79D56CC5">
        <w:rPr>
          <w:rFonts w:eastAsia="Times New Roman" w:cs="Times New Roman"/>
          <w:szCs w:val="28"/>
        </w:rPr>
        <w:t>Фин</w:t>
      </w:r>
      <w:r w:rsidR="00017F36">
        <w:rPr>
          <w:rFonts w:eastAsia="Times New Roman" w:cs="Times New Roman"/>
          <w:szCs w:val="28"/>
        </w:rPr>
        <w:t xml:space="preserve">ансовое обеспечение реализации </w:t>
      </w:r>
      <w:r w:rsidRPr="79D56CC5">
        <w:rPr>
          <w:rFonts w:eastAsia="Times New Roman" w:cs="Times New Roman"/>
          <w:szCs w:val="28"/>
        </w:rPr>
        <w:t>АООП ООО обучающихся с НОДА не предполагает выхода за рамки установленных параметров финансирования государственной (муниципальной) услуги по реализации адаптированных основных  образовательных программ основного общего образования обучающихся с ограниченными возможностями здоровья.</w:t>
      </w:r>
    </w:p>
    <w:p w:rsidR="002F1EB8" w:rsidRDefault="002F1EB8" w:rsidP="00116430">
      <w:pPr>
        <w:spacing w:after="0" w:line="240" w:lineRule="auto"/>
        <w:ind w:firstLine="709"/>
        <w:jc w:val="both"/>
        <w:rPr>
          <w:rFonts w:eastAsia="Times New Roman" w:cs="Times New Roman"/>
          <w:b/>
          <w:szCs w:val="28"/>
        </w:rPr>
      </w:pPr>
    </w:p>
    <w:p w:rsidR="00B35C25" w:rsidRDefault="00A02EC2" w:rsidP="00B35C25">
      <w:pPr>
        <w:spacing w:after="0" w:line="240" w:lineRule="auto"/>
        <w:jc w:val="both"/>
        <w:rPr>
          <w:b/>
        </w:rPr>
      </w:pPr>
      <w:r w:rsidRPr="001E4F64">
        <w:rPr>
          <w:b/>
        </w:rPr>
        <w:t>Материально-техническое и учебно-методическое обеспечение программы основного общего образования</w:t>
      </w:r>
    </w:p>
    <w:p w:rsidR="00B35C25" w:rsidRDefault="00B35C25" w:rsidP="00B35C25">
      <w:pPr>
        <w:spacing w:after="0" w:line="240" w:lineRule="auto"/>
        <w:ind w:firstLine="709"/>
        <w:jc w:val="both"/>
        <w:rPr>
          <w:rFonts w:eastAsia="Trebuchet MS"/>
          <w:b/>
          <w:i/>
          <w:iCs/>
          <w:color w:val="231F20"/>
          <w:szCs w:val="28"/>
        </w:rPr>
      </w:pPr>
    </w:p>
    <w:p w:rsidR="008A2ED7" w:rsidRPr="002971B1" w:rsidRDefault="008A2ED7" w:rsidP="00B35C25">
      <w:pPr>
        <w:spacing w:after="0" w:line="240" w:lineRule="auto"/>
        <w:ind w:firstLine="709"/>
        <w:jc w:val="both"/>
        <w:rPr>
          <w:b/>
          <w:i/>
          <w:iCs/>
        </w:rPr>
      </w:pPr>
      <w:r w:rsidRPr="002971B1">
        <w:rPr>
          <w:rFonts w:eastAsia="Trebuchet MS"/>
          <w:b/>
          <w:i/>
          <w:iCs/>
          <w:szCs w:val="28"/>
        </w:rPr>
        <w:t>Информационно-образовательная среда</w:t>
      </w:r>
    </w:p>
    <w:p w:rsidR="0076244F" w:rsidRDefault="0076244F" w:rsidP="00116430">
      <w:pPr>
        <w:spacing w:after="0" w:line="240" w:lineRule="auto"/>
        <w:ind w:firstLine="851"/>
        <w:contextualSpacing/>
        <w:jc w:val="both"/>
        <w:rPr>
          <w:rFonts w:cs="Times New Roman"/>
          <w:szCs w:val="28"/>
        </w:rPr>
      </w:pPr>
      <w:r w:rsidRPr="006A33C5">
        <w:rPr>
          <w:rFonts w:cs="Times New Roman"/>
          <w:szCs w:val="28"/>
        </w:rPr>
        <w:t>При реализации АООП ООО обучающихся с НОДА должны быть созданы условия для функционирования современной информационно-</w:t>
      </w:r>
      <w:r w:rsidRPr="79D56CC5">
        <w:rPr>
          <w:rFonts w:cs="Times New Roman"/>
          <w:szCs w:val="28"/>
        </w:rPr>
        <w:t xml:space="preserve">образовательной среды образовательной организации,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обеспечивающих достижение каждым обучающимся с НОДА </w:t>
      </w:r>
      <w:r w:rsidRPr="00D6545C">
        <w:rPr>
          <w:rFonts w:cs="Times New Roman"/>
          <w:szCs w:val="28"/>
        </w:rPr>
        <w:t>максимально возможных для него результатов обучения.</w:t>
      </w:r>
    </w:p>
    <w:p w:rsidR="0076244F" w:rsidRDefault="0076244F" w:rsidP="00116430">
      <w:pPr>
        <w:spacing w:after="0" w:line="240" w:lineRule="auto"/>
        <w:ind w:firstLine="851"/>
        <w:jc w:val="both"/>
        <w:rPr>
          <w:rFonts w:eastAsia="Bookman Old Style" w:cs="Times New Roman"/>
          <w:szCs w:val="28"/>
        </w:rPr>
      </w:pPr>
      <w:r w:rsidRPr="00D6545C">
        <w:rPr>
          <w:rFonts w:eastAsia="Bookman Old Style" w:cs="Times New Roman"/>
          <w:szCs w:val="28"/>
        </w:rPr>
        <w:t xml:space="preserve">Основными компонентами ИОС образовательной организации являются: </w:t>
      </w:r>
    </w:p>
    <w:p w:rsidR="0076244F" w:rsidRPr="00B35C25" w:rsidRDefault="0076244F" w:rsidP="005A7F7C">
      <w:pPr>
        <w:numPr>
          <w:ilvl w:val="0"/>
          <w:numId w:val="34"/>
        </w:numPr>
        <w:spacing w:after="0" w:line="240" w:lineRule="auto"/>
        <w:ind w:firstLine="709"/>
        <w:jc w:val="both"/>
        <w:rPr>
          <w:rFonts w:eastAsia="Times New Roman" w:cs="Times New Roman"/>
          <w:kern w:val="2"/>
          <w:szCs w:val="28"/>
        </w:rPr>
      </w:pPr>
      <w:r w:rsidRPr="00B35C25">
        <w:rPr>
          <w:rFonts w:eastAsia="Times New Roman" w:cs="Times New Roman"/>
          <w:kern w:val="2"/>
          <w:szCs w:val="28"/>
        </w:rPr>
        <w:t xml:space="preserve">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 </w:t>
      </w:r>
    </w:p>
    <w:p w:rsidR="0076244F" w:rsidRPr="00B35C25" w:rsidRDefault="0076244F" w:rsidP="005A7F7C">
      <w:pPr>
        <w:numPr>
          <w:ilvl w:val="0"/>
          <w:numId w:val="34"/>
        </w:numPr>
        <w:spacing w:after="0" w:line="240" w:lineRule="auto"/>
        <w:ind w:firstLine="709"/>
        <w:jc w:val="both"/>
        <w:rPr>
          <w:rFonts w:eastAsia="Times New Roman" w:cs="Times New Roman"/>
          <w:kern w:val="2"/>
          <w:szCs w:val="28"/>
        </w:rPr>
      </w:pPr>
      <w:r w:rsidRPr="00B35C25">
        <w:rPr>
          <w:rFonts w:eastAsia="Times New Roman" w:cs="Times New Roman"/>
          <w:kern w:val="2"/>
          <w:szCs w:val="28"/>
        </w:rPr>
        <w:t xml:space="preserve">фонд дополнительной литературы (художественная и научно-популярная литература, справочно-библиографические и периодические издания); </w:t>
      </w:r>
    </w:p>
    <w:p w:rsidR="0076244F" w:rsidRPr="00B35C25" w:rsidRDefault="0076244F" w:rsidP="005A7F7C">
      <w:pPr>
        <w:numPr>
          <w:ilvl w:val="0"/>
          <w:numId w:val="34"/>
        </w:numPr>
        <w:spacing w:after="0" w:line="240" w:lineRule="auto"/>
        <w:ind w:firstLine="709"/>
        <w:jc w:val="both"/>
        <w:rPr>
          <w:rFonts w:eastAsia="Times New Roman" w:cs="Times New Roman"/>
          <w:kern w:val="2"/>
          <w:szCs w:val="28"/>
        </w:rPr>
      </w:pPr>
      <w:r w:rsidRPr="00B35C25">
        <w:rPr>
          <w:rFonts w:eastAsia="Times New Roman" w:cs="Times New Roman"/>
          <w:kern w:val="2"/>
          <w:szCs w:val="28"/>
        </w:rPr>
        <w:t xml:space="preserve">учебно-наглядные пособия (средства натурного фонда, модели, печатные, экранно-звуковые средства, мультимедийные средства); </w:t>
      </w:r>
    </w:p>
    <w:p w:rsidR="0076244F" w:rsidRPr="00B35C25" w:rsidRDefault="0076244F" w:rsidP="005A7F7C">
      <w:pPr>
        <w:numPr>
          <w:ilvl w:val="0"/>
          <w:numId w:val="34"/>
        </w:numPr>
        <w:spacing w:after="0" w:line="240" w:lineRule="auto"/>
        <w:ind w:firstLine="709"/>
        <w:jc w:val="both"/>
        <w:rPr>
          <w:rFonts w:eastAsia="Times New Roman" w:cs="Times New Roman"/>
          <w:kern w:val="2"/>
          <w:szCs w:val="28"/>
        </w:rPr>
      </w:pPr>
      <w:r w:rsidRPr="00B35C25">
        <w:rPr>
          <w:rFonts w:eastAsia="Times New Roman" w:cs="Times New Roman"/>
          <w:kern w:val="2"/>
          <w:szCs w:val="28"/>
        </w:rPr>
        <w:lastRenderedPageBreak/>
        <w:t xml:space="preserve">информационно-образовательные ресурсы Интернета; </w:t>
      </w:r>
    </w:p>
    <w:p w:rsidR="0076244F" w:rsidRPr="00B35C25" w:rsidRDefault="0076244F" w:rsidP="005A7F7C">
      <w:pPr>
        <w:numPr>
          <w:ilvl w:val="0"/>
          <w:numId w:val="34"/>
        </w:numPr>
        <w:spacing w:after="0" w:line="240" w:lineRule="auto"/>
        <w:ind w:firstLine="709"/>
        <w:jc w:val="both"/>
        <w:rPr>
          <w:rFonts w:eastAsia="Times New Roman" w:cs="Times New Roman"/>
          <w:kern w:val="2"/>
          <w:szCs w:val="28"/>
        </w:rPr>
      </w:pPr>
      <w:r w:rsidRPr="00B35C25">
        <w:rPr>
          <w:rFonts w:eastAsia="Times New Roman" w:cs="Times New Roman"/>
          <w:kern w:val="2"/>
          <w:szCs w:val="28"/>
        </w:rPr>
        <w:t xml:space="preserve">информационно-телекоммуникационная инфраструктура; </w:t>
      </w:r>
    </w:p>
    <w:p w:rsidR="0076244F" w:rsidRPr="00B35C25" w:rsidRDefault="0076244F" w:rsidP="005A7F7C">
      <w:pPr>
        <w:numPr>
          <w:ilvl w:val="0"/>
          <w:numId w:val="34"/>
        </w:numPr>
        <w:spacing w:after="0" w:line="240" w:lineRule="auto"/>
        <w:ind w:firstLine="709"/>
        <w:jc w:val="both"/>
        <w:rPr>
          <w:rFonts w:eastAsia="Times New Roman" w:cs="Times New Roman"/>
          <w:kern w:val="2"/>
          <w:szCs w:val="28"/>
        </w:rPr>
      </w:pPr>
      <w:r w:rsidRPr="00B35C25">
        <w:rPr>
          <w:rFonts w:eastAsia="Times New Roman" w:cs="Times New Roman"/>
          <w:kern w:val="2"/>
          <w:szCs w:val="28"/>
        </w:rPr>
        <w:t xml:space="preserve">технические средства, обеспечивающие функционирование информационно-образовательной среды; </w:t>
      </w:r>
    </w:p>
    <w:p w:rsidR="0076244F" w:rsidRPr="005A7EEC" w:rsidRDefault="0076244F" w:rsidP="005A7F7C">
      <w:pPr>
        <w:numPr>
          <w:ilvl w:val="0"/>
          <w:numId w:val="34"/>
        </w:numPr>
        <w:spacing w:after="0" w:line="240" w:lineRule="auto"/>
        <w:ind w:firstLine="709"/>
        <w:jc w:val="both"/>
        <w:rPr>
          <w:rFonts w:eastAsia="Times New Roman" w:cs="Times New Roman"/>
          <w:kern w:val="2"/>
          <w:szCs w:val="28"/>
        </w:rPr>
      </w:pPr>
      <w:r w:rsidRPr="00B35C25">
        <w:rPr>
          <w:rFonts w:eastAsia="Times New Roman" w:cs="Times New Roman"/>
          <w:kern w:val="2"/>
          <w:szCs w:val="28"/>
        </w:rPr>
        <w:t xml:space="preserve">программные инструменты, обеспечивающие функционирование </w:t>
      </w:r>
      <w:r w:rsidRPr="005A7EEC">
        <w:rPr>
          <w:rFonts w:eastAsia="Times New Roman" w:cs="Times New Roman"/>
          <w:kern w:val="2"/>
          <w:szCs w:val="28"/>
        </w:rPr>
        <w:t xml:space="preserve">информационно-образовательной среды; </w:t>
      </w:r>
    </w:p>
    <w:p w:rsidR="0076244F" w:rsidRPr="005A7EEC" w:rsidRDefault="0076244F" w:rsidP="005A7F7C">
      <w:pPr>
        <w:numPr>
          <w:ilvl w:val="0"/>
          <w:numId w:val="34"/>
        </w:numPr>
        <w:spacing w:after="0" w:line="240" w:lineRule="auto"/>
        <w:ind w:firstLine="709"/>
        <w:jc w:val="both"/>
        <w:rPr>
          <w:rFonts w:eastAsia="Times New Roman" w:cs="Times New Roman"/>
          <w:kern w:val="2"/>
          <w:szCs w:val="28"/>
        </w:rPr>
      </w:pPr>
      <w:r w:rsidRPr="005A7EEC">
        <w:rPr>
          <w:rFonts w:eastAsia="Times New Roman" w:cs="Times New Roman"/>
          <w:kern w:val="2"/>
          <w:szCs w:val="28"/>
        </w:rPr>
        <w:t>служба технической поддержки функционирования информационно-образовательной среды.</w:t>
      </w:r>
    </w:p>
    <w:p w:rsidR="0076244F" w:rsidRPr="005A7EEC" w:rsidRDefault="0076244F" w:rsidP="00116430">
      <w:pPr>
        <w:spacing w:after="0" w:line="240" w:lineRule="auto"/>
        <w:ind w:firstLine="851"/>
        <w:jc w:val="both"/>
        <w:rPr>
          <w:rFonts w:eastAsia="Times New Roman" w:cs="Times New Roman"/>
          <w:szCs w:val="28"/>
        </w:rPr>
      </w:pPr>
      <w:r w:rsidRPr="005A7EEC">
        <w:rPr>
          <w:rFonts w:eastAsia="Times New Roman" w:cs="Times New Roman"/>
          <w:szCs w:val="28"/>
        </w:rPr>
        <w:t xml:space="preserve">ИОС образовательной организации предоставляет для участников образовательного процесса возможность: </w:t>
      </w:r>
    </w:p>
    <w:p w:rsidR="0076244F" w:rsidRPr="005A7EEC" w:rsidRDefault="0076244F" w:rsidP="005A7F7C">
      <w:pPr>
        <w:pStyle w:val="a5"/>
        <w:numPr>
          <w:ilvl w:val="0"/>
          <w:numId w:val="3"/>
        </w:numPr>
        <w:ind w:left="0" w:firstLine="709"/>
        <w:jc w:val="both"/>
        <w:rPr>
          <w:rFonts w:ascii="Times New Roman" w:hAnsi="Times New Roman"/>
          <w:sz w:val="28"/>
          <w:szCs w:val="28"/>
        </w:rPr>
      </w:pPr>
      <w:r w:rsidRPr="005A7EEC">
        <w:rPr>
          <w:rFonts w:ascii="Times New Roman" w:eastAsia="Times New Roman" w:hAnsi="Times New Roman"/>
          <w:sz w:val="28"/>
          <w:szCs w:val="28"/>
        </w:rPr>
        <w:t xml:space="preserve">достижения обучающимися с НОДА  планируемых результатов освоения ПАООП; </w:t>
      </w:r>
    </w:p>
    <w:p w:rsidR="0076244F" w:rsidRPr="005A7EEC" w:rsidRDefault="0076244F" w:rsidP="005A7F7C">
      <w:pPr>
        <w:pStyle w:val="a5"/>
        <w:numPr>
          <w:ilvl w:val="0"/>
          <w:numId w:val="3"/>
        </w:numPr>
        <w:ind w:left="0" w:firstLine="709"/>
        <w:jc w:val="both"/>
        <w:rPr>
          <w:rFonts w:ascii="Times New Roman" w:hAnsi="Times New Roman"/>
          <w:sz w:val="28"/>
          <w:szCs w:val="28"/>
        </w:rPr>
      </w:pPr>
      <w:r w:rsidRPr="005A7EEC">
        <w:rPr>
          <w:rFonts w:ascii="Times New Roman" w:eastAsia="Times New Roman" w:hAnsi="Times New Roman"/>
          <w:sz w:val="28"/>
          <w:szCs w:val="28"/>
        </w:rPr>
        <w:t xml:space="preserve">развития личности, удовлетворения познавательных интересов, самореализации обучающихся с НОДА,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 с учетом психофизических особенностей развития обучающихся с НОДА; </w:t>
      </w:r>
    </w:p>
    <w:p w:rsidR="0076244F" w:rsidRPr="005A7EEC" w:rsidRDefault="0076244F" w:rsidP="005A7F7C">
      <w:pPr>
        <w:pStyle w:val="a5"/>
        <w:numPr>
          <w:ilvl w:val="0"/>
          <w:numId w:val="3"/>
        </w:numPr>
        <w:ind w:left="0" w:firstLine="709"/>
        <w:jc w:val="both"/>
        <w:rPr>
          <w:rFonts w:ascii="Times New Roman" w:hAnsi="Times New Roman"/>
          <w:sz w:val="28"/>
          <w:szCs w:val="28"/>
        </w:rPr>
      </w:pPr>
      <w:r w:rsidRPr="005A7EEC">
        <w:rPr>
          <w:rFonts w:ascii="Times New Roman" w:eastAsia="Times New Roman" w:hAnsi="Times New Roman"/>
          <w:sz w:val="28"/>
          <w:szCs w:val="28"/>
        </w:rPr>
        <w:t xml:space="preserve">формирования функциональной грамотности обучающихся с двигательными нарушениями включающей овладение ключевыми компетенциями, составляющими основу дальнейшего успешного образования и ориентации в мире профессий с учетом имеющихся ограничений; </w:t>
      </w:r>
    </w:p>
    <w:p w:rsidR="0076244F" w:rsidRPr="005A7EEC" w:rsidRDefault="0076244F" w:rsidP="005A7F7C">
      <w:pPr>
        <w:pStyle w:val="a5"/>
        <w:numPr>
          <w:ilvl w:val="0"/>
          <w:numId w:val="3"/>
        </w:numPr>
        <w:ind w:left="0" w:firstLine="709"/>
        <w:jc w:val="both"/>
        <w:rPr>
          <w:rFonts w:ascii="Times New Roman" w:hAnsi="Times New Roman"/>
          <w:sz w:val="28"/>
          <w:szCs w:val="28"/>
        </w:rPr>
      </w:pPr>
      <w:r w:rsidRPr="005A7EEC">
        <w:rPr>
          <w:rFonts w:ascii="Times New Roman" w:eastAsia="Times New Roman" w:hAnsi="Times New Roman"/>
          <w:sz w:val="28"/>
          <w:szCs w:val="28"/>
        </w:rPr>
        <w:t xml:space="preserve">формирования социокультурных и духовно-нравственных ценностей обучающихся с НОДА, основ их гражданственности, российской гражданской идентичности и социально-профессиональных ориентаций; </w:t>
      </w:r>
    </w:p>
    <w:p w:rsidR="0076244F" w:rsidRPr="005A7EEC" w:rsidRDefault="0076244F" w:rsidP="005A7F7C">
      <w:pPr>
        <w:pStyle w:val="a5"/>
        <w:numPr>
          <w:ilvl w:val="0"/>
          <w:numId w:val="3"/>
        </w:numPr>
        <w:ind w:left="0" w:firstLine="709"/>
        <w:jc w:val="both"/>
        <w:rPr>
          <w:rFonts w:ascii="Times New Roman" w:hAnsi="Times New Roman"/>
          <w:sz w:val="28"/>
          <w:szCs w:val="28"/>
        </w:rPr>
      </w:pPr>
      <w:r w:rsidRPr="005A7EEC">
        <w:rPr>
          <w:rFonts w:ascii="Times New Roman" w:eastAsia="Times New Roman" w:hAnsi="Times New Roman"/>
          <w:sz w:val="28"/>
          <w:szCs w:val="28"/>
        </w:rPr>
        <w:t xml:space="preserve">индивидуализации процесса образования посредством проектирования и реализации индивидуальных образовательных планов обучающихся с НОДА, обеспечения их эффективной самостоятельной работы при поддержке педагогических работников; </w:t>
      </w:r>
    </w:p>
    <w:p w:rsidR="0076244F" w:rsidRPr="005A7EEC" w:rsidRDefault="0076244F" w:rsidP="005A7F7C">
      <w:pPr>
        <w:pStyle w:val="a5"/>
        <w:numPr>
          <w:ilvl w:val="0"/>
          <w:numId w:val="3"/>
        </w:numPr>
        <w:ind w:left="0" w:firstLine="709"/>
        <w:jc w:val="both"/>
        <w:rPr>
          <w:rFonts w:ascii="Times New Roman" w:hAnsi="Times New Roman"/>
          <w:sz w:val="28"/>
          <w:szCs w:val="28"/>
        </w:rPr>
      </w:pPr>
      <w:r w:rsidRPr="005A7EEC">
        <w:rPr>
          <w:rFonts w:ascii="Times New Roman" w:eastAsia="Times New Roman" w:hAnsi="Times New Roman"/>
          <w:sz w:val="28"/>
          <w:szCs w:val="28"/>
        </w:rPr>
        <w:t xml:space="preserve">включения обучающихся с НОДА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w:t>
      </w:r>
    </w:p>
    <w:p w:rsidR="0076244F" w:rsidRPr="005A7EEC" w:rsidRDefault="0076244F" w:rsidP="005A7F7C">
      <w:pPr>
        <w:pStyle w:val="a5"/>
        <w:numPr>
          <w:ilvl w:val="0"/>
          <w:numId w:val="3"/>
        </w:numPr>
        <w:ind w:left="0" w:firstLine="709"/>
        <w:jc w:val="both"/>
        <w:rPr>
          <w:rFonts w:ascii="Times New Roman" w:hAnsi="Times New Roman"/>
          <w:sz w:val="28"/>
          <w:szCs w:val="28"/>
        </w:rPr>
      </w:pPr>
      <w:r w:rsidRPr="005A7EEC">
        <w:rPr>
          <w:rFonts w:ascii="Times New Roman" w:eastAsia="Times New Roman" w:hAnsi="Times New Roman"/>
          <w:sz w:val="28"/>
          <w:szCs w:val="28"/>
        </w:rPr>
        <w:t xml:space="preserve">использования в образовательной деятельности современных образовательных технологий, с учетом психофизических особенностей развития обучающихся с НОДА; </w:t>
      </w:r>
    </w:p>
    <w:p w:rsidR="0076244F" w:rsidRPr="005A7EEC" w:rsidRDefault="0076244F" w:rsidP="005A7F7C">
      <w:pPr>
        <w:pStyle w:val="a5"/>
        <w:numPr>
          <w:ilvl w:val="0"/>
          <w:numId w:val="3"/>
        </w:numPr>
        <w:ind w:left="0" w:firstLine="709"/>
        <w:jc w:val="both"/>
        <w:rPr>
          <w:rFonts w:ascii="Times New Roman" w:hAnsi="Times New Roman"/>
          <w:sz w:val="28"/>
          <w:szCs w:val="28"/>
        </w:rPr>
      </w:pPr>
      <w:r w:rsidRPr="005A7EEC">
        <w:rPr>
          <w:rFonts w:ascii="Times New Roman" w:eastAsia="Times New Roman" w:hAnsi="Times New Roman"/>
          <w:sz w:val="28"/>
          <w:szCs w:val="28"/>
        </w:rPr>
        <w:t xml:space="preserve">обновления содержания программы, методик и технологий ее реализации в соответствии с особыми образовательными потребностями обучающихся с двигательными нарушениями,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 </w:t>
      </w:r>
    </w:p>
    <w:p w:rsidR="0076244F" w:rsidRPr="005A7EEC" w:rsidRDefault="0076244F" w:rsidP="005A7F7C">
      <w:pPr>
        <w:pStyle w:val="a5"/>
        <w:numPr>
          <w:ilvl w:val="0"/>
          <w:numId w:val="3"/>
        </w:numPr>
        <w:ind w:left="0" w:firstLine="709"/>
        <w:jc w:val="both"/>
        <w:rPr>
          <w:rFonts w:ascii="Times New Roman" w:hAnsi="Times New Roman"/>
          <w:sz w:val="28"/>
          <w:szCs w:val="28"/>
        </w:rPr>
      </w:pPr>
      <w:r w:rsidRPr="005A7EEC">
        <w:rPr>
          <w:rFonts w:ascii="Times New Roman" w:eastAsia="Times New Roman" w:hAnsi="Times New Roman"/>
          <w:sz w:val="28"/>
          <w:szCs w:val="28"/>
        </w:rPr>
        <w:t xml:space="preserve">эффективного использования профессионального и творческого потенциала педагогических и руководящих работников организации, повышения их </w:t>
      </w:r>
      <w:r w:rsidRPr="005A7EEC">
        <w:rPr>
          <w:rFonts w:ascii="Times New Roman" w:eastAsia="Times New Roman" w:hAnsi="Times New Roman"/>
          <w:sz w:val="28"/>
          <w:szCs w:val="28"/>
        </w:rPr>
        <w:lastRenderedPageBreak/>
        <w:t xml:space="preserve">профессиональной, коммуникативной, информационной и правовой компетентности; </w:t>
      </w:r>
    </w:p>
    <w:p w:rsidR="0076244F" w:rsidRPr="005A7EEC" w:rsidRDefault="0076244F" w:rsidP="005A7F7C">
      <w:pPr>
        <w:pStyle w:val="a5"/>
        <w:numPr>
          <w:ilvl w:val="0"/>
          <w:numId w:val="3"/>
        </w:numPr>
        <w:ind w:left="0" w:firstLine="709"/>
        <w:jc w:val="both"/>
        <w:rPr>
          <w:rFonts w:ascii="Times New Roman" w:hAnsi="Times New Roman"/>
          <w:sz w:val="28"/>
          <w:szCs w:val="28"/>
        </w:rPr>
      </w:pPr>
      <w:r w:rsidRPr="005A7EEC">
        <w:rPr>
          <w:rFonts w:ascii="Times New Roman" w:eastAsia="Times New Roman" w:hAnsi="Times New Roman"/>
          <w:sz w:val="28"/>
          <w:szCs w:val="28"/>
        </w:rPr>
        <w:t>эффективного управления организацией с использованием ИКТ, современных механизмов финансирования.</w:t>
      </w:r>
    </w:p>
    <w:p w:rsidR="0076244F" w:rsidRPr="005A7EEC" w:rsidRDefault="0076244F" w:rsidP="00116430">
      <w:pPr>
        <w:pStyle w:val="af0"/>
        <w:spacing w:after="0" w:line="240" w:lineRule="auto"/>
        <w:ind w:right="115" w:firstLine="709"/>
        <w:jc w:val="both"/>
        <w:rPr>
          <w:rFonts w:ascii="Times New Roman" w:hAnsi="Times New Roman"/>
          <w:szCs w:val="28"/>
        </w:rPr>
      </w:pPr>
      <w:r w:rsidRPr="005A7EEC">
        <w:rPr>
          <w:rFonts w:ascii="Times New Roman" w:hAnsi="Times New Roman"/>
          <w:szCs w:val="28"/>
        </w:rPr>
        <w:t>Электронная информационно-образовательная среда образовательной ор</w:t>
      </w:r>
      <w:r w:rsidR="00664FDD">
        <w:rPr>
          <w:rFonts w:ascii="Times New Roman" w:hAnsi="Times New Roman"/>
          <w:szCs w:val="28"/>
        </w:rPr>
        <w:t>ганизации соответствуют</w:t>
      </w:r>
      <w:r w:rsidRPr="005A7EEC">
        <w:rPr>
          <w:rFonts w:ascii="Times New Roman" w:hAnsi="Times New Roman"/>
          <w:szCs w:val="28"/>
        </w:rPr>
        <w:t xml:space="preserve"> законодательству Российской Федерации, а также характеристикам, отраженным в Примерной основной образовательной программе основного общего образования.</w:t>
      </w:r>
    </w:p>
    <w:p w:rsidR="0076244F" w:rsidRPr="000E188D" w:rsidRDefault="0076244F" w:rsidP="00116430">
      <w:pPr>
        <w:pStyle w:val="af0"/>
        <w:spacing w:after="0" w:line="240" w:lineRule="auto"/>
        <w:ind w:right="114" w:firstLine="709"/>
        <w:jc w:val="both"/>
        <w:rPr>
          <w:rFonts w:ascii="Times New Roman" w:hAnsi="Times New Roman"/>
          <w:szCs w:val="28"/>
        </w:rPr>
      </w:pPr>
    </w:p>
    <w:p w:rsidR="0076244F" w:rsidRPr="001E4F64" w:rsidRDefault="0076244F" w:rsidP="00116430">
      <w:pPr>
        <w:spacing w:after="0" w:line="240" w:lineRule="auto"/>
        <w:jc w:val="both"/>
        <w:rPr>
          <w:b/>
          <w:i/>
        </w:rPr>
      </w:pPr>
      <w:r w:rsidRPr="001E4F64">
        <w:rPr>
          <w:b/>
          <w:i/>
        </w:rPr>
        <w:t>Материально-технические условия реализации основной образовательной программы основного общего образования</w:t>
      </w:r>
    </w:p>
    <w:p w:rsidR="0076244F" w:rsidRPr="006A617B" w:rsidRDefault="0076244F" w:rsidP="00116430">
      <w:pPr>
        <w:spacing w:after="0" w:line="240" w:lineRule="auto"/>
        <w:ind w:firstLine="709"/>
        <w:jc w:val="both"/>
      </w:pPr>
      <w:r>
        <w:t>Наряду с требованиями к материально-технической базе образовательной организа</w:t>
      </w:r>
      <w:r w:rsidR="00664FDD">
        <w:t>ции, представленными в  О</w:t>
      </w:r>
      <w:r>
        <w:t>сновной образовательной программе основного общего образования  материально-</w:t>
      </w:r>
      <w:r w:rsidR="00B41F0C">
        <w:t xml:space="preserve">технические условия реализации </w:t>
      </w:r>
      <w:r>
        <w:t>АООП ООО обучающихся с НОДА должны обеспечивать возможность решения задач по обучению и воспитанию лиц с двигательными нарушениями, коррекции нарушений развития, социализации и социальной адаптации обучающихся данной категории и удовлетворение их особых образовательных потребностей.</w:t>
      </w:r>
    </w:p>
    <w:p w:rsidR="0076244F" w:rsidRPr="006A617B" w:rsidRDefault="0076244F" w:rsidP="00116430">
      <w:pPr>
        <w:spacing w:after="0" w:line="240" w:lineRule="auto"/>
        <w:ind w:firstLine="709"/>
        <w:jc w:val="both"/>
        <w:rPr>
          <w:vanish/>
          <w:color w:val="FFFF00"/>
          <w:szCs w:val="28"/>
        </w:rPr>
      </w:pPr>
    </w:p>
    <w:p w:rsidR="0076244F" w:rsidRPr="006A617B" w:rsidRDefault="0076244F" w:rsidP="00116430">
      <w:pPr>
        <w:widowControl w:val="0"/>
        <w:spacing w:after="0" w:line="240" w:lineRule="auto"/>
        <w:ind w:firstLine="709"/>
        <w:contextualSpacing/>
        <w:jc w:val="both"/>
      </w:pPr>
      <w:r w:rsidRPr="79D56CC5">
        <w:rPr>
          <w:kern w:val="2"/>
        </w:rPr>
        <w:t>Материально-технические условия в об</w:t>
      </w:r>
      <w:r w:rsidR="00664FDD">
        <w:rPr>
          <w:kern w:val="2"/>
        </w:rPr>
        <w:t>разовательной организации  обеспечивают</w:t>
      </w:r>
      <w:r w:rsidRPr="79D56CC5">
        <w:rPr>
          <w:kern w:val="2"/>
        </w:rPr>
        <w:t xml:space="preserve"> возможность достижения обучающимися с НОДА установленных в соответствии с ФГОС ООО </w:t>
      </w:r>
      <w:r>
        <w:rPr>
          <w:kern w:val="2"/>
        </w:rPr>
        <w:t>результатов</w:t>
      </w:r>
      <w:r w:rsidRPr="79D56CC5">
        <w:rPr>
          <w:kern w:val="2"/>
        </w:rPr>
        <w:t xml:space="preserve"> освоения  примерной адаптированной основной образовательной программы основного общего образования обучающихся с НОДА, а также соблюдение:</w:t>
      </w:r>
    </w:p>
    <w:p w:rsidR="0076244F" w:rsidRPr="006A617B" w:rsidRDefault="0076244F" w:rsidP="00116430">
      <w:pPr>
        <w:widowControl w:val="0"/>
        <w:spacing w:after="0" w:line="240" w:lineRule="auto"/>
        <w:ind w:firstLine="709"/>
        <w:contextualSpacing/>
        <w:jc w:val="both"/>
        <w:rPr>
          <w:kern w:val="2"/>
          <w:szCs w:val="28"/>
        </w:rPr>
      </w:pPr>
      <w:r w:rsidRPr="006A617B">
        <w:rPr>
          <w:kern w:val="2"/>
          <w:szCs w:val="28"/>
        </w:rPr>
        <w:t xml:space="preserve">– санитарно-гигиенических норм образовательного процесса в соответствии с установленными санитарными правилами и нормами </w:t>
      </w:r>
      <w:r w:rsidRPr="006A617B">
        <w:rPr>
          <w:szCs w:val="28"/>
        </w:rPr>
        <w:t>(</w:t>
      </w:r>
      <w:hyperlink r:id="rId12" w:anchor="6580IP" w:history="1">
        <w:r w:rsidRPr="003F7F49">
          <w:rPr>
            <w:kern w:val="2"/>
            <w:szCs w:val="28"/>
          </w:rPr>
          <w:t>СП 2.4.3648-20 "Санитарно-эпидемиологические требования к организациям воспитания и обучения, отдыха и оздоровления детей и молодежи"</w:t>
        </w:r>
      </w:hyperlink>
      <w:r>
        <w:rPr>
          <w:kern w:val="2"/>
          <w:szCs w:val="28"/>
        </w:rPr>
        <w:t xml:space="preserve">; </w:t>
      </w:r>
      <w:r w:rsidRPr="003F7F49">
        <w:rPr>
          <w:kern w:val="2"/>
          <w:szCs w:val="28"/>
        </w:rPr>
        <w:t>СанПиН 1.2.3685-21 «Гигиенические нормативы и требования к обеспечению безопасности и (или) безвредности для человека факторов среды обитания»</w:t>
      </w:r>
      <w:r>
        <w:rPr>
          <w:kern w:val="2"/>
          <w:szCs w:val="28"/>
        </w:rPr>
        <w:t>)</w:t>
      </w:r>
      <w:r w:rsidR="00B41F0C">
        <w:rPr>
          <w:kern w:val="2"/>
          <w:szCs w:val="28"/>
        </w:rPr>
        <w:t>;</w:t>
      </w:r>
      <w:r w:rsidRPr="006A617B">
        <w:rPr>
          <w:color w:val="FFFF00"/>
          <w:szCs w:val="28"/>
        </w:rPr>
        <w:t xml:space="preserve"> </w:t>
      </w:r>
    </w:p>
    <w:p w:rsidR="0076244F" w:rsidRPr="006A617B" w:rsidRDefault="0076244F" w:rsidP="00116430">
      <w:pPr>
        <w:widowControl w:val="0"/>
        <w:spacing w:after="0" w:line="240" w:lineRule="auto"/>
        <w:ind w:firstLine="709"/>
        <w:contextualSpacing/>
        <w:jc w:val="both"/>
        <w:rPr>
          <w:color w:val="FF6600"/>
          <w:kern w:val="2"/>
          <w:szCs w:val="28"/>
        </w:rPr>
      </w:pPr>
      <w:r w:rsidRPr="79D56CC5">
        <w:rPr>
          <w:kern w:val="2"/>
        </w:rPr>
        <w:t>– санитарно-бытовых условий (наличие оборудованных гардеробов, санузлов, мест личной гигиены, учительской, комнаты психологической разгрузки, помещений для медицинского персонала и т. д.).</w:t>
      </w:r>
    </w:p>
    <w:p w:rsidR="0076244F" w:rsidRPr="006A617B" w:rsidRDefault="0076244F" w:rsidP="00116430">
      <w:pPr>
        <w:widowControl w:val="0"/>
        <w:spacing w:after="0" w:line="240" w:lineRule="auto"/>
        <w:ind w:firstLine="709"/>
        <w:contextualSpacing/>
        <w:jc w:val="both"/>
        <w:rPr>
          <w:kern w:val="2"/>
          <w:szCs w:val="28"/>
        </w:rPr>
      </w:pPr>
      <w:r w:rsidRPr="006A617B">
        <w:rPr>
          <w:kern w:val="2"/>
          <w:szCs w:val="28"/>
        </w:rPr>
        <w:t>С учетом особых образовательных потребностей обучающихся с НОДА в образовательной организации  обеспечена возможность беспрепятственного доступа и пользования всеми объектами школьной инфраструктуры (безбарьерная среда).</w:t>
      </w:r>
    </w:p>
    <w:p w:rsidR="0076244F" w:rsidRPr="00461369" w:rsidRDefault="0076244F" w:rsidP="00116430">
      <w:pPr>
        <w:widowControl w:val="0"/>
        <w:spacing w:after="0" w:line="240" w:lineRule="auto"/>
        <w:ind w:firstLine="540"/>
        <w:contextualSpacing/>
        <w:jc w:val="both"/>
        <w:rPr>
          <w:rFonts w:eastAsia="Times New Roman" w:cs="Times New Roman"/>
          <w:szCs w:val="28"/>
        </w:rPr>
      </w:pPr>
      <w:r w:rsidRPr="79D56CC5">
        <w:rPr>
          <w:kern w:val="2"/>
        </w:rPr>
        <w:t>Требования к безбарьерной среде регулируются СП 59.13330.2020 Доступность зданий и сооружений дл</w:t>
      </w:r>
      <w:r>
        <w:rPr>
          <w:kern w:val="2"/>
        </w:rPr>
        <w:t>я маломобильных групп населения</w:t>
      </w:r>
      <w:r w:rsidRPr="79D56CC5">
        <w:rPr>
          <w:kern w:val="2"/>
        </w:rPr>
        <w:t xml:space="preserve">, Приказом Министерства образования и науки Российской Федерации от 9 ноября 2015 г. </w:t>
      </w:r>
      <w:r>
        <w:rPr>
          <w:kern w:val="2"/>
        </w:rPr>
        <w:t>№</w:t>
      </w:r>
      <w:r w:rsidRPr="79D56CC5">
        <w:rPr>
          <w:kern w:val="2"/>
        </w:rPr>
        <w:t xml:space="preserve">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др. документами</w:t>
      </w:r>
      <w:r w:rsidR="00664FDD">
        <w:rPr>
          <w:kern w:val="2"/>
        </w:rPr>
        <w:t>.</w:t>
      </w:r>
    </w:p>
    <w:p w:rsidR="0076244F" w:rsidRPr="00F9068A" w:rsidRDefault="0076244F" w:rsidP="00116430">
      <w:pPr>
        <w:spacing w:after="0" w:line="240" w:lineRule="auto"/>
        <w:ind w:firstLine="851"/>
        <w:jc w:val="both"/>
        <w:rPr>
          <w:rFonts w:eastAsia="Bookman Old Style" w:cs="Times New Roman"/>
          <w:szCs w:val="28"/>
        </w:rPr>
      </w:pPr>
      <w:r w:rsidRPr="00F9068A">
        <w:rPr>
          <w:rFonts w:eastAsia="Bookman Old Style" w:cs="Times New Roman"/>
          <w:szCs w:val="28"/>
        </w:rPr>
        <w:t>В базовый комплект технических средств</w:t>
      </w:r>
      <w:r w:rsidR="00F9068A">
        <w:rPr>
          <w:rFonts w:eastAsia="Bookman Old Style" w:cs="Times New Roman"/>
          <w:szCs w:val="28"/>
        </w:rPr>
        <w:t xml:space="preserve"> в учебном кабинете </w:t>
      </w:r>
      <w:r w:rsidRPr="00F9068A">
        <w:rPr>
          <w:rFonts w:eastAsia="Bookman Old Style" w:cs="Times New Roman"/>
          <w:szCs w:val="28"/>
        </w:rPr>
        <w:t xml:space="preserve">входят: </w:t>
      </w:r>
    </w:p>
    <w:p w:rsidR="0076244F" w:rsidRPr="00F9068A" w:rsidRDefault="0076244F" w:rsidP="005A7F7C">
      <w:pPr>
        <w:pStyle w:val="a5"/>
        <w:numPr>
          <w:ilvl w:val="0"/>
          <w:numId w:val="2"/>
        </w:numPr>
        <w:ind w:left="0" w:firstLine="851"/>
        <w:jc w:val="both"/>
        <w:rPr>
          <w:rFonts w:ascii="Times New Roman" w:hAnsi="Times New Roman"/>
          <w:sz w:val="28"/>
          <w:szCs w:val="28"/>
        </w:rPr>
      </w:pPr>
      <w:r w:rsidRPr="00F9068A">
        <w:rPr>
          <w:rFonts w:ascii="Times New Roman" w:eastAsia="Bookman Old Style" w:hAnsi="Times New Roman"/>
          <w:sz w:val="28"/>
          <w:szCs w:val="28"/>
        </w:rPr>
        <w:t xml:space="preserve">компьютер/ноутбук с периферией; </w:t>
      </w:r>
    </w:p>
    <w:p w:rsidR="0076244F" w:rsidRPr="00F9068A" w:rsidRDefault="0076244F" w:rsidP="005A7F7C">
      <w:pPr>
        <w:pStyle w:val="a5"/>
        <w:numPr>
          <w:ilvl w:val="0"/>
          <w:numId w:val="2"/>
        </w:numPr>
        <w:ind w:left="0" w:firstLine="851"/>
        <w:jc w:val="both"/>
        <w:rPr>
          <w:rFonts w:ascii="Times New Roman" w:hAnsi="Times New Roman"/>
          <w:sz w:val="28"/>
          <w:szCs w:val="28"/>
        </w:rPr>
      </w:pPr>
      <w:r w:rsidRPr="00F9068A">
        <w:rPr>
          <w:rFonts w:ascii="Times New Roman" w:eastAsia="Bookman Old Style" w:hAnsi="Times New Roman"/>
          <w:sz w:val="28"/>
          <w:szCs w:val="28"/>
        </w:rPr>
        <w:t xml:space="preserve">многофункциональное устройство (МФУ) или принтер, сканер, ксерокс; </w:t>
      </w:r>
    </w:p>
    <w:p w:rsidR="0076244F" w:rsidRPr="00F9068A" w:rsidRDefault="0076244F" w:rsidP="005A7F7C">
      <w:pPr>
        <w:pStyle w:val="a5"/>
        <w:numPr>
          <w:ilvl w:val="0"/>
          <w:numId w:val="2"/>
        </w:numPr>
        <w:ind w:left="0" w:firstLine="851"/>
        <w:jc w:val="both"/>
        <w:rPr>
          <w:rFonts w:ascii="Times New Roman" w:hAnsi="Times New Roman"/>
          <w:sz w:val="28"/>
          <w:szCs w:val="28"/>
        </w:rPr>
      </w:pPr>
      <w:r w:rsidRPr="00F9068A">
        <w:rPr>
          <w:rFonts w:ascii="Times New Roman" w:eastAsia="Bookman Old Style" w:hAnsi="Times New Roman"/>
          <w:sz w:val="28"/>
          <w:szCs w:val="28"/>
        </w:rPr>
        <w:t xml:space="preserve">сетевой фильтр; </w:t>
      </w:r>
    </w:p>
    <w:p w:rsidR="0076244F" w:rsidRPr="00F9068A" w:rsidRDefault="0076244F" w:rsidP="005A7F7C">
      <w:pPr>
        <w:pStyle w:val="a5"/>
        <w:numPr>
          <w:ilvl w:val="0"/>
          <w:numId w:val="2"/>
        </w:numPr>
        <w:ind w:left="0" w:firstLine="851"/>
        <w:jc w:val="both"/>
        <w:rPr>
          <w:rFonts w:ascii="Times New Roman" w:hAnsi="Times New Roman"/>
          <w:sz w:val="28"/>
          <w:szCs w:val="28"/>
        </w:rPr>
      </w:pPr>
      <w:r w:rsidRPr="00F9068A">
        <w:rPr>
          <w:rFonts w:ascii="Times New Roman" w:eastAsia="Bookman Old Style" w:hAnsi="Times New Roman"/>
          <w:sz w:val="28"/>
          <w:szCs w:val="28"/>
        </w:rPr>
        <w:lastRenderedPageBreak/>
        <w:t xml:space="preserve">документ-камера. </w:t>
      </w:r>
    </w:p>
    <w:p w:rsidR="0076244F" w:rsidRDefault="0076244F" w:rsidP="00116430">
      <w:pPr>
        <w:spacing w:after="0" w:line="240" w:lineRule="auto"/>
        <w:ind w:firstLine="851"/>
        <w:jc w:val="both"/>
        <w:rPr>
          <w:rFonts w:eastAsia="Segoe UI" w:cs="Times New Roman"/>
          <w:szCs w:val="28"/>
        </w:rPr>
      </w:pPr>
      <w:r w:rsidRPr="00D6545C">
        <w:rPr>
          <w:rFonts w:eastAsia="Segoe UI" w:cs="Times New Roman"/>
          <w:szCs w:val="28"/>
        </w:rPr>
        <w:t xml:space="preserve">Требования к учебному и лабораторно-технологическому оборудованию, инструментам и техническим объектам, наглядным пособиям, натуральным объектам:  </w:t>
      </w:r>
    </w:p>
    <w:p w:rsidR="0076244F" w:rsidRDefault="0076244F" w:rsidP="005A7F7C">
      <w:pPr>
        <w:pStyle w:val="a5"/>
        <w:numPr>
          <w:ilvl w:val="0"/>
          <w:numId w:val="6"/>
        </w:numPr>
        <w:ind w:left="0" w:firstLine="709"/>
        <w:jc w:val="both"/>
        <w:rPr>
          <w:rFonts w:ascii="Times New Roman" w:eastAsiaTheme="minorEastAsia" w:hAnsi="Times New Roman"/>
          <w:sz w:val="28"/>
          <w:szCs w:val="28"/>
        </w:rPr>
      </w:pPr>
      <w:r w:rsidRPr="00D6545C">
        <w:rPr>
          <w:rFonts w:ascii="Times New Roman" w:eastAsia="Times New Roman" w:hAnsi="Times New Roman"/>
          <w:sz w:val="28"/>
          <w:szCs w:val="28"/>
        </w:rPr>
        <w:t>с</w:t>
      </w:r>
      <w:r w:rsidR="00664FDD">
        <w:rPr>
          <w:rFonts w:ascii="Times New Roman" w:eastAsia="Times New Roman" w:hAnsi="Times New Roman"/>
          <w:sz w:val="28"/>
          <w:szCs w:val="28"/>
        </w:rPr>
        <w:t>оответствие содержанию</w:t>
      </w:r>
      <w:r w:rsidRPr="00D6545C">
        <w:rPr>
          <w:rFonts w:ascii="Times New Roman" w:eastAsia="Times New Roman" w:hAnsi="Times New Roman"/>
          <w:sz w:val="28"/>
          <w:szCs w:val="28"/>
        </w:rPr>
        <w:t xml:space="preserve"> </w:t>
      </w:r>
      <w:r>
        <w:rPr>
          <w:rFonts w:ascii="Times New Roman" w:eastAsia="Times New Roman" w:hAnsi="Times New Roman"/>
          <w:sz w:val="28"/>
          <w:szCs w:val="28"/>
        </w:rPr>
        <w:t xml:space="preserve">адаптированной </w:t>
      </w:r>
      <w:r w:rsidRPr="00D6545C">
        <w:rPr>
          <w:rFonts w:ascii="Times New Roman" w:eastAsia="Times New Roman" w:hAnsi="Times New Roman"/>
          <w:sz w:val="28"/>
          <w:szCs w:val="28"/>
        </w:rPr>
        <w:t xml:space="preserve">основной общеобразовательной программы, в том числе выполняемым практическим и проектным работам;  </w:t>
      </w:r>
    </w:p>
    <w:p w:rsidR="00B35C25" w:rsidRPr="00B35C25" w:rsidRDefault="0076244F" w:rsidP="005A7F7C">
      <w:pPr>
        <w:pStyle w:val="a5"/>
        <w:numPr>
          <w:ilvl w:val="0"/>
          <w:numId w:val="6"/>
        </w:numPr>
        <w:ind w:left="0" w:firstLine="709"/>
        <w:jc w:val="both"/>
        <w:rPr>
          <w:rFonts w:ascii="Times New Roman" w:eastAsiaTheme="minorEastAsia" w:hAnsi="Times New Roman"/>
          <w:sz w:val="28"/>
          <w:szCs w:val="28"/>
        </w:rPr>
      </w:pPr>
      <w:r w:rsidRPr="00D6545C">
        <w:rPr>
          <w:rFonts w:ascii="Times New Roman" w:eastAsia="Times New Roman" w:hAnsi="Times New Roman"/>
          <w:sz w:val="28"/>
          <w:szCs w:val="28"/>
        </w:rPr>
        <w:t xml:space="preserve">соответствие особым образовательным потребностям обучающихся с НОДА, а также возрастным особенностям обучающихся данной категории, в том числе антропометрическим, физиологическим, психолого-педагогическим и пр.;  </w:t>
      </w:r>
    </w:p>
    <w:p w:rsidR="0076244F" w:rsidRPr="00B35C25" w:rsidRDefault="0076244F" w:rsidP="005A7F7C">
      <w:pPr>
        <w:pStyle w:val="a5"/>
        <w:numPr>
          <w:ilvl w:val="0"/>
          <w:numId w:val="6"/>
        </w:numPr>
        <w:ind w:left="0" w:firstLine="709"/>
        <w:jc w:val="both"/>
        <w:rPr>
          <w:rFonts w:ascii="Times New Roman" w:eastAsiaTheme="minorEastAsia" w:hAnsi="Times New Roman"/>
          <w:sz w:val="32"/>
          <w:szCs w:val="32"/>
        </w:rPr>
      </w:pPr>
      <w:r w:rsidRPr="00B35C25">
        <w:rPr>
          <w:rFonts w:ascii="Times New Roman" w:eastAsia="Times New Roman" w:hAnsi="Times New Roman"/>
          <w:sz w:val="28"/>
          <w:szCs w:val="32"/>
        </w:rPr>
        <w:t>обеспечение возможности организации проектной и исследовательской деятельности обучающихся на уроках  и во внеурочной деятельности.</w:t>
      </w:r>
    </w:p>
    <w:p w:rsidR="008A2ED7" w:rsidRDefault="008A2ED7" w:rsidP="00116430">
      <w:pPr>
        <w:spacing w:after="0" w:line="240" w:lineRule="auto"/>
        <w:rPr>
          <w:rFonts w:eastAsia="Trebuchet MS" w:cs="Times New Roman"/>
          <w:b/>
          <w:iCs/>
          <w:color w:val="231F20"/>
          <w:szCs w:val="28"/>
          <w:lang w:eastAsia="en-US"/>
        </w:rPr>
      </w:pPr>
      <w:r>
        <w:rPr>
          <w:rFonts w:eastAsia="Trebuchet MS"/>
          <w:b/>
          <w:i/>
          <w:color w:val="231F20"/>
          <w:szCs w:val="28"/>
        </w:rPr>
        <w:br w:type="page"/>
      </w:r>
    </w:p>
    <w:bookmarkEnd w:id="1"/>
    <w:bookmarkEnd w:id="2"/>
    <w:bookmarkEnd w:id="3"/>
    <w:bookmarkEnd w:id="4"/>
    <w:bookmarkEnd w:id="5"/>
    <w:bookmarkEnd w:id="6"/>
    <w:bookmarkEnd w:id="7"/>
    <w:bookmarkEnd w:id="8"/>
    <w:bookmarkEnd w:id="9"/>
    <w:bookmarkEnd w:id="64"/>
    <w:p w:rsidR="00160D6B" w:rsidRPr="006A617B" w:rsidRDefault="00160D6B" w:rsidP="00116430">
      <w:pPr>
        <w:spacing w:after="0" w:line="240" w:lineRule="auto"/>
        <w:ind w:firstLine="709"/>
        <w:jc w:val="both"/>
        <w:rPr>
          <w:rFonts w:cs="Times New Roman"/>
          <w:b/>
          <w:noProof/>
          <w:szCs w:val="28"/>
        </w:rPr>
      </w:pPr>
    </w:p>
    <w:p w:rsidR="004068AD" w:rsidRPr="006202CD" w:rsidRDefault="00160D6B" w:rsidP="00116430">
      <w:pPr>
        <w:pStyle w:val="aff6"/>
        <w:spacing w:after="0" w:line="240" w:lineRule="auto"/>
        <w:ind w:firstLine="709"/>
      </w:pPr>
      <w:bookmarkStart w:id="65" w:name="_Toc98881188"/>
      <w:r w:rsidRPr="006202CD">
        <w:t>3.2.</w:t>
      </w:r>
      <w:r w:rsidR="00347AA3" w:rsidRPr="006202CD">
        <w:t>1</w:t>
      </w:r>
      <w:r w:rsidRPr="006202CD">
        <w:t>.1. РУССКИЙ ЯЗЫК</w:t>
      </w:r>
      <w:bookmarkEnd w:id="65"/>
    </w:p>
    <w:p w:rsidR="004068AD" w:rsidRDefault="004068AD" w:rsidP="00116430">
      <w:pPr>
        <w:pStyle w:val="body0"/>
        <w:spacing w:line="240" w:lineRule="auto"/>
        <w:ind w:firstLine="709"/>
        <w:rPr>
          <w:rFonts w:ascii="Times New Roman" w:hAnsi="Times New Roman" w:cs="Times New Roman"/>
          <w:color w:val="000000" w:themeColor="text1"/>
          <w:sz w:val="28"/>
          <w:szCs w:val="28"/>
        </w:rPr>
      </w:pPr>
    </w:p>
    <w:p w:rsidR="004068AD" w:rsidRDefault="00F82979" w:rsidP="00116430">
      <w:pPr>
        <w:pStyle w:val="body0"/>
        <w:spacing w:line="24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166F00" w:rsidRPr="006420FB">
        <w:rPr>
          <w:rFonts w:ascii="Times New Roman" w:hAnsi="Times New Roman" w:cs="Times New Roman"/>
          <w:color w:val="000000" w:themeColor="text1"/>
          <w:sz w:val="28"/>
          <w:szCs w:val="28"/>
        </w:rPr>
        <w:t xml:space="preserve">абочая программа (далее Программа) по </w:t>
      </w:r>
      <w:r w:rsidR="00166F00">
        <w:rPr>
          <w:rFonts w:ascii="Times New Roman" w:hAnsi="Times New Roman" w:cs="Times New Roman"/>
          <w:color w:val="000000" w:themeColor="text1"/>
          <w:sz w:val="28"/>
          <w:szCs w:val="28"/>
        </w:rPr>
        <w:t xml:space="preserve">предмету </w:t>
      </w:r>
      <w:r w:rsidR="00166F00" w:rsidRPr="006420FB">
        <w:rPr>
          <w:rFonts w:ascii="Times New Roman" w:hAnsi="Times New Roman" w:cs="Times New Roman"/>
          <w:color w:val="000000" w:themeColor="text1"/>
          <w:sz w:val="28"/>
          <w:szCs w:val="28"/>
        </w:rPr>
        <w:t>«Русск</w:t>
      </w:r>
      <w:r w:rsidR="00166F00">
        <w:rPr>
          <w:rFonts w:ascii="Times New Roman" w:hAnsi="Times New Roman" w:cs="Times New Roman"/>
          <w:color w:val="000000" w:themeColor="text1"/>
          <w:sz w:val="28"/>
          <w:szCs w:val="28"/>
        </w:rPr>
        <w:t>ий</w:t>
      </w:r>
      <w:r w:rsidR="00166F00" w:rsidRPr="006420FB">
        <w:rPr>
          <w:rFonts w:ascii="Times New Roman" w:hAnsi="Times New Roman" w:cs="Times New Roman"/>
          <w:color w:val="000000" w:themeColor="text1"/>
          <w:sz w:val="28"/>
          <w:szCs w:val="28"/>
        </w:rPr>
        <w:t xml:space="preserve"> язык» разработана на основе  </w:t>
      </w:r>
      <w:r w:rsidR="00166F00">
        <w:rPr>
          <w:rFonts w:ascii="Times New Roman" w:hAnsi="Times New Roman" w:cs="Times New Roman"/>
          <w:color w:val="000000" w:themeColor="text1"/>
          <w:sz w:val="28"/>
          <w:szCs w:val="28"/>
        </w:rPr>
        <w:t xml:space="preserve">ФГОС ООО, </w:t>
      </w:r>
      <w:r w:rsidR="00166F00" w:rsidRPr="006420FB">
        <w:rPr>
          <w:rFonts w:ascii="Times New Roman" w:hAnsi="Times New Roman" w:cs="Times New Roman"/>
          <w:color w:val="000000" w:themeColor="text1"/>
          <w:sz w:val="28"/>
          <w:szCs w:val="28"/>
        </w:rPr>
        <w:t>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166F00" w:rsidRPr="006420FB" w:rsidRDefault="00166F00" w:rsidP="00116430">
      <w:pPr>
        <w:spacing w:after="0" w:line="240" w:lineRule="auto"/>
        <w:jc w:val="both"/>
        <w:rPr>
          <w:rFonts w:cs="Times New Roman"/>
          <w:color w:val="000000" w:themeColor="text1"/>
          <w:szCs w:val="28"/>
        </w:rPr>
      </w:pPr>
    </w:p>
    <w:p w:rsidR="00166F00" w:rsidRPr="006420FB" w:rsidRDefault="00166F00" w:rsidP="00116430">
      <w:pPr>
        <w:spacing w:after="0" w:line="240" w:lineRule="auto"/>
        <w:jc w:val="center"/>
        <w:rPr>
          <w:rFonts w:cs="Times New Roman"/>
          <w:b/>
          <w:bCs/>
          <w:color w:val="000000" w:themeColor="text1"/>
          <w:szCs w:val="28"/>
        </w:rPr>
      </w:pPr>
      <w:r>
        <w:rPr>
          <w:rFonts w:cs="Times New Roman"/>
          <w:b/>
          <w:bCs/>
          <w:color w:val="000000" w:themeColor="text1"/>
          <w:szCs w:val="28"/>
        </w:rPr>
        <w:t>Пояснительная записка</w:t>
      </w:r>
    </w:p>
    <w:p w:rsidR="002669E0" w:rsidRDefault="002669E0" w:rsidP="00116430">
      <w:pPr>
        <w:spacing w:after="0" w:line="240" w:lineRule="auto"/>
        <w:jc w:val="center"/>
        <w:rPr>
          <w:rStyle w:val="Hyperlink0"/>
          <w:rFonts w:eastAsiaTheme="minorHAnsi" w:cs="Times New Roman"/>
          <w:color w:val="000000" w:themeColor="text1"/>
          <w:lang w:eastAsia="en-US"/>
        </w:rPr>
      </w:pPr>
    </w:p>
    <w:p w:rsidR="00166F00" w:rsidRPr="006420FB" w:rsidRDefault="00166F00" w:rsidP="00116430">
      <w:pPr>
        <w:spacing w:after="0" w:line="240" w:lineRule="auto"/>
        <w:jc w:val="center"/>
        <w:rPr>
          <w:rFonts w:cs="Times New Roman"/>
          <w:b/>
          <w:bCs/>
          <w:color w:val="000000" w:themeColor="text1"/>
          <w:szCs w:val="28"/>
        </w:rPr>
      </w:pPr>
      <w:r w:rsidRPr="006420FB">
        <w:rPr>
          <w:rFonts w:cs="Times New Roman"/>
          <w:b/>
          <w:bCs/>
          <w:color w:val="000000" w:themeColor="text1"/>
          <w:szCs w:val="28"/>
        </w:rPr>
        <w:t>Общая характеристика учебного предмета «Русский язык»</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 xml:space="preserve">Русский язык </w:t>
      </w:r>
      <w:r w:rsidR="0025559A">
        <w:rPr>
          <w:rFonts w:eastAsia="Times New Roman" w:cs="Times New Roman"/>
          <w:color w:val="000000" w:themeColor="text1"/>
          <w:spacing w:val="2"/>
          <w:szCs w:val="28"/>
        </w:rPr>
        <w:t>–</w:t>
      </w:r>
      <w:r w:rsidRPr="006420FB">
        <w:rPr>
          <w:rFonts w:eastAsia="Times New Roman" w:cs="Times New Roman"/>
          <w:color w:val="000000" w:themeColor="text1"/>
          <w:spacing w:val="2"/>
          <w:szCs w:val="28"/>
        </w:rPr>
        <w:t xml:space="preserve">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Обучение русскому языку в школе направлено на совершенствование нравственной и коммуникативной культуры </w:t>
      </w:r>
      <w:r w:rsidR="006D5672">
        <w:rPr>
          <w:rFonts w:eastAsia="Times New Roman" w:cs="Times New Roman"/>
          <w:color w:val="000000" w:themeColor="text1"/>
          <w:szCs w:val="28"/>
        </w:rPr>
        <w:t>обучающегося</w:t>
      </w:r>
      <w:r w:rsidRPr="006420FB">
        <w:rPr>
          <w:rFonts w:eastAsia="Times New Roman" w:cs="Times New Roman"/>
          <w:color w:val="000000" w:themeColor="text1"/>
          <w:szCs w:val="28"/>
        </w:rPr>
        <w:t xml:space="preserve">, развитие его интеллектуальных и творческих способностей, мышления, памяти и воображения, навыков самостоятельной учебной деятельности, самообразования.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школьного курса русского языка. Соответствующие умения и навыки представлены в перечне метапредметных и предметных результатов обучения, в содержании обучения (разделы «Язык и речь», </w:t>
      </w:r>
      <w:r w:rsidRPr="006420FB">
        <w:rPr>
          <w:rFonts w:eastAsia="Times New Roman" w:cs="Times New Roman"/>
          <w:color w:val="000000" w:themeColor="text1"/>
          <w:szCs w:val="28"/>
        </w:rPr>
        <w:lastRenderedPageBreak/>
        <w:t>«Текст», «Функциональные разновидности языка»).</w:t>
      </w:r>
    </w:p>
    <w:p w:rsidR="00166F00" w:rsidRPr="006420FB" w:rsidRDefault="00166F00" w:rsidP="00116430">
      <w:pPr>
        <w:spacing w:after="0" w:line="240" w:lineRule="auto"/>
        <w:ind w:firstLine="709"/>
        <w:jc w:val="both"/>
        <w:rPr>
          <w:rFonts w:eastAsia="Times New Roman" w:cs="Times New Roman"/>
          <w:color w:val="000000" w:themeColor="text1"/>
          <w:szCs w:val="28"/>
        </w:rPr>
      </w:pPr>
      <w:r w:rsidRPr="006420FB">
        <w:rPr>
          <w:rFonts w:cs="Times New Roman"/>
          <w:color w:val="000000" w:themeColor="text1"/>
          <w:szCs w:val="28"/>
        </w:rPr>
        <w:t>Коррекционно-развивающий потенциал учебного предмета</w:t>
      </w:r>
      <w:r w:rsidRPr="006420FB">
        <w:rPr>
          <w:rFonts w:eastAsia="Times New Roman" w:cs="Times New Roman"/>
          <w:color w:val="000000" w:themeColor="text1"/>
          <w:szCs w:val="28"/>
        </w:rPr>
        <w:t xml:space="preserve"> «Русский язык» используется для решения следующих </w:t>
      </w:r>
      <w:r w:rsidRPr="006420FB">
        <w:rPr>
          <w:rFonts w:eastAsia="Times New Roman" w:cs="Times New Roman"/>
          <w:i/>
          <w:color w:val="000000" w:themeColor="text1"/>
          <w:szCs w:val="28"/>
        </w:rPr>
        <w:t>коррекционных задач</w:t>
      </w:r>
      <w:r w:rsidRPr="006420FB">
        <w:rPr>
          <w:rFonts w:eastAsia="Times New Roman" w:cs="Times New Roman"/>
          <w:color w:val="000000" w:themeColor="text1"/>
          <w:szCs w:val="28"/>
        </w:rPr>
        <w:t xml:space="preserve">: развитие импрессивной и экспрессивной речи обучающихся с НОДА, направленной на развитие всех ее функций, особенно коммуникативной и познавательной; </w:t>
      </w:r>
      <w:r w:rsidR="007B1D83">
        <w:rPr>
          <w:rFonts w:eastAsia="Times New Roman" w:cs="Times New Roman"/>
          <w:color w:val="000000" w:themeColor="text1"/>
          <w:szCs w:val="28"/>
        </w:rPr>
        <w:t>дальнейшее развитие и автоматизация</w:t>
      </w:r>
      <w:r w:rsidRPr="006420FB">
        <w:rPr>
          <w:rFonts w:eastAsia="Times New Roman" w:cs="Times New Roman"/>
          <w:i/>
          <w:color w:val="000000" w:themeColor="text1"/>
          <w:szCs w:val="28"/>
        </w:rPr>
        <w:t xml:space="preserve"> </w:t>
      </w:r>
      <w:r w:rsidRPr="006420FB">
        <w:rPr>
          <w:rFonts w:eastAsia="Times New Roman" w:cs="Times New Roman"/>
          <w:color w:val="000000" w:themeColor="text1"/>
          <w:szCs w:val="28"/>
        </w:rPr>
        <w:t>графомоторного навыка, развити</w:t>
      </w:r>
      <w:r w:rsidR="007B1D83">
        <w:rPr>
          <w:rFonts w:eastAsia="Times New Roman" w:cs="Times New Roman"/>
          <w:color w:val="000000" w:themeColor="text1"/>
          <w:szCs w:val="28"/>
        </w:rPr>
        <w:t>е</w:t>
      </w:r>
      <w:r w:rsidRPr="006420FB">
        <w:rPr>
          <w:rFonts w:eastAsia="Times New Roman" w:cs="Times New Roman"/>
          <w:color w:val="000000" w:themeColor="text1"/>
          <w:szCs w:val="28"/>
        </w:rPr>
        <w:t xml:space="preserve"> мелкой </w:t>
      </w:r>
      <w:r w:rsidR="00521320" w:rsidRPr="006420FB">
        <w:rPr>
          <w:rFonts w:eastAsia="Times New Roman" w:cs="Times New Roman"/>
          <w:color w:val="000000" w:themeColor="text1"/>
          <w:szCs w:val="28"/>
        </w:rPr>
        <w:t>моторик</w:t>
      </w:r>
      <w:r w:rsidR="00521320">
        <w:rPr>
          <w:rFonts w:eastAsia="Times New Roman" w:cs="Times New Roman"/>
          <w:color w:val="000000" w:themeColor="text1"/>
          <w:szCs w:val="28"/>
        </w:rPr>
        <w:t>и</w:t>
      </w:r>
      <w:r w:rsidR="00521320" w:rsidRPr="006420FB">
        <w:rPr>
          <w:rFonts w:eastAsia="Times New Roman" w:cs="Times New Roman"/>
          <w:color w:val="000000" w:themeColor="text1"/>
          <w:szCs w:val="28"/>
        </w:rPr>
        <w:t xml:space="preserve"> </w:t>
      </w:r>
      <w:r w:rsidR="00D77CE4">
        <w:rPr>
          <w:rFonts w:eastAsia="Times New Roman" w:cs="Times New Roman"/>
          <w:color w:val="000000" w:themeColor="text1"/>
          <w:szCs w:val="28"/>
        </w:rPr>
        <w:t>рук; при отсутствии</w:t>
      </w:r>
      <w:r w:rsidRPr="006420FB">
        <w:rPr>
          <w:rFonts w:eastAsia="Times New Roman" w:cs="Times New Roman"/>
          <w:color w:val="000000" w:themeColor="text1"/>
          <w:szCs w:val="28"/>
        </w:rPr>
        <w:t xml:space="preserve"> или выраженных ограничениях моторного навыка письма </w:t>
      </w:r>
      <w:r w:rsidR="00650F67">
        <w:rPr>
          <w:rFonts w:eastAsia="Times New Roman" w:cs="Times New Roman"/>
          <w:color w:val="000000" w:themeColor="text1"/>
          <w:szCs w:val="28"/>
        </w:rPr>
        <w:t>проведение работы</w:t>
      </w:r>
      <w:r w:rsidRPr="006420FB">
        <w:rPr>
          <w:rFonts w:eastAsia="Times New Roman" w:cs="Times New Roman"/>
          <w:color w:val="000000" w:themeColor="text1"/>
          <w:szCs w:val="28"/>
        </w:rPr>
        <w:t xml:space="preserve"> по совершенствованию навыка пользования различными клавиатурами</w:t>
      </w:r>
      <w:r w:rsidR="009029A5">
        <w:rPr>
          <w:rFonts w:eastAsia="Times New Roman" w:cs="Times New Roman"/>
          <w:color w:val="000000" w:themeColor="text1"/>
          <w:szCs w:val="28"/>
        </w:rPr>
        <w:t>,</w:t>
      </w:r>
      <w:r w:rsidRPr="006420FB">
        <w:rPr>
          <w:rFonts w:eastAsia="Times New Roman" w:cs="Times New Roman"/>
          <w:color w:val="000000" w:themeColor="text1"/>
          <w:szCs w:val="28"/>
        </w:rPr>
        <w:t xml:space="preserve"> как традиционными, так и виртуальными</w:t>
      </w:r>
      <w:r w:rsidR="00C51D04">
        <w:rPr>
          <w:rFonts w:eastAsia="Times New Roman" w:cs="Times New Roman"/>
          <w:color w:val="000000" w:themeColor="text1"/>
          <w:szCs w:val="28"/>
        </w:rPr>
        <w:t>,</w:t>
      </w:r>
      <w:r w:rsidRPr="006420FB">
        <w:rPr>
          <w:rFonts w:eastAsia="Times New Roman" w:cs="Times New Roman"/>
          <w:color w:val="000000" w:themeColor="text1"/>
          <w:szCs w:val="28"/>
        </w:rPr>
        <w:t xml:space="preserve"> в процессе выполнения письменных упражнений</w:t>
      </w:r>
      <w:r w:rsidR="007B1D83">
        <w:rPr>
          <w:rFonts w:eastAsia="Times New Roman" w:cs="Times New Roman"/>
          <w:color w:val="000000" w:themeColor="text1"/>
          <w:szCs w:val="28"/>
        </w:rPr>
        <w:t>; развитие</w:t>
      </w:r>
      <w:r w:rsidR="007B1D83" w:rsidRPr="006420FB">
        <w:rPr>
          <w:rFonts w:eastAsia="Times New Roman" w:cs="Times New Roman"/>
          <w:color w:val="000000" w:themeColor="text1"/>
          <w:szCs w:val="28"/>
        </w:rPr>
        <w:t xml:space="preserve"> высши</w:t>
      </w:r>
      <w:r w:rsidR="007B1D83">
        <w:rPr>
          <w:rFonts w:eastAsia="Times New Roman" w:cs="Times New Roman"/>
          <w:color w:val="000000" w:themeColor="text1"/>
          <w:szCs w:val="28"/>
        </w:rPr>
        <w:t>х</w:t>
      </w:r>
      <w:r w:rsidR="007B1D83" w:rsidRPr="006420FB">
        <w:rPr>
          <w:rFonts w:eastAsia="Times New Roman" w:cs="Times New Roman"/>
          <w:color w:val="000000" w:themeColor="text1"/>
          <w:szCs w:val="28"/>
        </w:rPr>
        <w:t xml:space="preserve"> психически</w:t>
      </w:r>
      <w:r w:rsidR="007B1D83">
        <w:rPr>
          <w:rFonts w:eastAsia="Times New Roman" w:cs="Times New Roman"/>
          <w:color w:val="000000" w:themeColor="text1"/>
          <w:szCs w:val="28"/>
        </w:rPr>
        <w:t>х</w:t>
      </w:r>
      <w:r w:rsidR="007B1D83" w:rsidRPr="006420FB">
        <w:rPr>
          <w:rFonts w:eastAsia="Times New Roman" w:cs="Times New Roman"/>
          <w:color w:val="000000" w:themeColor="text1"/>
          <w:szCs w:val="28"/>
        </w:rPr>
        <w:t xml:space="preserve"> функци</w:t>
      </w:r>
      <w:r w:rsidR="007B1D83">
        <w:rPr>
          <w:rFonts w:eastAsia="Times New Roman" w:cs="Times New Roman"/>
          <w:color w:val="000000" w:themeColor="text1"/>
          <w:szCs w:val="28"/>
        </w:rPr>
        <w:t>й</w:t>
      </w:r>
      <w:r w:rsidR="007B1D83" w:rsidRPr="006420FB">
        <w:rPr>
          <w:rFonts w:eastAsia="Times New Roman" w:cs="Times New Roman"/>
          <w:color w:val="000000" w:themeColor="text1"/>
          <w:szCs w:val="28"/>
        </w:rPr>
        <w:t xml:space="preserve"> обучающихся с НОДА</w:t>
      </w:r>
      <w:r w:rsidR="007B1D83">
        <w:rPr>
          <w:rFonts w:eastAsia="Times New Roman" w:cs="Times New Roman"/>
          <w:color w:val="000000" w:themeColor="text1"/>
          <w:szCs w:val="28"/>
        </w:rPr>
        <w:t xml:space="preserve"> на основе учебного материала</w:t>
      </w:r>
      <w:r w:rsidR="007B1D83" w:rsidRPr="006420FB">
        <w:rPr>
          <w:rFonts w:eastAsia="Times New Roman" w:cs="Times New Roman"/>
          <w:color w:val="000000" w:themeColor="text1"/>
          <w:szCs w:val="28"/>
        </w:rPr>
        <w:t>.</w:t>
      </w:r>
      <w:r w:rsidR="00D70A5E">
        <w:rPr>
          <w:rFonts w:eastAsia="Times New Roman" w:cs="Times New Roman"/>
          <w:color w:val="000000" w:themeColor="text1"/>
          <w:szCs w:val="28"/>
        </w:rPr>
        <w:t xml:space="preserve"> С</w:t>
      </w:r>
      <w:r w:rsidRPr="006420FB">
        <w:rPr>
          <w:rFonts w:eastAsia="Times New Roman" w:cs="Times New Roman"/>
          <w:color w:val="000000" w:themeColor="text1"/>
          <w:szCs w:val="28"/>
        </w:rPr>
        <w:t>одержание предмета «Русский язык» должно обеспечивать связь приобретаемых филологических знаний с практической деятельностью и повседневной жизнью учащихся через использование различных практических упражнений, имеющих межпредметные свя</w:t>
      </w:r>
      <w:r w:rsidR="007B1D83">
        <w:rPr>
          <w:rFonts w:eastAsia="Times New Roman" w:cs="Times New Roman"/>
          <w:color w:val="000000" w:themeColor="text1"/>
          <w:szCs w:val="28"/>
        </w:rPr>
        <w:t>зи, и решение проблемных задач.</w:t>
      </w:r>
    </w:p>
    <w:p w:rsidR="004068AD" w:rsidRDefault="004068AD" w:rsidP="00116430">
      <w:pPr>
        <w:spacing w:after="0" w:line="240" w:lineRule="auto"/>
        <w:ind w:firstLine="709"/>
        <w:jc w:val="both"/>
        <w:rPr>
          <w:rFonts w:cs="Times New Roman"/>
          <w:color w:val="000000" w:themeColor="text1"/>
          <w:szCs w:val="28"/>
        </w:rPr>
      </w:pPr>
    </w:p>
    <w:p w:rsidR="004068AD" w:rsidRDefault="00166F00" w:rsidP="00116430">
      <w:pPr>
        <w:spacing w:after="0" w:line="240" w:lineRule="auto"/>
        <w:ind w:firstLine="709"/>
        <w:jc w:val="center"/>
        <w:rPr>
          <w:rFonts w:cs="Times New Roman"/>
          <w:b/>
          <w:bCs/>
          <w:color w:val="000000" w:themeColor="text1"/>
          <w:szCs w:val="28"/>
        </w:rPr>
      </w:pPr>
      <w:r w:rsidRPr="006420FB">
        <w:rPr>
          <w:rFonts w:cs="Times New Roman"/>
          <w:b/>
          <w:bCs/>
          <w:color w:val="000000" w:themeColor="text1"/>
          <w:szCs w:val="28"/>
        </w:rPr>
        <w:t>Цели изучения учебного предмета "Русский язык"</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Целями изучения русского языка по программам основного общего образования являются: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4068AD" w:rsidRPr="00F41AE6" w:rsidRDefault="00166F00" w:rsidP="00116430">
      <w:pPr>
        <w:pStyle w:val="ConsPlusNormal"/>
        <w:jc w:val="both"/>
        <w:rPr>
          <w:rFonts w:ascii="Times New Roman" w:hAnsi="Times New Roman" w:cs="Times New Roman"/>
          <w:sz w:val="28"/>
          <w:szCs w:val="28"/>
        </w:rPr>
      </w:pPr>
      <w:r w:rsidRPr="00F41AE6">
        <w:rPr>
          <w:rFonts w:ascii="Times New Roman" w:hAnsi="Times New Roman" w:cs="Times New Roman"/>
          <w:sz w:val="28"/>
          <w:szCs w:val="28"/>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w:t>
      </w:r>
      <w:r w:rsidR="00F41AE6" w:rsidRPr="00F41AE6">
        <w:rPr>
          <w:rFonts w:ascii="Times New Roman" w:hAnsi="Times New Roman" w:cs="Times New Roman"/>
          <w:sz w:val="28"/>
          <w:szCs w:val="28"/>
        </w:rPr>
        <w:t>я различной информации, в том числе знаний по разным учебным предметам.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и т. п. в процессе изучения русского языка;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 освоение стратегий и тактик информационно-смысловой переработки текста, овладение способами понимания текста, его назначения, общего смысла, коммуникативного намерения автора; логической структуры, роли языковых средств.</w:t>
      </w:r>
    </w:p>
    <w:p w:rsidR="00791A00" w:rsidRDefault="00791A00" w:rsidP="00116430">
      <w:pPr>
        <w:spacing w:after="0" w:line="240" w:lineRule="auto"/>
        <w:ind w:firstLine="709"/>
        <w:jc w:val="center"/>
        <w:rPr>
          <w:rFonts w:eastAsia="Calibri" w:cs="Times New Roman"/>
          <w:b/>
          <w:bCs/>
          <w:color w:val="000000" w:themeColor="text1"/>
          <w:szCs w:val="28"/>
        </w:rPr>
      </w:pPr>
    </w:p>
    <w:p w:rsidR="00166F00" w:rsidRPr="006420FB" w:rsidRDefault="00F82979" w:rsidP="00116430">
      <w:pPr>
        <w:spacing w:after="0" w:line="240" w:lineRule="auto"/>
        <w:ind w:firstLine="709"/>
        <w:jc w:val="center"/>
        <w:rPr>
          <w:rFonts w:eastAsia="Calibri" w:cs="Times New Roman"/>
          <w:b/>
          <w:bCs/>
          <w:color w:val="000000" w:themeColor="text1"/>
          <w:szCs w:val="28"/>
        </w:rPr>
      </w:pPr>
      <w:r>
        <w:rPr>
          <w:rFonts w:eastAsia="Calibri" w:cs="Times New Roman"/>
          <w:b/>
          <w:bCs/>
          <w:color w:val="000000" w:themeColor="text1"/>
          <w:szCs w:val="28"/>
        </w:rPr>
        <w:t xml:space="preserve">Принципы  реализации </w:t>
      </w:r>
      <w:r w:rsidR="00166F00" w:rsidRPr="006420FB">
        <w:rPr>
          <w:rFonts w:eastAsia="Calibri" w:cs="Times New Roman"/>
          <w:b/>
          <w:bCs/>
          <w:color w:val="000000" w:themeColor="text1"/>
          <w:szCs w:val="28"/>
        </w:rPr>
        <w:t xml:space="preserve"> адаптированной рабочей программы</w:t>
      </w:r>
    </w:p>
    <w:p w:rsidR="00166F00" w:rsidRPr="006420FB" w:rsidRDefault="00166F00" w:rsidP="00116430">
      <w:pPr>
        <w:widowControl w:val="0"/>
        <w:suppressAutoHyphens/>
        <w:spacing w:after="0" w:line="240" w:lineRule="auto"/>
        <w:ind w:firstLine="709"/>
        <w:jc w:val="both"/>
        <w:rPr>
          <w:rFonts w:eastAsia="Arial" w:cs="Times New Roman"/>
          <w:bCs/>
          <w:color w:val="000000" w:themeColor="text1"/>
          <w:kern w:val="1"/>
          <w:szCs w:val="28"/>
          <w:lang w:eastAsia="ar-SA"/>
        </w:rPr>
      </w:pPr>
      <w:r w:rsidRPr="006420FB">
        <w:rPr>
          <w:rFonts w:eastAsia="Arial" w:cs="Times New Roman"/>
          <w:bCs/>
          <w:i/>
          <w:color w:val="000000" w:themeColor="text1"/>
          <w:kern w:val="1"/>
          <w:szCs w:val="28"/>
          <w:lang w:eastAsia="ar-SA"/>
        </w:rPr>
        <w:t>Динамичность восприятия учебного материала</w:t>
      </w:r>
      <w:r w:rsidRPr="006420FB">
        <w:rPr>
          <w:rFonts w:eastAsia="Arial" w:cs="Times New Roman"/>
          <w:bCs/>
          <w:color w:val="000000" w:themeColor="text1"/>
          <w:kern w:val="1"/>
          <w:szCs w:val="28"/>
          <w:lang w:eastAsia="ar-SA"/>
        </w:rPr>
        <w:t xml:space="preserve">. Предполагает использование заданий по степени нарастающей трудности. Следует подбирать задания, при выполнении которых используются действия различных анализаторов: слухового, зрительного, кинестетического. </w:t>
      </w:r>
    </w:p>
    <w:p w:rsidR="00166F00" w:rsidRPr="006420FB" w:rsidRDefault="00166F00" w:rsidP="00116430">
      <w:pPr>
        <w:widowControl w:val="0"/>
        <w:suppressAutoHyphens/>
        <w:spacing w:after="0" w:line="240" w:lineRule="auto"/>
        <w:ind w:firstLine="709"/>
        <w:jc w:val="both"/>
        <w:rPr>
          <w:rFonts w:eastAsia="Arial" w:cs="Times New Roman"/>
          <w:bCs/>
          <w:color w:val="000000" w:themeColor="text1"/>
          <w:kern w:val="1"/>
          <w:szCs w:val="28"/>
          <w:lang w:eastAsia="ar-SA"/>
        </w:rPr>
      </w:pPr>
      <w:r w:rsidRPr="006420FB">
        <w:rPr>
          <w:rFonts w:eastAsia="Arial" w:cs="Times New Roman"/>
          <w:bCs/>
          <w:i/>
          <w:color w:val="000000" w:themeColor="text1"/>
          <w:kern w:val="1"/>
          <w:szCs w:val="28"/>
          <w:lang w:eastAsia="ar-SA"/>
        </w:rPr>
        <w:t xml:space="preserve">Принцип продуктивной обработки информации. </w:t>
      </w:r>
      <w:r w:rsidRPr="006420FB">
        <w:rPr>
          <w:rFonts w:eastAsia="Arial" w:cs="Times New Roman"/>
          <w:bCs/>
          <w:color w:val="000000" w:themeColor="text1"/>
          <w:kern w:val="1"/>
          <w:szCs w:val="28"/>
          <w:lang w:eastAsia="ar-SA"/>
        </w:rPr>
        <w:t>В учебный процесс необходимо включать задания, предполагающие самостоятельную обработку информации обучающимися с использованием дозированной поэтапной помощи педагога. Предварительно учитель обучает работать с информацией по образцу, алгоритму, вопросам. Обучающийся осуществляет перенос показанного способа обработки информации на своё индивидуальное задание.</w:t>
      </w:r>
    </w:p>
    <w:p w:rsidR="00166F00" w:rsidRPr="006420FB" w:rsidRDefault="00166F00" w:rsidP="00116430">
      <w:pPr>
        <w:widowControl w:val="0"/>
        <w:suppressAutoHyphens/>
        <w:spacing w:after="0" w:line="240" w:lineRule="auto"/>
        <w:ind w:firstLine="709"/>
        <w:jc w:val="both"/>
        <w:rPr>
          <w:rFonts w:eastAsia="Arial" w:cs="Times New Roman"/>
          <w:bCs/>
          <w:color w:val="000000" w:themeColor="text1"/>
          <w:kern w:val="1"/>
          <w:szCs w:val="28"/>
          <w:lang w:eastAsia="ar-SA"/>
        </w:rPr>
      </w:pPr>
      <w:r w:rsidRPr="006420FB">
        <w:rPr>
          <w:rFonts w:eastAsia="Calibri" w:cs="Times New Roman"/>
          <w:bCs/>
          <w:i/>
          <w:color w:val="000000" w:themeColor="text1"/>
          <w:szCs w:val="28"/>
        </w:rPr>
        <w:t>Принцип последовательности и концентричности усвоения знаний</w:t>
      </w:r>
      <w:r w:rsidRPr="006420FB">
        <w:rPr>
          <w:rFonts w:eastAsia="Calibri" w:cs="Times New Roman"/>
          <w:bCs/>
          <w:color w:val="000000" w:themeColor="text1"/>
          <w:szCs w:val="28"/>
        </w:rPr>
        <w:t xml:space="preserve"> предполагает такой подбор материала, когда между составными частями его существует логическая связь, последующие задания. Опираются на предыдущие. Такое построение программного содержания позволяет обеспечить высокое качество образования. Концентрированное изучения материала служит также средством установления более тесных связей между специалистами учреждения.</w:t>
      </w:r>
    </w:p>
    <w:p w:rsidR="00166F00" w:rsidRPr="006420FB" w:rsidRDefault="00166F00" w:rsidP="00116430">
      <w:pPr>
        <w:autoSpaceDN w:val="0"/>
        <w:spacing w:after="0" w:line="240" w:lineRule="auto"/>
        <w:ind w:firstLine="709"/>
        <w:jc w:val="both"/>
        <w:rPr>
          <w:rFonts w:eastAsia="Calibri" w:cs="Times New Roman"/>
          <w:bCs/>
          <w:color w:val="000000" w:themeColor="text1"/>
          <w:szCs w:val="28"/>
        </w:rPr>
      </w:pPr>
      <w:r w:rsidRPr="006420FB">
        <w:rPr>
          <w:rFonts w:eastAsia="Calibri" w:cs="Times New Roman"/>
          <w:bCs/>
          <w:i/>
          <w:color w:val="000000" w:themeColor="text1"/>
          <w:szCs w:val="28"/>
        </w:rPr>
        <w:t>Принцип доступности</w:t>
      </w:r>
      <w:r w:rsidRPr="006420FB">
        <w:rPr>
          <w:rFonts w:eastAsia="Calibri" w:cs="Times New Roman"/>
          <w:bCs/>
          <w:color w:val="000000" w:themeColor="text1"/>
          <w:szCs w:val="28"/>
        </w:rPr>
        <w:t xml:space="preserve"> предполагает построение обучения на уровне их реальных познавательных возможностей. Конкретность и доступность обеспечиваются подбором коррекционно-развивающих пособий в соответствии с санитарно-гигиеническими и возрастными нормами</w:t>
      </w:r>
    </w:p>
    <w:p w:rsidR="00166F00" w:rsidRPr="006420FB" w:rsidRDefault="00166F00" w:rsidP="00116430">
      <w:pPr>
        <w:widowControl w:val="0"/>
        <w:suppressAutoHyphens/>
        <w:spacing w:after="0" w:line="240" w:lineRule="auto"/>
        <w:ind w:firstLine="709"/>
        <w:jc w:val="both"/>
        <w:rPr>
          <w:rFonts w:eastAsia="Arial" w:cs="Times New Roman"/>
          <w:bCs/>
          <w:i/>
          <w:color w:val="000000" w:themeColor="text1"/>
          <w:kern w:val="1"/>
          <w:szCs w:val="28"/>
          <w:lang w:eastAsia="ar-SA"/>
        </w:rPr>
      </w:pPr>
      <w:r w:rsidRPr="006420FB">
        <w:rPr>
          <w:rFonts w:eastAsia="Calibri" w:cs="Times New Roman"/>
          <w:bCs/>
          <w:color w:val="000000" w:themeColor="text1"/>
          <w:szCs w:val="28"/>
        </w:rPr>
        <w:t xml:space="preserve">При реализации </w:t>
      </w:r>
      <w:r w:rsidRPr="006420FB">
        <w:rPr>
          <w:rFonts w:eastAsia="Calibri" w:cs="Times New Roman"/>
          <w:bCs/>
          <w:i/>
          <w:color w:val="000000" w:themeColor="text1"/>
          <w:szCs w:val="28"/>
        </w:rPr>
        <w:t>принципа дифференцированного (индивидуального) подхода</w:t>
      </w:r>
      <w:r w:rsidRPr="006420FB">
        <w:rPr>
          <w:rFonts w:eastAsia="Calibri" w:cs="Times New Roman"/>
          <w:bCs/>
          <w:color w:val="000000" w:themeColor="text1"/>
          <w:szCs w:val="28"/>
        </w:rPr>
        <w:t xml:space="preserve"> в обучении русскому языку учащихся с НОДА необходимо учитывать уровень развития их экспрессивной речи и </w:t>
      </w:r>
      <w:r w:rsidR="00521320">
        <w:rPr>
          <w:rFonts w:eastAsia="Calibri" w:cs="Times New Roman"/>
          <w:bCs/>
          <w:color w:val="000000" w:themeColor="text1"/>
          <w:szCs w:val="28"/>
        </w:rPr>
        <w:t>мануальных навыков</w:t>
      </w:r>
      <w:r w:rsidRPr="006420FB">
        <w:rPr>
          <w:rFonts w:eastAsia="Calibri" w:cs="Times New Roman"/>
          <w:bCs/>
          <w:color w:val="000000" w:themeColor="text1"/>
          <w:szCs w:val="28"/>
        </w:rPr>
        <w:t xml:space="preserve">, в частности уровень сформированных графомоторных навыков. Учитель в процессе обучения определяет возможности учащихся выполнять устные и письменные задания. При выраженных дизартирических расстройствах учитель предлагает обучающимся выполнять задания письменно, минимизировав устный опрос. Для лучшего усвоения учебного материала при проведении различных видов языкового анализа необходимо предлагать пошаговые алгоритмы выполнения заданий. Ограниченный жизненный опыт обучающихся с НОДА и специфика овладения понятиями требуют проведения систематической целенаправленной словарной работы. Речевой материал необходимо отбирать не только с учетом программного материала, но </w:t>
      </w:r>
      <w:r w:rsidR="00992902">
        <w:rPr>
          <w:rFonts w:eastAsia="Calibri" w:cs="Times New Roman"/>
          <w:bCs/>
          <w:color w:val="000000" w:themeColor="text1"/>
          <w:szCs w:val="28"/>
        </w:rPr>
        <w:t xml:space="preserve">и </w:t>
      </w:r>
      <w:r w:rsidRPr="006420FB">
        <w:rPr>
          <w:rFonts w:eastAsia="Calibri" w:cs="Times New Roman"/>
          <w:bCs/>
          <w:color w:val="000000" w:themeColor="text1"/>
          <w:szCs w:val="28"/>
        </w:rPr>
        <w:t xml:space="preserve">с учетом межпредметных связей, например, для разных видов языкового разбора использовать терминологию из других предметных областей. Для текущего и промежуточного контроля знаний учащихся с НОДА необходимо использовать те виды, которые бы объективно показывали результативность их обучения. Например, </w:t>
      </w:r>
      <w:r w:rsidRPr="006420FB">
        <w:rPr>
          <w:rFonts w:eastAsia="Calibri" w:cs="Times New Roman"/>
          <w:bCs/>
          <w:color w:val="000000" w:themeColor="text1"/>
          <w:szCs w:val="28"/>
        </w:rPr>
        <w:lastRenderedPageBreak/>
        <w:t xml:space="preserve">диктант и практические упражнения обучающиеся могут выполнять, используя персональные компьютеры и мобильные устройства. Время для выполнения </w:t>
      </w:r>
      <w:r w:rsidR="00D77CE4" w:rsidRPr="006420FB">
        <w:rPr>
          <w:rFonts w:eastAsia="Calibri" w:cs="Times New Roman"/>
          <w:bCs/>
          <w:color w:val="000000" w:themeColor="text1"/>
          <w:szCs w:val="28"/>
        </w:rPr>
        <w:t>контроль</w:t>
      </w:r>
      <w:r w:rsidR="00D77CE4">
        <w:rPr>
          <w:rFonts w:eastAsia="Calibri" w:cs="Times New Roman"/>
          <w:bCs/>
          <w:color w:val="000000" w:themeColor="text1"/>
          <w:szCs w:val="28"/>
        </w:rPr>
        <w:t>но</w:t>
      </w:r>
      <w:r w:rsidR="00D77CE4" w:rsidRPr="006420FB">
        <w:rPr>
          <w:rFonts w:eastAsia="Calibri" w:cs="Times New Roman"/>
          <w:bCs/>
          <w:color w:val="000000" w:themeColor="text1"/>
          <w:szCs w:val="28"/>
        </w:rPr>
        <w:t>-измерительных</w:t>
      </w:r>
      <w:r w:rsidRPr="006420FB">
        <w:rPr>
          <w:rFonts w:eastAsia="Calibri" w:cs="Times New Roman"/>
          <w:bCs/>
          <w:color w:val="000000" w:themeColor="text1"/>
          <w:szCs w:val="28"/>
        </w:rPr>
        <w:t xml:space="preserve"> мероприятий необходимо пролонгировать с учетом индивидуальных возможностей обучающихся с НОДА.</w:t>
      </w:r>
      <w:r w:rsidRPr="006420FB">
        <w:rPr>
          <w:rFonts w:eastAsia="Arial" w:cs="Times New Roman"/>
          <w:bCs/>
          <w:i/>
          <w:color w:val="000000" w:themeColor="text1"/>
          <w:kern w:val="1"/>
          <w:szCs w:val="28"/>
          <w:lang w:eastAsia="ar-SA"/>
        </w:rPr>
        <w:t xml:space="preserve"> </w:t>
      </w:r>
    </w:p>
    <w:p w:rsidR="00166F00" w:rsidRPr="006420FB" w:rsidRDefault="00166F00" w:rsidP="00116430">
      <w:pPr>
        <w:widowControl w:val="0"/>
        <w:suppressAutoHyphens/>
        <w:spacing w:after="0" w:line="240" w:lineRule="auto"/>
        <w:ind w:firstLine="709"/>
        <w:jc w:val="both"/>
        <w:rPr>
          <w:rFonts w:eastAsia="Arial" w:cs="Times New Roman"/>
          <w:bCs/>
          <w:color w:val="000000" w:themeColor="text1"/>
          <w:kern w:val="1"/>
          <w:szCs w:val="28"/>
          <w:lang w:eastAsia="ar-SA"/>
        </w:rPr>
      </w:pPr>
      <w:r w:rsidRPr="006420FB">
        <w:rPr>
          <w:rFonts w:eastAsia="Arial" w:cs="Times New Roman"/>
          <w:bCs/>
          <w:i/>
          <w:color w:val="000000" w:themeColor="text1"/>
          <w:kern w:val="1"/>
          <w:szCs w:val="28"/>
          <w:lang w:eastAsia="ar-SA"/>
        </w:rPr>
        <w:t xml:space="preserve">Принцип мотивации к учению. </w:t>
      </w:r>
      <w:r w:rsidRPr="006420FB">
        <w:rPr>
          <w:rFonts w:eastAsia="Arial" w:cs="Times New Roman"/>
          <w:bCs/>
          <w:color w:val="000000" w:themeColor="text1"/>
          <w:kern w:val="1"/>
          <w:szCs w:val="28"/>
          <w:lang w:eastAsia="ar-SA"/>
        </w:rPr>
        <w:t xml:space="preserve">Этот принцип подразумевает, что каждое учебное задание должно быть четким, т.е. обучающийся должен точно знать, что надо сделать для получения результата. У обучающегося в случае затруднения должна быть возможность воспользоваться опорой по образцу, по алгоритму (забыл - повторю - вспомню </w:t>
      </w:r>
      <w:r w:rsidR="0025559A">
        <w:rPr>
          <w:rFonts w:eastAsia="Arial" w:cs="Times New Roman"/>
          <w:bCs/>
          <w:color w:val="000000" w:themeColor="text1"/>
          <w:kern w:val="1"/>
          <w:szCs w:val="28"/>
          <w:lang w:eastAsia="ar-SA"/>
        </w:rPr>
        <w:t>–</w:t>
      </w:r>
      <w:r w:rsidRPr="006420FB">
        <w:rPr>
          <w:rFonts w:eastAsia="Arial" w:cs="Times New Roman"/>
          <w:bCs/>
          <w:color w:val="000000" w:themeColor="text1"/>
          <w:kern w:val="1"/>
          <w:szCs w:val="28"/>
          <w:lang w:eastAsia="ar-SA"/>
        </w:rPr>
        <w:t xml:space="preserve"> сделаю).</w:t>
      </w:r>
    </w:p>
    <w:p w:rsidR="00166F00" w:rsidRPr="006420FB" w:rsidRDefault="00166F00" w:rsidP="00116430">
      <w:pPr>
        <w:autoSpaceDN w:val="0"/>
        <w:spacing w:after="0" w:line="240" w:lineRule="auto"/>
        <w:ind w:firstLine="709"/>
        <w:jc w:val="both"/>
        <w:rPr>
          <w:rFonts w:eastAsia="Calibri" w:cs="Times New Roman"/>
          <w:bCs/>
          <w:color w:val="000000" w:themeColor="text1"/>
          <w:szCs w:val="28"/>
        </w:rPr>
      </w:pPr>
      <w:r w:rsidRPr="006420FB">
        <w:rPr>
          <w:rFonts w:eastAsia="Calibri" w:cs="Times New Roman"/>
          <w:bCs/>
          <w:i/>
          <w:color w:val="000000" w:themeColor="text1"/>
          <w:szCs w:val="28"/>
        </w:rPr>
        <w:t>Принцип развития</w:t>
      </w:r>
      <w:r w:rsidRPr="006420FB">
        <w:rPr>
          <w:rFonts w:eastAsia="Calibri" w:cs="Times New Roman"/>
          <w:bCs/>
          <w:color w:val="000000" w:themeColor="text1"/>
          <w:szCs w:val="28"/>
        </w:rPr>
        <w:t xml:space="preserve"> предполагает выделение в процессе коррекционной работы тех задач, которые находятся в зоне ближайшего развития </w:t>
      </w:r>
      <w:r w:rsidR="005F04ED">
        <w:rPr>
          <w:rFonts w:eastAsia="Calibri" w:cs="Times New Roman"/>
          <w:bCs/>
          <w:color w:val="000000" w:themeColor="text1"/>
          <w:szCs w:val="28"/>
        </w:rPr>
        <w:t>обучающегося</w:t>
      </w:r>
      <w:r w:rsidRPr="006420FB">
        <w:rPr>
          <w:rFonts w:eastAsia="Calibri" w:cs="Times New Roman"/>
          <w:bCs/>
          <w:color w:val="000000" w:themeColor="text1"/>
          <w:szCs w:val="28"/>
        </w:rPr>
        <w:t>.</w:t>
      </w:r>
    </w:p>
    <w:p w:rsidR="00791A00" w:rsidRDefault="00791A00" w:rsidP="00116430">
      <w:pPr>
        <w:spacing w:after="0" w:line="240" w:lineRule="auto"/>
        <w:ind w:firstLine="709"/>
        <w:jc w:val="center"/>
        <w:rPr>
          <w:rFonts w:eastAsia="Calibri" w:cs="Times New Roman"/>
          <w:b/>
          <w:bCs/>
          <w:color w:val="000000" w:themeColor="text1"/>
          <w:szCs w:val="28"/>
        </w:rPr>
      </w:pPr>
    </w:p>
    <w:p w:rsidR="00166F00"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Характеристика особых образовательных потребностей</w:t>
      </w: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 обучающихся с НОДА</w:t>
      </w:r>
    </w:p>
    <w:p w:rsidR="00166F00" w:rsidRPr="00B35C25" w:rsidRDefault="00166F00" w:rsidP="005A7F7C">
      <w:pPr>
        <w:numPr>
          <w:ilvl w:val="0"/>
          <w:numId w:val="34"/>
        </w:numPr>
        <w:spacing w:after="0" w:line="240" w:lineRule="auto"/>
        <w:ind w:firstLine="709"/>
        <w:jc w:val="both"/>
        <w:rPr>
          <w:rFonts w:cs="Times New Roman"/>
          <w:szCs w:val="28"/>
        </w:rPr>
      </w:pPr>
      <w:r w:rsidRPr="00B35C25">
        <w:rPr>
          <w:rFonts w:cs="Times New Roman"/>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166F00" w:rsidRPr="00B35C25" w:rsidRDefault="00166F00" w:rsidP="005A7F7C">
      <w:pPr>
        <w:numPr>
          <w:ilvl w:val="0"/>
          <w:numId w:val="34"/>
        </w:numPr>
        <w:spacing w:after="0" w:line="240" w:lineRule="auto"/>
        <w:ind w:firstLine="709"/>
        <w:jc w:val="both"/>
        <w:rPr>
          <w:rFonts w:cs="Times New Roman"/>
          <w:szCs w:val="28"/>
        </w:rPr>
      </w:pPr>
      <w:r w:rsidRPr="00B35C25">
        <w:rPr>
          <w:rFonts w:cs="Times New Roman"/>
          <w:szCs w:val="28"/>
        </w:rPr>
        <w:t>практико-ориентированный характер обучения русскому языку и упрощение системы учебно-познавательных задач, решаемых в процессе образования;</w:t>
      </w:r>
    </w:p>
    <w:p w:rsidR="00166F00" w:rsidRPr="00B35C25" w:rsidRDefault="00166F00" w:rsidP="005A7F7C">
      <w:pPr>
        <w:numPr>
          <w:ilvl w:val="0"/>
          <w:numId w:val="34"/>
        </w:numPr>
        <w:spacing w:after="0" w:line="240" w:lineRule="auto"/>
        <w:ind w:firstLine="709"/>
        <w:jc w:val="both"/>
        <w:rPr>
          <w:rFonts w:cs="Times New Roman"/>
          <w:szCs w:val="28"/>
        </w:rPr>
      </w:pPr>
      <w:r w:rsidRPr="00B35C25">
        <w:rPr>
          <w:rFonts w:cs="Times New Roman"/>
          <w:szCs w:val="28"/>
        </w:rPr>
        <w:t>специальное обучение «переносу» сформированных филологических знаний и умений в новые ситуации взаимодействия с действительностью;</w:t>
      </w:r>
    </w:p>
    <w:p w:rsidR="00166F00" w:rsidRPr="00B35C25" w:rsidRDefault="00166F00" w:rsidP="005A7F7C">
      <w:pPr>
        <w:numPr>
          <w:ilvl w:val="0"/>
          <w:numId w:val="34"/>
        </w:numPr>
        <w:spacing w:after="0" w:line="240" w:lineRule="auto"/>
        <w:ind w:firstLine="709"/>
        <w:jc w:val="both"/>
        <w:rPr>
          <w:rFonts w:cs="Times New Roman"/>
          <w:szCs w:val="28"/>
        </w:rPr>
      </w:pPr>
      <w:r w:rsidRPr="00B35C25">
        <w:rPr>
          <w:rFonts w:cs="Times New Roman"/>
          <w:szCs w:val="28"/>
        </w:rPr>
        <w:t>специальная помощь в развитии возможностей вербальной и невербальной коммуникации на уроках русского языка, используя различные способы дополнительной альтернативной коммуникации;</w:t>
      </w:r>
    </w:p>
    <w:p w:rsidR="00166F00" w:rsidRPr="00B35C25" w:rsidRDefault="00166F00" w:rsidP="005A7F7C">
      <w:pPr>
        <w:numPr>
          <w:ilvl w:val="0"/>
          <w:numId w:val="34"/>
        </w:numPr>
        <w:spacing w:after="0" w:line="240" w:lineRule="auto"/>
        <w:ind w:firstLine="709"/>
        <w:jc w:val="both"/>
        <w:rPr>
          <w:rFonts w:cs="Times New Roman"/>
          <w:szCs w:val="28"/>
        </w:rPr>
      </w:pPr>
      <w:r w:rsidRPr="00B35C25">
        <w:rPr>
          <w:rFonts w:cs="Times New Roman"/>
          <w:szCs w:val="28"/>
        </w:rPr>
        <w:t>обеспечение особой пространственной и временной организации образовательной среды, с использованием двигательного и охранительного педагогического режимов;</w:t>
      </w:r>
    </w:p>
    <w:p w:rsidR="00166F00" w:rsidRPr="00B35C25" w:rsidRDefault="00166F00" w:rsidP="005A7F7C">
      <w:pPr>
        <w:numPr>
          <w:ilvl w:val="0"/>
          <w:numId w:val="34"/>
        </w:numPr>
        <w:spacing w:after="0" w:line="240" w:lineRule="auto"/>
        <w:ind w:firstLine="709"/>
        <w:jc w:val="both"/>
        <w:rPr>
          <w:rFonts w:cs="Times New Roman"/>
          <w:szCs w:val="28"/>
        </w:rPr>
      </w:pPr>
      <w:r w:rsidRPr="00B35C25">
        <w:rPr>
          <w:rFonts w:cs="Times New Roman"/>
          <w:szCs w:val="28"/>
        </w:rPr>
        <w:t>необходимо</w:t>
      </w:r>
      <w:r w:rsidR="00992902">
        <w:rPr>
          <w:rFonts w:cs="Times New Roman"/>
          <w:szCs w:val="28"/>
        </w:rPr>
        <w:t>сть</w:t>
      </w:r>
      <w:r w:rsidRPr="00B35C25">
        <w:rPr>
          <w:rFonts w:cs="Times New Roman"/>
          <w:szCs w:val="28"/>
        </w:rPr>
        <w:t xml:space="preserve"> использовани</w:t>
      </w:r>
      <w:r w:rsidR="00992902">
        <w:rPr>
          <w:rFonts w:cs="Times New Roman"/>
          <w:szCs w:val="28"/>
        </w:rPr>
        <w:t>я</w:t>
      </w:r>
      <w:r w:rsidRPr="00B35C25">
        <w:rPr>
          <w:rFonts w:cs="Times New Roman"/>
          <w:szCs w:val="28"/>
        </w:rPr>
        <w:t xml:space="preserve"> алгоритмов выполнения различных видов языкового анализа для конкретизации действий при самостоятельной работе. </w:t>
      </w:r>
    </w:p>
    <w:p w:rsidR="00166F00" w:rsidRPr="006420FB" w:rsidRDefault="00166F00" w:rsidP="00116430">
      <w:pPr>
        <w:spacing w:after="0" w:line="240" w:lineRule="auto"/>
        <w:ind w:firstLine="709"/>
        <w:jc w:val="center"/>
        <w:rPr>
          <w:rStyle w:val="affd"/>
          <w:rFonts w:ascii="Calibri" w:hAnsi="Calibri" w:cs="Times New Roman"/>
          <w:b/>
          <w:bCs/>
          <w:iCs/>
          <w:color w:val="000000" w:themeColor="text1"/>
          <w:sz w:val="22"/>
          <w:szCs w:val="28"/>
        </w:rPr>
      </w:pPr>
      <w:r w:rsidRPr="006420FB">
        <w:rPr>
          <w:rStyle w:val="affd"/>
          <w:rFonts w:cs="Times New Roman"/>
          <w:b/>
          <w:bCs/>
          <w:iCs/>
          <w:color w:val="000000" w:themeColor="text1"/>
          <w:szCs w:val="28"/>
        </w:rPr>
        <w:t>Место предмета в учебном плане</w:t>
      </w:r>
    </w:p>
    <w:p w:rsidR="00166F00"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w:t>
      </w:r>
    </w:p>
    <w:p w:rsidR="00791A00" w:rsidRPr="006420FB" w:rsidRDefault="00791A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F41AE6">
        <w:rPr>
          <w:rFonts w:eastAsia="Times New Roman" w:cs="Times New Roman"/>
          <w:color w:val="000000" w:themeColor="text1"/>
          <w:szCs w:val="28"/>
        </w:rPr>
        <w:t>Учебный план на изучение русского языка в 5</w:t>
      </w:r>
      <w:r w:rsidR="0025559A">
        <w:rPr>
          <w:rFonts w:eastAsia="Times New Roman" w:cs="Times New Roman"/>
          <w:color w:val="000000" w:themeColor="text1"/>
          <w:szCs w:val="28"/>
        </w:rPr>
        <w:t>–</w:t>
      </w:r>
      <w:r w:rsidRPr="00F41AE6">
        <w:rPr>
          <w:rFonts w:eastAsia="Times New Roman" w:cs="Times New Roman"/>
          <w:color w:val="000000" w:themeColor="text1"/>
          <w:szCs w:val="28"/>
        </w:rPr>
        <w:t>6 классах отводит не менее 5 учебных часов в неделю,  в  7</w:t>
      </w:r>
      <w:r w:rsidR="00AF2247">
        <w:rPr>
          <w:rFonts w:eastAsia="Times New Roman" w:cs="Times New Roman"/>
          <w:color w:val="000000" w:themeColor="text1"/>
          <w:szCs w:val="28"/>
        </w:rPr>
        <w:t xml:space="preserve"> классе не менее  4 часов, в 8</w:t>
      </w:r>
      <w:r w:rsidRPr="00F41AE6">
        <w:rPr>
          <w:rFonts w:eastAsia="Times New Roman" w:cs="Times New Roman"/>
          <w:color w:val="000000" w:themeColor="text1"/>
          <w:szCs w:val="28"/>
        </w:rPr>
        <w:t>-10 класс</w:t>
      </w:r>
      <w:r w:rsidR="00AF2247">
        <w:rPr>
          <w:rFonts w:eastAsia="Times New Roman" w:cs="Times New Roman"/>
          <w:color w:val="000000" w:themeColor="text1"/>
          <w:szCs w:val="28"/>
        </w:rPr>
        <w:t>ах -</w:t>
      </w:r>
      <w:r w:rsidRPr="00F41AE6">
        <w:rPr>
          <w:rFonts w:eastAsia="Times New Roman" w:cs="Times New Roman"/>
          <w:color w:val="000000" w:themeColor="text1"/>
          <w:szCs w:val="28"/>
        </w:rPr>
        <w:t xml:space="preserve"> 3 часа в неделю</w:t>
      </w:r>
      <w:r w:rsidR="00CD6181" w:rsidRPr="00F41AE6">
        <w:rPr>
          <w:rFonts w:eastAsia="Times New Roman" w:cs="Times New Roman"/>
          <w:color w:val="000000" w:themeColor="text1"/>
          <w:szCs w:val="28"/>
        </w:rPr>
        <w:t>.</w:t>
      </w:r>
    </w:p>
    <w:p w:rsidR="00166F00"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 xml:space="preserve">Содержание учебного предмета «Русский язык», представленное в Примерной адаптированной рабочей программе, соответствует ФГОС ООО, Примерной основной образовательной программе основного общего образования с учетом пролонгации на один год. </w:t>
      </w:r>
    </w:p>
    <w:p w:rsidR="00166F00"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color w:val="000000" w:themeColor="text1"/>
          <w:spacing w:val="-1"/>
          <w:szCs w:val="28"/>
        </w:rPr>
      </w:pPr>
    </w:p>
    <w:p w:rsidR="00166F00"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color w:val="000000" w:themeColor="text1"/>
          <w:spacing w:val="-1"/>
          <w:szCs w:val="28"/>
        </w:rPr>
      </w:pPr>
      <w:r w:rsidRPr="00D64F88">
        <w:rPr>
          <w:rFonts w:eastAsia="Times New Roman" w:cs="Times New Roman"/>
          <w:b/>
          <w:color w:val="000000" w:themeColor="text1"/>
          <w:spacing w:val="-1"/>
          <w:szCs w:val="28"/>
        </w:rPr>
        <w:t>Содержание учебного предмета «Русский язык»</w:t>
      </w:r>
      <w:r>
        <w:rPr>
          <w:rFonts w:eastAsia="Times New Roman" w:cs="Times New Roman"/>
          <w:b/>
          <w:color w:val="000000" w:themeColor="text1"/>
          <w:spacing w:val="-1"/>
          <w:szCs w:val="28"/>
        </w:rPr>
        <w:t xml:space="preserve"> </w:t>
      </w:r>
    </w:p>
    <w:p w:rsidR="00166F00"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color w:val="000000" w:themeColor="text1"/>
          <w:spacing w:val="-1"/>
          <w:szCs w:val="28"/>
        </w:rPr>
      </w:pPr>
    </w:p>
    <w:p w:rsidR="00166F00" w:rsidRPr="006420FB"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color w:val="000000" w:themeColor="text1"/>
          <w:szCs w:val="28"/>
        </w:rPr>
      </w:pPr>
      <w:r w:rsidRPr="006420FB">
        <w:rPr>
          <w:rFonts w:eastAsia="Times New Roman" w:cs="Times New Roman"/>
          <w:b/>
          <w:color w:val="000000" w:themeColor="text1"/>
          <w:szCs w:val="28"/>
        </w:rPr>
        <w:t>Особенности структурирования материала по русскому языку для обучающихся с НОДА</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7 КЛАСС</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Общие сведения о языке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Русский язык как развивающееся явление. Взаимосвязь ­языка, культуры и истории народа.</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 xml:space="preserve">Язык и речь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Монолог-описание, монолог-рассуждение, монолог-повествование.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Виды диалога: побуждение к действию, обмен мнениями, запрос информации, сообщение информации. </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Текст</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Текст как речевое произведение. Основные признаки текста (обобщение).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Структура текста. Абзац.</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Информационная переработка текста: план текста (простой, сложный; назывной, вопросный, тезисный); главная и второстепенная информация текста.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Способы и средства связи предложений в тексте (обобщение).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Языковые средства выразительности в тексте: фонетические (звукопись), словообразовательные, лексические (обобщение).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Рассуждение как функционально-смысловой тип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Структурные особенности текста-рассуждения.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Функциональные разновидности языка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Публицистический стиль. Сфера употребления, функции, языковые особенности.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Жанры публицистического стиля (репортаж, заметка, интервью).</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Употребление языковых средств выразительности в текстах публицистического стиля.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Официально-деловой стиль. Сфера употребления, функции, языковые особенности. Инструкция.</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Система языка</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Морфология. Культура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Морфология как раздел науки о языке (обобщение).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Причастие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Причастия как особая группа слов. Признаки глагола и имени прилагательного в причастии.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Причастие в составе словосочетаний. Причастный оборот.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lastRenderedPageBreak/>
        <w:t>Морфологический анализ причастий.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Употребление причастия в речи. Созвучные причастия и имена прилагательные (</w:t>
      </w:r>
      <w:r w:rsidRPr="006420FB">
        <w:rPr>
          <w:rFonts w:eastAsia="Times New Roman" w:cs="Times New Roman"/>
          <w:b/>
          <w:bCs/>
          <w:i/>
          <w:iCs/>
          <w:color w:val="000000" w:themeColor="text1"/>
          <w:szCs w:val="28"/>
        </w:rPr>
        <w:t>висящий</w:t>
      </w:r>
      <w:r w:rsidRPr="006420FB">
        <w:rPr>
          <w:rFonts w:eastAsia="Times New Roman" w:cs="Times New Roman"/>
          <w:color w:val="000000" w:themeColor="text1"/>
          <w:szCs w:val="28"/>
        </w:rPr>
        <w:t xml:space="preserve">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висячий</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горящий</w:t>
      </w:r>
      <w:r w:rsidRPr="006420FB">
        <w:rPr>
          <w:rFonts w:eastAsia="Times New Roman" w:cs="Times New Roman"/>
          <w:color w:val="000000" w:themeColor="text1"/>
          <w:szCs w:val="28"/>
        </w:rPr>
        <w:t xml:space="preserve">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горячий</w:t>
      </w:r>
      <w:r w:rsidRPr="006420FB">
        <w:rPr>
          <w:rFonts w:eastAsia="Times New Roman" w:cs="Times New Roman"/>
          <w:color w:val="000000" w:themeColor="text1"/>
          <w:szCs w:val="28"/>
        </w:rPr>
        <w:t xml:space="preserve">). Употребление причастий с суффиксом </w:t>
      </w:r>
      <w:r w:rsidRPr="006420FB">
        <w:rPr>
          <w:rFonts w:eastAsia="Times New Roman" w:cs="Times New Roman"/>
          <w:b/>
          <w:bCs/>
          <w:color w:val="000000" w:themeColor="text1"/>
          <w:szCs w:val="28"/>
        </w:rPr>
        <w:t>-</w:t>
      </w:r>
      <w:r w:rsidRPr="006420FB">
        <w:rPr>
          <w:rFonts w:eastAsia="Times New Roman" w:cs="Times New Roman"/>
          <w:b/>
          <w:bCs/>
          <w:i/>
          <w:iCs/>
          <w:color w:val="000000" w:themeColor="text1"/>
          <w:szCs w:val="28"/>
        </w:rPr>
        <w:t>ся</w:t>
      </w:r>
      <w:r w:rsidRPr="006420FB">
        <w:rPr>
          <w:rFonts w:eastAsia="Times New Roman" w:cs="Times New Roman"/>
          <w:color w:val="000000" w:themeColor="text1"/>
          <w:szCs w:val="28"/>
        </w:rPr>
        <w:t xml:space="preserve">. Согласование причастий в словосочетаниях типа </w:t>
      </w:r>
      <w:r w:rsidRPr="006420FB">
        <w:rPr>
          <w:rFonts w:eastAsia="Times New Roman" w:cs="Times New Roman"/>
          <w:i/>
          <w:iCs/>
          <w:color w:val="000000" w:themeColor="text1"/>
          <w:szCs w:val="28"/>
        </w:rPr>
        <w:t>прич</w:t>
      </w:r>
      <w:r w:rsidRPr="006420FB">
        <w:rPr>
          <w:rFonts w:eastAsia="Times New Roman" w:cs="Times New Roman"/>
          <w:color w:val="000000" w:themeColor="text1"/>
          <w:szCs w:val="28"/>
        </w:rPr>
        <w:t xml:space="preserve">. + </w:t>
      </w:r>
      <w:r w:rsidRPr="006420FB">
        <w:rPr>
          <w:rFonts w:eastAsia="Times New Roman" w:cs="Times New Roman"/>
          <w:i/>
          <w:iCs/>
          <w:color w:val="000000" w:themeColor="text1"/>
          <w:szCs w:val="28"/>
        </w:rPr>
        <w:t>сущ</w:t>
      </w:r>
      <w:r w:rsidRPr="006420FB">
        <w:rPr>
          <w:rFonts w:eastAsia="Times New Roman" w:cs="Times New Roman"/>
          <w:color w:val="000000" w:themeColor="text1"/>
          <w:szCs w:val="28"/>
        </w:rPr>
        <w:t>.</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Ударение в некоторых формах причастий.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Правописание падежных окончаний причастий. Правописание гласных в суффиксах причастий. Правописание </w:t>
      </w:r>
      <w:r w:rsidRPr="006420FB">
        <w:rPr>
          <w:rFonts w:eastAsia="Times New Roman" w:cs="Times New Roman"/>
          <w:b/>
          <w:bCs/>
          <w:i/>
          <w:iCs/>
          <w:color w:val="000000" w:themeColor="text1"/>
          <w:szCs w:val="28"/>
        </w:rPr>
        <w:t>н</w:t>
      </w:r>
      <w:r w:rsidRPr="006420FB">
        <w:rPr>
          <w:rFonts w:eastAsia="Times New Roman" w:cs="Times New Roman"/>
          <w:color w:val="000000" w:themeColor="text1"/>
          <w:szCs w:val="28"/>
        </w:rPr>
        <w:t xml:space="preserve"> и </w:t>
      </w:r>
      <w:r w:rsidRPr="006420FB">
        <w:rPr>
          <w:rFonts w:eastAsia="Times New Roman" w:cs="Times New Roman"/>
          <w:b/>
          <w:bCs/>
          <w:i/>
          <w:iCs/>
          <w:color w:val="000000" w:themeColor="text1"/>
          <w:szCs w:val="28"/>
        </w:rPr>
        <w:t>нн</w:t>
      </w:r>
      <w:r w:rsidRPr="006420FB">
        <w:rPr>
          <w:rFonts w:eastAsia="Times New Roman" w:cs="Times New Roman"/>
          <w:color w:val="000000" w:themeColor="text1"/>
          <w:szCs w:val="28"/>
        </w:rPr>
        <w:t xml:space="preserve"> в суффиксах причастий и отглагольных имён прилагательных. Правописание окончаний причастий. Слитное и раздельное написание </w:t>
      </w:r>
      <w:r w:rsidRPr="006420FB">
        <w:rPr>
          <w:rFonts w:eastAsia="Times New Roman" w:cs="Times New Roman"/>
          <w:b/>
          <w:bCs/>
          <w:i/>
          <w:iCs/>
          <w:color w:val="000000" w:themeColor="text1"/>
          <w:szCs w:val="28"/>
        </w:rPr>
        <w:t xml:space="preserve">не </w:t>
      </w:r>
      <w:r w:rsidRPr="006420FB">
        <w:rPr>
          <w:rFonts w:eastAsia="Times New Roman" w:cs="Times New Roman"/>
          <w:color w:val="000000" w:themeColor="text1"/>
          <w:szCs w:val="28"/>
        </w:rPr>
        <w:t>с причастиями.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Знаки препинания в предложениях с причастным оборотом.</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Деепричастие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Деепричастия как особая группа слов. Признаки глагола и наречия в деепричастии. Синтаксическая функция деепричастия, роль в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Деепричастия совершенного и несовершенного вида.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Деепричастие в составе словосочетаний. Деепричастный оборот.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Морфологический анализ деепричастий.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Постановка ударения в деепричастиях.</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Правописание гласных в суффиксах деепричастий. Слитное и раздельное написание </w:t>
      </w:r>
      <w:r w:rsidRPr="006420FB">
        <w:rPr>
          <w:rFonts w:eastAsia="Times New Roman" w:cs="Times New Roman"/>
          <w:b/>
          <w:bCs/>
          <w:i/>
          <w:iCs/>
          <w:color w:val="000000" w:themeColor="text1"/>
          <w:szCs w:val="28"/>
        </w:rPr>
        <w:t>не</w:t>
      </w:r>
      <w:r w:rsidRPr="006420FB">
        <w:rPr>
          <w:rFonts w:eastAsia="Times New Roman" w:cs="Times New Roman"/>
          <w:color w:val="000000" w:themeColor="text1"/>
          <w:szCs w:val="28"/>
        </w:rPr>
        <w:t xml:space="preserve"> с деепричастиями.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Правильное построение предложений с одиночными деепричастиями и деепричастными оборотами.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Знаки препинания в предложениях с одиночным деепричастием и деепричастным оборотом.</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Наречие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Общее грамматическое значение наречий.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Разряды наречий по значению. Простая и составная</w:t>
      </w:r>
      <w:r w:rsidRPr="006420FB">
        <w:rPr>
          <w:rFonts w:eastAsia="Times New Roman" w:cs="Times New Roman"/>
          <w:color w:val="000000" w:themeColor="text1"/>
          <w:szCs w:val="28"/>
        </w:rPr>
        <w:br/>
        <w:t>формы сравнительной и превосходной степеней сравнения</w:t>
      </w:r>
      <w:r w:rsidRPr="006420FB">
        <w:rPr>
          <w:rFonts w:eastAsia="Times New Roman" w:cs="Times New Roman"/>
          <w:color w:val="000000" w:themeColor="text1"/>
          <w:szCs w:val="28"/>
        </w:rPr>
        <w:br/>
        <w:t>наречий.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Словообразование наречий.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Синтаксические свойства наречий.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Морфологический анализ наречий.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Нормы постановки ударения в наречиях, нормы произношения наречий. Нормы образования степеней сравнения наречий.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Роль наречий в тексте.</w:t>
      </w:r>
    </w:p>
    <w:p w:rsidR="00166F00" w:rsidRPr="006420FB" w:rsidRDefault="00D77CE4"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Правописание наречий: слитное, раздельное, дефисное написание; слитное и раздельное написание </w:t>
      </w:r>
      <w:r w:rsidRPr="006420FB">
        <w:rPr>
          <w:rFonts w:eastAsia="Times New Roman" w:cs="Times New Roman"/>
          <w:b/>
          <w:bCs/>
          <w:i/>
          <w:iCs/>
          <w:color w:val="000000" w:themeColor="text1"/>
          <w:szCs w:val="28"/>
        </w:rPr>
        <w:t>не</w:t>
      </w:r>
      <w:r w:rsidRPr="006420FB">
        <w:rPr>
          <w:rFonts w:eastAsia="Times New Roman" w:cs="Times New Roman"/>
          <w:color w:val="000000" w:themeColor="text1"/>
          <w:szCs w:val="28"/>
        </w:rPr>
        <w:t xml:space="preserve"> с наречиями; </w:t>
      </w:r>
      <w:r w:rsidRPr="006420FB">
        <w:rPr>
          <w:rFonts w:eastAsia="Times New Roman" w:cs="Times New Roman"/>
          <w:b/>
          <w:bCs/>
          <w:i/>
          <w:iCs/>
          <w:color w:val="000000" w:themeColor="text1"/>
          <w:szCs w:val="28"/>
        </w:rPr>
        <w:t>н</w:t>
      </w:r>
      <w:r w:rsidRPr="006420FB">
        <w:rPr>
          <w:rFonts w:eastAsia="Times New Roman" w:cs="Times New Roman"/>
          <w:color w:val="000000" w:themeColor="text1"/>
          <w:szCs w:val="28"/>
        </w:rPr>
        <w:t xml:space="preserve"> и </w:t>
      </w:r>
      <w:r w:rsidRPr="006420FB">
        <w:rPr>
          <w:rFonts w:eastAsia="Times New Roman" w:cs="Times New Roman"/>
          <w:b/>
          <w:bCs/>
          <w:i/>
          <w:iCs/>
          <w:color w:val="000000" w:themeColor="text1"/>
          <w:szCs w:val="28"/>
        </w:rPr>
        <w:t>нн</w:t>
      </w:r>
      <w:r w:rsidRPr="006420FB">
        <w:rPr>
          <w:rFonts w:eastAsia="Times New Roman" w:cs="Times New Roman"/>
          <w:color w:val="000000" w:themeColor="text1"/>
          <w:szCs w:val="28"/>
        </w:rPr>
        <w:t xml:space="preserve"> в наречиях на -</w:t>
      </w:r>
      <w:r w:rsidRPr="006420FB">
        <w:rPr>
          <w:rFonts w:eastAsia="Times New Roman" w:cs="Times New Roman"/>
          <w:b/>
          <w:bCs/>
          <w:i/>
          <w:iCs/>
          <w:color w:val="000000" w:themeColor="text1"/>
          <w:szCs w:val="28"/>
        </w:rPr>
        <w:t>о</w:t>
      </w:r>
      <w:r>
        <w:rPr>
          <w:rFonts w:eastAsia="Times New Roman" w:cs="Times New Roman"/>
          <w:b/>
          <w:bCs/>
          <w:i/>
          <w:iCs/>
          <w:color w:val="000000" w:themeColor="text1"/>
          <w:szCs w:val="28"/>
        </w:rPr>
        <w:t xml:space="preserve"> </w:t>
      </w:r>
      <w:r w:rsidRPr="006420FB">
        <w:rPr>
          <w:rFonts w:eastAsia="Times New Roman" w:cs="Times New Roman"/>
          <w:b/>
          <w:bCs/>
          <w:i/>
          <w:iCs/>
          <w:color w:val="000000" w:themeColor="text1"/>
          <w:szCs w:val="28"/>
        </w:rPr>
        <w:t xml:space="preserve"> </w:t>
      </w:r>
      <w:r w:rsidRPr="006420FB">
        <w:rPr>
          <w:rFonts w:eastAsia="Times New Roman" w:cs="Times New Roman"/>
          <w:color w:val="000000" w:themeColor="text1"/>
          <w:szCs w:val="28"/>
        </w:rPr>
        <w:t>(-</w:t>
      </w:r>
      <w:r w:rsidRPr="006420FB">
        <w:rPr>
          <w:rFonts w:eastAsia="Times New Roman" w:cs="Times New Roman"/>
          <w:b/>
          <w:bCs/>
          <w:i/>
          <w:iCs/>
          <w:color w:val="000000" w:themeColor="text1"/>
          <w:szCs w:val="28"/>
        </w:rPr>
        <w:t>е</w:t>
      </w:r>
      <w:r w:rsidRPr="006420FB">
        <w:rPr>
          <w:rFonts w:eastAsia="Times New Roman" w:cs="Times New Roman"/>
          <w:color w:val="000000" w:themeColor="text1"/>
          <w:szCs w:val="28"/>
        </w:rPr>
        <w:t>); правописание суффиксов -</w:t>
      </w:r>
      <w:r w:rsidRPr="006420FB">
        <w:rPr>
          <w:rFonts w:eastAsia="Times New Roman" w:cs="Times New Roman"/>
          <w:b/>
          <w:bCs/>
          <w:i/>
          <w:iCs/>
          <w:color w:val="000000" w:themeColor="text1"/>
          <w:szCs w:val="28"/>
        </w:rPr>
        <w:t>а</w:t>
      </w:r>
      <w:r>
        <w:rPr>
          <w:rFonts w:eastAsia="Times New Roman" w:cs="Times New Roman"/>
          <w:b/>
          <w:bCs/>
          <w:i/>
          <w:iCs/>
          <w:color w:val="000000" w:themeColor="text1"/>
          <w:szCs w:val="28"/>
        </w:rPr>
        <w:t xml:space="preserve"> </w:t>
      </w:r>
      <w:r w:rsidRPr="006420FB">
        <w:rPr>
          <w:rFonts w:eastAsia="Times New Roman" w:cs="Times New Roman"/>
          <w:color w:val="000000" w:themeColor="text1"/>
          <w:szCs w:val="28"/>
        </w:rPr>
        <w:t xml:space="preserve"> и -</w:t>
      </w:r>
      <w:r w:rsidRPr="006420FB">
        <w:rPr>
          <w:rFonts w:eastAsia="Times New Roman" w:cs="Times New Roman"/>
          <w:b/>
          <w:bCs/>
          <w:i/>
          <w:iCs/>
          <w:color w:val="000000" w:themeColor="text1"/>
          <w:szCs w:val="28"/>
        </w:rPr>
        <w:t>о</w:t>
      </w:r>
      <w:r w:rsidRPr="006420FB">
        <w:rPr>
          <w:rFonts w:eastAsia="Times New Roman" w:cs="Times New Roman"/>
          <w:color w:val="000000" w:themeColor="text1"/>
          <w:szCs w:val="28"/>
        </w:rPr>
        <w:t xml:space="preserve"> наречий с приставками </w:t>
      </w:r>
      <w:r w:rsidRPr="006420FB">
        <w:rPr>
          <w:rFonts w:eastAsia="Times New Roman" w:cs="Times New Roman"/>
          <w:b/>
          <w:bCs/>
          <w:i/>
          <w:iCs/>
          <w:color w:val="000000" w:themeColor="text1"/>
          <w:szCs w:val="28"/>
        </w:rPr>
        <w:t>из-</w:t>
      </w:r>
      <w:r w:rsidRPr="006420FB">
        <w:rPr>
          <w:rFonts w:eastAsia="Times New Roman" w:cs="Times New Roman"/>
          <w:color w:val="000000" w:themeColor="text1"/>
          <w:szCs w:val="28"/>
        </w:rPr>
        <w:t>,</w:t>
      </w:r>
      <w:r w:rsidRPr="006420FB">
        <w:rPr>
          <w:rFonts w:eastAsia="Times New Roman" w:cs="Times New Roman"/>
          <w:b/>
          <w:bCs/>
          <w:i/>
          <w:iCs/>
          <w:color w:val="000000" w:themeColor="text1"/>
          <w:szCs w:val="28"/>
        </w:rPr>
        <w:t xml:space="preserve"> до-</w:t>
      </w:r>
      <w:r w:rsidRPr="006420FB">
        <w:rPr>
          <w:rFonts w:eastAsia="Times New Roman" w:cs="Times New Roman"/>
          <w:color w:val="000000" w:themeColor="text1"/>
          <w:szCs w:val="28"/>
        </w:rPr>
        <w:t>,</w:t>
      </w:r>
      <w:r w:rsidRPr="006420FB">
        <w:rPr>
          <w:rFonts w:eastAsia="Times New Roman" w:cs="Times New Roman"/>
          <w:b/>
          <w:bCs/>
          <w:i/>
          <w:iCs/>
          <w:color w:val="000000" w:themeColor="text1"/>
          <w:szCs w:val="28"/>
        </w:rPr>
        <w:t xml:space="preserve"> с-</w:t>
      </w:r>
      <w:r w:rsidRPr="006420FB">
        <w:rPr>
          <w:rFonts w:eastAsia="Times New Roman" w:cs="Times New Roman"/>
          <w:color w:val="000000" w:themeColor="text1"/>
          <w:szCs w:val="28"/>
        </w:rPr>
        <w:t>,</w:t>
      </w:r>
      <w:r w:rsidRPr="006420FB">
        <w:rPr>
          <w:rFonts w:eastAsia="Times New Roman" w:cs="Times New Roman"/>
          <w:b/>
          <w:bCs/>
          <w:i/>
          <w:iCs/>
          <w:color w:val="000000" w:themeColor="text1"/>
          <w:szCs w:val="28"/>
        </w:rPr>
        <w:t xml:space="preserve"> в-</w:t>
      </w:r>
      <w:r w:rsidRPr="006420FB">
        <w:rPr>
          <w:rFonts w:eastAsia="Times New Roman" w:cs="Times New Roman"/>
          <w:color w:val="000000" w:themeColor="text1"/>
          <w:szCs w:val="28"/>
        </w:rPr>
        <w:t>,</w:t>
      </w:r>
      <w:r w:rsidRPr="006420FB">
        <w:rPr>
          <w:rFonts w:eastAsia="Times New Roman" w:cs="Times New Roman"/>
          <w:b/>
          <w:bCs/>
          <w:i/>
          <w:iCs/>
          <w:color w:val="000000" w:themeColor="text1"/>
          <w:szCs w:val="28"/>
        </w:rPr>
        <w:t xml:space="preserve"> на-</w:t>
      </w:r>
      <w:r w:rsidRPr="006420FB">
        <w:rPr>
          <w:rFonts w:eastAsia="Times New Roman" w:cs="Times New Roman"/>
          <w:color w:val="000000" w:themeColor="text1"/>
          <w:szCs w:val="28"/>
        </w:rPr>
        <w:t>,</w:t>
      </w:r>
      <w:r w:rsidRPr="006420FB">
        <w:rPr>
          <w:rFonts w:eastAsia="Times New Roman" w:cs="Times New Roman"/>
          <w:b/>
          <w:bCs/>
          <w:i/>
          <w:iCs/>
          <w:color w:val="000000" w:themeColor="text1"/>
          <w:szCs w:val="28"/>
        </w:rPr>
        <w:t xml:space="preserve"> за-</w:t>
      </w:r>
      <w:r w:rsidRPr="006420FB">
        <w:rPr>
          <w:rFonts w:eastAsia="Times New Roman" w:cs="Times New Roman"/>
          <w:color w:val="000000" w:themeColor="text1"/>
          <w:szCs w:val="28"/>
        </w:rPr>
        <w:t xml:space="preserve">; употребление </w:t>
      </w:r>
      <w:r w:rsidRPr="006420FB">
        <w:rPr>
          <w:rFonts w:eastAsia="Times New Roman" w:cs="Times New Roman"/>
          <w:b/>
          <w:bCs/>
          <w:i/>
          <w:iCs/>
          <w:color w:val="000000" w:themeColor="text1"/>
          <w:szCs w:val="28"/>
        </w:rPr>
        <w:t>ь</w:t>
      </w:r>
      <w:r w:rsidRPr="006420FB">
        <w:rPr>
          <w:rFonts w:eastAsia="Times New Roman" w:cs="Times New Roman"/>
          <w:color w:val="000000" w:themeColor="text1"/>
          <w:szCs w:val="28"/>
        </w:rPr>
        <w:t xml:space="preserve"> после шипящих на конце наречий; правописание суффиксов наречий -</w:t>
      </w:r>
      <w:r w:rsidRPr="006420FB">
        <w:rPr>
          <w:rFonts w:eastAsia="Times New Roman" w:cs="Times New Roman"/>
          <w:b/>
          <w:bCs/>
          <w:i/>
          <w:iCs/>
          <w:color w:val="000000" w:themeColor="text1"/>
          <w:szCs w:val="28"/>
        </w:rPr>
        <w:t>о</w:t>
      </w:r>
      <w:r w:rsidRPr="006420FB">
        <w:rPr>
          <w:rFonts w:eastAsia="Times New Roman" w:cs="Times New Roman"/>
          <w:color w:val="000000" w:themeColor="text1"/>
          <w:szCs w:val="28"/>
        </w:rPr>
        <w:t> и -</w:t>
      </w:r>
      <w:r w:rsidRPr="006420FB">
        <w:rPr>
          <w:rFonts w:eastAsia="Times New Roman" w:cs="Times New Roman"/>
          <w:b/>
          <w:bCs/>
          <w:i/>
          <w:iCs/>
          <w:color w:val="000000" w:themeColor="text1"/>
          <w:szCs w:val="28"/>
        </w:rPr>
        <w:t>е</w:t>
      </w:r>
      <w:r w:rsidRPr="006420FB">
        <w:rPr>
          <w:rFonts w:eastAsia="Times New Roman" w:cs="Times New Roman"/>
          <w:color w:val="000000" w:themeColor="text1"/>
          <w:szCs w:val="28"/>
        </w:rPr>
        <w:t xml:space="preserve"> после шипящих.</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Слова категории состояния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 xml:space="preserve">Вопрос о словах категории состояния в системе частей </w:t>
      </w:r>
      <w:r w:rsidR="00D77CE4" w:rsidRPr="006420FB">
        <w:rPr>
          <w:rFonts w:eastAsia="Times New Roman" w:cs="Times New Roman"/>
          <w:color w:val="000000" w:themeColor="text1"/>
          <w:szCs w:val="28"/>
        </w:rPr>
        <w:t>речи.</w:t>
      </w:r>
      <w:r w:rsidR="00D77CE4">
        <w:rPr>
          <w:rFonts w:eastAsia="Times New Roman" w:cs="Times New Roman"/>
          <w:color w:val="000000" w:themeColor="text1"/>
          <w:szCs w:val="28"/>
        </w:rPr>
        <w:t xml:space="preserve"> </w:t>
      </w:r>
      <w:r w:rsidR="00D77CE4" w:rsidRPr="006420FB">
        <w:rPr>
          <w:rFonts w:eastAsia="Times New Roman" w:cs="Times New Roman"/>
          <w:color w:val="000000" w:themeColor="text1"/>
          <w:szCs w:val="28"/>
        </w:rPr>
        <w:t>Общее</w:t>
      </w:r>
      <w:r w:rsidRPr="006420FB">
        <w:rPr>
          <w:rFonts w:eastAsia="Times New Roman" w:cs="Times New Roman"/>
          <w:color w:val="000000" w:themeColor="text1"/>
          <w:szCs w:val="28"/>
        </w:rPr>
        <w:t xml:space="preserve"> грамматическое значение, морфологические признаки и синтаксическая функция слов категории состояния. Роль слов категории состояния в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Служебные части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Общая характеристика служебных частей речи. Отличие самостоятельных </w:t>
      </w:r>
      <w:r w:rsidRPr="006420FB">
        <w:rPr>
          <w:rFonts w:eastAsia="Times New Roman" w:cs="Times New Roman"/>
          <w:color w:val="000000" w:themeColor="text1"/>
          <w:szCs w:val="28"/>
        </w:rPr>
        <w:lastRenderedPageBreak/>
        <w:t>частей речи от служебных.</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Предлог</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Предлог как служебная часть речи. Грамматические функции предлогов. </w:t>
      </w:r>
    </w:p>
    <w:p w:rsidR="00166F00" w:rsidRPr="006420FB" w:rsidRDefault="00D77CE4"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Разряды предлогов по происхождению: предлог</w:t>
      </w:r>
      <w:r>
        <w:rPr>
          <w:rFonts w:eastAsia="Times New Roman" w:cs="Times New Roman"/>
          <w:color w:val="000000" w:themeColor="text1"/>
          <w:szCs w:val="28"/>
        </w:rPr>
        <w:t>и производ</w:t>
      </w:r>
      <w:r w:rsidRPr="006420FB">
        <w:rPr>
          <w:rFonts w:eastAsia="Times New Roman" w:cs="Times New Roman"/>
          <w:color w:val="000000" w:themeColor="text1"/>
          <w:szCs w:val="28"/>
        </w:rPr>
        <w:t xml:space="preserve">ные и непроизводные. </w:t>
      </w:r>
      <w:r w:rsidR="00166F00" w:rsidRPr="006420FB">
        <w:rPr>
          <w:rFonts w:eastAsia="Times New Roman" w:cs="Times New Roman"/>
          <w:color w:val="000000" w:themeColor="text1"/>
          <w:szCs w:val="28"/>
        </w:rPr>
        <w:t>Разряды предлогов по строению: предлоги простые и составные.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Морфологический анализ предлогов.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Употребление предлогов в речи в соответствии с их значением и стилистическими особенностями.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Нормы употребления имён существительных и местоимений с предлогами. Правильное использование предлогов </w:t>
      </w:r>
      <w:r w:rsidRPr="006420FB">
        <w:rPr>
          <w:rFonts w:eastAsia="Times New Roman" w:cs="Times New Roman"/>
          <w:b/>
          <w:bCs/>
          <w:i/>
          <w:iCs/>
          <w:color w:val="000000" w:themeColor="text1"/>
          <w:szCs w:val="28"/>
        </w:rPr>
        <w:t>из</w:t>
      </w:r>
      <w:r w:rsidRPr="006420FB">
        <w:rPr>
          <w:rFonts w:eastAsia="Times New Roman" w:cs="Times New Roman"/>
          <w:color w:val="000000" w:themeColor="text1"/>
          <w:szCs w:val="28"/>
        </w:rPr>
        <w:t xml:space="preserve">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с</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в</w:t>
      </w:r>
      <w:r w:rsidRPr="006420FB">
        <w:rPr>
          <w:rFonts w:eastAsia="Times New Roman" w:cs="Times New Roman"/>
          <w:color w:val="000000" w:themeColor="text1"/>
          <w:szCs w:val="28"/>
        </w:rPr>
        <w:t>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на</w:t>
      </w:r>
      <w:r w:rsidRPr="006420FB">
        <w:rPr>
          <w:rFonts w:eastAsia="Times New Roman" w:cs="Times New Roman"/>
          <w:color w:val="000000" w:themeColor="text1"/>
          <w:szCs w:val="28"/>
        </w:rPr>
        <w:t xml:space="preserve">. Правильное образование предложно-падежных форм с предлогами </w:t>
      </w:r>
      <w:r w:rsidRPr="006420FB">
        <w:rPr>
          <w:rFonts w:eastAsia="Times New Roman" w:cs="Times New Roman"/>
          <w:b/>
          <w:bCs/>
          <w:i/>
          <w:iCs/>
          <w:color w:val="000000" w:themeColor="text1"/>
          <w:szCs w:val="28"/>
        </w:rPr>
        <w:t>по</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благодаря</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согласно</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вопреки</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наперерез</w:t>
      </w:r>
      <w:r w:rsidRPr="006420FB">
        <w:rPr>
          <w:rFonts w:eastAsia="Times New Roman" w:cs="Times New Roman"/>
          <w:color w:val="000000" w:themeColor="text1"/>
          <w:szCs w:val="28"/>
        </w:rPr>
        <w:t xml:space="preserve">.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Правописание производных предлогов.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Союз</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zCs w:val="28"/>
        </w:rPr>
        <w:t xml:space="preserve">Союз как служебная часть речи. Союз как средство связи </w:t>
      </w:r>
      <w:r w:rsidRPr="006420FB">
        <w:rPr>
          <w:rFonts w:eastAsia="Times New Roman" w:cs="Times New Roman"/>
          <w:color w:val="000000" w:themeColor="text1"/>
          <w:spacing w:val="-2"/>
          <w:szCs w:val="28"/>
        </w:rPr>
        <w:t>однородных членов предложения и частей сложного предложения.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Морфологический анализ союзов.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Правописание союзов.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strike/>
          <w:color w:val="000000" w:themeColor="text1"/>
          <w:szCs w:val="28"/>
        </w:rPr>
      </w:pPr>
      <w:r w:rsidRPr="006420FB">
        <w:rPr>
          <w:rFonts w:eastAsia="Times New Roman" w:cs="Times New Roman"/>
          <w:color w:val="000000" w:themeColor="text1"/>
          <w:szCs w:val="28"/>
        </w:rPr>
        <w:t xml:space="preserve">Знаки препинания в сложных союзных предложениях. Знаки препинания в предложениях с союзом </w:t>
      </w:r>
      <w:r w:rsidRPr="006420FB">
        <w:rPr>
          <w:rFonts w:eastAsia="Times New Roman" w:cs="Times New Roman"/>
          <w:b/>
          <w:bCs/>
          <w:i/>
          <w:iCs/>
          <w:color w:val="000000" w:themeColor="text1"/>
          <w:szCs w:val="28"/>
        </w:rPr>
        <w:t>и</w:t>
      </w:r>
      <w:r w:rsidRPr="006420FB">
        <w:rPr>
          <w:rFonts w:eastAsia="Times New Roman" w:cs="Times New Roman"/>
          <w:color w:val="000000" w:themeColor="text1"/>
          <w:szCs w:val="28"/>
        </w:rPr>
        <w:t xml:space="preserve">, связывающим однородные члены и части сложного предложения.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Частица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Частица как служебная часть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Разряды частиц по значению и употреблению: формообразующие, отрицательные, модальные.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Морфологический анализ частиц.</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Смысловые различия частиц </w:t>
      </w:r>
      <w:r w:rsidRPr="006420FB">
        <w:rPr>
          <w:rFonts w:eastAsia="Times New Roman" w:cs="Times New Roman"/>
          <w:b/>
          <w:bCs/>
          <w:i/>
          <w:iCs/>
          <w:color w:val="000000" w:themeColor="text1"/>
          <w:szCs w:val="28"/>
        </w:rPr>
        <w:t>не</w:t>
      </w:r>
      <w:r w:rsidRPr="006420FB">
        <w:rPr>
          <w:rFonts w:eastAsia="Times New Roman" w:cs="Times New Roman"/>
          <w:color w:val="000000" w:themeColor="text1"/>
          <w:szCs w:val="28"/>
        </w:rPr>
        <w:t xml:space="preserve"> и </w:t>
      </w:r>
      <w:r w:rsidRPr="006420FB">
        <w:rPr>
          <w:rFonts w:eastAsia="Times New Roman" w:cs="Times New Roman"/>
          <w:b/>
          <w:bCs/>
          <w:i/>
          <w:iCs/>
          <w:color w:val="000000" w:themeColor="text1"/>
          <w:szCs w:val="28"/>
        </w:rPr>
        <w:t>ни</w:t>
      </w:r>
      <w:r w:rsidRPr="006420FB">
        <w:rPr>
          <w:rFonts w:eastAsia="Times New Roman" w:cs="Times New Roman"/>
          <w:color w:val="000000" w:themeColor="text1"/>
          <w:szCs w:val="28"/>
        </w:rPr>
        <w:t xml:space="preserve">. Использование частиц </w:t>
      </w:r>
      <w:r w:rsidRPr="006420FB">
        <w:rPr>
          <w:rFonts w:eastAsia="Times New Roman" w:cs="Times New Roman"/>
          <w:b/>
          <w:bCs/>
          <w:i/>
          <w:iCs/>
          <w:color w:val="000000" w:themeColor="text1"/>
          <w:szCs w:val="28"/>
        </w:rPr>
        <w:t>не</w:t>
      </w:r>
      <w:r w:rsidRPr="006420FB">
        <w:rPr>
          <w:rFonts w:eastAsia="Times New Roman" w:cs="Times New Roman"/>
          <w:color w:val="000000" w:themeColor="text1"/>
          <w:szCs w:val="28"/>
        </w:rPr>
        <w:t xml:space="preserve"> и </w:t>
      </w:r>
      <w:r w:rsidRPr="006420FB">
        <w:rPr>
          <w:rFonts w:eastAsia="Times New Roman" w:cs="Times New Roman"/>
          <w:b/>
          <w:bCs/>
          <w:i/>
          <w:iCs/>
          <w:color w:val="000000" w:themeColor="text1"/>
          <w:szCs w:val="28"/>
        </w:rPr>
        <w:t>ни</w:t>
      </w:r>
      <w:r w:rsidRPr="006420FB">
        <w:rPr>
          <w:rFonts w:eastAsia="Times New Roman" w:cs="Times New Roman"/>
          <w:color w:val="000000" w:themeColor="text1"/>
          <w:szCs w:val="28"/>
        </w:rPr>
        <w:t xml:space="preserve"> в письменной речи. Различение приставки </w:t>
      </w:r>
      <w:r w:rsidRPr="006420FB">
        <w:rPr>
          <w:rFonts w:eastAsia="Times New Roman" w:cs="Times New Roman"/>
          <w:b/>
          <w:bCs/>
          <w:i/>
          <w:iCs/>
          <w:color w:val="000000" w:themeColor="text1"/>
          <w:szCs w:val="28"/>
        </w:rPr>
        <w:t>не</w:t>
      </w:r>
      <w:r w:rsidRPr="006420FB">
        <w:rPr>
          <w:rFonts w:eastAsia="Times New Roman" w:cs="Times New Roman"/>
          <w:color w:val="000000" w:themeColor="text1"/>
          <w:szCs w:val="28"/>
        </w:rPr>
        <w:t xml:space="preserve">- и частицы </w:t>
      </w:r>
      <w:r w:rsidRPr="006420FB">
        <w:rPr>
          <w:rFonts w:eastAsia="Times New Roman" w:cs="Times New Roman"/>
          <w:b/>
          <w:bCs/>
          <w:i/>
          <w:iCs/>
          <w:color w:val="000000" w:themeColor="text1"/>
          <w:szCs w:val="28"/>
        </w:rPr>
        <w:t>не</w:t>
      </w:r>
      <w:r w:rsidRPr="006420FB">
        <w:rPr>
          <w:rFonts w:eastAsia="Times New Roman" w:cs="Times New Roman"/>
          <w:color w:val="000000" w:themeColor="text1"/>
          <w:szCs w:val="28"/>
        </w:rPr>
        <w:t xml:space="preserve">. Слитное и раздельное написание </w:t>
      </w:r>
      <w:r w:rsidRPr="006420FB">
        <w:rPr>
          <w:rFonts w:eastAsia="Times New Roman" w:cs="Times New Roman"/>
          <w:b/>
          <w:bCs/>
          <w:i/>
          <w:iCs/>
          <w:color w:val="000000" w:themeColor="text1"/>
          <w:szCs w:val="28"/>
        </w:rPr>
        <w:t>не</w:t>
      </w:r>
      <w:r w:rsidRPr="006420FB">
        <w:rPr>
          <w:rFonts w:eastAsia="Times New Roman" w:cs="Times New Roman"/>
          <w:color w:val="000000" w:themeColor="text1"/>
          <w:szCs w:val="28"/>
        </w:rPr>
        <w:t xml:space="preserve"> с разными частями речи (обобщение). Правописание частиц </w:t>
      </w:r>
      <w:r w:rsidRPr="006420FB">
        <w:rPr>
          <w:rFonts w:eastAsia="Times New Roman" w:cs="Times New Roman"/>
          <w:b/>
          <w:bCs/>
          <w:i/>
          <w:iCs/>
          <w:color w:val="000000" w:themeColor="text1"/>
          <w:szCs w:val="28"/>
        </w:rPr>
        <w:t>бы</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ли</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же</w:t>
      </w:r>
      <w:r w:rsidRPr="006420FB">
        <w:rPr>
          <w:rFonts w:eastAsia="Times New Roman" w:cs="Times New Roman"/>
          <w:color w:val="000000" w:themeColor="text1"/>
          <w:szCs w:val="28"/>
        </w:rPr>
        <w:t xml:space="preserve"> с другими словами. Дефисное написание частиц -</w:t>
      </w:r>
      <w:r w:rsidRPr="006420FB">
        <w:rPr>
          <w:rFonts w:eastAsia="Times New Roman" w:cs="Times New Roman"/>
          <w:b/>
          <w:bCs/>
          <w:i/>
          <w:iCs/>
          <w:color w:val="000000" w:themeColor="text1"/>
          <w:szCs w:val="28"/>
        </w:rPr>
        <w:t>то</w:t>
      </w:r>
      <w:r w:rsidRPr="006420FB">
        <w:rPr>
          <w:rFonts w:eastAsia="Times New Roman" w:cs="Times New Roman"/>
          <w:color w:val="000000" w:themeColor="text1"/>
          <w:szCs w:val="28"/>
        </w:rPr>
        <w:t>, -</w:t>
      </w:r>
      <w:r w:rsidRPr="006420FB">
        <w:rPr>
          <w:rFonts w:eastAsia="Times New Roman" w:cs="Times New Roman"/>
          <w:b/>
          <w:bCs/>
          <w:i/>
          <w:iCs/>
          <w:color w:val="000000" w:themeColor="text1"/>
          <w:szCs w:val="28"/>
        </w:rPr>
        <w:t>таки</w:t>
      </w:r>
      <w:r w:rsidRPr="006420FB">
        <w:rPr>
          <w:rFonts w:eastAsia="Times New Roman" w:cs="Times New Roman"/>
          <w:color w:val="000000" w:themeColor="text1"/>
          <w:szCs w:val="28"/>
        </w:rPr>
        <w:t>, -</w:t>
      </w:r>
      <w:r w:rsidRPr="006420FB">
        <w:rPr>
          <w:rFonts w:eastAsia="Times New Roman" w:cs="Times New Roman"/>
          <w:b/>
          <w:bCs/>
          <w:i/>
          <w:iCs/>
          <w:color w:val="000000" w:themeColor="text1"/>
          <w:szCs w:val="28"/>
        </w:rPr>
        <w:t>ка</w:t>
      </w:r>
      <w:r w:rsidRPr="006420FB">
        <w:rPr>
          <w:rFonts w:eastAsia="Times New Roman" w:cs="Times New Roman"/>
          <w:color w:val="000000" w:themeColor="text1"/>
          <w:szCs w:val="28"/>
        </w:rPr>
        <w:t>.</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Междометия и звукоподражательные слова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Междометия как особая группа слов.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Разряды междометий по значению (выражающие чувства, побуждающие к действию, этикетные междометия); междометия производные и непроизводные.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Морфологический анализ междометий.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Звукоподражательные слова.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Омонимия слов разных частей речи. Грамматическая омонимия. Использование грамматических омонимов в речи.</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8 КЛАСС</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Общие сведения о языке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Русский язык в кругу других славянских языков.</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Язык и речь</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Монолог-описание, монолог-рассуждение, монолог-повествование; выступление с научным сообщением.</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Диалог.</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Текст</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Текст и его основные признаки.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Особенности функционально-смысловых типов речи (повествование, описание, рассуждение).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Функциональные разновидности языка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Официально-деловой стиль. Сфера употребления, функции, языковые особенности.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Жанры официально-делового стиля (заявление, объяснительная записка, автобиография, характеристика).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Научный стиль. Сфера употребления, функции, языковые особенности.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Система языка</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Синтаксис. Культура речи. Пунктуация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Синтаксис как раздел лингвистики.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Словосочетание и предложение как единицы синтаксиса.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Пунктуация. Функции знаков препинания.</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Словосочетание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Основные признаки словосочетания.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Виды словосочетаний по морфологическим свойствам главного слова: глагольные, именные, наречные.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Типы подчинительной связи слов в словосочетании: согласование, управление, примыкание.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Синтаксический анализ словосочетаний.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Грамматическая синонимия словосочетаний.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Нормы построения словосочетаний.</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lastRenderedPageBreak/>
        <w:t>Предложение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Предложение. Основные признаки предложения: смысловая и интонационная законченность, грамматическая оформленность.</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Употребление языковых форм выражения побуждения в побудительных предложениях.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Средства оформления предложения в устной и письменной речи (интонация, логическое ударение, знаки препинания).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Виды предложений по количеству грамматических основ (простые, сложные).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Виды простых предложений по наличию главных членов (двусоставные, односоставные).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Виды предложений по наличию второстепенных членов (распространённые, нераспространённые).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Предложения полные и неполные.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Употребление неполных предложений в диалогической речи, соблюдение в устной речи интонации неполного предложения.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Грамматические, интонационные и пунктуационные особенности предложений со словами </w:t>
      </w:r>
      <w:r w:rsidRPr="006420FB">
        <w:rPr>
          <w:rFonts w:eastAsia="Times New Roman" w:cs="Times New Roman"/>
          <w:b/>
          <w:bCs/>
          <w:i/>
          <w:iCs/>
          <w:color w:val="000000" w:themeColor="text1"/>
          <w:szCs w:val="28"/>
        </w:rPr>
        <w:t>да</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нет</w:t>
      </w:r>
      <w:r w:rsidRPr="006420FB">
        <w:rPr>
          <w:rFonts w:eastAsia="Times New Roman" w:cs="Times New Roman"/>
          <w:color w:val="000000" w:themeColor="text1"/>
          <w:szCs w:val="28"/>
        </w:rPr>
        <w:t>.</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Нормы построения простого предложения, использования инверсии.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Двусоставное предложение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Главные члены предложения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Подлежащее и сказуемое как главные члены предложения.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Способы выражения подлежащего.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Виды сказуемого (простое глагольное, составное глагольное, составное именное) и способы его выражения.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Тире между подлежащим и сказуемым.</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3"/>
          <w:szCs w:val="28"/>
        </w:rPr>
      </w:pPr>
      <w:r w:rsidRPr="006420FB">
        <w:rPr>
          <w:rFonts w:eastAsia="Times New Roman" w:cs="Times New Roman"/>
          <w:color w:val="000000" w:themeColor="text1"/>
          <w:spacing w:val="-3"/>
          <w:szCs w:val="28"/>
        </w:rPr>
        <w:t xml:space="preserve">Нормы согласования сказуемого с подлежащим, выраженным словосочетанием, сложносокращёнными словами, словами </w:t>
      </w:r>
      <w:r w:rsidRPr="006420FB">
        <w:rPr>
          <w:rFonts w:eastAsia="Times New Roman" w:cs="Times New Roman"/>
          <w:b/>
          <w:bCs/>
          <w:i/>
          <w:iCs/>
          <w:color w:val="000000" w:themeColor="text1"/>
          <w:spacing w:val="-3"/>
          <w:szCs w:val="28"/>
        </w:rPr>
        <w:t>большинство</w:t>
      </w:r>
      <w:r w:rsidRPr="006420FB">
        <w:rPr>
          <w:rFonts w:eastAsia="Times New Roman" w:cs="Times New Roman"/>
          <w:color w:val="000000" w:themeColor="text1"/>
          <w:spacing w:val="-3"/>
          <w:szCs w:val="28"/>
        </w:rPr>
        <w:t xml:space="preserve"> </w:t>
      </w:r>
      <w:r w:rsidR="0025559A">
        <w:rPr>
          <w:rFonts w:eastAsia="Times New Roman" w:cs="Times New Roman"/>
          <w:color w:val="000000" w:themeColor="text1"/>
          <w:spacing w:val="-3"/>
          <w:szCs w:val="28"/>
        </w:rPr>
        <w:t>–</w:t>
      </w:r>
      <w:r w:rsidRPr="006420FB">
        <w:rPr>
          <w:rFonts w:eastAsia="Times New Roman" w:cs="Times New Roman"/>
          <w:color w:val="000000" w:themeColor="text1"/>
          <w:spacing w:val="-3"/>
          <w:szCs w:val="28"/>
        </w:rPr>
        <w:t xml:space="preserve"> </w:t>
      </w:r>
      <w:r w:rsidRPr="006420FB">
        <w:rPr>
          <w:rFonts w:eastAsia="Times New Roman" w:cs="Times New Roman"/>
          <w:b/>
          <w:bCs/>
          <w:i/>
          <w:iCs/>
          <w:color w:val="000000" w:themeColor="text1"/>
          <w:spacing w:val="-3"/>
          <w:szCs w:val="28"/>
        </w:rPr>
        <w:t>меньшинство</w:t>
      </w:r>
      <w:r w:rsidRPr="006420FB">
        <w:rPr>
          <w:rFonts w:eastAsia="Times New Roman" w:cs="Times New Roman"/>
          <w:color w:val="000000" w:themeColor="text1"/>
          <w:spacing w:val="-3"/>
          <w:szCs w:val="28"/>
        </w:rPr>
        <w:t>, количественными сочетаниями.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Второстепенные члены предложения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Второстепенные члены предложения, их виды.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Определение как второстепенный член предложения. Определения согласованные и несогласованные.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Приложение как особый вид определения.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Дополнение как второстепенный член предложения.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Дополнения прямые и косвенные.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Обстоятельство как второстепенный член предложения. Виды обстоятельств (места, времени, причины, цели, образа действия, меры и степени, условия, уступки).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Односоставные предложения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Односоставные предложения, их грамматические признаки.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Грамматические различия односоставных предложений и двусоставных неполных предложений.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Виды односоставных предложений: назывные, определённо-личные, неопределённо-личные, обобщённо-личные, безличные предложения.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Синтаксическая синонимия односоставных и двусоставных предложений.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Употребление односоставных предложений в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Простое осложнённое предложение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Предложения с однородными членами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4"/>
          <w:szCs w:val="28"/>
        </w:rPr>
      </w:pPr>
      <w:r w:rsidRPr="006420FB">
        <w:rPr>
          <w:rFonts w:eastAsia="Times New Roman" w:cs="Times New Roman"/>
          <w:color w:val="000000" w:themeColor="text1"/>
          <w:spacing w:val="-4"/>
          <w:szCs w:val="28"/>
        </w:rPr>
        <w:t xml:space="preserve">Однородные члены предложения, их признаки, средства связи. Союзная и бессоюзная связь однородных членов предложения.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Однородные и неоднородные определения.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Предложения с обобщающими словами при однородных</w:t>
      </w:r>
      <w:r w:rsidRPr="006420FB">
        <w:rPr>
          <w:rFonts w:eastAsia="Times New Roman" w:cs="Times New Roman"/>
          <w:color w:val="000000" w:themeColor="text1"/>
          <w:szCs w:val="28"/>
        </w:rPr>
        <w:br/>
        <w:t>членах.</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Нормы построения предложений с однородными членами, связанными двойными союзами </w:t>
      </w:r>
      <w:r w:rsidRPr="006420FB">
        <w:rPr>
          <w:rFonts w:eastAsia="Times New Roman" w:cs="Times New Roman"/>
          <w:b/>
          <w:bCs/>
          <w:i/>
          <w:iCs/>
          <w:color w:val="000000" w:themeColor="text1"/>
          <w:szCs w:val="28"/>
        </w:rPr>
        <w:t>не только…</w:t>
      </w:r>
      <w:r w:rsidRPr="006420FB">
        <w:rPr>
          <w:rFonts w:eastAsia="Times New Roman" w:cs="Times New Roman"/>
          <w:b/>
          <w:bCs/>
          <w:color w:val="000000" w:themeColor="text1"/>
          <w:szCs w:val="28"/>
        </w:rPr>
        <w:t xml:space="preserve"> </w:t>
      </w:r>
      <w:r w:rsidRPr="006420FB">
        <w:rPr>
          <w:rFonts w:eastAsia="Times New Roman" w:cs="Times New Roman"/>
          <w:b/>
          <w:bCs/>
          <w:i/>
          <w:iCs/>
          <w:color w:val="000000" w:themeColor="text1"/>
          <w:szCs w:val="28"/>
        </w:rPr>
        <w:t>но и</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как…</w:t>
      </w:r>
      <w:r w:rsidRPr="006420FB">
        <w:rPr>
          <w:rFonts w:eastAsia="Times New Roman" w:cs="Times New Roman"/>
          <w:b/>
          <w:bCs/>
          <w:i/>
          <w:iCs/>
          <w:color w:val="000000" w:themeColor="text1"/>
          <w:szCs w:val="28"/>
        </w:rPr>
        <w:br/>
        <w:t>так 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Нормы постановки знаков препинания в предложениях с однородными членами, связанными попарно, с помощью повторяющихся союзов (</w:t>
      </w:r>
      <w:r w:rsidRPr="006420FB">
        <w:rPr>
          <w:rFonts w:eastAsia="Times New Roman" w:cs="Times New Roman"/>
          <w:b/>
          <w:bCs/>
          <w:i/>
          <w:iCs/>
          <w:color w:val="000000" w:themeColor="text1"/>
          <w:szCs w:val="28"/>
        </w:rPr>
        <w:t>и... и</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или... или</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либo... либo</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ни... ни</w:t>
      </w:r>
      <w:r w:rsidRPr="006420FB">
        <w:rPr>
          <w:rFonts w:eastAsia="Times New Roman" w:cs="Times New Roman"/>
          <w:color w:val="000000" w:themeColor="text1"/>
          <w:szCs w:val="28"/>
        </w:rPr>
        <w:t xml:space="preserve">, </w:t>
      </w:r>
      <w:r w:rsidRPr="006420FB">
        <w:rPr>
          <w:rFonts w:eastAsia="Times New Roman" w:cs="Times New Roman"/>
          <w:b/>
          <w:bCs/>
          <w:i/>
          <w:iCs/>
          <w:color w:val="000000" w:themeColor="text1"/>
          <w:szCs w:val="28"/>
        </w:rPr>
        <w:t>тo... тo</w:t>
      </w:r>
      <w:r w:rsidRPr="006420FB">
        <w:rPr>
          <w:rFonts w:eastAsia="Times New Roman" w:cs="Times New Roman"/>
          <w:color w:val="000000" w:themeColor="text1"/>
          <w:szCs w:val="28"/>
        </w:rPr>
        <w:t>).</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Нормы постановки знаков препинания в предложениях с обобщающими словами при однородных членах.</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Нормы постановки знаков препинания в простом и сложном предложениях с союзом </w:t>
      </w:r>
      <w:r w:rsidRPr="006420FB">
        <w:rPr>
          <w:rFonts w:eastAsia="Times New Roman" w:cs="Times New Roman"/>
          <w:b/>
          <w:bCs/>
          <w:i/>
          <w:iCs/>
          <w:color w:val="000000" w:themeColor="text1"/>
          <w:szCs w:val="28"/>
        </w:rPr>
        <w:t>и</w:t>
      </w:r>
      <w:r w:rsidRPr="006420FB">
        <w:rPr>
          <w:rFonts w:eastAsia="Times New Roman" w:cs="Times New Roman"/>
          <w:color w:val="000000" w:themeColor="text1"/>
          <w:szCs w:val="28"/>
        </w:rPr>
        <w:t>.</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Предложения с обособленными членами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166F00" w:rsidRPr="006420FB" w:rsidRDefault="00D77CE4"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Уточняющие члены п</w:t>
      </w:r>
      <w:r>
        <w:rPr>
          <w:rFonts w:eastAsia="Times New Roman" w:cs="Times New Roman"/>
          <w:color w:val="000000" w:themeColor="text1"/>
          <w:szCs w:val="28"/>
        </w:rPr>
        <w:t>редложения, пояснительные и при</w:t>
      </w:r>
      <w:r w:rsidRPr="006420FB">
        <w:rPr>
          <w:rFonts w:eastAsia="Times New Roman" w:cs="Times New Roman"/>
          <w:color w:val="000000" w:themeColor="text1"/>
          <w:szCs w:val="28"/>
        </w:rPr>
        <w:t xml:space="preserve">соединительные конструкции.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Предложения с обращениями, вводными и вставными конструкциями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Обращение. Основные функции обращения. Распространённое и нераспространённое обращение.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Вводные конструкции.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Вставные конструкции.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Омонимия членов предложения и вводных слов, словосочетаний и предложений.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Нормы постановки знаков препинания в предложениях с</w:t>
      </w:r>
      <w:r w:rsidRPr="006420FB">
        <w:rPr>
          <w:rFonts w:eastAsia="Times New Roman" w:cs="Times New Roman"/>
          <w:color w:val="000000" w:themeColor="text1"/>
          <w:szCs w:val="28"/>
        </w:rPr>
        <w:br/>
      </w:r>
      <w:r w:rsidRPr="006420FB">
        <w:rPr>
          <w:rFonts w:eastAsia="Times New Roman" w:cs="Times New Roman"/>
          <w:color w:val="000000" w:themeColor="text1"/>
          <w:szCs w:val="28"/>
        </w:rPr>
        <w:lastRenderedPageBreak/>
        <w:t>вводными и вставными конструкциями, обращениями и междометиями.</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9 КЛАСС</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Общие сведения о языке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Роль русского языка в Российской Федерации.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Русский язык в современном мире.</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Язык и речь</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Речь устная и письменная, монологическая и диалогическая, полилог (повторение).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Виды речевой деятельности: говорение, письмо, аудирование, чтение (повторение).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Виды аудирования: выборочное, ознакомительное, детальное.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Виды чтения: изучающее, ознакомительное, просмотровое, поисковое.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Подробное, сжатое, выборочное изложение прочитанного или прослушанного текста.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Приёмы работы с учебной книгой, лингвистическими словарями, справочной литературой.</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 xml:space="preserve">Текст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Особенности употребления языковых средств выразительности в текстах, принадлежащих к различным функционально-смысловым типам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Информационная переработка текста.</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Функциональные разновидности языка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Функциональные разновидности современного русского языка: разговор</w:t>
      </w:r>
      <w:r w:rsidR="003C655E">
        <w:rPr>
          <w:rFonts w:eastAsia="Times New Roman" w:cs="Times New Roman"/>
          <w:color w:val="000000" w:themeColor="text1"/>
          <w:szCs w:val="28"/>
        </w:rPr>
        <w:t>н</w:t>
      </w:r>
      <w:r w:rsidRPr="006420FB">
        <w:rPr>
          <w:rFonts w:eastAsia="Times New Roman" w:cs="Times New Roman"/>
          <w:color w:val="000000" w:themeColor="text1"/>
          <w:szCs w:val="28"/>
        </w:rPr>
        <w:t>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lastRenderedPageBreak/>
        <w:t xml:space="preserve">Синтаксис. Культура речи. Пунктуация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Сложное предложение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Понятие о сложном предложении (повторение).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Классификация сложных предложений.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Смысловое, структурное и интонационное единство частей сложного предложения.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Сложносочинённое предложение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Понятие о сложносочинённом предложении, его строении.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Виды сложносочинённых предложений. Средства связи частей сложносочинённого предложения.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Интонационные особенности сложносочинённых предложений с разными смысловыми отношениями между частями.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Употребление сложносочинённых предложений в речи. Грамматическая синонимия сложносочинённых предложений и простых предложений с однородными членами.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Нормы построения сложносочинённого предложения; нормы постановки знаков препинания в сложных предложениях (обобщение).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Синтаксический и пунктуационный анализ сложносочинённых предложений.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Бессоюзное сложное предложение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Понятие о бессоюзном сложном предложении.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Бессоюзные сложные предложения со значением перечисления. Запятая и точка с запятой в бессоюзном сложном предложении.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Бессоюзные сложные предложения со значением причины, пояснения, дополнения. Двоеточие в бессоюзном сложном предложении.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Синтаксический и пунктуационный анализ бессоюзных сложных предложений.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Прямая и косвенная речь</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Прямая и косвенная речь. Синонимия предложений с прямой и косвенной речью.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Цитирование. Способы включения цитат в высказывание.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1354DF" w:rsidRPr="001354DF" w:rsidRDefault="00166F00" w:rsidP="001354DF">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Применение знаний по синтаксису и пунктуации в практике правописания.</w:t>
      </w:r>
      <w:r w:rsidRPr="006420FB">
        <w:rPr>
          <w:rFonts w:eastAsia="Times New Roman" w:cs="Times New Roman"/>
          <w:b/>
          <w:bCs/>
          <w:color w:val="000000" w:themeColor="text1"/>
          <w:szCs w:val="28"/>
        </w:rPr>
        <w:t xml:space="preserve"> </w:t>
      </w:r>
    </w:p>
    <w:p w:rsidR="001354DF" w:rsidRDefault="001354DF"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1354DF" w:rsidRDefault="001354DF"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166F00" w:rsidRDefault="00166F00" w:rsidP="00116430">
      <w:pPr>
        <w:spacing w:after="0" w:line="240" w:lineRule="auto"/>
        <w:ind w:firstLine="567"/>
        <w:jc w:val="center"/>
        <w:rPr>
          <w:rFonts w:eastAsia="Times New Roman" w:cs="Times New Roman"/>
          <w:b/>
          <w:bCs/>
          <w:caps/>
          <w:color w:val="000000" w:themeColor="text1"/>
          <w:szCs w:val="28"/>
        </w:rPr>
      </w:pPr>
    </w:p>
    <w:p w:rsidR="00746EE4" w:rsidRPr="006420FB" w:rsidRDefault="00746EE4" w:rsidP="00116430">
      <w:pPr>
        <w:spacing w:after="0" w:line="240" w:lineRule="auto"/>
        <w:ind w:firstLine="567"/>
        <w:jc w:val="center"/>
        <w:rPr>
          <w:rStyle w:val="affd"/>
          <w:rFonts w:cs="Times New Roman"/>
          <w:b/>
          <w:bCs/>
          <w:iCs/>
          <w:color w:val="000000" w:themeColor="text1"/>
          <w:szCs w:val="28"/>
        </w:rPr>
      </w:pPr>
    </w:p>
    <w:p w:rsidR="00166F00" w:rsidRDefault="00166F00" w:rsidP="00116430">
      <w:pPr>
        <w:widowControl w:val="0"/>
        <w:suppressAutoHyphens/>
        <w:autoSpaceDE w:val="0"/>
        <w:autoSpaceDN w:val="0"/>
        <w:adjustRightInd w:val="0"/>
        <w:spacing w:after="0" w:line="240" w:lineRule="auto"/>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lastRenderedPageBreak/>
        <w:t>Планируемые результаты освоения</w:t>
      </w:r>
      <w:r>
        <w:rPr>
          <w:rFonts w:eastAsia="Times New Roman" w:cs="Times New Roman"/>
          <w:b/>
          <w:bCs/>
          <w:caps/>
          <w:color w:val="000000" w:themeColor="text1"/>
          <w:szCs w:val="28"/>
        </w:rPr>
        <w:t xml:space="preserve">  </w:t>
      </w:r>
      <w:r w:rsidRPr="006420FB">
        <w:rPr>
          <w:rFonts w:eastAsia="Times New Roman" w:cs="Times New Roman"/>
          <w:b/>
          <w:bCs/>
          <w:color w:val="000000" w:themeColor="text1"/>
          <w:szCs w:val="28"/>
        </w:rPr>
        <w:t>учебного предмета «</w:t>
      </w:r>
      <w:r>
        <w:rPr>
          <w:rFonts w:eastAsia="Times New Roman" w:cs="Times New Roman"/>
          <w:b/>
          <w:bCs/>
          <w:color w:val="000000" w:themeColor="text1"/>
          <w:szCs w:val="28"/>
        </w:rPr>
        <w:t>Р</w:t>
      </w:r>
      <w:r w:rsidRPr="006420FB">
        <w:rPr>
          <w:rFonts w:eastAsia="Times New Roman" w:cs="Times New Roman"/>
          <w:b/>
          <w:bCs/>
          <w:color w:val="000000" w:themeColor="text1"/>
          <w:szCs w:val="28"/>
        </w:rPr>
        <w:t>усский язык»</w:t>
      </w:r>
    </w:p>
    <w:p w:rsidR="00166F00" w:rsidRPr="00D64F88" w:rsidRDefault="00166F00" w:rsidP="00116430">
      <w:pPr>
        <w:widowControl w:val="0"/>
        <w:suppressAutoHyphens/>
        <w:autoSpaceDE w:val="0"/>
        <w:autoSpaceDN w:val="0"/>
        <w:adjustRightInd w:val="0"/>
        <w:spacing w:after="0" w:line="240" w:lineRule="auto"/>
        <w:ind w:firstLine="709"/>
        <w:jc w:val="both"/>
        <w:textAlignment w:val="center"/>
        <w:rPr>
          <w:rStyle w:val="affd"/>
          <w:rFonts w:cs="Times New Roman"/>
          <w:iCs/>
          <w:color w:val="000000" w:themeColor="text1"/>
          <w:szCs w:val="28"/>
        </w:rPr>
      </w:pPr>
    </w:p>
    <w:p w:rsidR="00166F00" w:rsidRPr="00D64F88" w:rsidRDefault="00166F00" w:rsidP="00B35C25">
      <w:pPr>
        <w:widowControl w:val="0"/>
        <w:suppressAutoHyphens/>
        <w:autoSpaceDE w:val="0"/>
        <w:autoSpaceDN w:val="0"/>
        <w:adjustRightInd w:val="0"/>
        <w:spacing w:after="0" w:line="240" w:lineRule="auto"/>
        <w:ind w:firstLine="709"/>
        <w:jc w:val="both"/>
        <w:textAlignment w:val="center"/>
        <w:rPr>
          <w:rStyle w:val="affd"/>
          <w:rFonts w:cs="Times New Roman"/>
          <w:iCs/>
          <w:color w:val="000000" w:themeColor="text1"/>
          <w:szCs w:val="28"/>
        </w:rPr>
      </w:pPr>
      <w:r w:rsidRPr="00D64F88">
        <w:rPr>
          <w:rStyle w:val="affd"/>
          <w:rFonts w:cs="Times New Roman"/>
          <w:iCs/>
          <w:color w:val="000000" w:themeColor="text1"/>
          <w:szCs w:val="28"/>
        </w:rPr>
        <w:t xml:space="preserve">Результаты обучения по учебному предмету «Русский язык» в отношении всех микрогрупп обучающихся с НОДА оцениваются по окончании </w:t>
      </w:r>
      <w:r w:rsidRPr="006420FB">
        <w:rPr>
          <w:rStyle w:val="affd"/>
          <w:rFonts w:cs="Times New Roman"/>
          <w:iCs/>
          <w:color w:val="000000" w:themeColor="text1"/>
          <w:szCs w:val="28"/>
        </w:rPr>
        <w:t>основного</w:t>
      </w:r>
      <w:r w:rsidRPr="00D64F88">
        <w:rPr>
          <w:rStyle w:val="affd"/>
          <w:rFonts w:cs="Times New Roman"/>
          <w:iCs/>
          <w:color w:val="000000" w:themeColor="text1"/>
          <w:szCs w:val="28"/>
        </w:rPr>
        <w:t xml:space="preserve"> общего образования и  сопоставляются с результатами нормативно развивающихся сверстников. </w:t>
      </w:r>
    </w:p>
    <w:p w:rsidR="00166F00" w:rsidRPr="006420FB" w:rsidRDefault="00166F00" w:rsidP="00B35C25">
      <w:pPr>
        <w:widowControl w:val="0"/>
        <w:suppressAutoHyphens/>
        <w:autoSpaceDE w:val="0"/>
        <w:autoSpaceDN w:val="0"/>
        <w:adjustRightInd w:val="0"/>
        <w:spacing w:after="0" w:line="240" w:lineRule="auto"/>
        <w:ind w:firstLine="709"/>
        <w:jc w:val="both"/>
        <w:textAlignment w:val="center"/>
        <w:rPr>
          <w:rStyle w:val="affd"/>
          <w:rFonts w:cs="Times New Roman"/>
          <w:iCs/>
          <w:color w:val="000000" w:themeColor="text1"/>
          <w:szCs w:val="28"/>
        </w:rPr>
      </w:pPr>
      <w:r w:rsidRPr="006420FB">
        <w:rPr>
          <w:rStyle w:val="affd"/>
          <w:rFonts w:cs="Times New Roman"/>
          <w:iCs/>
          <w:color w:val="000000" w:themeColor="text1"/>
          <w:szCs w:val="28"/>
        </w:rPr>
        <w:t>С учетом дифференцированного характера требований к планируемым образовательным результатам текущая и промежуточная аттестация по учебному предмету «Русский язык» проводится с использованием разработанных педагогом контрольно-измерительных материалов. Включение обучающихся во внешние процедуры оценки достижений по предмету, в том числе всероссийские проверочные работы и другие подобные мероприятия, проводится только с желания самих обучающихся и их родителей (законных представителей).</w:t>
      </w:r>
    </w:p>
    <w:p w:rsidR="00166F00" w:rsidRPr="006420FB" w:rsidRDefault="00166F00" w:rsidP="00B35C25">
      <w:pPr>
        <w:spacing w:after="0" w:line="240" w:lineRule="auto"/>
        <w:ind w:firstLine="709"/>
        <w:jc w:val="both"/>
        <w:rPr>
          <w:rStyle w:val="affd"/>
          <w:rFonts w:cs="Times New Roman"/>
          <w:color w:val="000000" w:themeColor="text1"/>
          <w:szCs w:val="28"/>
        </w:rPr>
      </w:pPr>
      <w:r w:rsidRPr="006420FB">
        <w:rPr>
          <w:rStyle w:val="affd"/>
          <w:rFonts w:cs="Times New Roman"/>
          <w:color w:val="000000" w:themeColor="text1"/>
          <w:szCs w:val="28"/>
        </w:rP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школы с целью выявления причин и согласования плана совместных действий педагогического коллектива, организации взаимодействия с родителями обучающегося.</w:t>
      </w:r>
    </w:p>
    <w:p w:rsidR="00166F00" w:rsidRPr="006420FB" w:rsidRDefault="00166F00" w:rsidP="00B35C25">
      <w:pPr>
        <w:spacing w:after="0" w:line="240" w:lineRule="auto"/>
        <w:ind w:firstLine="709"/>
        <w:jc w:val="both"/>
        <w:rPr>
          <w:rStyle w:val="affd"/>
          <w:rFonts w:cs="Times New Roman"/>
          <w:color w:val="000000" w:themeColor="text1"/>
          <w:szCs w:val="28"/>
        </w:rPr>
      </w:pP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Личностные результаты</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u w:val="thick" w:color="000000"/>
        </w:rPr>
      </w:pPr>
      <w:r w:rsidRPr="006420FB">
        <w:rPr>
          <w:rFonts w:eastAsia="Times New Roman" w:cs="Times New Roman"/>
          <w:color w:val="000000" w:themeColor="text1"/>
          <w:szCs w:val="28"/>
        </w:rPr>
        <w:t>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u w:color="000000"/>
        </w:rPr>
      </w:pPr>
      <w:r w:rsidRPr="006420FB">
        <w:rPr>
          <w:rFonts w:eastAsia="Times New Roman" w:cs="Times New Roman"/>
          <w:color w:val="000000" w:themeColor="text1"/>
          <w:szCs w:val="28"/>
          <w:u w:color="000000"/>
        </w:rPr>
        <w:t xml:space="preserve">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u w:color="000000"/>
        </w:rPr>
      </w:pPr>
      <w:r w:rsidRPr="006420FB">
        <w:rPr>
          <w:rFonts w:eastAsia="Times New Roman" w:cs="Times New Roman"/>
          <w:b/>
          <w:bCs/>
          <w:i/>
          <w:iCs/>
          <w:color w:val="000000" w:themeColor="text1"/>
          <w:szCs w:val="28"/>
          <w:u w:color="000000"/>
        </w:rPr>
        <w:t>Гражданского воспитания: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u w:color="000000"/>
        </w:rPr>
      </w:pPr>
      <w:r w:rsidRPr="006420FB">
        <w:rPr>
          <w:rFonts w:eastAsia="Times New Roman" w:cs="Times New Roman"/>
          <w:color w:val="000000" w:themeColor="text1"/>
          <w:spacing w:val="-1"/>
          <w:szCs w:val="28"/>
          <w:u w:color="000000"/>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w:t>
      </w:r>
      <w:r w:rsidRPr="006420FB">
        <w:rPr>
          <w:rFonts w:eastAsia="Times New Roman" w:cs="Times New Roman"/>
          <w:color w:val="000000" w:themeColor="text1"/>
          <w:spacing w:val="-1"/>
          <w:szCs w:val="28"/>
          <w:u w:color="000000"/>
        </w:rPr>
        <w:lastRenderedPageBreak/>
        <w:t>участию в гуманитарной деятельности (помощь людям, нуждающимся в ней; волонтёрство).</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u w:color="000000"/>
        </w:rPr>
      </w:pPr>
      <w:r w:rsidRPr="006420FB">
        <w:rPr>
          <w:rFonts w:eastAsia="Times New Roman" w:cs="Times New Roman"/>
          <w:b/>
          <w:bCs/>
          <w:i/>
          <w:iCs/>
          <w:color w:val="000000" w:themeColor="text1"/>
          <w:szCs w:val="28"/>
          <w:u w:color="000000"/>
        </w:rPr>
        <w:t>Патриотического воспитания: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u w:color="000000"/>
        </w:rPr>
      </w:pPr>
      <w:r w:rsidRPr="006420FB">
        <w:rPr>
          <w:rFonts w:eastAsia="Times New Roman" w:cs="Times New Roman"/>
          <w:color w:val="000000" w:themeColor="text1"/>
          <w:szCs w:val="28"/>
          <w:u w:color="000000"/>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w:t>
      </w:r>
      <w:r w:rsidRPr="006420FB">
        <w:rPr>
          <w:rFonts w:eastAsia="Times New Roman" w:cs="Times New Roman"/>
          <w:color w:val="000000" w:themeColor="text1"/>
          <w:szCs w:val="28"/>
          <w:u w:color="000000"/>
        </w:rPr>
        <w:br/>
        <w:t xml:space="preserve">своей Родины </w:t>
      </w:r>
      <w:r w:rsidR="0025559A">
        <w:rPr>
          <w:rFonts w:eastAsia="Times New Roman" w:cs="Times New Roman"/>
          <w:color w:val="000000" w:themeColor="text1"/>
          <w:szCs w:val="28"/>
          <w:u w:color="000000"/>
        </w:rPr>
        <w:t>–</w:t>
      </w:r>
      <w:r w:rsidRPr="006420FB">
        <w:rPr>
          <w:rFonts w:eastAsia="Times New Roman" w:cs="Times New Roman"/>
          <w:color w:val="000000" w:themeColor="text1"/>
          <w:szCs w:val="28"/>
          <w:u w:color="000000"/>
        </w:rPr>
        <w:t xml:space="preserve">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u w:color="000000"/>
        </w:rPr>
      </w:pPr>
      <w:r w:rsidRPr="006420FB">
        <w:rPr>
          <w:rFonts w:eastAsia="Times New Roman" w:cs="Times New Roman"/>
          <w:b/>
          <w:bCs/>
          <w:i/>
          <w:iCs/>
          <w:color w:val="000000" w:themeColor="text1"/>
          <w:szCs w:val="28"/>
          <w:u w:color="000000"/>
        </w:rPr>
        <w:t>Духовно-нравственного воспитания: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strike/>
          <w:color w:val="000000" w:themeColor="text1"/>
          <w:spacing w:val="1"/>
          <w:szCs w:val="28"/>
          <w:u w:color="000000"/>
        </w:rPr>
      </w:pPr>
      <w:r w:rsidRPr="006420FB">
        <w:rPr>
          <w:rFonts w:eastAsia="Times New Roman" w:cs="Times New Roman"/>
          <w:color w:val="000000" w:themeColor="text1"/>
          <w:spacing w:val="1"/>
          <w:szCs w:val="28"/>
          <w:u w:color="000000"/>
        </w:rPr>
        <w:t xml:space="preserve">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u w:color="000000"/>
        </w:rPr>
      </w:pPr>
      <w:r w:rsidRPr="006420FB">
        <w:rPr>
          <w:rFonts w:eastAsia="Times New Roman" w:cs="Times New Roman"/>
          <w:b/>
          <w:bCs/>
          <w:i/>
          <w:iCs/>
          <w:color w:val="000000" w:themeColor="text1"/>
          <w:szCs w:val="28"/>
          <w:u w:color="000000"/>
        </w:rPr>
        <w:t>Эстетического воспитания: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u w:color="000000"/>
        </w:rPr>
      </w:pPr>
      <w:r w:rsidRPr="006420FB">
        <w:rPr>
          <w:rFonts w:eastAsia="Times New Roman" w:cs="Times New Roman"/>
          <w:color w:val="000000" w:themeColor="text1"/>
          <w:szCs w:val="28"/>
          <w:u w:color="000000"/>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u w:color="000000"/>
        </w:rPr>
      </w:pPr>
      <w:r w:rsidRPr="006420FB">
        <w:rPr>
          <w:rFonts w:eastAsia="Times New Roman" w:cs="Times New Roman"/>
          <w:b/>
          <w:bCs/>
          <w:i/>
          <w:iCs/>
          <w:color w:val="000000" w:themeColor="text1"/>
          <w:szCs w:val="28"/>
          <w:u w:color="000000"/>
        </w:rPr>
        <w:t>Физического воспитания, формирования культуры здоровья и эмоционального благополучия: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u w:color="000000"/>
        </w:rPr>
      </w:pPr>
      <w:r w:rsidRPr="006420FB">
        <w:rPr>
          <w:rFonts w:eastAsia="Times New Roman" w:cs="Times New Roman"/>
          <w:color w:val="000000" w:themeColor="text1"/>
          <w:szCs w:val="28"/>
          <w:u w:color="000000"/>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strike/>
          <w:color w:val="000000" w:themeColor="text1"/>
          <w:szCs w:val="28"/>
          <w:u w:color="000000"/>
        </w:rPr>
      </w:pPr>
      <w:r w:rsidRPr="006420FB">
        <w:rPr>
          <w:rFonts w:eastAsia="Times New Roman" w:cs="Times New Roman"/>
          <w:color w:val="000000" w:themeColor="text1"/>
          <w:szCs w:val="28"/>
          <w:u w:color="000000"/>
        </w:rPr>
        <w:t>умение принимать себя и других, не осуждая;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u w:color="000000"/>
        </w:rPr>
      </w:pPr>
      <w:r w:rsidRPr="006420FB">
        <w:rPr>
          <w:rFonts w:eastAsia="Times New Roman" w:cs="Times New Roman"/>
          <w:color w:val="000000" w:themeColor="text1"/>
          <w:szCs w:val="28"/>
          <w:u w:color="000000"/>
        </w:rPr>
        <w:t xml:space="preserve">умение осознавать своё эмоциональное состояние и эмоциональное состояние </w:t>
      </w:r>
      <w:r w:rsidRPr="006420FB">
        <w:rPr>
          <w:rFonts w:eastAsia="Times New Roman" w:cs="Times New Roman"/>
          <w:color w:val="000000" w:themeColor="text1"/>
          <w:szCs w:val="28"/>
          <w:u w:color="000000"/>
        </w:rPr>
        <w:lastRenderedPageBreak/>
        <w:t>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u w:color="000000"/>
        </w:rPr>
      </w:pPr>
      <w:r w:rsidRPr="006420FB">
        <w:rPr>
          <w:rFonts w:eastAsia="Times New Roman" w:cs="Times New Roman"/>
          <w:b/>
          <w:bCs/>
          <w:i/>
          <w:iCs/>
          <w:color w:val="000000" w:themeColor="text1"/>
          <w:szCs w:val="28"/>
          <w:u w:color="000000"/>
        </w:rPr>
        <w:t>Трудового воспитания: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u w:color="000000"/>
        </w:rPr>
      </w:pPr>
      <w:r w:rsidRPr="006420FB">
        <w:rPr>
          <w:rFonts w:eastAsia="Times New Roman" w:cs="Times New Roman"/>
          <w:color w:val="000000" w:themeColor="text1"/>
          <w:spacing w:val="-1"/>
          <w:szCs w:val="28"/>
          <w:u w:color="000000"/>
        </w:rPr>
        <w:t>установка на активное участие в решении практических</w:t>
      </w:r>
      <w:r w:rsidRPr="006420FB">
        <w:rPr>
          <w:rFonts w:eastAsia="Times New Roman" w:cs="Times New Roman"/>
          <w:color w:val="000000" w:themeColor="text1"/>
          <w:spacing w:val="-1"/>
          <w:szCs w:val="28"/>
          <w:u w:color="000000"/>
        </w:rPr>
        <w:br/>
        <w:t>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u w:color="000000"/>
        </w:rPr>
      </w:pPr>
      <w:r w:rsidRPr="006420FB">
        <w:rPr>
          <w:rFonts w:eastAsia="Times New Roman" w:cs="Times New Roman"/>
          <w:color w:val="000000" w:themeColor="text1"/>
          <w:szCs w:val="28"/>
          <w:u w:color="000000"/>
        </w:rPr>
        <w:t xml:space="preserve">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w:t>
      </w:r>
      <w:r w:rsidRPr="006420FB">
        <w:rPr>
          <w:rFonts w:eastAsia="Times New Roman" w:cs="Times New Roman"/>
          <w:color w:val="000000" w:themeColor="text1"/>
          <w:szCs w:val="28"/>
        </w:rPr>
        <w:t>фило</w:t>
      </w:r>
      <w:r w:rsidRPr="006420FB">
        <w:rPr>
          <w:rFonts w:eastAsia="Times New Roman" w:cs="Times New Roman"/>
          <w:color w:val="000000" w:themeColor="text1"/>
          <w:szCs w:val="28"/>
          <w:u w:color="000000"/>
        </w:rPr>
        <w:t>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u w:color="000000"/>
        </w:rPr>
      </w:pPr>
      <w:r w:rsidRPr="006420FB">
        <w:rPr>
          <w:rFonts w:eastAsia="Times New Roman" w:cs="Times New Roman"/>
          <w:b/>
          <w:bCs/>
          <w:i/>
          <w:iCs/>
          <w:color w:val="000000" w:themeColor="text1"/>
          <w:szCs w:val="28"/>
          <w:u w:color="000000"/>
        </w:rPr>
        <w:t>Экологического воспитания: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u w:color="000000"/>
        </w:rPr>
      </w:pPr>
      <w:r w:rsidRPr="006420FB">
        <w:rPr>
          <w:rFonts w:eastAsia="Times New Roman" w:cs="Times New Roman"/>
          <w:color w:val="000000" w:themeColor="text1"/>
          <w:szCs w:val="28"/>
          <w:u w:color="000000"/>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strike/>
          <w:color w:val="000000" w:themeColor="text1"/>
          <w:szCs w:val="28"/>
          <w:u w:color="000000"/>
        </w:rPr>
      </w:pPr>
      <w:r w:rsidRPr="006420FB">
        <w:rPr>
          <w:rFonts w:eastAsia="Times New Roman" w:cs="Times New Roman"/>
          <w:color w:val="000000" w:themeColor="text1"/>
          <w:szCs w:val="28"/>
          <w:u w:color="000000"/>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u w:color="000000"/>
        </w:rPr>
      </w:pPr>
      <w:r w:rsidRPr="006420FB">
        <w:rPr>
          <w:rFonts w:eastAsia="Times New Roman" w:cs="Times New Roman"/>
          <w:b/>
          <w:bCs/>
          <w:i/>
          <w:iCs/>
          <w:color w:val="000000" w:themeColor="text1"/>
          <w:szCs w:val="28"/>
          <w:u w:color="000000"/>
        </w:rPr>
        <w:t xml:space="preserve">Ценности научного познания: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strike/>
          <w:color w:val="000000" w:themeColor="text1"/>
          <w:szCs w:val="28"/>
          <w:u w:color="000000"/>
        </w:rPr>
      </w:pPr>
      <w:r w:rsidRPr="006420FB">
        <w:rPr>
          <w:rFonts w:eastAsia="Times New Roman" w:cs="Times New Roman"/>
          <w:color w:val="000000" w:themeColor="text1"/>
          <w:szCs w:val="28"/>
          <w:u w:color="000000"/>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w:t>
      </w:r>
      <w:r w:rsidRPr="006420FB">
        <w:rPr>
          <w:rFonts w:eastAsia="Times New Roman" w:cs="Times New Roman"/>
          <w:color w:val="000000" w:themeColor="text1"/>
          <w:szCs w:val="28"/>
          <w:u w:color="000000"/>
        </w:rPr>
        <w:br/>
        <w:t xml:space="preserve">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w:t>
      </w:r>
      <w:r w:rsidR="00D77CE4" w:rsidRPr="006420FB">
        <w:rPr>
          <w:rFonts w:eastAsia="Times New Roman" w:cs="Times New Roman"/>
          <w:color w:val="000000" w:themeColor="text1"/>
          <w:szCs w:val="28"/>
          <w:u w:color="000000"/>
        </w:rPr>
        <w:t>установка на осмысление опыта, наблюдений, поступков и стремление совершенствовать пути достижения индиви</w:t>
      </w:r>
      <w:r w:rsidR="00D77CE4">
        <w:rPr>
          <w:rFonts w:eastAsia="Times New Roman" w:cs="Times New Roman"/>
          <w:color w:val="000000" w:themeColor="text1"/>
          <w:szCs w:val="28"/>
          <w:u w:color="000000"/>
        </w:rPr>
        <w:t>дуального и коллективного благо</w:t>
      </w:r>
      <w:r w:rsidR="00D77CE4" w:rsidRPr="006420FB">
        <w:rPr>
          <w:rFonts w:eastAsia="Times New Roman" w:cs="Times New Roman"/>
          <w:color w:val="000000" w:themeColor="text1"/>
          <w:szCs w:val="28"/>
          <w:u w:color="000000"/>
        </w:rPr>
        <w:t xml:space="preserve">получия.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u w:color="000000"/>
        </w:rPr>
      </w:pPr>
      <w:r w:rsidRPr="006420FB">
        <w:rPr>
          <w:rFonts w:eastAsia="Times New Roman" w:cs="Times New Roman"/>
          <w:b/>
          <w:bCs/>
          <w:i/>
          <w:iCs/>
          <w:color w:val="000000" w:themeColor="text1"/>
          <w:szCs w:val="28"/>
          <w:u w:color="000000"/>
        </w:rPr>
        <w:t>Адаптации обучающегося к изменяющимся условиям социальной и природной среды:</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u w:color="000000"/>
        </w:rPr>
      </w:pPr>
      <w:r w:rsidRPr="006420FB">
        <w:rPr>
          <w:rFonts w:eastAsia="Times New Roman" w:cs="Times New Roman"/>
          <w:color w:val="000000" w:themeColor="text1"/>
          <w:szCs w:val="28"/>
          <w:u w:color="000000"/>
        </w:rPr>
        <w:t xml:space="preserve">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u w:color="000000"/>
        </w:rPr>
        <w:lastRenderedPageBreak/>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w:t>
      </w:r>
      <w:r w:rsidRPr="006420FB">
        <w:rPr>
          <w:rFonts w:eastAsia="Times New Roman" w:cs="Times New Roman"/>
          <w:color w:val="000000" w:themeColor="text1"/>
          <w:spacing w:val="2"/>
          <w:szCs w:val="28"/>
        </w:rPr>
        <w:t>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strike/>
          <w:color w:val="000000" w:themeColor="text1"/>
          <w:szCs w:val="28"/>
          <w:u w:color="000000"/>
        </w:rPr>
      </w:pPr>
      <w:r w:rsidRPr="006420FB">
        <w:rPr>
          <w:rFonts w:eastAsia="Times New Roman" w:cs="Times New Roman"/>
          <w:color w:val="000000" w:themeColor="text1"/>
          <w:szCs w:val="28"/>
          <w:u w:color="000000"/>
        </w:rPr>
        <w:t>способность осознавать стрессовую ситуацию, оценивать происходящие изменения и их последствия, опираясь на жизненный, речевой и читательский опыт</w:t>
      </w:r>
      <w:r w:rsidRPr="006420FB">
        <w:rPr>
          <w:rFonts w:eastAsia="Times New Roman" w:cs="Times New Roman"/>
          <w:color w:val="000000" w:themeColor="text1"/>
          <w:szCs w:val="28"/>
        </w:rPr>
        <w:t>;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w:t>
      </w:r>
      <w:r w:rsidR="008D4B3F">
        <w:rPr>
          <w:rFonts w:eastAsia="Times New Roman" w:cs="Times New Roman"/>
          <w:color w:val="000000" w:themeColor="text1"/>
          <w:szCs w:val="28"/>
        </w:rPr>
        <w:t>е</w:t>
      </w:r>
      <w:r w:rsidRPr="006420FB">
        <w:rPr>
          <w:rFonts w:eastAsia="Times New Roman" w:cs="Times New Roman"/>
          <w:color w:val="000000" w:themeColor="text1"/>
          <w:szCs w:val="28"/>
        </w:rPr>
        <w:t xml:space="preserve"> гарантий успеха.</w:t>
      </w:r>
      <w:r w:rsidRPr="006420FB">
        <w:rPr>
          <w:rFonts w:eastAsia="Times New Roman" w:cs="Times New Roman"/>
          <w:color w:val="000000" w:themeColor="text1"/>
          <w:szCs w:val="28"/>
          <w:u w:color="000000"/>
        </w:rPr>
        <w:t xml:space="preserve"> </w:t>
      </w:r>
    </w:p>
    <w:p w:rsidR="00166F00"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color w:val="000000" w:themeColor="text1"/>
          <w:szCs w:val="28"/>
        </w:rPr>
      </w:pPr>
    </w:p>
    <w:p w:rsidR="00166F00" w:rsidRPr="00E81A09"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caps/>
          <w:color w:val="000000" w:themeColor="text1"/>
          <w:szCs w:val="28"/>
        </w:rPr>
      </w:pPr>
      <w:r w:rsidRPr="00E81A09">
        <w:rPr>
          <w:rFonts w:eastAsia="Times New Roman" w:cs="Times New Roman"/>
          <w:b/>
          <w:color w:val="000000" w:themeColor="text1"/>
          <w:szCs w:val="28"/>
        </w:rPr>
        <w:t>Метапредметные результаты</w:t>
      </w:r>
    </w:p>
    <w:p w:rsidR="00166F00" w:rsidRPr="00E81A09" w:rsidRDefault="00166F00" w:rsidP="005A7F7C">
      <w:pPr>
        <w:pStyle w:val="a5"/>
        <w:widowControl w:val="0"/>
        <w:numPr>
          <w:ilvl w:val="0"/>
          <w:numId w:val="67"/>
        </w:numPr>
        <w:pBdr>
          <w:top w:val="nil"/>
          <w:left w:val="nil"/>
          <w:bottom w:val="nil"/>
          <w:right w:val="nil"/>
          <w:between w:val="nil"/>
          <w:bar w:val="nil"/>
        </w:pBdr>
        <w:autoSpaceDE w:val="0"/>
        <w:autoSpaceDN w:val="0"/>
        <w:adjustRightInd w:val="0"/>
        <w:ind w:firstLine="709"/>
        <w:contextualSpacing w:val="0"/>
        <w:textAlignment w:val="center"/>
        <w:rPr>
          <w:rFonts w:ascii="Times New Roman" w:eastAsia="Times New Roman" w:hAnsi="Times New Roman"/>
          <w:b/>
          <w:bCs/>
          <w:color w:val="000000" w:themeColor="text1"/>
          <w:sz w:val="28"/>
          <w:szCs w:val="28"/>
        </w:rPr>
      </w:pPr>
      <w:r w:rsidRPr="00E81A09">
        <w:rPr>
          <w:rFonts w:ascii="Times New Roman" w:eastAsia="Times New Roman" w:hAnsi="Times New Roman"/>
          <w:b/>
          <w:bCs/>
          <w:color w:val="000000" w:themeColor="text1"/>
          <w:sz w:val="28"/>
          <w:szCs w:val="28"/>
        </w:rPr>
        <w:t xml:space="preserve">Овладение универсальными учебными познавательными </w:t>
      </w:r>
      <w:r w:rsidRPr="00E81A09">
        <w:rPr>
          <w:rFonts w:ascii="Times New Roman" w:eastAsia="Times New Roman" w:hAnsi="Times New Roman"/>
          <w:b/>
          <w:bCs/>
          <w:color w:val="000000" w:themeColor="text1"/>
          <w:sz w:val="28"/>
          <w:szCs w:val="28"/>
        </w:rPr>
        <w:br/>
        <w:t>действиями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Базовые логические действия: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и характеризовать существенные признаки языковых единиц, языковых явлений и процессов;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дефицит информации текста, необходимой для решения поставленной учебной задачи;</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068AD" w:rsidRDefault="00D77CE4"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способ решения учебной задачи при работе с разными типами текстов, разными единицами языка, сравнивая вари</w:t>
      </w:r>
      <w:r>
        <w:rPr>
          <w:rFonts w:eastAsia="Times New Roman" w:cs="Times New Roman"/>
          <w:color w:val="000000" w:themeColor="text1"/>
          <w:szCs w:val="28"/>
        </w:rPr>
        <w:t>анты решения и выбирая оптималь</w:t>
      </w:r>
      <w:r w:rsidRPr="006420FB">
        <w:rPr>
          <w:rFonts w:eastAsia="Times New Roman" w:cs="Times New Roman"/>
          <w:color w:val="000000" w:themeColor="text1"/>
          <w:szCs w:val="28"/>
        </w:rPr>
        <w:t>ный вариант с учётом самостоятельно выделенных критериев.</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Базовые исследовательские действия:</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вопросы как исследовательский инструмент познания в языковом образовании;</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формулировать вопросы, фиксирующие несоответствие между реальным и </w:t>
      </w:r>
      <w:r w:rsidRPr="006420FB">
        <w:rPr>
          <w:rFonts w:eastAsia="Times New Roman" w:cs="Times New Roman"/>
          <w:color w:val="000000" w:themeColor="text1"/>
          <w:szCs w:val="28"/>
        </w:rPr>
        <w:lastRenderedPageBreak/>
        <w:t>желательным состоянием ситуации, и самостоятельно устанавливать искомое и данное;</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формировать гипотезу об истинности собственных суждений и суждений других, аргументировать свою позицию, мнение;</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составлять алгоритм действий и использовать его для решения учебных задач;</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4"/>
          <w:szCs w:val="28"/>
        </w:rPr>
      </w:pPr>
      <w:r w:rsidRPr="006420FB">
        <w:rPr>
          <w:rFonts w:eastAsia="Times New Roman" w:cs="Times New Roman"/>
          <w:color w:val="000000" w:themeColor="text1"/>
          <w:spacing w:val="-4"/>
          <w:szCs w:val="28"/>
        </w:rPr>
        <w:t>оценивать на применимость и достоверность информацию, полученную в ходе лингвистического исследования (эксперимента);</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Работа с информацией:</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4068AD" w:rsidRDefault="00D77CE4"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выбирать, анализировать, интерпретировать, обобщать и систематизировать информацию</w:t>
      </w:r>
      <w:r>
        <w:rPr>
          <w:rFonts w:eastAsia="Times New Roman" w:cs="Times New Roman"/>
          <w:color w:val="000000" w:themeColor="text1"/>
          <w:szCs w:val="28"/>
        </w:rPr>
        <w:t>, представленную в текстах, таб</w:t>
      </w:r>
      <w:r w:rsidRPr="006420FB">
        <w:rPr>
          <w:rFonts w:eastAsia="Times New Roman" w:cs="Times New Roman"/>
          <w:color w:val="000000" w:themeColor="text1"/>
          <w:szCs w:val="28"/>
        </w:rPr>
        <w:t>лицах, схемах;</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находить сходные аргументы (подтверждающие или опровергающие одну и ту же идею, версию) в различных информационных источниках;</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4068AD" w:rsidRDefault="00D77CE4"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надёжност</w:t>
      </w:r>
      <w:r>
        <w:rPr>
          <w:rFonts w:eastAsia="Times New Roman" w:cs="Times New Roman"/>
          <w:color w:val="000000" w:themeColor="text1"/>
          <w:szCs w:val="28"/>
        </w:rPr>
        <w:t>ь информации по критериям, пред</w:t>
      </w:r>
      <w:r w:rsidRPr="006420FB">
        <w:rPr>
          <w:rFonts w:eastAsia="Times New Roman" w:cs="Times New Roman"/>
          <w:color w:val="000000" w:themeColor="text1"/>
          <w:szCs w:val="28"/>
        </w:rPr>
        <w:t>ложенным учителем или сформулированным самостоятельно;</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эффективно запоминать и систематизировать информацию.</w:t>
      </w:r>
    </w:p>
    <w:p w:rsidR="004068AD" w:rsidRDefault="00166F00" w:rsidP="00B35C25">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2. Овладение универсальными учебными коммуникативными действиями</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Общение:</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невербальные средства общения, понимать значение социальных знаков;</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знать и распознавать предпосылки конфликтных ситуаций и смягчать конфликты, вести переговоры;</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сопоставлять свои суждения с суждениями других участников диалога, обнаруживать различие и сходство позиций;</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публично представлять результаты проведённого языкового анализа, выполненного лингвистического эксперимента, исследования, проекта;</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 xml:space="preserve">Совместная деятельность: </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4068AD" w:rsidRDefault="00166F00" w:rsidP="00B35C25">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 xml:space="preserve">3. Овладение универсальными учебными регулятивными </w:t>
      </w:r>
      <w:r w:rsidRPr="006420FB">
        <w:rPr>
          <w:rFonts w:eastAsia="Times New Roman" w:cs="Times New Roman"/>
          <w:b/>
          <w:bCs/>
          <w:color w:val="000000" w:themeColor="text1"/>
          <w:szCs w:val="28"/>
        </w:rPr>
        <w:br/>
        <w:t>действиями</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 xml:space="preserve">Самоорганизация: </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выявлять проблемы для решения в учебных и жизненных ситуациях; </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ориентироваться в различных подходах к принятию решений (индивидуальное, принятие решения в группе, принятие решения группой);</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составлять план действий, вносить необходимые коррективы в ходе его реализации;</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strike/>
          <w:color w:val="000000" w:themeColor="text1"/>
          <w:szCs w:val="28"/>
        </w:rPr>
      </w:pPr>
      <w:r w:rsidRPr="006420FB">
        <w:rPr>
          <w:rFonts w:eastAsia="Times New Roman" w:cs="Times New Roman"/>
          <w:color w:val="000000" w:themeColor="text1"/>
          <w:szCs w:val="28"/>
        </w:rPr>
        <w:t xml:space="preserve">делать выбор и брать ответственность за решение. </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 xml:space="preserve">Самоконтроль: </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владеть разными способами самоконтроля (в том числе речевого), самомотивации и рефлексии; </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давать адекватную оценку учебной ситуации и предлагать план её изменения; </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предвидеть трудности, которые могут возникнуть при решении учебной задачи, и адаптировать решение к меняющимся обстоятельствам;</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 </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 xml:space="preserve">Эмоциональный интеллект: </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развивать способность управлять собственными эмоциями и эмоциями других; </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 xml:space="preserve">Принятие себя и других: </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осознанно относиться к другому человеку и его мнению;</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признавать своё и чужое право на ошибку; </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принимать себя и других, не осуждая;</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проявлять открытость;</w:t>
      </w:r>
    </w:p>
    <w:p w:rsidR="004068AD"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осознавать невозможность контролировать всё вокруг.</w:t>
      </w:r>
    </w:p>
    <w:p w:rsidR="004068AD" w:rsidRDefault="004068AD" w:rsidP="00B35C25">
      <w:pPr>
        <w:spacing w:after="0" w:line="240" w:lineRule="auto"/>
        <w:ind w:firstLine="709"/>
        <w:jc w:val="both"/>
        <w:rPr>
          <w:rStyle w:val="Hyperlink0"/>
          <w:rFonts w:cs="Times New Roman"/>
          <w:color w:val="000000" w:themeColor="text1"/>
        </w:rPr>
      </w:pPr>
    </w:p>
    <w:p w:rsidR="004068AD"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caps/>
          <w:color w:val="000000" w:themeColor="text1"/>
          <w:szCs w:val="28"/>
        </w:rPr>
      </w:pPr>
      <w:r w:rsidRPr="00E81A09">
        <w:rPr>
          <w:rFonts w:eastAsia="Times New Roman" w:cs="Times New Roman"/>
          <w:b/>
          <w:color w:val="000000" w:themeColor="text1"/>
          <w:szCs w:val="28"/>
        </w:rPr>
        <w:t>Предметные результаты</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7 КЛАСС</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Общие сведения о языке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Иметь представление о языке как развивающемся явлении.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Осознавать взаимосвязь языка, культуры и истории народа (приводить примеры).</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 xml:space="preserve">Язык и речь </w:t>
      </w:r>
    </w:p>
    <w:p w:rsidR="00166F00" w:rsidRPr="006420FB" w:rsidRDefault="00D77CE4"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Создавать устные (при наличии возможности) монологические высказывания объёмом не менее 7 предложений на основе наблюдений, личных впечатлений, чтения научно-у</w:t>
      </w:r>
      <w:r>
        <w:rPr>
          <w:rFonts w:eastAsia="Times New Roman" w:cs="Times New Roman"/>
          <w:color w:val="000000" w:themeColor="text1"/>
          <w:szCs w:val="28"/>
        </w:rPr>
        <w:t>чебной, художественной и научно­</w:t>
      </w:r>
      <w:r>
        <w:rPr>
          <w:rFonts w:eastAsia="Times New Roman" w:cs="Times New Roman"/>
          <w:color w:val="000000" w:themeColor="text1"/>
          <w:szCs w:val="28"/>
        </w:rPr>
        <w:br/>
        <w:t>по</w:t>
      </w:r>
      <w:r w:rsidRPr="006420FB">
        <w:rPr>
          <w:rFonts w:eastAsia="Times New Roman" w:cs="Times New Roman"/>
          <w:color w:val="000000" w:themeColor="text1"/>
          <w:szCs w:val="28"/>
        </w:rPr>
        <w:t>пулярной литературы (монолог-описание, монолог-рассуждение, монолог-повествование); выступать с научным сообщением.</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Участвовать в диалоге (при наличии возможности) на лингвистические темы (в рамках изученного) и темы на основе жизненных наблюдений объёмом не менее 5 реплик.</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Владеть различными видами диалога (при наличии возможности): диалог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запрос информации, диалог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сообщение информации.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Владеть различными видами аудирования (выборочное, </w:t>
      </w:r>
      <w:r w:rsidRPr="006420FB">
        <w:rPr>
          <w:rFonts w:eastAsia="Times New Roman" w:cs="Times New Roman"/>
          <w:color w:val="000000" w:themeColor="text1"/>
          <w:szCs w:val="28"/>
        </w:rPr>
        <w:br/>
        <w:t>ознакомительное, детальное) публицистических текстов различных функционально-смысловых типов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Владеть различными видами чтения: просмотровым, ознакомительным, изучающим, поисковым.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Устно пересказывать (при наличии возможности) прослушанный или прочитанный текст объёмом не менее 120 слов.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(при наличии возможности)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(при наличии возможности)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не менее 200 слов).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Осуществлять адекватный выбор языковых средств для создания высказывания в соответствии с целью, темой и коммуникативным замыслом.</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110</w:t>
      </w:r>
      <w:r w:rsidR="0025559A">
        <w:rPr>
          <w:rFonts w:eastAsia="Times New Roman" w:cs="Times New Roman"/>
          <w:color w:val="000000" w:themeColor="text1"/>
          <w:szCs w:val="28"/>
        </w:rPr>
        <w:t>–</w:t>
      </w:r>
      <w:r w:rsidRPr="006420FB">
        <w:rPr>
          <w:rFonts w:eastAsia="Times New Roman" w:cs="Times New Roman"/>
          <w:color w:val="000000" w:themeColor="text1"/>
          <w:szCs w:val="28"/>
        </w:rPr>
        <w:t>120 слов; словарного диктанта объёмом 25</w:t>
      </w:r>
      <w:r w:rsidR="0025559A">
        <w:rPr>
          <w:rFonts w:eastAsia="Times New Roman" w:cs="Times New Roman"/>
          <w:color w:val="000000" w:themeColor="text1"/>
          <w:szCs w:val="28"/>
        </w:rPr>
        <w:t>–</w:t>
      </w:r>
      <w:r w:rsidRPr="006420FB">
        <w:rPr>
          <w:rFonts w:eastAsia="Times New Roman" w:cs="Times New Roman"/>
          <w:color w:val="000000" w:themeColor="text1"/>
          <w:szCs w:val="28"/>
        </w:rPr>
        <w:t>30 слов; диктанта на основе связного текста объёмом 110</w:t>
      </w:r>
      <w:r w:rsidR="0025559A">
        <w:rPr>
          <w:rFonts w:eastAsia="Times New Roman" w:cs="Times New Roman"/>
          <w:color w:val="000000" w:themeColor="text1"/>
          <w:szCs w:val="28"/>
        </w:rPr>
        <w:t>–</w:t>
      </w:r>
      <w:r w:rsidRPr="006420FB">
        <w:rPr>
          <w:rFonts w:eastAsia="Times New Roman" w:cs="Times New Roman"/>
          <w:color w:val="000000" w:themeColor="text1"/>
          <w:szCs w:val="28"/>
        </w:rPr>
        <w:t>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Текст</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Анализировать текст с точки зрения его соответствия основным признакам; выявлять его структуру, особенности</w:t>
      </w:r>
      <w:r w:rsidRPr="006420FB">
        <w:rPr>
          <w:rFonts w:eastAsia="Times New Roman" w:cs="Times New Roman"/>
          <w:color w:val="000000" w:themeColor="text1"/>
          <w:szCs w:val="28"/>
        </w:rPr>
        <w:br/>
        <w:t>абзацного членения, языковые средства выразительности</w:t>
      </w:r>
      <w:r w:rsidRPr="006420FB">
        <w:rPr>
          <w:rFonts w:eastAsia="Times New Roman" w:cs="Times New Roman"/>
          <w:color w:val="000000" w:themeColor="text1"/>
          <w:szCs w:val="28"/>
        </w:rPr>
        <w:br/>
        <w:t>в тексте: фонетические (звукопись), словообразовательные, лексические.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смысловой анализ текста, его композиционных особенностей, определять количество микротем и абзацев.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лексические и грамматические средства связи предложений и частей текста.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(при наличии возможности)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Представлять сообщение на заданную тему в виде презентации.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Представлять содержание научно-учебного текста в виде таблицы, схемы; представлять содержание таблицы, схемы в виде текста.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Редактировать тексты: сопоставлять исходный и отредактированный тексты; </w:t>
      </w:r>
      <w:r w:rsidRPr="006420FB">
        <w:rPr>
          <w:rFonts w:eastAsia="Times New Roman" w:cs="Times New Roman"/>
          <w:color w:val="000000" w:themeColor="text1"/>
          <w:szCs w:val="28"/>
        </w:rPr>
        <w:lastRenderedPageBreak/>
        <w:t>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Функциональные разновидности языка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Создавать тексты публицистического стиля в жанре репортажа, заметки, интервью; оформлять деловые бумаги (инструкция).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Владеть нормами построения текстов публицистического </w:t>
      </w:r>
      <w:r w:rsidRPr="006420FB">
        <w:rPr>
          <w:rFonts w:eastAsia="Times New Roman" w:cs="Times New Roman"/>
          <w:color w:val="000000" w:themeColor="text1"/>
          <w:szCs w:val="28"/>
        </w:rPr>
        <w:br/>
        <w:t>стиля.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zCs w:val="28"/>
        </w:rPr>
        <w:t xml:space="preserve">Применять знания о функциональных разновидностях языка </w:t>
      </w:r>
      <w:r w:rsidRPr="006420FB">
        <w:rPr>
          <w:rFonts w:eastAsia="Times New Roman" w:cs="Times New Roman"/>
          <w:color w:val="000000" w:themeColor="text1"/>
          <w:spacing w:val="-2"/>
          <w:szCs w:val="28"/>
        </w:rPr>
        <w:t xml:space="preserve">при выполнении языкового анализа различных видов и в речевой практике </w:t>
      </w:r>
      <w:r w:rsidRPr="006420FB">
        <w:rPr>
          <w:rFonts w:eastAsia="Times New Roman" w:cs="Times New Roman"/>
          <w:color w:val="000000" w:themeColor="text1"/>
          <w:szCs w:val="28"/>
        </w:rPr>
        <w:t>(при наличии возможности)</w:t>
      </w:r>
      <w:r w:rsidR="00F41AE6">
        <w:rPr>
          <w:rFonts w:eastAsia="Times New Roman" w:cs="Times New Roman"/>
          <w:color w:val="000000" w:themeColor="text1"/>
          <w:spacing w:val="-2"/>
          <w:szCs w:val="28"/>
        </w:rPr>
        <w:t>.</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Система языка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изученные орфограммы; проводить орфографический анализ слов; применять знания по орфографии в практике правописания.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знания по морфемике и словообразованию при выполнении языкового анализа различных видов и в практике правописания.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значения фразеологизмов, пословиц и поговорок, афоризмов, крылатых слов (на основе изученного), в том</w:t>
      </w:r>
      <w:r w:rsidRPr="006420FB">
        <w:rPr>
          <w:rFonts w:eastAsia="Times New Roman" w:cs="Times New Roman"/>
          <w:color w:val="000000" w:themeColor="text1"/>
          <w:szCs w:val="28"/>
        </w:rPr>
        <w:br/>
        <w:t>числе с использованием фразеологических словарей русского языка.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166F00" w:rsidRPr="006420FB" w:rsidRDefault="00D77CE4"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слово с</w:t>
      </w:r>
      <w:r>
        <w:rPr>
          <w:rFonts w:eastAsia="Times New Roman" w:cs="Times New Roman"/>
          <w:color w:val="000000" w:themeColor="text1"/>
          <w:szCs w:val="28"/>
        </w:rPr>
        <w:t xml:space="preserve"> точки зрения сферы его употреб</w:t>
      </w:r>
      <w:r w:rsidRPr="006420FB">
        <w:rPr>
          <w:rFonts w:eastAsia="Times New Roman" w:cs="Times New Roman"/>
          <w:color w:val="000000" w:themeColor="text1"/>
          <w:szCs w:val="28"/>
        </w:rPr>
        <w:t>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грамматические словари и справочники в речевой практике.</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Морфология. Культура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Причастие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причастия как особую группу слов. Определять признаки глагола и имени прилагательного в причастии.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морфологический анализ причастий, применять это умение в речевой практике.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Уместно использовать причастия в речи. Различать созвучные причастия и имена прилагательные (</w:t>
      </w:r>
      <w:r w:rsidRPr="006420FB">
        <w:rPr>
          <w:rFonts w:eastAsia="Times New Roman" w:cs="Times New Roman"/>
          <w:b/>
          <w:bCs/>
          <w:i/>
          <w:iCs/>
          <w:color w:val="000000" w:themeColor="text1"/>
          <w:szCs w:val="28"/>
        </w:rPr>
        <w:t>висящий</w:t>
      </w:r>
      <w:r w:rsidRPr="006420FB">
        <w:rPr>
          <w:rFonts w:eastAsia="Times New Roman" w:cs="Times New Roman"/>
          <w:i/>
          <w:iCs/>
          <w:color w:val="000000" w:themeColor="text1"/>
          <w:szCs w:val="28"/>
        </w:rPr>
        <w:t xml:space="preserve"> </w:t>
      </w:r>
      <w:r w:rsidR="0025559A">
        <w:rPr>
          <w:rFonts w:eastAsia="Times New Roman" w:cs="Times New Roman"/>
          <w:i/>
          <w:iCs/>
          <w:color w:val="000000" w:themeColor="text1"/>
          <w:szCs w:val="28"/>
        </w:rPr>
        <w:t>–</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висячий</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горящий</w:t>
      </w:r>
      <w:r w:rsidRPr="006420FB">
        <w:rPr>
          <w:rFonts w:eastAsia="Times New Roman" w:cs="Times New Roman"/>
          <w:i/>
          <w:iCs/>
          <w:color w:val="000000" w:themeColor="text1"/>
          <w:szCs w:val="28"/>
        </w:rPr>
        <w:t xml:space="preserve"> </w:t>
      </w:r>
      <w:r w:rsidR="0025559A">
        <w:rPr>
          <w:rFonts w:eastAsia="Times New Roman" w:cs="Times New Roman"/>
          <w:i/>
          <w:iCs/>
          <w:color w:val="000000" w:themeColor="text1"/>
          <w:szCs w:val="28"/>
        </w:rPr>
        <w:t>–</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горячий</w:t>
      </w:r>
      <w:r w:rsidRPr="006420FB">
        <w:rPr>
          <w:rFonts w:eastAsia="Times New Roman" w:cs="Times New Roman"/>
          <w:color w:val="000000" w:themeColor="text1"/>
          <w:szCs w:val="28"/>
        </w:rPr>
        <w:t xml:space="preserve">). Правильно употреблять причастия с суффиксом </w:t>
      </w:r>
      <w:r w:rsidRPr="006420FB">
        <w:rPr>
          <w:rFonts w:eastAsia="Times New Roman" w:cs="Times New Roman"/>
          <w:b/>
          <w:bCs/>
          <w:i/>
          <w:iCs/>
          <w:color w:val="000000" w:themeColor="text1"/>
          <w:szCs w:val="28"/>
        </w:rPr>
        <w:t>-ся</w:t>
      </w:r>
      <w:r w:rsidRPr="006420FB">
        <w:rPr>
          <w:rFonts w:eastAsia="Times New Roman" w:cs="Times New Roman"/>
          <w:color w:val="000000" w:themeColor="text1"/>
          <w:szCs w:val="28"/>
        </w:rPr>
        <w:t xml:space="preserve">. Правильно устанавливать согласование в словосочетаниях типа </w:t>
      </w:r>
      <w:r w:rsidRPr="006420FB">
        <w:rPr>
          <w:rFonts w:eastAsia="Times New Roman" w:cs="Times New Roman"/>
          <w:i/>
          <w:iCs/>
          <w:color w:val="000000" w:themeColor="text1"/>
          <w:szCs w:val="28"/>
        </w:rPr>
        <w:t>прич. + сущ</w:t>
      </w:r>
      <w:r w:rsidRPr="006420FB">
        <w:rPr>
          <w:rFonts w:eastAsia="Times New Roman" w:cs="Times New Roman"/>
          <w:color w:val="000000" w:themeColor="text1"/>
          <w:szCs w:val="28"/>
        </w:rPr>
        <w:t>.</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Правильно ставить ударение в некоторых формах причастий.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правила правописания падежных окончаний и суффиксов причастий;</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н</w:t>
      </w:r>
      <w:r w:rsidRPr="006420FB">
        <w:rPr>
          <w:rFonts w:eastAsia="Times New Roman" w:cs="Times New Roman"/>
          <w:color w:val="000000" w:themeColor="text1"/>
          <w:szCs w:val="28"/>
        </w:rPr>
        <w:t xml:space="preserve"> и</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нн</w:t>
      </w:r>
      <w:r w:rsidRPr="006420FB">
        <w:rPr>
          <w:rFonts w:eastAsia="Times New Roman" w:cs="Times New Roman"/>
          <w:b/>
          <w:bCs/>
          <w:color w:val="000000" w:themeColor="text1"/>
          <w:szCs w:val="28"/>
        </w:rPr>
        <w:t xml:space="preserve"> </w:t>
      </w:r>
      <w:r w:rsidRPr="006420FB">
        <w:rPr>
          <w:rFonts w:eastAsia="Times New Roman" w:cs="Times New Roman"/>
          <w:color w:val="000000" w:themeColor="text1"/>
          <w:szCs w:val="28"/>
        </w:rPr>
        <w:t xml:space="preserve">в причастиях и отглагольных именах прилагательных; написания гласной перед суффиксом </w:t>
      </w:r>
      <w:r w:rsidRPr="006420FB">
        <w:rPr>
          <w:rFonts w:eastAsia="Times New Roman" w:cs="Times New Roman"/>
          <w:b/>
          <w:bCs/>
          <w:i/>
          <w:iCs/>
          <w:color w:val="000000" w:themeColor="text1"/>
          <w:szCs w:val="28"/>
        </w:rPr>
        <w:t>-вш-</w:t>
      </w:r>
      <w:r w:rsidRPr="006420FB">
        <w:rPr>
          <w:rFonts w:eastAsia="Times New Roman" w:cs="Times New Roman"/>
          <w:color w:val="000000" w:themeColor="text1"/>
          <w:szCs w:val="28"/>
        </w:rPr>
        <w:t xml:space="preserve"> действительных причастий прошедшего времени, перед суффиксом </w:t>
      </w:r>
      <w:r w:rsidRPr="006420FB">
        <w:rPr>
          <w:rFonts w:eastAsia="Times New Roman" w:cs="Times New Roman"/>
          <w:b/>
          <w:bCs/>
          <w:i/>
          <w:iCs/>
          <w:color w:val="000000" w:themeColor="text1"/>
          <w:szCs w:val="28"/>
        </w:rPr>
        <w:t>-нн-</w:t>
      </w:r>
      <w:r w:rsidRPr="006420FB">
        <w:rPr>
          <w:rFonts w:eastAsia="Times New Roman" w:cs="Times New Roman"/>
          <w:color w:val="000000" w:themeColor="text1"/>
          <w:szCs w:val="28"/>
        </w:rPr>
        <w:t xml:space="preserve"> страдательных причастий прошедшего времени; написания </w:t>
      </w:r>
      <w:r w:rsidRPr="006420FB">
        <w:rPr>
          <w:rFonts w:eastAsia="Times New Roman" w:cs="Times New Roman"/>
          <w:b/>
          <w:bCs/>
          <w:i/>
          <w:iCs/>
          <w:color w:val="000000" w:themeColor="text1"/>
          <w:szCs w:val="28"/>
        </w:rPr>
        <w:t>не</w:t>
      </w:r>
      <w:r w:rsidRPr="006420FB">
        <w:rPr>
          <w:rFonts w:eastAsia="Times New Roman" w:cs="Times New Roman"/>
          <w:b/>
          <w:bCs/>
          <w:color w:val="000000" w:themeColor="text1"/>
          <w:szCs w:val="28"/>
        </w:rPr>
        <w:t xml:space="preserve"> </w:t>
      </w:r>
      <w:r w:rsidRPr="006420FB">
        <w:rPr>
          <w:rFonts w:eastAsia="Times New Roman" w:cs="Times New Roman"/>
          <w:color w:val="000000" w:themeColor="text1"/>
          <w:szCs w:val="28"/>
        </w:rPr>
        <w:t>с причастиями.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Правильно расставлять знаки препинания в предложениях с причастным оборотом.</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Деепричастие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деепричастия как особую группу слов. Определять признаки глагола и наречия в деепричастии.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Распознавать деепричастия совершенного и несовершенного вида.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морфологический анализ деепричастий, применять это умение в речевой практике.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Конструировать деепричастный оборот. Определять роль дее­причастия в предложении.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Уместно использовать деепричастия в речи.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Правильно ставить ударение в деепричастиях.</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Применять правила написания гласных в суффиксах деепричастий; правила слитного и раздельного написания </w:t>
      </w:r>
      <w:r w:rsidRPr="006420FB">
        <w:rPr>
          <w:rFonts w:eastAsia="Times New Roman" w:cs="Times New Roman"/>
          <w:b/>
          <w:bCs/>
          <w:i/>
          <w:iCs/>
          <w:color w:val="000000" w:themeColor="text1"/>
          <w:szCs w:val="28"/>
        </w:rPr>
        <w:t>не</w:t>
      </w:r>
      <w:r w:rsidRPr="006420FB">
        <w:rPr>
          <w:rFonts w:eastAsia="Times New Roman" w:cs="Times New Roman"/>
          <w:color w:val="000000" w:themeColor="text1"/>
          <w:szCs w:val="28"/>
        </w:rPr>
        <w:t xml:space="preserve"> с деепричастиями.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Правильно строить предложения с одиночными деепричастиями и деепричастными оборотами.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Правильно расставлять знаки препинания в предложениях с одиночным деепричастием и деепричастным оборотом.</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Наречие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морфологический анализ наречий, применять это умение в речевой практике.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нормы образования степеней сравнения наречий, произношения наречий, постановки в них ударения.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Применять правила слитного, раздельного и дефисного написания наречий; написания </w:t>
      </w:r>
      <w:r w:rsidRPr="006420FB">
        <w:rPr>
          <w:rFonts w:eastAsia="Times New Roman" w:cs="Times New Roman"/>
          <w:b/>
          <w:bCs/>
          <w:i/>
          <w:iCs/>
          <w:color w:val="000000" w:themeColor="text1"/>
          <w:szCs w:val="28"/>
        </w:rPr>
        <w:t>н</w:t>
      </w:r>
      <w:r w:rsidRPr="006420FB">
        <w:rPr>
          <w:rFonts w:eastAsia="Times New Roman" w:cs="Times New Roman"/>
          <w:b/>
          <w:bCs/>
          <w:color w:val="000000" w:themeColor="text1"/>
          <w:szCs w:val="28"/>
        </w:rPr>
        <w:t xml:space="preserve"> </w:t>
      </w:r>
      <w:r w:rsidRPr="006420FB">
        <w:rPr>
          <w:rFonts w:eastAsia="Times New Roman" w:cs="Times New Roman"/>
          <w:color w:val="000000" w:themeColor="text1"/>
          <w:szCs w:val="28"/>
        </w:rPr>
        <w:t xml:space="preserve">и </w:t>
      </w:r>
      <w:r w:rsidRPr="006420FB">
        <w:rPr>
          <w:rFonts w:eastAsia="Times New Roman" w:cs="Times New Roman"/>
          <w:b/>
          <w:bCs/>
          <w:i/>
          <w:iCs/>
          <w:color w:val="000000" w:themeColor="text1"/>
          <w:szCs w:val="28"/>
        </w:rPr>
        <w:t>нн</w:t>
      </w:r>
      <w:r w:rsidRPr="006420FB">
        <w:rPr>
          <w:rFonts w:eastAsia="Times New Roman" w:cs="Times New Roman"/>
          <w:color w:val="000000" w:themeColor="text1"/>
          <w:szCs w:val="28"/>
        </w:rPr>
        <w:t xml:space="preserve"> в наречиях на </w:t>
      </w:r>
      <w:r w:rsidRPr="006420FB">
        <w:rPr>
          <w:rFonts w:eastAsia="Times New Roman" w:cs="Times New Roman"/>
          <w:b/>
          <w:bCs/>
          <w:i/>
          <w:iCs/>
          <w:color w:val="000000" w:themeColor="text1"/>
          <w:szCs w:val="28"/>
        </w:rPr>
        <w:t>-о</w:t>
      </w:r>
      <w:r w:rsidRPr="006420FB">
        <w:rPr>
          <w:rFonts w:eastAsia="Times New Roman" w:cs="Times New Roman"/>
          <w:color w:val="000000" w:themeColor="text1"/>
          <w:szCs w:val="28"/>
        </w:rPr>
        <w:t xml:space="preserve"> и </w:t>
      </w:r>
      <w:r w:rsidRPr="006420FB">
        <w:rPr>
          <w:rFonts w:eastAsia="Times New Roman" w:cs="Times New Roman"/>
          <w:b/>
          <w:bCs/>
          <w:i/>
          <w:iCs/>
          <w:color w:val="000000" w:themeColor="text1"/>
          <w:szCs w:val="28"/>
        </w:rPr>
        <w:t>-е</w:t>
      </w:r>
      <w:r w:rsidRPr="006420FB">
        <w:rPr>
          <w:rFonts w:eastAsia="Times New Roman" w:cs="Times New Roman"/>
          <w:color w:val="000000" w:themeColor="text1"/>
          <w:szCs w:val="28"/>
        </w:rPr>
        <w:t xml:space="preserve">; написания суффиксов </w:t>
      </w:r>
      <w:r w:rsidRPr="006420FB">
        <w:rPr>
          <w:rFonts w:eastAsia="Times New Roman" w:cs="Times New Roman"/>
          <w:b/>
          <w:bCs/>
          <w:color w:val="000000" w:themeColor="text1"/>
          <w:szCs w:val="28"/>
        </w:rPr>
        <w:t>-</w:t>
      </w:r>
      <w:r w:rsidRPr="006420FB">
        <w:rPr>
          <w:rFonts w:eastAsia="Times New Roman" w:cs="Times New Roman"/>
          <w:b/>
          <w:bCs/>
          <w:i/>
          <w:iCs/>
          <w:color w:val="000000" w:themeColor="text1"/>
          <w:szCs w:val="28"/>
        </w:rPr>
        <w:t xml:space="preserve">а </w:t>
      </w:r>
      <w:r w:rsidRPr="006420FB">
        <w:rPr>
          <w:rFonts w:eastAsia="Times New Roman" w:cs="Times New Roman"/>
          <w:color w:val="000000" w:themeColor="text1"/>
          <w:szCs w:val="28"/>
        </w:rPr>
        <w:t>и</w:t>
      </w:r>
      <w:r w:rsidRPr="006420FB">
        <w:rPr>
          <w:rFonts w:eastAsia="Times New Roman" w:cs="Times New Roman"/>
          <w:b/>
          <w:bCs/>
          <w:i/>
          <w:iCs/>
          <w:color w:val="000000" w:themeColor="text1"/>
          <w:szCs w:val="28"/>
        </w:rPr>
        <w:t xml:space="preserve"> -о</w:t>
      </w:r>
      <w:r w:rsidRPr="006420FB">
        <w:rPr>
          <w:rFonts w:eastAsia="Times New Roman" w:cs="Times New Roman"/>
          <w:color w:val="000000" w:themeColor="text1"/>
          <w:szCs w:val="28"/>
        </w:rPr>
        <w:t xml:space="preserve"> наречий с </w:t>
      </w:r>
      <w:r w:rsidRPr="006420FB">
        <w:rPr>
          <w:rFonts w:eastAsia="Times New Roman" w:cs="Times New Roman"/>
          <w:color w:val="000000" w:themeColor="text1"/>
          <w:szCs w:val="28"/>
        </w:rPr>
        <w:lastRenderedPageBreak/>
        <w:t xml:space="preserve">приставками </w:t>
      </w:r>
      <w:r w:rsidRPr="006420FB">
        <w:rPr>
          <w:rFonts w:eastAsia="Times New Roman" w:cs="Times New Roman"/>
          <w:b/>
          <w:bCs/>
          <w:i/>
          <w:iCs/>
          <w:color w:val="000000" w:themeColor="text1"/>
          <w:szCs w:val="28"/>
        </w:rPr>
        <w:t>из-</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до-</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с-</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в-</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на-</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за-</w:t>
      </w:r>
      <w:r w:rsidRPr="006420FB">
        <w:rPr>
          <w:rFonts w:eastAsia="Times New Roman" w:cs="Times New Roman"/>
          <w:color w:val="000000" w:themeColor="text1"/>
          <w:szCs w:val="28"/>
        </w:rPr>
        <w:t xml:space="preserve">; употребления </w:t>
      </w:r>
      <w:r w:rsidRPr="006420FB">
        <w:rPr>
          <w:rFonts w:eastAsia="Times New Roman" w:cs="Times New Roman"/>
          <w:b/>
          <w:bCs/>
          <w:i/>
          <w:iCs/>
          <w:color w:val="000000" w:themeColor="text1"/>
          <w:szCs w:val="28"/>
        </w:rPr>
        <w:t>ь</w:t>
      </w:r>
      <w:r w:rsidRPr="006420FB">
        <w:rPr>
          <w:rFonts w:eastAsia="Times New Roman" w:cs="Times New Roman"/>
          <w:b/>
          <w:bCs/>
          <w:color w:val="000000" w:themeColor="text1"/>
          <w:szCs w:val="28"/>
        </w:rPr>
        <w:t xml:space="preserve"> </w:t>
      </w:r>
      <w:r w:rsidRPr="006420FB">
        <w:rPr>
          <w:rFonts w:eastAsia="Times New Roman" w:cs="Times New Roman"/>
          <w:color w:val="000000" w:themeColor="text1"/>
          <w:szCs w:val="28"/>
        </w:rPr>
        <w:t>на конце наречий после шипящих;</w:t>
      </w:r>
      <w:r w:rsidRPr="006420FB">
        <w:rPr>
          <w:rFonts w:eastAsia="Times New Roman" w:cs="Times New Roman"/>
          <w:color w:val="000000" w:themeColor="text1"/>
          <w:szCs w:val="28"/>
        </w:rPr>
        <w:br/>
        <w:t>написания суффиксов наречий -</w:t>
      </w:r>
      <w:r w:rsidRPr="006420FB">
        <w:rPr>
          <w:rFonts w:eastAsia="Times New Roman" w:cs="Times New Roman"/>
          <w:b/>
          <w:bCs/>
          <w:i/>
          <w:iCs/>
          <w:color w:val="000000" w:themeColor="text1"/>
          <w:szCs w:val="28"/>
        </w:rPr>
        <w:t>о</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и</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е</w:t>
      </w:r>
      <w:r w:rsidRPr="006420FB">
        <w:rPr>
          <w:rFonts w:eastAsia="Times New Roman" w:cs="Times New Roman"/>
          <w:color w:val="000000" w:themeColor="text1"/>
          <w:szCs w:val="28"/>
        </w:rPr>
        <w:t xml:space="preserve"> после шипящих; написания </w:t>
      </w:r>
      <w:r w:rsidRPr="006420FB">
        <w:rPr>
          <w:rFonts w:eastAsia="Times New Roman" w:cs="Times New Roman"/>
          <w:b/>
          <w:bCs/>
          <w:i/>
          <w:iCs/>
          <w:color w:val="000000" w:themeColor="text1"/>
          <w:szCs w:val="28"/>
        </w:rPr>
        <w:t>е</w:t>
      </w:r>
      <w:r w:rsidRPr="006420FB">
        <w:rPr>
          <w:rFonts w:eastAsia="Times New Roman" w:cs="Times New Roman"/>
          <w:color w:val="000000" w:themeColor="text1"/>
          <w:szCs w:val="28"/>
        </w:rPr>
        <w:t xml:space="preserve"> и </w:t>
      </w:r>
      <w:r w:rsidRPr="006420FB">
        <w:rPr>
          <w:rFonts w:eastAsia="Times New Roman" w:cs="Times New Roman"/>
          <w:b/>
          <w:bCs/>
          <w:i/>
          <w:iCs/>
          <w:color w:val="000000" w:themeColor="text1"/>
          <w:szCs w:val="28"/>
        </w:rPr>
        <w:t>и</w:t>
      </w:r>
      <w:r w:rsidRPr="006420FB">
        <w:rPr>
          <w:rFonts w:eastAsia="Times New Roman" w:cs="Times New Roman"/>
          <w:color w:val="000000" w:themeColor="text1"/>
          <w:szCs w:val="28"/>
        </w:rPr>
        <w:t xml:space="preserve"> в приставках </w:t>
      </w:r>
      <w:r w:rsidRPr="006420FB">
        <w:rPr>
          <w:rFonts w:eastAsia="Times New Roman" w:cs="Times New Roman"/>
          <w:b/>
          <w:bCs/>
          <w:i/>
          <w:iCs/>
          <w:color w:val="000000" w:themeColor="text1"/>
          <w:szCs w:val="28"/>
        </w:rPr>
        <w:t>не-</w:t>
      </w:r>
      <w:r w:rsidRPr="006420FB">
        <w:rPr>
          <w:rFonts w:eastAsia="Times New Roman" w:cs="Times New Roman"/>
          <w:color w:val="000000" w:themeColor="text1"/>
          <w:szCs w:val="28"/>
        </w:rPr>
        <w:t xml:space="preserve"> и </w:t>
      </w:r>
      <w:r w:rsidRPr="006420FB">
        <w:rPr>
          <w:rFonts w:eastAsia="Times New Roman" w:cs="Times New Roman"/>
          <w:b/>
          <w:bCs/>
          <w:i/>
          <w:iCs/>
          <w:color w:val="000000" w:themeColor="text1"/>
          <w:szCs w:val="28"/>
        </w:rPr>
        <w:t xml:space="preserve">ни- </w:t>
      </w:r>
      <w:r w:rsidRPr="006420FB">
        <w:rPr>
          <w:rFonts w:eastAsia="Times New Roman" w:cs="Times New Roman"/>
          <w:color w:val="000000" w:themeColor="text1"/>
          <w:szCs w:val="28"/>
        </w:rPr>
        <w:t xml:space="preserve">наречий; слитного и раздельного написания </w:t>
      </w:r>
      <w:r w:rsidRPr="006420FB">
        <w:rPr>
          <w:rFonts w:eastAsia="Times New Roman" w:cs="Times New Roman"/>
          <w:b/>
          <w:bCs/>
          <w:i/>
          <w:iCs/>
          <w:color w:val="000000" w:themeColor="text1"/>
          <w:szCs w:val="28"/>
        </w:rPr>
        <w:t>не</w:t>
      </w:r>
      <w:r w:rsidRPr="006420FB">
        <w:rPr>
          <w:rFonts w:eastAsia="Times New Roman" w:cs="Times New Roman"/>
          <w:b/>
          <w:bCs/>
          <w:color w:val="000000" w:themeColor="text1"/>
          <w:szCs w:val="28"/>
        </w:rPr>
        <w:t xml:space="preserve"> </w:t>
      </w:r>
      <w:r w:rsidRPr="006420FB">
        <w:rPr>
          <w:rFonts w:eastAsia="Times New Roman" w:cs="Times New Roman"/>
          <w:color w:val="000000" w:themeColor="text1"/>
          <w:szCs w:val="28"/>
        </w:rPr>
        <w:t>с наречиями.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Слова категории состояния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Служебные части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Давать общую характеристику служебных частей речи; объяснять их отличия от самостоятельных частей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Предлог</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Характеризовать предлог как служебную часть речи; различать производные и непроизводные предлоги, простые и составные предлоги.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 xml:space="preserve">Соблюдать нормы употребления имён существительных и местоимений с предлогами, предлогов </w:t>
      </w:r>
      <w:r w:rsidRPr="006420FB">
        <w:rPr>
          <w:rFonts w:eastAsia="Times New Roman" w:cs="Times New Roman"/>
          <w:b/>
          <w:bCs/>
          <w:i/>
          <w:iCs/>
          <w:color w:val="000000" w:themeColor="text1"/>
          <w:spacing w:val="-2"/>
          <w:szCs w:val="28"/>
        </w:rPr>
        <w:t>из</w:t>
      </w:r>
      <w:r w:rsidRPr="006420FB">
        <w:rPr>
          <w:rFonts w:eastAsia="Times New Roman" w:cs="Times New Roman"/>
          <w:i/>
          <w:iCs/>
          <w:color w:val="000000" w:themeColor="text1"/>
          <w:spacing w:val="-2"/>
          <w:szCs w:val="28"/>
        </w:rPr>
        <w:t xml:space="preserve"> </w:t>
      </w:r>
      <w:r w:rsidR="0025559A">
        <w:rPr>
          <w:rFonts w:eastAsia="Times New Roman" w:cs="Times New Roman"/>
          <w:i/>
          <w:iCs/>
          <w:color w:val="000000" w:themeColor="text1"/>
          <w:spacing w:val="-2"/>
          <w:szCs w:val="28"/>
        </w:rPr>
        <w:t>–</w:t>
      </w:r>
      <w:r w:rsidRPr="006420FB">
        <w:rPr>
          <w:rFonts w:eastAsia="Times New Roman" w:cs="Times New Roman"/>
          <w:i/>
          <w:iCs/>
          <w:color w:val="000000" w:themeColor="text1"/>
          <w:spacing w:val="-2"/>
          <w:szCs w:val="28"/>
        </w:rPr>
        <w:t xml:space="preserve"> </w:t>
      </w:r>
      <w:r w:rsidRPr="006420FB">
        <w:rPr>
          <w:rFonts w:eastAsia="Times New Roman" w:cs="Times New Roman"/>
          <w:b/>
          <w:bCs/>
          <w:i/>
          <w:iCs/>
          <w:color w:val="000000" w:themeColor="text1"/>
          <w:spacing w:val="-2"/>
          <w:szCs w:val="28"/>
        </w:rPr>
        <w:t>с</w:t>
      </w:r>
      <w:r w:rsidRPr="006420FB">
        <w:rPr>
          <w:rFonts w:eastAsia="Times New Roman" w:cs="Times New Roman"/>
          <w:color w:val="000000" w:themeColor="text1"/>
          <w:spacing w:val="-2"/>
          <w:szCs w:val="28"/>
        </w:rPr>
        <w:t>,</w:t>
      </w:r>
      <w:r w:rsidRPr="006420FB">
        <w:rPr>
          <w:rFonts w:eastAsia="Times New Roman" w:cs="Times New Roman"/>
          <w:i/>
          <w:iCs/>
          <w:color w:val="000000" w:themeColor="text1"/>
          <w:spacing w:val="-2"/>
          <w:szCs w:val="28"/>
        </w:rPr>
        <w:t xml:space="preserve"> </w:t>
      </w:r>
      <w:r w:rsidRPr="006420FB">
        <w:rPr>
          <w:rFonts w:eastAsia="Times New Roman" w:cs="Times New Roman"/>
          <w:b/>
          <w:bCs/>
          <w:i/>
          <w:iCs/>
          <w:color w:val="000000" w:themeColor="text1"/>
          <w:spacing w:val="-2"/>
          <w:szCs w:val="28"/>
        </w:rPr>
        <w:t>в</w:t>
      </w:r>
      <w:r w:rsidRPr="006420FB">
        <w:rPr>
          <w:rFonts w:eastAsia="Times New Roman" w:cs="Times New Roman"/>
          <w:i/>
          <w:iCs/>
          <w:color w:val="000000" w:themeColor="text1"/>
          <w:spacing w:val="-2"/>
          <w:szCs w:val="28"/>
        </w:rPr>
        <w:t xml:space="preserve"> </w:t>
      </w:r>
      <w:r w:rsidR="0025559A">
        <w:rPr>
          <w:rFonts w:eastAsia="Times New Roman" w:cs="Times New Roman"/>
          <w:i/>
          <w:iCs/>
          <w:color w:val="000000" w:themeColor="text1"/>
          <w:spacing w:val="-2"/>
          <w:szCs w:val="28"/>
        </w:rPr>
        <w:t>–</w:t>
      </w:r>
      <w:r w:rsidRPr="006420FB">
        <w:rPr>
          <w:rFonts w:eastAsia="Times New Roman" w:cs="Times New Roman"/>
          <w:i/>
          <w:iCs/>
          <w:color w:val="000000" w:themeColor="text1"/>
          <w:spacing w:val="-2"/>
          <w:szCs w:val="28"/>
        </w:rPr>
        <w:t xml:space="preserve"> </w:t>
      </w:r>
      <w:r w:rsidRPr="006420FB">
        <w:rPr>
          <w:rFonts w:eastAsia="Times New Roman" w:cs="Times New Roman"/>
          <w:b/>
          <w:bCs/>
          <w:i/>
          <w:iCs/>
          <w:color w:val="000000" w:themeColor="text1"/>
          <w:spacing w:val="-2"/>
          <w:szCs w:val="28"/>
        </w:rPr>
        <w:t>на</w:t>
      </w:r>
      <w:r w:rsidRPr="006420FB">
        <w:rPr>
          <w:rFonts w:eastAsia="Times New Roman" w:cs="Times New Roman"/>
          <w:color w:val="000000" w:themeColor="text1"/>
          <w:spacing w:val="-2"/>
          <w:szCs w:val="28"/>
        </w:rPr>
        <w:t xml:space="preserve"> в составе словосочетаний; правила правописания производных предлогов.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Проводить морфологический анализ предлогов, применять это умение при выполнении языкового анализа различ</w:t>
      </w:r>
      <w:r w:rsidR="00D77CE4">
        <w:rPr>
          <w:rFonts w:eastAsia="Times New Roman" w:cs="Times New Roman"/>
          <w:color w:val="000000" w:themeColor="text1"/>
          <w:szCs w:val="28"/>
        </w:rPr>
        <w:t>ных ­видов и в речевой практике</w:t>
      </w:r>
      <w:r w:rsidRPr="006420FB">
        <w:rPr>
          <w:rFonts w:eastAsia="Times New Roman" w:cs="Times New Roman"/>
          <w:color w:val="000000" w:themeColor="text1"/>
          <w:szCs w:val="28"/>
        </w:rPr>
        <w:t>.</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Союз</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 xml:space="preserve">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w:t>
      </w:r>
      <w:r w:rsidRPr="006420FB">
        <w:rPr>
          <w:rFonts w:eastAsia="Times New Roman" w:cs="Times New Roman"/>
          <w:b/>
          <w:bCs/>
          <w:i/>
          <w:iCs/>
          <w:color w:val="000000" w:themeColor="text1"/>
          <w:szCs w:val="28"/>
        </w:rPr>
        <w:t>и</w:t>
      </w:r>
      <w:r w:rsidRPr="006420FB">
        <w:rPr>
          <w:rFonts w:eastAsia="Times New Roman" w:cs="Times New Roman"/>
          <w:i/>
          <w:iCs/>
          <w:color w:val="000000" w:themeColor="text1"/>
          <w:szCs w:val="28"/>
        </w:rPr>
        <w:t>.</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морфологический анализ союзов, применять это умение в речевой практике.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Частица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Употреблять частицы в речи в соответствии с их значением и стилистической окраской; соблюдать нормы правописания частиц.</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морфологический анализ частиц, применять это умение в речевой практике.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Междометия и звукоподражательные слова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Проводить морфологический анализ междометий; применять это умение в речевой практике.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пунктуационные нормы оформления предложений с междометиями.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грамматические омонимы.</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8 КЛАСС</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Общие сведения о языке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Иметь представление о русском языке как </w:t>
      </w:r>
      <w:r w:rsidR="00C51D04">
        <w:rPr>
          <w:rFonts w:eastAsia="Times New Roman" w:cs="Times New Roman"/>
          <w:color w:val="000000" w:themeColor="text1"/>
          <w:szCs w:val="28"/>
        </w:rPr>
        <w:t xml:space="preserve">об </w:t>
      </w:r>
      <w:r w:rsidRPr="006420FB">
        <w:rPr>
          <w:rFonts w:eastAsia="Times New Roman" w:cs="Times New Roman"/>
          <w:color w:val="000000" w:themeColor="text1"/>
          <w:szCs w:val="28"/>
        </w:rPr>
        <w:t>одном из славянских языков.</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Язык и речь</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Создавать устные (при наличии возможности)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(при наличии возможности).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Участвовать в диалоге (при наличии возможности) на лингвистические темы (в рамках изученного) и темы на основе жизненных наблюдений (объём не менее 6 реплик).</w:t>
      </w:r>
    </w:p>
    <w:p w:rsidR="00166F00" w:rsidRPr="006420FB" w:rsidRDefault="00D77CE4"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Владеть различными видами аудирования: выборочным, </w:t>
      </w:r>
      <w:r w:rsidRPr="006420FB">
        <w:rPr>
          <w:rFonts w:eastAsia="Times New Roman" w:cs="Times New Roman"/>
          <w:color w:val="000000" w:themeColor="text1"/>
          <w:szCs w:val="28"/>
        </w:rPr>
        <w:br/>
        <w:t>ознакомительным, детал</w:t>
      </w:r>
      <w:r>
        <w:rPr>
          <w:rFonts w:eastAsia="Times New Roman" w:cs="Times New Roman"/>
          <w:color w:val="000000" w:themeColor="text1"/>
          <w:szCs w:val="28"/>
        </w:rPr>
        <w:t xml:space="preserve">ьным </w:t>
      </w:r>
      <w:r w:rsidR="0025559A">
        <w:rPr>
          <w:rFonts w:eastAsia="Times New Roman" w:cs="Times New Roman"/>
          <w:color w:val="000000" w:themeColor="text1"/>
          <w:szCs w:val="28"/>
        </w:rPr>
        <w:t>–</w:t>
      </w:r>
      <w:r>
        <w:rPr>
          <w:rFonts w:eastAsia="Times New Roman" w:cs="Times New Roman"/>
          <w:color w:val="000000" w:themeColor="text1"/>
          <w:szCs w:val="28"/>
        </w:rPr>
        <w:t xml:space="preserve"> научно-учебных, художест</w:t>
      </w:r>
      <w:r w:rsidRPr="006420FB">
        <w:rPr>
          <w:rFonts w:eastAsia="Times New Roman" w:cs="Times New Roman"/>
          <w:color w:val="000000" w:themeColor="text1"/>
          <w:szCs w:val="28"/>
        </w:rPr>
        <w:t>венных, публицистических текстов различных функционально-смысловых типов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различными видами чтения: просмотровым, ознакомительным, изучающим, поисковым.</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Устно пересказывать (при наличии возможности) прочитанный или прослушанный текст объёмом не менее 140 слов.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(при наличии возможности)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не менее 260 слов).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Осуществлять выбор языковых средств для создания высказывания в соответствии с целью, темой и коммуникативным замыслом.</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120</w:t>
      </w:r>
      <w:r w:rsidR="0025559A">
        <w:rPr>
          <w:rFonts w:eastAsia="Times New Roman" w:cs="Times New Roman"/>
          <w:color w:val="000000" w:themeColor="text1"/>
          <w:szCs w:val="28"/>
        </w:rPr>
        <w:t>–</w:t>
      </w:r>
      <w:r w:rsidRPr="006420FB">
        <w:rPr>
          <w:rFonts w:eastAsia="Times New Roman" w:cs="Times New Roman"/>
          <w:color w:val="000000" w:themeColor="text1"/>
          <w:szCs w:val="28"/>
        </w:rPr>
        <w:t>140 слов; словарного диктанта</w:t>
      </w:r>
      <w:r w:rsidRPr="006420FB">
        <w:rPr>
          <w:rFonts w:eastAsia="Times New Roman" w:cs="Times New Roman"/>
          <w:color w:val="000000" w:themeColor="text1"/>
          <w:szCs w:val="28"/>
        </w:rPr>
        <w:br/>
        <w:t>объёмом 30</w:t>
      </w:r>
      <w:r w:rsidR="0025559A">
        <w:rPr>
          <w:rFonts w:eastAsia="Times New Roman" w:cs="Times New Roman"/>
          <w:color w:val="000000" w:themeColor="text1"/>
          <w:szCs w:val="28"/>
        </w:rPr>
        <w:t>–</w:t>
      </w:r>
      <w:r w:rsidRPr="006420FB">
        <w:rPr>
          <w:rFonts w:eastAsia="Times New Roman" w:cs="Times New Roman"/>
          <w:color w:val="000000" w:themeColor="text1"/>
          <w:szCs w:val="28"/>
        </w:rPr>
        <w:t>35 слов; диктанта на основе связного текста объёмом 120</w:t>
      </w:r>
      <w:r w:rsidR="0025559A">
        <w:rPr>
          <w:rFonts w:eastAsia="Times New Roman" w:cs="Times New Roman"/>
          <w:color w:val="000000" w:themeColor="text1"/>
          <w:szCs w:val="28"/>
        </w:rPr>
        <w:t>–</w:t>
      </w:r>
      <w:r w:rsidRPr="006420FB">
        <w:rPr>
          <w:rFonts w:eastAsia="Times New Roman" w:cs="Times New Roman"/>
          <w:color w:val="000000" w:themeColor="text1"/>
          <w:szCs w:val="28"/>
        </w:rPr>
        <w:t>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(при наличии возможности) и на письме правила русского речевого этикета.</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lastRenderedPageBreak/>
        <w:t xml:space="preserve">Текст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4"/>
          <w:szCs w:val="28"/>
        </w:rPr>
      </w:pPr>
      <w:r w:rsidRPr="006420FB">
        <w:rPr>
          <w:rFonts w:eastAsia="Times New Roman" w:cs="Times New Roman"/>
          <w:color w:val="000000" w:themeColor="text1"/>
          <w:spacing w:val="-4"/>
          <w:szCs w:val="28"/>
        </w:rPr>
        <w:t xml:space="preserve">Представлять сообщение на заданную тему в виде презентации.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Редактировать тексты: собственные/созданные другими обучающимися тексты с целью совершенствования их содержания и формы; сопоставлять исходный и отредактированный тексты.</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Функциональные разновидности языка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Осуществлять выбор языковых средств для создания высказывания в соответствии с целью, темой и коммуникативным замыслом.</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Система языка</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Cинтаксис. Культура речи. Пунктуация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Иметь представление о синтаксисе как разделе лингвистики.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словосочетание и предложение как единицы синтаксиса.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функции знаков препинания.</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Словосочетание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Распознавать словосочетания по морфологическим свойствам главного слова: </w:t>
      </w:r>
      <w:r w:rsidRPr="006420FB">
        <w:rPr>
          <w:rFonts w:eastAsia="Times New Roman" w:cs="Times New Roman"/>
          <w:color w:val="000000" w:themeColor="text1"/>
          <w:szCs w:val="28"/>
        </w:rPr>
        <w:lastRenderedPageBreak/>
        <w:t>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Применять нормы построения словосочетаний. </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Предложение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w:t>
      </w:r>
      <w:r w:rsidRPr="006420FB">
        <w:rPr>
          <w:rFonts w:eastAsia="Times New Roman" w:cs="Times New Roman"/>
          <w:b/>
          <w:bCs/>
          <w:i/>
          <w:iCs/>
          <w:color w:val="000000" w:themeColor="text1"/>
          <w:szCs w:val="28"/>
        </w:rPr>
        <w:t>большинство</w:t>
      </w:r>
      <w:r w:rsidRPr="006420FB">
        <w:rPr>
          <w:rFonts w:eastAsia="Times New Roman" w:cs="Times New Roman"/>
          <w:i/>
          <w:iCs/>
          <w:color w:val="000000" w:themeColor="text1"/>
          <w:szCs w:val="28"/>
        </w:rPr>
        <w:t xml:space="preserve"> </w:t>
      </w:r>
      <w:r w:rsidR="0025559A">
        <w:rPr>
          <w:rFonts w:eastAsia="Times New Roman" w:cs="Times New Roman"/>
          <w:color w:val="000000" w:themeColor="text1"/>
          <w:szCs w:val="28"/>
        </w:rPr>
        <w:t>–</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меньшинство</w:t>
      </w:r>
      <w:r w:rsidRPr="006420FB">
        <w:rPr>
          <w:rFonts w:eastAsia="Times New Roman" w:cs="Times New Roman"/>
          <w:color w:val="000000" w:themeColor="text1"/>
          <w:szCs w:val="28"/>
        </w:rPr>
        <w:t>, количественными сочетаниями. Применять нормы постановки тире между подлежащим и сказуемым.</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w:t>
      </w:r>
      <w:r w:rsidRPr="006420FB">
        <w:rPr>
          <w:rFonts w:eastAsia="Times New Roman" w:cs="Times New Roman"/>
          <w:b/>
          <w:bCs/>
          <w:i/>
          <w:iCs/>
          <w:color w:val="000000" w:themeColor="text1"/>
          <w:szCs w:val="28"/>
        </w:rPr>
        <w:t>да</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нет</w:t>
      </w:r>
      <w:r w:rsidRPr="006420FB">
        <w:rPr>
          <w:rFonts w:eastAsia="Times New Roman" w:cs="Times New Roman"/>
          <w:color w:val="000000" w:themeColor="text1"/>
          <w:szCs w:val="28"/>
        </w:rPr>
        <w:t>.</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w:t>
      </w:r>
      <w:r w:rsidR="00D77CE4">
        <w:rPr>
          <w:rFonts w:eastAsia="Times New Roman" w:cs="Times New Roman"/>
          <w:color w:val="000000" w:themeColor="text1"/>
          <w:spacing w:val="2"/>
          <w:szCs w:val="28"/>
        </w:rPr>
        <w:t>х; понимать особенности употреб</w:t>
      </w:r>
      <w:r w:rsidRPr="006420FB">
        <w:rPr>
          <w:rFonts w:eastAsia="Times New Roman" w:cs="Times New Roman"/>
          <w:color w:val="000000" w:themeColor="text1"/>
          <w:spacing w:val="2"/>
          <w:szCs w:val="28"/>
        </w:rPr>
        <w:t xml:space="preserve">ления в речи сочетаний однородных членов разных типов.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Применять нормы построения предложений с однородными членами, связанными двойными союзами </w:t>
      </w:r>
      <w:r w:rsidRPr="006420FB">
        <w:rPr>
          <w:rFonts w:eastAsia="Times New Roman" w:cs="Times New Roman"/>
          <w:b/>
          <w:bCs/>
          <w:i/>
          <w:iCs/>
          <w:color w:val="000000" w:themeColor="text1"/>
          <w:szCs w:val="28"/>
        </w:rPr>
        <w:t>не только… но и</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как… так и</w:t>
      </w:r>
      <w:r w:rsidRPr="006420FB">
        <w:rPr>
          <w:rFonts w:eastAsia="Times New Roman" w:cs="Times New Roman"/>
          <w:color w:val="000000" w:themeColor="text1"/>
          <w:szCs w:val="28"/>
        </w:rPr>
        <w:t>.</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нормы постановки знаков препинания в предложениях с однородными членами, связанными попарно, с помощью повторяющихся союзов (</w:t>
      </w:r>
      <w:r w:rsidRPr="006420FB">
        <w:rPr>
          <w:rFonts w:eastAsia="Times New Roman" w:cs="Times New Roman"/>
          <w:b/>
          <w:bCs/>
          <w:i/>
          <w:iCs/>
          <w:color w:val="000000" w:themeColor="text1"/>
          <w:szCs w:val="28"/>
        </w:rPr>
        <w:t>и... и, или... или, либo... либo, ни... ни, тo... тo</w:t>
      </w:r>
      <w:r w:rsidRPr="006420FB">
        <w:rPr>
          <w:rFonts w:eastAsia="Times New Roman" w:cs="Times New Roman"/>
          <w:color w:val="000000" w:themeColor="text1"/>
          <w:szCs w:val="28"/>
        </w:rPr>
        <w:t xml:space="preserve">); нормы постановки знаков </w:t>
      </w:r>
      <w:r w:rsidRPr="006420FB">
        <w:rPr>
          <w:rFonts w:eastAsia="Times New Roman" w:cs="Times New Roman"/>
          <w:color w:val="000000" w:themeColor="text1"/>
          <w:szCs w:val="28"/>
        </w:rPr>
        <w:lastRenderedPageBreak/>
        <w:t>препинания в предложениях с обобщающим словом при однородных членах.</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 xml:space="preserve">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w:t>
      </w:r>
      <w:r w:rsidR="00D77CE4" w:rsidRPr="006420FB">
        <w:rPr>
          <w:rFonts w:eastAsia="Times New Roman" w:cs="Times New Roman"/>
          <w:color w:val="000000" w:themeColor="text1"/>
          <w:spacing w:val="-2"/>
          <w:szCs w:val="28"/>
        </w:rPr>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w:t>
      </w:r>
      <w:r w:rsidR="00D77CE4">
        <w:rPr>
          <w:rFonts w:eastAsia="Times New Roman" w:cs="Times New Roman"/>
          <w:color w:val="000000" w:themeColor="text1"/>
          <w:spacing w:val="-2"/>
          <w:szCs w:val="28"/>
        </w:rPr>
        <w:t>репинания в предложениях с ввод</w:t>
      </w:r>
      <w:r w:rsidR="00D77CE4" w:rsidRPr="006420FB">
        <w:rPr>
          <w:rFonts w:eastAsia="Times New Roman" w:cs="Times New Roman"/>
          <w:color w:val="000000" w:themeColor="text1"/>
          <w:spacing w:val="-2"/>
          <w:szCs w:val="28"/>
        </w:rPr>
        <w:t xml:space="preserve">ными и вставными конструкциями, обращениями и междометиями. </w:t>
      </w:r>
    </w:p>
    <w:p w:rsidR="00166F00" w:rsidRPr="006420FB" w:rsidRDefault="00D77CE4"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1"/>
          <w:szCs w:val="28"/>
        </w:rPr>
        <w:t>Различать группы вводных с</w:t>
      </w:r>
      <w:r>
        <w:rPr>
          <w:rFonts w:eastAsia="Times New Roman" w:cs="Times New Roman"/>
          <w:color w:val="000000" w:themeColor="text1"/>
          <w:spacing w:val="-1"/>
          <w:szCs w:val="28"/>
        </w:rPr>
        <w:t>лов по значению, различать ввод</w:t>
      </w:r>
      <w:r w:rsidRPr="006420FB">
        <w:rPr>
          <w:rFonts w:eastAsia="Times New Roman" w:cs="Times New Roman"/>
          <w:color w:val="000000" w:themeColor="text1"/>
          <w:szCs w:val="28"/>
        </w:rPr>
        <w:t>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сложные предложения, конструкции с чужой речью (в рамках изученного).</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9 КЛАСС</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Общие сведения о языке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Осознавать роль русского языка в жизни человека, государства, общества; понимать внутренние и внешние функции русского языка и уметь рассказать (при наличии возможности)  о них. </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Язык и речь</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Создавать устные монологические (при наличии возможности)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 при наличии возможности).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различными видами аудирования: выборочным,</w:t>
      </w:r>
      <w:r w:rsidRPr="006420FB">
        <w:rPr>
          <w:rFonts w:eastAsia="Times New Roman" w:cs="Times New Roman"/>
          <w:color w:val="000000" w:themeColor="text1"/>
          <w:szCs w:val="28"/>
        </w:rPr>
        <w:br/>
      </w:r>
      <w:r w:rsidRPr="006420FB">
        <w:rPr>
          <w:rFonts w:eastAsia="Times New Roman" w:cs="Times New Roman"/>
          <w:color w:val="000000" w:themeColor="text1"/>
          <w:szCs w:val="28"/>
        </w:rPr>
        <w:lastRenderedPageBreak/>
        <w:t xml:space="preserve">ознакомительным, детальным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научно-учебных, художественных, публицистических текстов различных функционально-смысловых типов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различными видами чтения: просмотровым, ознакомительным, изучающим, поисковым.</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Устно пересказывать (при наличии возможности) прочитанный или прослушанный текст объёмом не менее 150 слов.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Осуществлять выбор языковых средств для создания высказывания в соответствии с целью, темой и коммуникативным замыслом.</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140</w:t>
      </w:r>
      <w:r w:rsidR="0025559A">
        <w:rPr>
          <w:rFonts w:eastAsia="Times New Roman" w:cs="Times New Roman"/>
          <w:color w:val="000000" w:themeColor="text1"/>
          <w:szCs w:val="28"/>
        </w:rPr>
        <w:t>–</w:t>
      </w:r>
      <w:r w:rsidRPr="006420FB">
        <w:rPr>
          <w:rFonts w:eastAsia="Times New Roman" w:cs="Times New Roman"/>
          <w:color w:val="000000" w:themeColor="text1"/>
          <w:szCs w:val="28"/>
        </w:rPr>
        <w:t>160 слов; словарного диктанта объёмом 35</w:t>
      </w:r>
      <w:r w:rsidR="0025559A">
        <w:rPr>
          <w:rFonts w:eastAsia="Times New Roman" w:cs="Times New Roman"/>
          <w:color w:val="000000" w:themeColor="text1"/>
          <w:szCs w:val="28"/>
        </w:rPr>
        <w:t>–</w:t>
      </w:r>
      <w:r w:rsidRPr="006420FB">
        <w:rPr>
          <w:rFonts w:eastAsia="Times New Roman" w:cs="Times New Roman"/>
          <w:color w:val="000000" w:themeColor="text1"/>
          <w:szCs w:val="28"/>
        </w:rPr>
        <w:t>40 слов; диктанта на основе связного текста объёмом 140</w:t>
      </w:r>
      <w:r w:rsidR="0025559A">
        <w:rPr>
          <w:rFonts w:eastAsia="Times New Roman" w:cs="Times New Roman"/>
          <w:color w:val="000000" w:themeColor="text1"/>
          <w:szCs w:val="28"/>
        </w:rPr>
        <w:t>–</w:t>
      </w:r>
      <w:r w:rsidRPr="006420FB">
        <w:rPr>
          <w:rFonts w:eastAsia="Times New Roman" w:cs="Times New Roman"/>
          <w:color w:val="000000" w:themeColor="text1"/>
          <w:szCs w:val="28"/>
        </w:rPr>
        <w:t>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Текст</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Анализировать текст: определять и комментировать тему и  главную мысль текста; подбирать заголовок, отражающий тему или главную мысль текста.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Устанавливать принадлежность текста к функционально-смысловому типу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Находить в тексте типовые фрагменты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описание, повествование, рассуждение-доказательство, оценочные высказывания.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Прогнозировать содержание текста по заголовку, ключевым словам, зачину или концовке.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Выявлять отличительные признаки текстов разных жанров.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Создавать высказывание на основе текста: выражать своё отношение к прочитанному или прослушанному в устной (при наличии возможности) и письменной форме.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w:t>
      </w:r>
      <w:r w:rsidR="0025559A">
        <w:rPr>
          <w:rFonts w:eastAsia="Times New Roman" w:cs="Times New Roman"/>
          <w:color w:val="000000" w:themeColor="text1"/>
          <w:szCs w:val="28"/>
        </w:rPr>
        <w:t>–</w:t>
      </w:r>
      <w:r w:rsidRPr="006420FB">
        <w:rPr>
          <w:rFonts w:eastAsia="Times New Roman" w:cs="Times New Roman"/>
          <w:color w:val="000000" w:themeColor="text1"/>
          <w:szCs w:val="28"/>
        </w:rPr>
        <w:t>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4"/>
          <w:szCs w:val="28"/>
        </w:rPr>
      </w:pPr>
      <w:r w:rsidRPr="006420FB">
        <w:rPr>
          <w:rFonts w:eastAsia="Times New Roman" w:cs="Times New Roman"/>
          <w:color w:val="000000" w:themeColor="text1"/>
          <w:spacing w:val="-4"/>
          <w:szCs w:val="28"/>
        </w:rPr>
        <w:t xml:space="preserve">Представлять сообщение на заданную тему в виде презентации.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 xml:space="preserve">Подробно и сжато передавать в устной (при наличии возможности)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w:t>
      </w:r>
      <w:r w:rsidRPr="006420FB">
        <w:rPr>
          <w:rFonts w:eastAsia="Times New Roman" w:cs="Times New Roman"/>
          <w:color w:val="000000" w:themeColor="text1"/>
          <w:szCs w:val="28"/>
        </w:rPr>
        <w:lastRenderedPageBreak/>
        <w:t xml:space="preserve">изложения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не менее 300 слов).</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целостность, связность, информативность).</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Функциональные разновидности языка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Составлять тезисы, конспект, писать рецензию, реферат.</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чужие и собственные речевые высказывания</w:t>
      </w:r>
      <w:r w:rsidRPr="006420FB">
        <w:rPr>
          <w:rFonts w:eastAsia="Times New Roman" w:cs="Times New Roman"/>
          <w:color w:val="000000" w:themeColor="text1"/>
          <w:szCs w:val="28"/>
        </w:rPr>
        <w:br/>
        <w:t>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Система языка</w:t>
      </w:r>
    </w:p>
    <w:p w:rsidR="00166F00" w:rsidRPr="006420FB" w:rsidRDefault="00166F00" w:rsidP="00B35C25">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Cинтаксис. Культура речи. Пунктуация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Сложносочинённое предложение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основные средства синтаксической связи между частями сложного предложения.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сложные предложения с разными видами связи, бессоюзные и союзные предложения (сложносочинённые и сложноподчинённые).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особенности употребления сложносочинённых предложений в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основные нормы построения сложносочинённого предложения.</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Проводить синтаксический и пунктуационный анализ сложносочинённых </w:t>
      </w:r>
      <w:r w:rsidRPr="006420FB">
        <w:rPr>
          <w:rFonts w:eastAsia="Times New Roman" w:cs="Times New Roman"/>
          <w:color w:val="000000" w:themeColor="text1"/>
          <w:szCs w:val="28"/>
        </w:rPr>
        <w:lastRenderedPageBreak/>
        <w:t>предложений.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нормы постановки знаков препинания в сложносочинённых предложениях.</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Бессоюзное сложное предложение</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Характеризовать смысловые отношения между частями бессоюзного сложного предложения, интонационное и пунктуационное выражение этих отношений.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Понимать основные грамматические нормы построения бессоюзного сложного предложения, особенности употребления бессоюзных сложных предложений в речи.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синтаксический и пунктуационный анализ бессоюзных сложных предложений.</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Прямая и косвенная речь</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Распознавать прямую и косвенную речь; выявлять синонимию предложений с прямой и косвенной речью.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Уметь цитировать и применять разные способы включения цитат в высказывание. </w:t>
      </w:r>
    </w:p>
    <w:p w:rsidR="00166F00" w:rsidRPr="006420FB" w:rsidRDefault="00166F00" w:rsidP="00B35C25">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Применять правила построения предложений с прямой и косвенной речью, при цитировании.</w:t>
      </w:r>
    </w:p>
    <w:p w:rsidR="004068AD" w:rsidRDefault="004068AD" w:rsidP="00116430">
      <w:pPr>
        <w:spacing w:after="0" w:line="240" w:lineRule="auto"/>
        <w:ind w:firstLine="567"/>
        <w:jc w:val="center"/>
        <w:rPr>
          <w:rFonts w:eastAsiaTheme="majorEastAsia" w:cs="Times New Roman"/>
          <w:b/>
          <w:bCs/>
          <w:color w:val="000000" w:themeColor="text1"/>
          <w:kern w:val="24"/>
          <w:szCs w:val="28"/>
        </w:rPr>
      </w:pPr>
    </w:p>
    <w:p w:rsidR="004068AD" w:rsidRDefault="00166F00" w:rsidP="00116430">
      <w:pPr>
        <w:autoSpaceDN w:val="0"/>
        <w:spacing w:after="0" w:line="240" w:lineRule="auto"/>
        <w:ind w:firstLine="708"/>
        <w:jc w:val="both"/>
        <w:rPr>
          <w:rFonts w:eastAsia="Calibri" w:cs="Times New Roman"/>
          <w:b/>
          <w:color w:val="000000" w:themeColor="text1"/>
          <w:szCs w:val="28"/>
        </w:rPr>
      </w:pPr>
      <w:r w:rsidRPr="006420FB">
        <w:rPr>
          <w:rFonts w:eastAsia="Calibri" w:cs="Times New Roman"/>
          <w:b/>
          <w:bCs/>
          <w:color w:val="000000" w:themeColor="text1"/>
          <w:szCs w:val="28"/>
        </w:rPr>
        <w:t xml:space="preserve">Подходы к оцениванию планируемых результатов </w:t>
      </w:r>
      <w:r w:rsidRPr="006420FB">
        <w:rPr>
          <w:rFonts w:eastAsia="Times New Roman" w:cs="Times New Roman"/>
          <w:b/>
          <w:color w:val="000000" w:themeColor="text1"/>
          <w:szCs w:val="28"/>
        </w:rPr>
        <w:t>обучения</w:t>
      </w:r>
    </w:p>
    <w:p w:rsidR="004068AD" w:rsidRDefault="00166F00" w:rsidP="00116430">
      <w:pPr>
        <w:autoSpaceDN w:val="0"/>
        <w:spacing w:after="0" w:line="240" w:lineRule="auto"/>
        <w:ind w:firstLine="708"/>
        <w:jc w:val="both"/>
        <w:rPr>
          <w:rFonts w:eastAsia="Calibri" w:cs="Times New Roman"/>
          <w:color w:val="000000" w:themeColor="text1"/>
          <w:szCs w:val="28"/>
        </w:rPr>
      </w:pPr>
      <w:r w:rsidRPr="006420FB">
        <w:rPr>
          <w:rFonts w:eastAsia="Calibri" w:cs="Times New Roman"/>
          <w:color w:val="000000" w:themeColor="text1"/>
          <w:szCs w:val="28"/>
        </w:rPr>
        <w:t>Продвижение обучающихся в освоении курса русского (родного) языка проверяется на каждом этапе обучения. Уровень сформированности метапредметных и предметных умений оценивается в баллах в результате проведения текущего, тематического, итогового контроля, что предполагает выполнение учащимися разнообразной работы: заданий, определяющих уровень развития языковых и речевых умений и навыков; заданий творческого и поискового характера, выявляющих уровень овладения коммуникативными умениями и навыками; комплексных работ, выполняющихся на межпредметной основе и устанавливающих уровень овладения универсальными учебными действиями. Личностные результаты обучения оцениваются без выставления отметки ‒ только на качественном уровне.</w:t>
      </w:r>
    </w:p>
    <w:p w:rsidR="004068AD" w:rsidRDefault="00166F00" w:rsidP="00116430">
      <w:pPr>
        <w:autoSpaceDN w:val="0"/>
        <w:spacing w:after="0" w:line="240" w:lineRule="auto"/>
        <w:ind w:firstLine="708"/>
        <w:jc w:val="both"/>
        <w:rPr>
          <w:rFonts w:eastAsia="Calibri" w:cs="Times New Roman"/>
          <w:color w:val="000000" w:themeColor="text1"/>
          <w:szCs w:val="28"/>
        </w:rPr>
      </w:pPr>
      <w:r w:rsidRPr="006420FB">
        <w:rPr>
          <w:rFonts w:eastAsia="Calibri" w:cs="Times New Roman"/>
          <w:color w:val="000000" w:themeColor="text1"/>
          <w:szCs w:val="28"/>
          <w:lang w:eastAsia="ar-SA"/>
        </w:rPr>
        <w:t>При оценивании планируемых результатов обучения русскому языку обучающихся с НОДА необходимо учитывать такие индивидуальные особенности их развития, как: уровень развития моторики рук, уровень владения экспрессивной речью, уровень работоспособности на уроке (истощаемость центральной нервной системы). Исходя из этого, учитель использует для обучающихся индивидуальные формы контроля результатов обучения русскому языку. При сниженной работоспособности, выраженных нарушени</w:t>
      </w:r>
      <w:r w:rsidR="00B36A53">
        <w:rPr>
          <w:rFonts w:eastAsia="Calibri" w:cs="Times New Roman"/>
          <w:color w:val="000000" w:themeColor="text1"/>
          <w:szCs w:val="28"/>
          <w:lang w:eastAsia="ar-SA"/>
        </w:rPr>
        <w:t>ях</w:t>
      </w:r>
      <w:r w:rsidRPr="006420FB">
        <w:rPr>
          <w:rFonts w:eastAsia="Calibri" w:cs="Times New Roman"/>
          <w:color w:val="000000" w:themeColor="text1"/>
          <w:szCs w:val="28"/>
          <w:lang w:eastAsia="ar-SA"/>
        </w:rPr>
        <w:t xml:space="preserve"> моторики рук возможно увеличение врем</w:t>
      </w:r>
      <w:r w:rsidR="00B36A53">
        <w:rPr>
          <w:rFonts w:eastAsia="Calibri" w:cs="Times New Roman"/>
          <w:color w:val="000000" w:themeColor="text1"/>
          <w:szCs w:val="28"/>
          <w:lang w:eastAsia="ar-SA"/>
        </w:rPr>
        <w:t>еми</w:t>
      </w:r>
      <w:r w:rsidRPr="006420FB">
        <w:rPr>
          <w:rFonts w:eastAsia="Calibri" w:cs="Times New Roman"/>
          <w:color w:val="000000" w:themeColor="text1"/>
          <w:szCs w:val="28"/>
          <w:lang w:eastAsia="ar-SA"/>
        </w:rPr>
        <w:t xml:space="preserve"> для выполнения контрольных и самостоятельных работ. Контрольные, самостоятельные и практические работы при необходимости могут предлагаться с </w:t>
      </w:r>
      <w:r w:rsidRPr="006420FB">
        <w:rPr>
          <w:rFonts w:eastAsia="Calibri" w:cs="Times New Roman"/>
          <w:color w:val="000000" w:themeColor="text1"/>
          <w:szCs w:val="28"/>
          <w:lang w:eastAsia="ar-SA"/>
        </w:rPr>
        <w:lastRenderedPageBreak/>
        <w:t>использованием электронных систем тестирования, иного программного обеспечения, обеспечивающ</w:t>
      </w:r>
      <w:r w:rsidR="00B36A53">
        <w:rPr>
          <w:rFonts w:eastAsia="Calibri" w:cs="Times New Roman"/>
          <w:color w:val="000000" w:themeColor="text1"/>
          <w:szCs w:val="28"/>
          <w:lang w:eastAsia="ar-SA"/>
        </w:rPr>
        <w:t>его</w:t>
      </w:r>
      <w:r w:rsidRPr="006420FB">
        <w:rPr>
          <w:rFonts w:eastAsia="Calibri" w:cs="Times New Roman"/>
          <w:color w:val="000000" w:themeColor="text1"/>
          <w:szCs w:val="28"/>
          <w:lang w:eastAsia="ar-SA"/>
        </w:rPr>
        <w:t xml:space="preserve"> персонифицированный учет учебных достижений обучающихся. Во время контрольных и самостоятельных работ обучающимся с НОДА могут быть предоставлены необходимые справочные материалы, опорные конспекты, наглядные пособия и т. д. Текущий контроль в форме устного опроса при низком качестве устной экспрессивной речи (или отсутствии устной речи) обучающихся необходимо заменять письменными формами. </w:t>
      </w:r>
    </w:p>
    <w:p w:rsidR="004068AD" w:rsidRDefault="004068AD" w:rsidP="00116430">
      <w:pPr>
        <w:spacing w:after="0" w:line="240" w:lineRule="auto"/>
        <w:ind w:firstLine="708"/>
        <w:contextualSpacing/>
        <w:rPr>
          <w:rFonts w:eastAsia="Calibri" w:cs="Times New Roman"/>
          <w:b/>
          <w:bCs/>
          <w:color w:val="000000" w:themeColor="text1"/>
          <w:szCs w:val="28"/>
        </w:rPr>
      </w:pPr>
    </w:p>
    <w:p w:rsidR="004068AD" w:rsidRDefault="00166F00" w:rsidP="00116430">
      <w:pPr>
        <w:widowControl w:val="0"/>
        <w:suppressAutoHyphens/>
        <w:autoSpaceDE w:val="0"/>
        <w:spacing w:after="0" w:line="240" w:lineRule="auto"/>
        <w:ind w:firstLine="708"/>
        <w:jc w:val="center"/>
        <w:rPr>
          <w:rFonts w:eastAsia="Arial" w:cs="Times New Roman"/>
          <w:b/>
          <w:bCs/>
          <w:color w:val="000000" w:themeColor="text1"/>
          <w:w w:val="106"/>
          <w:szCs w:val="28"/>
          <w:lang w:eastAsia="he-IL" w:bidi="he-IL"/>
        </w:rPr>
      </w:pPr>
      <w:r w:rsidRPr="006420FB">
        <w:rPr>
          <w:rFonts w:eastAsia="Arial" w:cs="Times New Roman"/>
          <w:b/>
          <w:bCs/>
          <w:color w:val="000000" w:themeColor="text1"/>
          <w:w w:val="106"/>
          <w:szCs w:val="28"/>
          <w:lang w:eastAsia="he-IL" w:bidi="he-IL"/>
        </w:rPr>
        <w:t>Специальные условия реализации программы</w:t>
      </w:r>
    </w:p>
    <w:p w:rsidR="00166F00" w:rsidRPr="006420FB" w:rsidRDefault="00166F00"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6420FB">
        <w:rPr>
          <w:rFonts w:eastAsia="Calibri" w:cs="Times New Roman"/>
          <w:color w:val="000000" w:themeColor="text1"/>
          <w:kern w:val="1"/>
          <w:szCs w:val="28"/>
          <w:lang w:eastAsia="ar-SA"/>
        </w:rPr>
        <w:t xml:space="preserve">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 организации пространства, в котором обучается </w:t>
      </w:r>
      <w:r w:rsidR="003465A1">
        <w:rPr>
          <w:rFonts w:eastAsia="Calibri" w:cs="Times New Roman"/>
          <w:color w:val="000000" w:themeColor="text1"/>
          <w:kern w:val="1"/>
          <w:szCs w:val="28"/>
          <w:lang w:eastAsia="ar-SA"/>
        </w:rPr>
        <w:t>учащийся</w:t>
      </w:r>
      <w:r w:rsidRPr="006420FB">
        <w:rPr>
          <w:rFonts w:eastAsia="Calibri" w:cs="Times New Roman"/>
          <w:color w:val="000000" w:themeColor="text1"/>
          <w:kern w:val="1"/>
          <w:szCs w:val="28"/>
          <w:lang w:eastAsia="ar-SA"/>
        </w:rPr>
        <w:t xml:space="preserve"> с НОДА; организации </w:t>
      </w:r>
      <w:r w:rsidR="003465A1">
        <w:rPr>
          <w:rFonts w:eastAsia="Calibri" w:cs="Times New Roman"/>
          <w:color w:val="000000" w:themeColor="text1"/>
          <w:kern w:val="1"/>
          <w:szCs w:val="28"/>
          <w:lang w:eastAsia="ar-SA"/>
        </w:rPr>
        <w:t xml:space="preserve">его </w:t>
      </w:r>
      <w:r w:rsidRPr="006420FB">
        <w:rPr>
          <w:rFonts w:eastAsia="Calibri" w:cs="Times New Roman"/>
          <w:color w:val="000000" w:themeColor="text1"/>
          <w:kern w:val="1"/>
          <w:szCs w:val="28"/>
          <w:lang w:eastAsia="ar-SA"/>
        </w:rPr>
        <w:t>рабочего места, в том числе для работы удаленно.</w:t>
      </w:r>
    </w:p>
    <w:p w:rsidR="00166F00" w:rsidRPr="006420FB" w:rsidRDefault="00166F00"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6420FB">
        <w:rPr>
          <w:rFonts w:eastAsia="Calibri" w:cs="Times New Roman"/>
          <w:color w:val="000000" w:themeColor="text1"/>
          <w:kern w:val="1"/>
          <w:szCs w:val="28"/>
          <w:lang w:eastAsia="ar-SA"/>
        </w:rPr>
        <w:t>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w:t>
      </w:r>
    </w:p>
    <w:p w:rsidR="00166F00" w:rsidRPr="006420FB" w:rsidRDefault="00166F00"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6420FB">
        <w:rPr>
          <w:rFonts w:eastAsia="Calibri" w:cs="Times New Roman"/>
          <w:color w:val="000000" w:themeColor="text1"/>
          <w:w w:val="106"/>
          <w:kern w:val="1"/>
          <w:szCs w:val="28"/>
          <w:lang w:eastAsia="he-IL" w:bidi="he-IL"/>
        </w:rPr>
        <w:t>Должны быть созданы условия для функционирования современной информационно-образовательной среды по русскому языку,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r w:rsidRPr="006420FB">
        <w:rPr>
          <w:rFonts w:eastAsia="Calibri" w:cs="Times New Roman"/>
          <w:color w:val="000000" w:themeColor="text1"/>
          <w:w w:val="106"/>
          <w:szCs w:val="28"/>
          <w:lang w:eastAsia="he-IL" w:bidi="he-IL"/>
        </w:rPr>
        <w:t xml:space="preserve"> </w:t>
      </w:r>
      <w:r w:rsidRPr="006420FB">
        <w:rPr>
          <w:rFonts w:eastAsia="Calibri" w:cs="Times New Roman"/>
          <w:color w:val="000000" w:themeColor="text1"/>
          <w:w w:val="106"/>
          <w:kern w:val="1"/>
          <w:szCs w:val="28"/>
          <w:lang w:eastAsia="he-IL" w:bidi="he-IL"/>
        </w:rPr>
        <w:t xml:space="preserve">Например, возможно использование современной образовательной среды в обучении русскому языку обучающихся с НОДА. Это ресурсы облачной интернет-платформы МЭШ (РЭШ), которые содержат необходимые образовательные материалы, инструменты для их создания и редактирования. </w:t>
      </w:r>
    </w:p>
    <w:p w:rsidR="00166F00" w:rsidRPr="006420FB" w:rsidRDefault="00166F00"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6420FB">
        <w:rPr>
          <w:rFonts w:eastAsia="Calibri" w:cs="Times New Roman"/>
          <w:color w:val="000000" w:themeColor="text1"/>
          <w:kern w:val="2"/>
          <w:szCs w:val="28"/>
        </w:rPr>
        <w:t>Предоставление различных видов дозированной помощи обучающимся.</w:t>
      </w:r>
    </w:p>
    <w:p w:rsidR="00166F00" w:rsidRPr="006420FB" w:rsidRDefault="00166F00" w:rsidP="005A7F7C">
      <w:pPr>
        <w:numPr>
          <w:ilvl w:val="0"/>
          <w:numId w:val="21"/>
        </w:numPr>
        <w:autoSpaceDN w:val="0"/>
        <w:spacing w:after="0" w:line="240" w:lineRule="auto"/>
        <w:ind w:left="0" w:firstLine="708"/>
        <w:contextualSpacing/>
        <w:jc w:val="both"/>
        <w:rPr>
          <w:rFonts w:eastAsia="Calibri" w:cs="Times New Roman"/>
          <w:color w:val="000000" w:themeColor="text1"/>
          <w:kern w:val="2"/>
          <w:szCs w:val="28"/>
        </w:rPr>
      </w:pPr>
      <w:r w:rsidRPr="006420FB">
        <w:rPr>
          <w:rFonts w:eastAsia="Calibri" w:cs="Times New Roman"/>
          <w:color w:val="000000" w:themeColor="text1"/>
          <w:kern w:val="2"/>
          <w:szCs w:val="28"/>
        </w:rPr>
        <w:t>Специальная помощь в развитии возможностей вербальной и невербальной коммуникации на уроке при необходимости.</w:t>
      </w:r>
    </w:p>
    <w:p w:rsidR="00166F00" w:rsidRPr="006420FB" w:rsidRDefault="00166F00" w:rsidP="005A7F7C">
      <w:pPr>
        <w:numPr>
          <w:ilvl w:val="0"/>
          <w:numId w:val="21"/>
        </w:numPr>
        <w:autoSpaceDN w:val="0"/>
        <w:spacing w:after="0" w:line="240" w:lineRule="auto"/>
        <w:ind w:left="0" w:firstLine="708"/>
        <w:contextualSpacing/>
        <w:jc w:val="both"/>
        <w:rPr>
          <w:rFonts w:eastAsia="Calibri" w:cs="Times New Roman"/>
          <w:color w:val="000000" w:themeColor="text1"/>
          <w:kern w:val="2"/>
          <w:szCs w:val="28"/>
        </w:rPr>
      </w:pPr>
      <w:r w:rsidRPr="006420FB">
        <w:rPr>
          <w:rFonts w:eastAsia="Calibri" w:cs="Times New Roman"/>
          <w:color w:val="000000" w:themeColor="text1"/>
          <w:kern w:val="2"/>
          <w:szCs w:val="28"/>
        </w:rPr>
        <w:t>Соблюдение максимально допустимого уровня нагрузок с учетом индивидуальных особенностей обучающихся с НОДА, комфортного режима образования, в том числе ортопедического режима.</w:t>
      </w:r>
    </w:p>
    <w:p w:rsidR="00166F00" w:rsidRPr="006420FB" w:rsidRDefault="00166F00" w:rsidP="005A7F7C">
      <w:pPr>
        <w:numPr>
          <w:ilvl w:val="0"/>
          <w:numId w:val="21"/>
        </w:numPr>
        <w:autoSpaceDN w:val="0"/>
        <w:spacing w:after="0" w:line="240" w:lineRule="auto"/>
        <w:ind w:left="0" w:firstLine="708"/>
        <w:contextualSpacing/>
        <w:jc w:val="both"/>
        <w:rPr>
          <w:rFonts w:eastAsia="Calibri" w:cs="Times New Roman"/>
          <w:color w:val="000000" w:themeColor="text1"/>
          <w:kern w:val="2"/>
          <w:szCs w:val="28"/>
        </w:rPr>
      </w:pPr>
      <w:r w:rsidRPr="006420FB">
        <w:rPr>
          <w:rFonts w:eastAsia="Calibri" w:cs="Times New Roman"/>
          <w:color w:val="000000" w:themeColor="text1"/>
          <w:kern w:val="2"/>
          <w:szCs w:val="28"/>
        </w:rPr>
        <w:t>Обеспечение обстановки сенсорного и эмоционального комфорта на уроках русского языка (внимательное отношение, ровный и теплый тон голоса учителя).</w:t>
      </w:r>
    </w:p>
    <w:p w:rsidR="00166F00" w:rsidRPr="006420FB" w:rsidRDefault="00166F00" w:rsidP="00116430">
      <w:pPr>
        <w:spacing w:after="0" w:line="240" w:lineRule="auto"/>
        <w:ind w:firstLine="567"/>
        <w:jc w:val="center"/>
        <w:rPr>
          <w:rFonts w:eastAsiaTheme="majorEastAsia" w:cs="Times New Roman"/>
          <w:b/>
          <w:bCs/>
          <w:color w:val="000000" w:themeColor="text1"/>
          <w:kern w:val="24"/>
          <w:szCs w:val="28"/>
        </w:rPr>
      </w:pPr>
    </w:p>
    <w:p w:rsidR="00166F00" w:rsidRPr="006420FB" w:rsidRDefault="00166F00" w:rsidP="00116430">
      <w:pPr>
        <w:spacing w:after="0" w:line="240" w:lineRule="auto"/>
        <w:rPr>
          <w:rStyle w:val="affd"/>
          <w:rFonts w:cs="Times New Roman"/>
          <w:b/>
          <w:bCs/>
          <w:iCs/>
          <w:color w:val="000000" w:themeColor="text1"/>
          <w:szCs w:val="28"/>
        </w:rPr>
      </w:pPr>
    </w:p>
    <w:p w:rsidR="004068AD" w:rsidRDefault="004068AD" w:rsidP="00116430">
      <w:pPr>
        <w:spacing w:after="0" w:line="240" w:lineRule="auto"/>
        <w:jc w:val="both"/>
        <w:rPr>
          <w:rStyle w:val="affd"/>
          <w:rFonts w:cs="Times New Roman"/>
          <w:b/>
          <w:bCs/>
          <w:iCs/>
          <w:color w:val="000000" w:themeColor="text1"/>
          <w:szCs w:val="28"/>
        </w:rPr>
      </w:pPr>
    </w:p>
    <w:p w:rsidR="004068AD" w:rsidRDefault="004068AD" w:rsidP="00116430">
      <w:pPr>
        <w:spacing w:after="0" w:line="240" w:lineRule="auto"/>
        <w:rPr>
          <w:rStyle w:val="affd"/>
          <w:rFonts w:cs="Times New Roman"/>
          <w:iCs/>
          <w:color w:val="000000" w:themeColor="text1"/>
          <w:szCs w:val="28"/>
        </w:rPr>
      </w:pPr>
    </w:p>
    <w:p w:rsidR="004068AD" w:rsidRDefault="00166F00" w:rsidP="00116430">
      <w:pPr>
        <w:spacing w:after="0" w:line="240" w:lineRule="auto"/>
        <w:rPr>
          <w:rStyle w:val="affd"/>
          <w:rFonts w:cs="Times New Roman"/>
          <w:iCs/>
          <w:color w:val="000000" w:themeColor="text1"/>
          <w:szCs w:val="28"/>
        </w:rPr>
      </w:pPr>
      <w:r w:rsidRPr="006420FB">
        <w:rPr>
          <w:rStyle w:val="affd"/>
          <w:rFonts w:cs="Times New Roman"/>
          <w:iCs/>
          <w:color w:val="000000" w:themeColor="text1"/>
          <w:szCs w:val="28"/>
        </w:rPr>
        <w:br w:type="page"/>
      </w:r>
    </w:p>
    <w:p w:rsidR="00166F00" w:rsidRPr="006202CD" w:rsidRDefault="00166F00" w:rsidP="00116430">
      <w:pPr>
        <w:pStyle w:val="aff6"/>
        <w:spacing w:after="0" w:line="240" w:lineRule="auto"/>
      </w:pPr>
      <w:bookmarkStart w:id="66" w:name="_Toc98881189"/>
      <w:r w:rsidRPr="006202CD">
        <w:lastRenderedPageBreak/>
        <w:t>3.</w:t>
      </w:r>
      <w:r w:rsidR="006202CD">
        <w:t>1</w:t>
      </w:r>
      <w:r w:rsidRPr="006202CD">
        <w:t>.</w:t>
      </w:r>
      <w:r w:rsidR="00347AA3" w:rsidRPr="006202CD">
        <w:t>1</w:t>
      </w:r>
      <w:r w:rsidRPr="006202CD">
        <w:t>.2. ЛИТЕРАТУРА</w:t>
      </w:r>
      <w:bookmarkEnd w:id="66"/>
    </w:p>
    <w:p w:rsidR="00166F00" w:rsidRPr="006420FB" w:rsidRDefault="00166F00" w:rsidP="00116430">
      <w:pPr>
        <w:spacing w:after="0" w:line="240" w:lineRule="auto"/>
        <w:ind w:firstLine="567"/>
        <w:jc w:val="both"/>
        <w:rPr>
          <w:rStyle w:val="affd"/>
          <w:rFonts w:cs="Times New Roman"/>
          <w:b/>
          <w:iCs/>
          <w:color w:val="000000" w:themeColor="text1"/>
          <w:szCs w:val="28"/>
        </w:rPr>
      </w:pPr>
    </w:p>
    <w:p w:rsidR="00166F00" w:rsidRPr="006420FB" w:rsidRDefault="00166F00" w:rsidP="00151D1A">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Примерная рабочая программа (далее Программа) по «Литературе» разработана  на </w:t>
      </w:r>
      <w:r>
        <w:rPr>
          <w:rFonts w:eastAsia="Times New Roman" w:cs="Times New Roman"/>
          <w:color w:val="000000" w:themeColor="text1"/>
          <w:szCs w:val="28"/>
        </w:rPr>
        <w:t xml:space="preserve">основе </w:t>
      </w:r>
      <w:r w:rsidRPr="006420FB">
        <w:rPr>
          <w:rFonts w:eastAsia="Times New Roman" w:cs="Times New Roman"/>
          <w:color w:val="000000" w:themeColor="text1"/>
          <w:szCs w:val="28"/>
        </w:rPr>
        <w:t>ФГОС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166F00" w:rsidRDefault="00166F00" w:rsidP="00116430">
      <w:pPr>
        <w:spacing w:after="0" w:line="240" w:lineRule="auto"/>
        <w:jc w:val="center"/>
        <w:rPr>
          <w:rFonts w:eastAsia="Calibri" w:cs="Times New Roman"/>
          <w:b/>
          <w:bCs/>
          <w:color w:val="000000" w:themeColor="text1"/>
          <w:szCs w:val="28"/>
        </w:rPr>
      </w:pPr>
    </w:p>
    <w:p w:rsidR="00166F00" w:rsidRPr="006420FB" w:rsidRDefault="00166F00" w:rsidP="00116430">
      <w:pPr>
        <w:spacing w:after="0" w:line="240" w:lineRule="auto"/>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Пояснительная записка </w:t>
      </w:r>
    </w:p>
    <w:p w:rsidR="00166F00" w:rsidRDefault="00166F00" w:rsidP="00116430">
      <w:pPr>
        <w:spacing w:after="0" w:line="240" w:lineRule="auto"/>
        <w:ind w:firstLine="709"/>
        <w:jc w:val="center"/>
        <w:rPr>
          <w:rFonts w:eastAsia="Calibri" w:cs="Times New Roman"/>
          <w:b/>
          <w:bCs/>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Общая характеристика учебного предмета «Литература»</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w:t>
      </w:r>
      <w:r w:rsidR="0086120E">
        <w:rPr>
          <w:rFonts w:cs="Times New Roman"/>
          <w:color w:val="000000" w:themeColor="text1"/>
          <w:szCs w:val="28"/>
        </w:rPr>
        <w:t>,</w:t>
      </w:r>
      <w:r w:rsidRPr="006420FB">
        <w:rPr>
          <w:rFonts w:cs="Times New Roman"/>
          <w:color w:val="000000" w:themeColor="text1"/>
          <w:szCs w:val="28"/>
        </w:rPr>
        <w:t xml:space="preserve"> как национальным, так и общечеловеческим.</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w:t>
      </w:r>
      <w:r w:rsidR="00A83729">
        <w:rPr>
          <w:rFonts w:cs="Times New Roman"/>
          <w:color w:val="000000" w:themeColor="text1"/>
          <w:szCs w:val="28"/>
        </w:rPr>
        <w:t>лишь при соответствующей эмоцио</w:t>
      </w:r>
      <w:r w:rsidRPr="006420FB">
        <w:rPr>
          <w:rFonts w:cs="Times New Roman"/>
          <w:color w:val="000000" w:themeColor="text1"/>
          <w:szCs w:val="28"/>
        </w:rPr>
        <w:t xml:space="preserve">нально-эстетической реакции читателя, которая зависит от возрастных особенностей </w:t>
      </w:r>
      <w:r w:rsidR="004567C9">
        <w:rPr>
          <w:rFonts w:cs="Times New Roman"/>
          <w:color w:val="000000" w:themeColor="text1"/>
          <w:szCs w:val="28"/>
        </w:rPr>
        <w:t>обучающихся</w:t>
      </w:r>
      <w:r w:rsidRPr="006420FB">
        <w:rPr>
          <w:rFonts w:cs="Times New Roman"/>
          <w:color w:val="000000" w:themeColor="text1"/>
          <w:szCs w:val="28"/>
        </w:rPr>
        <w:t xml:space="preserve">, их психического и литературного развития, жизненного и читательского опыта.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rsidR="00166F00" w:rsidRPr="006420FB" w:rsidRDefault="00166F00" w:rsidP="00116430">
      <w:pPr>
        <w:spacing w:after="0" w:line="240" w:lineRule="auto"/>
        <w:ind w:firstLine="709"/>
        <w:jc w:val="both"/>
        <w:rPr>
          <w:rFonts w:eastAsia="Calibri" w:cs="Times New Roman"/>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Цели изучения учебного предмета </w:t>
      </w:r>
      <w:r w:rsidR="00B35C25">
        <w:rPr>
          <w:rFonts w:eastAsia="Calibri" w:cs="Times New Roman"/>
          <w:b/>
          <w:bCs/>
          <w:color w:val="000000" w:themeColor="text1"/>
          <w:szCs w:val="28"/>
        </w:rPr>
        <w:t>«</w:t>
      </w:r>
      <w:r w:rsidRPr="006420FB">
        <w:rPr>
          <w:rFonts w:eastAsia="Calibri" w:cs="Times New Roman"/>
          <w:b/>
          <w:bCs/>
          <w:color w:val="000000" w:themeColor="text1"/>
          <w:szCs w:val="28"/>
        </w:rPr>
        <w:t>Литература</w:t>
      </w:r>
      <w:r w:rsidR="00B35C25">
        <w:rPr>
          <w:rFonts w:eastAsia="Calibri" w:cs="Times New Roman"/>
          <w:b/>
          <w:bCs/>
          <w:color w:val="000000" w:themeColor="text1"/>
          <w:szCs w:val="28"/>
        </w:rPr>
        <w:t>»</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lastRenderedPageBreak/>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w:t>
      </w:r>
      <w:r w:rsidR="004567C9">
        <w:rPr>
          <w:rFonts w:cs="Times New Roman"/>
          <w:color w:val="000000" w:themeColor="text1"/>
          <w:szCs w:val="28"/>
        </w:rPr>
        <w:t>обучающихся</w:t>
      </w:r>
      <w:r w:rsidRPr="006420FB">
        <w:rPr>
          <w:rFonts w:cs="Times New Roman"/>
          <w:color w:val="000000" w:themeColor="text1"/>
          <w:szCs w:val="28"/>
        </w:rPr>
        <w:t xml:space="preserve">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w:t>
      </w:r>
      <w:r w:rsidR="0086120E">
        <w:rPr>
          <w:rFonts w:cs="Times New Roman"/>
          <w:color w:val="000000" w:themeColor="text1"/>
          <w:szCs w:val="28"/>
        </w:rPr>
        <w:t>,</w:t>
      </w:r>
      <w:r w:rsidRPr="006420FB">
        <w:rPr>
          <w:rFonts w:cs="Times New Roman"/>
          <w:color w:val="000000" w:themeColor="text1"/>
          <w:szCs w:val="28"/>
        </w:rPr>
        <w:t xml:space="preserve">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w:t>
      </w:r>
      <w:r w:rsidR="004567C9">
        <w:rPr>
          <w:rFonts w:cs="Times New Roman"/>
          <w:color w:val="000000" w:themeColor="text1"/>
          <w:szCs w:val="28"/>
        </w:rPr>
        <w:t>обучающихся</w:t>
      </w:r>
      <w:r w:rsidRPr="006420FB">
        <w:rPr>
          <w:rFonts w:cs="Times New Roman"/>
          <w:color w:val="000000" w:themeColor="text1"/>
          <w:szCs w:val="28"/>
        </w:rPr>
        <w:t xml:space="preserve">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w:t>
      </w:r>
      <w:r w:rsidR="003C655E">
        <w:rPr>
          <w:rFonts w:cs="Times New Roman"/>
          <w:color w:val="000000" w:themeColor="text1"/>
          <w:szCs w:val="28"/>
        </w:rPr>
        <w:t xml:space="preserve"> </w:t>
      </w:r>
      <w:r w:rsidRPr="006420FB">
        <w:rPr>
          <w:rFonts w:cs="Times New Roman"/>
          <w:color w:val="000000" w:themeColor="text1"/>
          <w:szCs w:val="28"/>
        </w:rPr>
        <w:t xml:space="preserve">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w:t>
      </w:r>
      <w:r w:rsidRPr="006420FB">
        <w:rPr>
          <w:rFonts w:cs="Times New Roman"/>
          <w:color w:val="000000" w:themeColor="text1"/>
          <w:szCs w:val="28"/>
        </w:rPr>
        <w:lastRenderedPageBreak/>
        <w:t xml:space="preserve">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w:t>
      </w:r>
      <w:r w:rsidR="004567C9">
        <w:rPr>
          <w:rFonts w:cs="Times New Roman"/>
          <w:color w:val="000000" w:themeColor="text1"/>
          <w:szCs w:val="28"/>
        </w:rPr>
        <w:t>обучающихся</w:t>
      </w:r>
      <w:r w:rsidRPr="006420FB">
        <w:rPr>
          <w:rFonts w:cs="Times New Roman"/>
          <w:color w:val="000000" w:themeColor="text1"/>
          <w:szCs w:val="28"/>
        </w:rPr>
        <w:t xml:space="preserve">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4D7E7C" w:rsidRDefault="00D77CE4" w:rsidP="00116430">
      <w:pPr>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 xml:space="preserve">Учебный материал предмета «Литература» используется для решения следующих коррекционных задач: развитие импрессивной и экспрессивной речи обучающихся с НОДА, направленной на развитие всех ее функций, особенно коммуникативной и познавательной; </w:t>
      </w:r>
      <w:r w:rsidR="00C51D04">
        <w:rPr>
          <w:rFonts w:eastAsia="Times New Roman" w:cs="Times New Roman"/>
          <w:color w:val="000000" w:themeColor="text1"/>
          <w:szCs w:val="28"/>
        </w:rPr>
        <w:t>дальнейшее развитие</w:t>
      </w:r>
      <w:r>
        <w:rPr>
          <w:rFonts w:eastAsia="Times New Roman" w:cs="Times New Roman"/>
          <w:color w:val="000000" w:themeColor="text1"/>
          <w:szCs w:val="28"/>
        </w:rPr>
        <w:t xml:space="preserve"> и автоматизаци</w:t>
      </w:r>
      <w:r w:rsidR="00C51D04">
        <w:rPr>
          <w:rFonts w:eastAsia="Times New Roman" w:cs="Times New Roman"/>
          <w:color w:val="000000" w:themeColor="text1"/>
          <w:szCs w:val="28"/>
        </w:rPr>
        <w:t>я</w:t>
      </w:r>
      <w:r>
        <w:rPr>
          <w:rFonts w:eastAsia="Times New Roman" w:cs="Times New Roman"/>
          <w:color w:val="000000" w:themeColor="text1"/>
          <w:szCs w:val="28"/>
        </w:rPr>
        <w:t xml:space="preserve"> графо</w:t>
      </w:r>
      <w:r w:rsidR="00C51D04">
        <w:rPr>
          <w:rFonts w:eastAsia="Times New Roman" w:cs="Times New Roman"/>
          <w:color w:val="000000" w:themeColor="text1"/>
          <w:szCs w:val="28"/>
        </w:rPr>
        <w:t>моторного навыка</w:t>
      </w:r>
      <w:r w:rsidRPr="006420FB">
        <w:rPr>
          <w:rFonts w:eastAsia="Times New Roman" w:cs="Times New Roman"/>
          <w:color w:val="000000" w:themeColor="text1"/>
          <w:szCs w:val="28"/>
        </w:rPr>
        <w:t>, развити</w:t>
      </w:r>
      <w:r w:rsidR="00C51D04">
        <w:rPr>
          <w:rFonts w:eastAsia="Times New Roman" w:cs="Times New Roman"/>
          <w:color w:val="000000" w:themeColor="text1"/>
          <w:szCs w:val="28"/>
        </w:rPr>
        <w:t>е</w:t>
      </w:r>
      <w:r w:rsidRPr="006420FB">
        <w:rPr>
          <w:rFonts w:eastAsia="Times New Roman" w:cs="Times New Roman"/>
          <w:color w:val="000000" w:themeColor="text1"/>
          <w:szCs w:val="28"/>
        </w:rPr>
        <w:t xml:space="preserve"> </w:t>
      </w:r>
      <w:r>
        <w:rPr>
          <w:rFonts w:eastAsia="Times New Roman" w:cs="Times New Roman"/>
          <w:color w:val="000000" w:themeColor="text1"/>
          <w:szCs w:val="28"/>
        </w:rPr>
        <w:t>мануальных навыков</w:t>
      </w:r>
      <w:r w:rsidRPr="006420FB">
        <w:rPr>
          <w:rFonts w:eastAsia="Times New Roman" w:cs="Times New Roman"/>
          <w:color w:val="000000" w:themeColor="text1"/>
          <w:szCs w:val="28"/>
        </w:rPr>
        <w:t xml:space="preserve">; </w:t>
      </w:r>
      <w:r w:rsidR="00166F00" w:rsidRPr="006420FB">
        <w:rPr>
          <w:rFonts w:eastAsia="Times New Roman" w:cs="Times New Roman"/>
          <w:color w:val="000000" w:themeColor="text1"/>
          <w:szCs w:val="28"/>
        </w:rPr>
        <w:t>при отсутстви</w:t>
      </w:r>
      <w:r>
        <w:rPr>
          <w:rFonts w:eastAsia="Times New Roman" w:cs="Times New Roman"/>
          <w:color w:val="000000" w:themeColor="text1"/>
          <w:szCs w:val="28"/>
        </w:rPr>
        <w:t>и</w:t>
      </w:r>
      <w:r w:rsidR="00166F00" w:rsidRPr="006420FB">
        <w:rPr>
          <w:rFonts w:eastAsia="Times New Roman" w:cs="Times New Roman"/>
          <w:color w:val="000000" w:themeColor="text1"/>
          <w:szCs w:val="28"/>
        </w:rPr>
        <w:t xml:space="preserve"> или выраженных ограничениях моторного навыка письма </w:t>
      </w:r>
      <w:r w:rsidR="00C51D04">
        <w:rPr>
          <w:rFonts w:eastAsia="Times New Roman" w:cs="Times New Roman"/>
          <w:color w:val="000000" w:themeColor="text1"/>
          <w:szCs w:val="28"/>
        </w:rPr>
        <w:t xml:space="preserve">продолжение </w:t>
      </w:r>
      <w:r w:rsidR="00166F00" w:rsidRPr="006420FB">
        <w:rPr>
          <w:rFonts w:eastAsia="Times New Roman" w:cs="Times New Roman"/>
          <w:color w:val="000000" w:themeColor="text1"/>
          <w:szCs w:val="28"/>
        </w:rPr>
        <w:t>работ</w:t>
      </w:r>
      <w:r w:rsidR="00C51D04">
        <w:rPr>
          <w:rFonts w:eastAsia="Times New Roman" w:cs="Times New Roman"/>
          <w:color w:val="000000" w:themeColor="text1"/>
          <w:szCs w:val="28"/>
        </w:rPr>
        <w:t>ы</w:t>
      </w:r>
      <w:r w:rsidR="00166F00" w:rsidRPr="006420FB">
        <w:rPr>
          <w:rFonts w:eastAsia="Times New Roman" w:cs="Times New Roman"/>
          <w:color w:val="000000" w:themeColor="text1"/>
          <w:szCs w:val="28"/>
        </w:rPr>
        <w:t xml:space="preserve"> по совершенствованию навыка пользования различными клавиатурами</w:t>
      </w:r>
      <w:r w:rsidR="00C51D04">
        <w:rPr>
          <w:rFonts w:eastAsia="Times New Roman" w:cs="Times New Roman"/>
          <w:color w:val="000000" w:themeColor="text1"/>
          <w:szCs w:val="28"/>
        </w:rPr>
        <w:t>,</w:t>
      </w:r>
      <w:r w:rsidR="00166F00" w:rsidRPr="006420FB">
        <w:rPr>
          <w:rFonts w:eastAsia="Times New Roman" w:cs="Times New Roman"/>
          <w:color w:val="000000" w:themeColor="text1"/>
          <w:szCs w:val="28"/>
        </w:rPr>
        <w:t xml:space="preserve"> как традиционными, так и виртуальными</w:t>
      </w:r>
      <w:r w:rsidR="00C51D04">
        <w:rPr>
          <w:rFonts w:eastAsia="Times New Roman" w:cs="Times New Roman"/>
          <w:color w:val="000000" w:themeColor="text1"/>
          <w:szCs w:val="28"/>
        </w:rPr>
        <w:t>,</w:t>
      </w:r>
      <w:r w:rsidR="00166F00" w:rsidRPr="006420FB">
        <w:rPr>
          <w:rFonts w:eastAsia="Times New Roman" w:cs="Times New Roman"/>
          <w:color w:val="000000" w:themeColor="text1"/>
          <w:szCs w:val="28"/>
        </w:rPr>
        <w:t xml:space="preserve"> в процессе выполнения письменных упражнений</w:t>
      </w:r>
      <w:r w:rsidR="007B1D83">
        <w:rPr>
          <w:rFonts w:eastAsia="Times New Roman" w:cs="Times New Roman"/>
          <w:color w:val="000000" w:themeColor="text1"/>
          <w:szCs w:val="28"/>
        </w:rPr>
        <w:t xml:space="preserve">;  развитие </w:t>
      </w:r>
      <w:r w:rsidR="007B1D83" w:rsidRPr="006420FB">
        <w:rPr>
          <w:rFonts w:eastAsia="Times New Roman" w:cs="Times New Roman"/>
          <w:color w:val="000000" w:themeColor="text1"/>
          <w:szCs w:val="28"/>
        </w:rPr>
        <w:t>высши</w:t>
      </w:r>
      <w:r w:rsidR="007B1D83">
        <w:rPr>
          <w:rFonts w:eastAsia="Times New Roman" w:cs="Times New Roman"/>
          <w:color w:val="000000" w:themeColor="text1"/>
          <w:szCs w:val="28"/>
        </w:rPr>
        <w:t>х</w:t>
      </w:r>
      <w:r w:rsidR="007B1D83" w:rsidRPr="006420FB">
        <w:rPr>
          <w:rFonts w:eastAsia="Times New Roman" w:cs="Times New Roman"/>
          <w:color w:val="000000" w:themeColor="text1"/>
          <w:szCs w:val="28"/>
        </w:rPr>
        <w:t xml:space="preserve"> психически</w:t>
      </w:r>
      <w:r w:rsidR="007B1D83">
        <w:rPr>
          <w:rFonts w:eastAsia="Times New Roman" w:cs="Times New Roman"/>
          <w:color w:val="000000" w:themeColor="text1"/>
          <w:szCs w:val="28"/>
        </w:rPr>
        <w:t>х</w:t>
      </w:r>
      <w:r w:rsidR="007B1D83" w:rsidRPr="006420FB">
        <w:rPr>
          <w:rFonts w:eastAsia="Times New Roman" w:cs="Times New Roman"/>
          <w:color w:val="000000" w:themeColor="text1"/>
          <w:szCs w:val="28"/>
        </w:rPr>
        <w:t xml:space="preserve"> функци</w:t>
      </w:r>
      <w:r w:rsidR="007B1D83">
        <w:rPr>
          <w:rFonts w:eastAsia="Times New Roman" w:cs="Times New Roman"/>
          <w:color w:val="000000" w:themeColor="text1"/>
          <w:szCs w:val="28"/>
        </w:rPr>
        <w:t>й</w:t>
      </w:r>
      <w:r w:rsidR="007B1D83" w:rsidRPr="006420FB">
        <w:rPr>
          <w:rFonts w:eastAsia="Times New Roman" w:cs="Times New Roman"/>
          <w:color w:val="000000" w:themeColor="text1"/>
          <w:szCs w:val="28"/>
        </w:rPr>
        <w:t xml:space="preserve"> обучающихся с НОДА</w:t>
      </w:r>
      <w:r w:rsidR="007B1D83">
        <w:rPr>
          <w:rFonts w:eastAsia="Times New Roman" w:cs="Times New Roman"/>
          <w:color w:val="000000" w:themeColor="text1"/>
          <w:szCs w:val="28"/>
        </w:rPr>
        <w:t xml:space="preserve"> на основе учебного материала</w:t>
      </w:r>
      <w:r w:rsidR="007B1D83" w:rsidRPr="006420FB">
        <w:rPr>
          <w:rFonts w:eastAsia="Times New Roman" w:cs="Times New Roman"/>
          <w:color w:val="000000" w:themeColor="text1"/>
          <w:szCs w:val="28"/>
        </w:rPr>
        <w:t>.</w:t>
      </w:r>
      <w:r w:rsidR="007B1D83">
        <w:rPr>
          <w:rFonts w:eastAsia="Times New Roman" w:cs="Times New Roman"/>
          <w:color w:val="000000" w:themeColor="text1"/>
          <w:szCs w:val="28"/>
        </w:rPr>
        <w:t xml:space="preserve"> </w:t>
      </w:r>
    </w:p>
    <w:p w:rsidR="00166F00" w:rsidRPr="006420FB" w:rsidRDefault="007B1D83" w:rsidP="00116430">
      <w:pPr>
        <w:spacing w:after="0" w:line="240" w:lineRule="auto"/>
        <w:ind w:firstLine="709"/>
        <w:jc w:val="both"/>
        <w:rPr>
          <w:rFonts w:eastAsia="Times New Roman" w:cs="Times New Roman"/>
          <w:color w:val="000000" w:themeColor="text1"/>
          <w:szCs w:val="28"/>
        </w:rPr>
      </w:pPr>
      <w:r>
        <w:rPr>
          <w:rFonts w:eastAsia="Times New Roman" w:cs="Times New Roman"/>
          <w:color w:val="000000" w:themeColor="text1"/>
          <w:szCs w:val="28"/>
        </w:rPr>
        <w:t>С</w:t>
      </w:r>
      <w:r w:rsidR="00166F00" w:rsidRPr="006420FB">
        <w:rPr>
          <w:rFonts w:eastAsia="Times New Roman" w:cs="Times New Roman"/>
          <w:color w:val="000000" w:themeColor="text1"/>
          <w:szCs w:val="28"/>
        </w:rPr>
        <w:t>одержание предмета «Литература» должно обеспечивать</w:t>
      </w:r>
      <w:r>
        <w:rPr>
          <w:rFonts w:eastAsia="Times New Roman" w:cs="Times New Roman"/>
          <w:color w:val="000000" w:themeColor="text1"/>
          <w:szCs w:val="28"/>
        </w:rPr>
        <w:t xml:space="preserve"> связь </w:t>
      </w:r>
      <w:r w:rsidR="00166F00" w:rsidRPr="006420FB">
        <w:rPr>
          <w:rFonts w:eastAsia="Times New Roman" w:cs="Times New Roman"/>
          <w:color w:val="000000" w:themeColor="text1"/>
          <w:szCs w:val="28"/>
        </w:rPr>
        <w:t>приобретаемы</w:t>
      </w:r>
      <w:r>
        <w:rPr>
          <w:rFonts w:eastAsia="Times New Roman" w:cs="Times New Roman"/>
          <w:color w:val="000000" w:themeColor="text1"/>
          <w:szCs w:val="28"/>
        </w:rPr>
        <w:t>х</w:t>
      </w:r>
      <w:r w:rsidR="00166F00" w:rsidRPr="006420FB">
        <w:rPr>
          <w:rFonts w:eastAsia="Times New Roman" w:cs="Times New Roman"/>
          <w:color w:val="000000" w:themeColor="text1"/>
          <w:szCs w:val="28"/>
        </w:rPr>
        <w:t xml:space="preserve"> филологически</w:t>
      </w:r>
      <w:r>
        <w:rPr>
          <w:rFonts w:eastAsia="Times New Roman" w:cs="Times New Roman"/>
          <w:color w:val="000000" w:themeColor="text1"/>
          <w:szCs w:val="28"/>
        </w:rPr>
        <w:t>х</w:t>
      </w:r>
      <w:r w:rsidR="00166F00" w:rsidRPr="006420FB">
        <w:rPr>
          <w:rFonts w:eastAsia="Times New Roman" w:cs="Times New Roman"/>
          <w:color w:val="000000" w:themeColor="text1"/>
          <w:szCs w:val="28"/>
        </w:rPr>
        <w:t xml:space="preserve"> знани</w:t>
      </w:r>
      <w:r>
        <w:rPr>
          <w:rFonts w:eastAsia="Times New Roman" w:cs="Times New Roman"/>
          <w:color w:val="000000" w:themeColor="text1"/>
          <w:szCs w:val="28"/>
        </w:rPr>
        <w:t>й</w:t>
      </w:r>
      <w:r w:rsidR="00166F00" w:rsidRPr="006420FB">
        <w:rPr>
          <w:rFonts w:eastAsia="Times New Roman" w:cs="Times New Roman"/>
          <w:color w:val="000000" w:themeColor="text1"/>
          <w:szCs w:val="28"/>
        </w:rPr>
        <w:t xml:space="preserve"> с практической деятельностью и повседневной жизнью учащихся через использование различных практических упражнений, имеющих межпредметные связи, и решение проблемных задач</w:t>
      </w:r>
      <w:r>
        <w:rPr>
          <w:rFonts w:eastAsia="Times New Roman" w:cs="Times New Roman"/>
          <w:color w:val="000000" w:themeColor="text1"/>
          <w:szCs w:val="28"/>
        </w:rPr>
        <w:t>.</w:t>
      </w:r>
      <w:r w:rsidR="00166F00" w:rsidRPr="006420FB">
        <w:rPr>
          <w:rFonts w:eastAsia="Times New Roman" w:cs="Times New Roman"/>
          <w:color w:val="000000" w:themeColor="text1"/>
          <w:szCs w:val="28"/>
        </w:rPr>
        <w:t xml:space="preserve"> </w:t>
      </w:r>
    </w:p>
    <w:p w:rsidR="00166F00" w:rsidRPr="006420FB" w:rsidRDefault="00166F00" w:rsidP="00116430">
      <w:pPr>
        <w:spacing w:after="0" w:line="240" w:lineRule="auto"/>
        <w:ind w:firstLine="709"/>
        <w:rPr>
          <w:rFonts w:eastAsia="Times New Roman" w:cs="Times New Roman"/>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Принципы  реализации примерной адаптированной рабочей программы</w:t>
      </w:r>
    </w:p>
    <w:p w:rsidR="00166F00" w:rsidRPr="006420FB" w:rsidRDefault="00166F00" w:rsidP="00116430">
      <w:pPr>
        <w:spacing w:after="0" w:line="240" w:lineRule="auto"/>
        <w:ind w:firstLine="709"/>
        <w:jc w:val="both"/>
        <w:rPr>
          <w:rFonts w:eastAsia="Calibri" w:cs="Times New Roman"/>
          <w:bCs/>
          <w:color w:val="000000" w:themeColor="text1"/>
          <w:szCs w:val="28"/>
        </w:rPr>
      </w:pPr>
      <w:r w:rsidRPr="006420FB">
        <w:rPr>
          <w:rFonts w:eastAsia="Calibri" w:cs="Times New Roman"/>
          <w:bCs/>
          <w:color w:val="000000" w:themeColor="text1"/>
          <w:szCs w:val="28"/>
        </w:rPr>
        <w:t xml:space="preserve">Основные принципы и подходы к реализации курса «Литература» совпадают с курсом «Русский язык». </w:t>
      </w:r>
    </w:p>
    <w:p w:rsidR="00166F00" w:rsidRPr="006420FB" w:rsidRDefault="00166F00" w:rsidP="00116430">
      <w:pPr>
        <w:spacing w:after="0" w:line="240" w:lineRule="auto"/>
        <w:ind w:firstLine="709"/>
        <w:jc w:val="both"/>
        <w:rPr>
          <w:rFonts w:eastAsia="Calibri" w:cs="Times New Roman"/>
          <w:bCs/>
          <w:color w:val="000000" w:themeColor="text1"/>
          <w:szCs w:val="28"/>
        </w:rPr>
      </w:pPr>
      <w:r w:rsidRPr="006420FB">
        <w:rPr>
          <w:rFonts w:eastAsia="Calibri" w:cs="Times New Roman"/>
          <w:bCs/>
          <w:color w:val="000000" w:themeColor="text1"/>
          <w:szCs w:val="28"/>
        </w:rPr>
        <w:t xml:space="preserve"> При реализации принципа дифференцированного (индивидуального) подхода в обучении литературе учащихся с НОДА необходимо учитывать уровень развития их экспрессивной речи и </w:t>
      </w:r>
      <w:r w:rsidR="00521320">
        <w:rPr>
          <w:rFonts w:eastAsia="Calibri" w:cs="Times New Roman"/>
          <w:bCs/>
          <w:color w:val="000000" w:themeColor="text1"/>
          <w:szCs w:val="28"/>
        </w:rPr>
        <w:t>мануальных навыков</w:t>
      </w:r>
      <w:r w:rsidRPr="006420FB">
        <w:rPr>
          <w:rFonts w:eastAsia="Calibri" w:cs="Times New Roman"/>
          <w:bCs/>
          <w:color w:val="000000" w:themeColor="text1"/>
          <w:szCs w:val="28"/>
        </w:rPr>
        <w:t xml:space="preserve">, в частности уровень сформированных </w:t>
      </w:r>
      <w:r w:rsidR="00D77CE4">
        <w:rPr>
          <w:rFonts w:eastAsia="Calibri" w:cs="Times New Roman"/>
          <w:bCs/>
          <w:color w:val="000000" w:themeColor="text1"/>
          <w:szCs w:val="28"/>
        </w:rPr>
        <w:t>графо</w:t>
      </w:r>
      <w:r w:rsidR="00D77CE4" w:rsidRPr="006420FB">
        <w:rPr>
          <w:rFonts w:eastAsia="Calibri" w:cs="Times New Roman"/>
          <w:bCs/>
          <w:color w:val="000000" w:themeColor="text1"/>
          <w:szCs w:val="28"/>
        </w:rPr>
        <w:t>моторных</w:t>
      </w:r>
      <w:r w:rsidRPr="006420FB">
        <w:rPr>
          <w:rFonts w:eastAsia="Calibri" w:cs="Times New Roman"/>
          <w:bCs/>
          <w:color w:val="000000" w:themeColor="text1"/>
          <w:szCs w:val="28"/>
        </w:rPr>
        <w:t xml:space="preserve"> навыков. Учитель в процессе обучения определяет возможности учащихся выполнять устные и письменные задания. При выраженных дизартрических расстройствах учитель предлагает обучающимся выполнять задания письменно, минимизировав устный опрос. Для лучшего усвоения учебного материала при проведении различных видов анализа художественных произведений необходимо предлагать пошаговые алгоритмы выполнения заданий. Ограниченный жизненный опыт обучающихся с НОДА и специфика овладения понятиями требуют проведения систематической целенаправленной словарной работы. Для текущего и промежуточного контроля знаний учащихся с НОДА необходимо использовать те виды, которые бы объективно показывали результативность их обучения. Например, индивидуализировать оценку чтение лирических произведений наизусть. Можно предложить деформированный текст лирического произведения, куда </w:t>
      </w:r>
      <w:r w:rsidR="004935FF">
        <w:rPr>
          <w:rFonts w:eastAsia="Calibri" w:cs="Times New Roman"/>
          <w:bCs/>
          <w:color w:val="000000" w:themeColor="text1"/>
          <w:szCs w:val="28"/>
        </w:rPr>
        <w:t>обучающиеся</w:t>
      </w:r>
      <w:r w:rsidRPr="006420FB">
        <w:rPr>
          <w:rFonts w:eastAsia="Calibri" w:cs="Times New Roman"/>
          <w:bCs/>
          <w:color w:val="000000" w:themeColor="text1"/>
          <w:szCs w:val="28"/>
        </w:rPr>
        <w:t xml:space="preserve"> </w:t>
      </w:r>
      <w:r w:rsidRPr="006420FB">
        <w:rPr>
          <w:rFonts w:eastAsia="Calibri" w:cs="Times New Roman"/>
          <w:bCs/>
          <w:color w:val="000000" w:themeColor="text1"/>
          <w:szCs w:val="28"/>
        </w:rPr>
        <w:lastRenderedPageBreak/>
        <w:t xml:space="preserve">должны вставить пропущенные слова или фразы. При оценивании выразительности чтения необходимо помнить о просодических расстройствах у обучающихся с НОДА и не снижать отметку за этот параметр. </w:t>
      </w:r>
    </w:p>
    <w:p w:rsidR="00166F00" w:rsidRPr="006420FB" w:rsidRDefault="00166F00" w:rsidP="00116430">
      <w:pPr>
        <w:spacing w:after="0" w:line="240" w:lineRule="auto"/>
        <w:ind w:firstLine="709"/>
        <w:jc w:val="both"/>
        <w:rPr>
          <w:rFonts w:eastAsia="Calibri" w:cs="Times New Roman"/>
          <w:bCs/>
          <w:color w:val="000000" w:themeColor="text1"/>
          <w:szCs w:val="28"/>
        </w:rPr>
      </w:pPr>
      <w:r w:rsidRPr="006420FB">
        <w:rPr>
          <w:rFonts w:eastAsia="Calibri" w:cs="Times New Roman"/>
          <w:bCs/>
          <w:color w:val="000000" w:themeColor="text1"/>
          <w:szCs w:val="28"/>
        </w:rPr>
        <w:t>При невозможности рассказа или пересказа использовать письменные формы контроля знаний учащихся, возможно использование различных творческих письменных работ, учитывающих знание содержания художественных произведений. Рекомендуется использовать творческие задания, в которых решаются проблемные задачи с учетом межпредметных связей, например, связанными с историческими знаниями, с музыкальным и изобразительным искусством и т. п. Для создания ярких литературных образов в сознании обучающихся с НОДА необходимо постоянно прибегать к их жизненному опыту, проводить параллели между современным миром и миром, в котором живут литературные герои, использовать конкретные примеры из жизни.</w:t>
      </w:r>
    </w:p>
    <w:p w:rsidR="00166F00" w:rsidRPr="006420FB" w:rsidRDefault="00166F00" w:rsidP="00116430">
      <w:pPr>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 xml:space="preserve">Для лучшего усвоения учебного материала при проведении различных видов анализа художественных произведений на уроках литературы используются пошаговые алгоритмы выполнения заданий. Домашние задания, включающие чтение глав, эпизодов, действий сопровождаются дополнительными вопросами по содержанию данного текста. Ответы на эти вопросы позволяют обучающимся не только сжато пересказать (при наличии возможности) данный отрывок, но и проанализировать вместе с учителем его значимость в тексте художественного произведения. </w:t>
      </w:r>
    </w:p>
    <w:p w:rsidR="00166F00" w:rsidRPr="006420FB" w:rsidRDefault="00166F00" w:rsidP="00116430">
      <w:pPr>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 xml:space="preserve">Образовательный процесс по литературе для обучающихся с НОДА, не владеющих письмом, организуется с использованием компьютера. Для </w:t>
      </w:r>
      <w:r w:rsidR="00C8408E">
        <w:rPr>
          <w:rFonts w:eastAsia="Times New Roman" w:cs="Times New Roman"/>
          <w:color w:val="000000" w:themeColor="text1"/>
          <w:szCs w:val="28"/>
        </w:rPr>
        <w:t xml:space="preserve">этой </w:t>
      </w:r>
      <w:r w:rsidRPr="006420FB">
        <w:rPr>
          <w:rFonts w:eastAsia="Times New Roman" w:cs="Times New Roman"/>
          <w:color w:val="000000" w:themeColor="text1"/>
          <w:szCs w:val="28"/>
        </w:rPr>
        <w:t xml:space="preserve">категории </w:t>
      </w:r>
      <w:r w:rsidR="00C8408E">
        <w:rPr>
          <w:rFonts w:eastAsia="Times New Roman" w:cs="Times New Roman"/>
          <w:color w:val="000000" w:themeColor="text1"/>
          <w:szCs w:val="28"/>
        </w:rPr>
        <w:t>обучающихся</w:t>
      </w:r>
      <w:r w:rsidRPr="006420FB">
        <w:rPr>
          <w:rFonts w:eastAsia="Times New Roman" w:cs="Times New Roman"/>
          <w:color w:val="000000" w:themeColor="text1"/>
          <w:szCs w:val="28"/>
        </w:rPr>
        <w:t xml:space="preserve"> могут создаваться индивидуальные электронные тетради с размещенными в них домашними заданиями, ссылками на интерактивные тесты по теме. Контрольные работы и сочинения по литературе обучающиеся с НОДА могут выполнять, используя электронные ресурсы. </w:t>
      </w:r>
    </w:p>
    <w:p w:rsidR="00166F00" w:rsidRPr="006420FB" w:rsidRDefault="00166F00" w:rsidP="00746EE4">
      <w:pPr>
        <w:autoSpaceDE w:val="0"/>
        <w:autoSpaceDN w:val="0"/>
        <w:adjustRightInd w:val="0"/>
        <w:spacing w:after="0" w:line="240" w:lineRule="auto"/>
        <w:contextualSpacing/>
        <w:jc w:val="both"/>
        <w:rPr>
          <w:rFonts w:eastAsia="Calibri" w:cs="Times New Roman"/>
          <w:color w:val="000000" w:themeColor="text1"/>
          <w:szCs w:val="28"/>
        </w:rPr>
      </w:pPr>
    </w:p>
    <w:p w:rsidR="00166F00" w:rsidRPr="006420FB" w:rsidRDefault="00166F00" w:rsidP="00116430">
      <w:pPr>
        <w:spacing w:after="0" w:line="240" w:lineRule="auto"/>
        <w:ind w:firstLine="709"/>
        <w:jc w:val="center"/>
        <w:rPr>
          <w:rFonts w:eastAsia="Calibri" w:cs="Times New Roman"/>
          <w:b/>
          <w:bCs/>
          <w:iCs/>
          <w:color w:val="000000" w:themeColor="text1"/>
          <w:szCs w:val="28"/>
        </w:rPr>
      </w:pPr>
      <w:r w:rsidRPr="006420FB">
        <w:rPr>
          <w:rFonts w:eastAsia="Calibri" w:cs="Times New Roman"/>
          <w:b/>
          <w:bCs/>
          <w:iCs/>
          <w:color w:val="000000" w:themeColor="text1"/>
          <w:szCs w:val="28"/>
        </w:rPr>
        <w:t>Место предмета в учебном плане</w:t>
      </w:r>
    </w:p>
    <w:p w:rsidR="00166F00"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 соответствии с Федеральным государственным образовательным стандартом основного общего образования учебный предмет «Литература» входит в предметную область «Русский язык и литература» и является обязательным для изучения.</w:t>
      </w:r>
    </w:p>
    <w:p w:rsidR="00166F00" w:rsidRDefault="650F712A"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F41AE6">
        <w:rPr>
          <w:rFonts w:eastAsia="Times New Roman" w:cs="Times New Roman"/>
          <w:color w:val="000000" w:themeColor="text1"/>
        </w:rPr>
        <w:t>Учебный план на изучение литературы в 5</w:t>
      </w:r>
      <w:r w:rsidR="0025559A">
        <w:rPr>
          <w:rFonts w:eastAsia="Times New Roman" w:cs="Times New Roman"/>
          <w:color w:val="000000" w:themeColor="text1"/>
        </w:rPr>
        <w:t>–</w:t>
      </w:r>
      <w:r w:rsidRPr="00F41AE6">
        <w:rPr>
          <w:rFonts w:eastAsia="Times New Roman" w:cs="Times New Roman"/>
          <w:color w:val="000000" w:themeColor="text1"/>
        </w:rPr>
        <w:t xml:space="preserve">6 классах отводит не менее 3 учебных часов в неделю,  в  7-10 классов 2 часа в неделю. </w:t>
      </w:r>
      <w:r w:rsidR="00166F00" w:rsidRPr="00F41AE6">
        <w:rPr>
          <w:rFonts w:eastAsia="Times New Roman" w:cs="Times New Roman"/>
          <w:color w:val="000000" w:themeColor="text1"/>
          <w:spacing w:val="-1"/>
          <w:szCs w:val="28"/>
        </w:rPr>
        <w:t>Содержание</w:t>
      </w:r>
      <w:r w:rsidR="00166F00" w:rsidRPr="006420FB">
        <w:rPr>
          <w:rFonts w:eastAsia="Times New Roman" w:cs="Times New Roman"/>
          <w:color w:val="000000" w:themeColor="text1"/>
          <w:spacing w:val="-1"/>
          <w:szCs w:val="28"/>
        </w:rPr>
        <w:t xml:space="preserve"> учебного предмета «Литература», представленное в Примерной адаптированной рабочей программе, соответствует ФГОС ООО, Примерной основной образовательной программе основного общего образования с учетом пролонгации на один год. </w:t>
      </w:r>
    </w:p>
    <w:p w:rsidR="00526461" w:rsidRDefault="00526461" w:rsidP="00116430">
      <w:pPr>
        <w:spacing w:after="0" w:line="240" w:lineRule="auto"/>
        <w:ind w:firstLine="709"/>
        <w:jc w:val="center"/>
        <w:rPr>
          <w:rFonts w:eastAsia="Calibri" w:cs="Times New Roman"/>
          <w:b/>
          <w:bCs/>
          <w:iCs/>
          <w:color w:val="000000" w:themeColor="text1"/>
          <w:szCs w:val="28"/>
        </w:rPr>
      </w:pPr>
    </w:p>
    <w:p w:rsidR="00166F00" w:rsidRPr="006420FB" w:rsidRDefault="00166F00" w:rsidP="00116430">
      <w:pPr>
        <w:spacing w:after="0" w:line="240" w:lineRule="auto"/>
        <w:ind w:firstLine="709"/>
        <w:jc w:val="center"/>
        <w:rPr>
          <w:rFonts w:eastAsia="Calibri" w:cs="Times New Roman"/>
          <w:b/>
          <w:bCs/>
          <w:iCs/>
          <w:color w:val="000000" w:themeColor="text1"/>
          <w:szCs w:val="28"/>
        </w:rPr>
      </w:pPr>
      <w:r>
        <w:rPr>
          <w:rFonts w:eastAsia="Calibri" w:cs="Times New Roman"/>
          <w:b/>
          <w:bCs/>
          <w:iCs/>
          <w:color w:val="000000" w:themeColor="text1"/>
          <w:szCs w:val="28"/>
        </w:rPr>
        <w:t>Содержание учебного предмета «Литература</w:t>
      </w:r>
      <w:r w:rsidR="00526461">
        <w:rPr>
          <w:rFonts w:eastAsia="Calibri" w:cs="Times New Roman"/>
          <w:b/>
          <w:bCs/>
          <w:iCs/>
          <w:color w:val="000000" w:themeColor="text1"/>
          <w:szCs w:val="28"/>
        </w:rPr>
        <w:t>»</w:t>
      </w:r>
    </w:p>
    <w:p w:rsidR="00166F00" w:rsidRPr="006420FB"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color w:val="000000" w:themeColor="text1"/>
          <w:spacing w:val="-1"/>
          <w:szCs w:val="28"/>
        </w:rPr>
      </w:pPr>
    </w:p>
    <w:p w:rsidR="00166F00" w:rsidRPr="006420FB" w:rsidRDefault="00166F00" w:rsidP="00116430">
      <w:pPr>
        <w:spacing w:after="0" w:line="240" w:lineRule="auto"/>
        <w:ind w:left="720"/>
        <w:contextualSpacing/>
        <w:jc w:val="center"/>
        <w:rPr>
          <w:rFonts w:eastAsia="Times New Roman" w:cs="Times New Roman"/>
          <w:b/>
          <w:color w:val="000000" w:themeColor="text1"/>
          <w:szCs w:val="28"/>
        </w:rPr>
      </w:pPr>
      <w:r w:rsidRPr="006420FB">
        <w:rPr>
          <w:rFonts w:eastAsia="Times New Roman" w:cs="Times New Roman"/>
          <w:b/>
          <w:color w:val="000000" w:themeColor="text1"/>
          <w:szCs w:val="28"/>
        </w:rPr>
        <w:t>Особенности структурирования материала по литературе для обучающихся с НОДА</w:t>
      </w:r>
    </w:p>
    <w:p w:rsidR="00166F00" w:rsidRPr="006420FB" w:rsidRDefault="00166F00" w:rsidP="00116430">
      <w:pPr>
        <w:spacing w:after="0" w:line="240" w:lineRule="auto"/>
        <w:ind w:firstLine="708"/>
        <w:jc w:val="both"/>
        <w:rPr>
          <w:rFonts w:eastAsia="Times New Roman" w:cs="Times New Roman"/>
          <w:i/>
          <w:color w:val="000000" w:themeColor="text1"/>
          <w:szCs w:val="28"/>
        </w:rPr>
      </w:pPr>
      <w:r w:rsidRPr="006420FB">
        <w:rPr>
          <w:rFonts w:eastAsia="MS Mincho" w:cs="Times New Roman"/>
          <w:color w:val="000000" w:themeColor="text1"/>
          <w:szCs w:val="28"/>
        </w:rPr>
        <w:t xml:space="preserve">Примерная адаптированная программа по литературе предоставляет автору рабочей программы свободу в распределении материала по годам обучения. </w:t>
      </w:r>
      <w:r w:rsidRPr="006420FB">
        <w:rPr>
          <w:rFonts w:eastAsia="MS Mincho" w:cs="Times New Roman"/>
          <w:color w:val="000000" w:themeColor="text1"/>
          <w:szCs w:val="28"/>
        </w:rPr>
        <w:lastRenderedPageBreak/>
        <w:t>Программа построена как «конструктор». Предлагаются предметные результаты по годам обучения</w:t>
      </w:r>
      <w:r w:rsidR="001E48A3">
        <w:rPr>
          <w:rFonts w:eastAsia="MS Mincho" w:cs="Times New Roman"/>
          <w:color w:val="000000" w:themeColor="text1"/>
          <w:szCs w:val="28"/>
        </w:rPr>
        <w:t>.</w:t>
      </w:r>
      <w:r w:rsidRPr="006420FB">
        <w:rPr>
          <w:rFonts w:eastAsia="MS Mincho" w:cs="Times New Roman"/>
          <w:color w:val="000000" w:themeColor="text1"/>
          <w:szCs w:val="28"/>
        </w:rPr>
        <w:t xml:space="preserve"> Педагог в праве сам распределять учебный материал по годам обучения с учетом федерального образовательного стандарта и индивидуальных особенностей развития обучающихся. </w:t>
      </w:r>
    </w:p>
    <w:p w:rsidR="00166F00" w:rsidRDefault="00166F00" w:rsidP="00116430">
      <w:pPr>
        <w:keepNext/>
        <w:widowControl w:val="0"/>
        <w:suppressAutoHyphens/>
        <w:autoSpaceDE w:val="0"/>
        <w:autoSpaceDN w:val="0"/>
        <w:adjustRightInd w:val="0"/>
        <w:spacing w:after="0" w:line="240" w:lineRule="auto"/>
        <w:textAlignment w:val="center"/>
        <w:rPr>
          <w:rFonts w:eastAsia="Times New Roman" w:cs="Times New Roman"/>
          <w:b/>
          <w:bCs/>
          <w:caps/>
          <w:color w:val="000000" w:themeColor="text1"/>
          <w:szCs w:val="28"/>
        </w:rPr>
      </w:pP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7 КЛАСС</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Древнерусская литература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Древнерусские повести</w:t>
      </w:r>
      <w:r w:rsidRPr="006420FB">
        <w:rPr>
          <w:rFonts w:cs="Times New Roman"/>
          <w:color w:val="000000" w:themeColor="text1"/>
          <w:szCs w:val="28"/>
        </w:rPr>
        <w:t xml:space="preserve"> (одна повесть по выбору). Например, «Поучение» Владимира Мономаха (в сокращении) и др.</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Литература первой половины XIX века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А. С. Пушкин. </w:t>
      </w:r>
      <w:r w:rsidRPr="006420FB">
        <w:rPr>
          <w:rFonts w:cs="Times New Roman"/>
          <w:color w:val="000000" w:themeColor="text1"/>
          <w:szCs w:val="28"/>
        </w:rPr>
        <w:t xml:space="preserve">Стихотворения (не менее четырёх).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Поэма «Полтава» (фрагмент) и др.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М. Ю. Лермонтов.</w:t>
      </w:r>
      <w:r w:rsidRPr="006420FB">
        <w:rPr>
          <w:rFonts w:cs="Times New Roman"/>
          <w:color w:val="000000" w:themeColor="text1"/>
          <w:szCs w:val="28"/>
        </w:rPr>
        <w:t xml:space="preserve">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Н. В. Гоголь. </w:t>
      </w:r>
      <w:r w:rsidRPr="006420FB">
        <w:rPr>
          <w:rFonts w:cs="Times New Roman"/>
          <w:color w:val="000000" w:themeColor="text1"/>
          <w:szCs w:val="28"/>
        </w:rPr>
        <w:t>Повесть «Тарас Бульба».</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Литература второй половины XIX века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pacing w:val="-2"/>
          <w:szCs w:val="28"/>
        </w:rPr>
      </w:pPr>
      <w:r w:rsidRPr="006420FB">
        <w:rPr>
          <w:rFonts w:cs="Times New Roman"/>
          <w:b/>
          <w:bCs/>
          <w:color w:val="000000" w:themeColor="text1"/>
          <w:spacing w:val="-2"/>
          <w:szCs w:val="28"/>
        </w:rPr>
        <w:t>И. С. Тургенев.</w:t>
      </w:r>
      <w:r w:rsidRPr="006420FB">
        <w:rPr>
          <w:rFonts w:cs="Times New Roman"/>
          <w:color w:val="000000" w:themeColor="text1"/>
          <w:spacing w:val="-2"/>
          <w:szCs w:val="28"/>
        </w:rPr>
        <w:t xml:space="preserve"> Рассказы из цикла «Записки охотника» (два по выбору). Например, «Бирюк», «Хорь и Калиныч» и др. Стихотворения в прозе. Например, «Русский язык», «Воробей» и др.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Л. Н. Толстой. </w:t>
      </w:r>
      <w:r w:rsidRPr="006420FB">
        <w:rPr>
          <w:rFonts w:cs="Times New Roman"/>
          <w:color w:val="000000" w:themeColor="text1"/>
          <w:szCs w:val="28"/>
        </w:rPr>
        <w:t xml:space="preserve">Рассказ «После бала».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pacing w:val="-2"/>
          <w:szCs w:val="28"/>
        </w:rPr>
      </w:pPr>
      <w:r w:rsidRPr="006420FB">
        <w:rPr>
          <w:rFonts w:cs="Times New Roman"/>
          <w:b/>
          <w:bCs/>
          <w:color w:val="000000" w:themeColor="text1"/>
          <w:spacing w:val="-2"/>
          <w:szCs w:val="28"/>
        </w:rPr>
        <w:t>Н. А. Некрасов.</w:t>
      </w:r>
      <w:r w:rsidRPr="006420FB">
        <w:rPr>
          <w:rFonts w:cs="Times New Roman"/>
          <w:color w:val="000000" w:themeColor="text1"/>
          <w:spacing w:val="-2"/>
          <w:szCs w:val="28"/>
        </w:rPr>
        <w:t xml:space="preserve"> Стихотворения (не менее двух). Например, «Размышления у парадного подъезда», «Железная дорога» и др.</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Поэзия второй половины XIX века. </w:t>
      </w:r>
      <w:r w:rsidRPr="006420FB">
        <w:rPr>
          <w:rFonts w:cs="Times New Roman"/>
          <w:color w:val="000000" w:themeColor="text1"/>
          <w:szCs w:val="28"/>
        </w:rPr>
        <w:t xml:space="preserve">Ф. И. Тютчев, А. А. Фет, А. К. Толстой и др. (не менее двух стихотворений по выбору).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М. Е. Салтыков-Щедрин.</w:t>
      </w:r>
      <w:r w:rsidRPr="006420FB">
        <w:rPr>
          <w:rFonts w:cs="Times New Roman"/>
          <w:color w:val="000000" w:themeColor="text1"/>
          <w:szCs w:val="28"/>
        </w:rPr>
        <w:t xml:space="preserve"> Сказки (две по выбору). Например, «Повесть о том, как один мужик двух генералов прокормил», «Дикий помещик», «Премудрый пискарь» и др.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Произведения отечественных и зарубежных писателей на историческую тему</w:t>
      </w:r>
      <w:r w:rsidRPr="006420FB">
        <w:rPr>
          <w:rFonts w:cs="Times New Roman"/>
          <w:color w:val="000000" w:themeColor="text1"/>
          <w:szCs w:val="28"/>
        </w:rPr>
        <w:t xml:space="preserve"> (не менее двух). Например, А. К. Толстого, Р. Сабатини, Ф. Купера.</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 xml:space="preserve">Литература конца XIX </w:t>
      </w:r>
      <w:r w:rsidR="0025559A">
        <w:rPr>
          <w:rFonts w:cs="Times New Roman"/>
          <w:b/>
          <w:bCs/>
          <w:color w:val="000000" w:themeColor="text1"/>
          <w:position w:val="6"/>
          <w:szCs w:val="28"/>
        </w:rPr>
        <w:t>–</w:t>
      </w:r>
      <w:r w:rsidRPr="006420FB">
        <w:rPr>
          <w:rFonts w:cs="Times New Roman"/>
          <w:b/>
          <w:bCs/>
          <w:color w:val="000000" w:themeColor="text1"/>
          <w:position w:val="6"/>
          <w:szCs w:val="28"/>
        </w:rPr>
        <w:t xml:space="preserve"> начала XX века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А. П. Чехов.</w:t>
      </w:r>
      <w:r w:rsidRPr="006420FB">
        <w:rPr>
          <w:rFonts w:cs="Times New Roman"/>
          <w:color w:val="000000" w:themeColor="text1"/>
          <w:szCs w:val="28"/>
        </w:rPr>
        <w:t xml:space="preserve"> Рассказы (один по выбору). Например, «Тоска», «Злоумышленник» и др.</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pacing w:val="-2"/>
          <w:szCs w:val="28"/>
        </w:rPr>
      </w:pPr>
      <w:r w:rsidRPr="006420FB">
        <w:rPr>
          <w:rFonts w:cs="Times New Roman"/>
          <w:b/>
          <w:bCs/>
          <w:color w:val="000000" w:themeColor="text1"/>
          <w:spacing w:val="-2"/>
          <w:szCs w:val="28"/>
        </w:rPr>
        <w:t>М. Горький.</w:t>
      </w:r>
      <w:r w:rsidRPr="006420FB">
        <w:rPr>
          <w:rFonts w:cs="Times New Roman"/>
          <w:color w:val="000000" w:themeColor="text1"/>
          <w:spacing w:val="-2"/>
          <w:szCs w:val="28"/>
        </w:rPr>
        <w:t xml:space="preserve"> Ранние рассказы (одно произведение по выбору). Например, «Старуха Изергиль» (легенда о Данко), «Челкаш» и др.</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Сатирические произведения отечественных и зарубежных писателей</w:t>
      </w:r>
      <w:r w:rsidRPr="006420FB">
        <w:rPr>
          <w:rFonts w:cs="Times New Roman"/>
          <w:color w:val="000000" w:themeColor="text1"/>
          <w:szCs w:val="28"/>
        </w:rPr>
        <w:t xml:space="preserve"> (не менее двух). Например, М. М. Зощенко, А. Т. Аверченко, Н. Тэффи, О. Генри, Я. Гашека.</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Литература первой половины XX века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А. С. Грин.</w:t>
      </w:r>
      <w:r w:rsidRPr="006420FB">
        <w:rPr>
          <w:rFonts w:cs="Times New Roman"/>
          <w:color w:val="000000" w:themeColor="text1"/>
          <w:szCs w:val="28"/>
        </w:rPr>
        <w:t xml:space="preserve"> Повести и рассказы (одно произведение по выбору). Например, «Алые паруса», «Зелёная лампа» и др.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lastRenderedPageBreak/>
        <w:t>Отечественная поэзия первой половины XX века</w:t>
      </w:r>
      <w:r w:rsidRPr="006420FB">
        <w:rPr>
          <w:rFonts w:cs="Times New Roman"/>
          <w:color w:val="000000" w:themeColor="text1"/>
          <w:szCs w:val="28"/>
        </w:rPr>
        <w:t xml:space="preserve">. Стихотворения на тему мечты и реальности (два-три по выбору). Например, стихотворения А. А. Блока, Н. С. Гумилёва, М. И. Цветаевой и др.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В. В. Маяковский. </w:t>
      </w:r>
      <w:r w:rsidRPr="006420FB">
        <w:rPr>
          <w:rFonts w:cs="Times New Roman"/>
          <w:color w:val="000000" w:themeColor="text1"/>
          <w:szCs w:val="28"/>
        </w:rPr>
        <w:t>Стихотворения (одно по выбору).</w:t>
      </w:r>
      <w:r w:rsidRPr="006420FB">
        <w:rPr>
          <w:rFonts w:cs="Times New Roman"/>
          <w:b/>
          <w:bCs/>
          <w:i/>
          <w:iCs/>
          <w:color w:val="000000" w:themeColor="text1"/>
          <w:szCs w:val="28"/>
        </w:rPr>
        <w:t xml:space="preserve"> </w:t>
      </w:r>
      <w:r w:rsidRPr="006420FB">
        <w:rPr>
          <w:rFonts w:cs="Times New Roman"/>
          <w:color w:val="000000" w:themeColor="text1"/>
          <w:szCs w:val="28"/>
        </w:rPr>
        <w:t xml:space="preserve">Например, «Необычайное приключение, бывшее с Владимиром Маяковским летом на даче», «Хорошее отношение к лошадям» и др.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А. П. Платонов. </w:t>
      </w:r>
      <w:r w:rsidRPr="006420FB">
        <w:rPr>
          <w:rFonts w:cs="Times New Roman"/>
          <w:color w:val="000000" w:themeColor="text1"/>
          <w:szCs w:val="28"/>
        </w:rPr>
        <w:t xml:space="preserve">Рассказы (один по выбору). Например, «Юшка», «Неизвестный цветок» и др. </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Литература второй половины XX века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В. М. Шукшин. </w:t>
      </w:r>
      <w:r w:rsidRPr="006420FB">
        <w:rPr>
          <w:rFonts w:cs="Times New Roman"/>
          <w:color w:val="000000" w:themeColor="text1"/>
          <w:szCs w:val="28"/>
        </w:rPr>
        <w:t>Рассказы (один по выбору). Например, «Чудик», «Стенька Разин», «Критики» и др.</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Стихотворения отечественных поэтов XX</w:t>
      </w:r>
      <w:r w:rsidR="0025559A">
        <w:rPr>
          <w:rFonts w:cs="Times New Roman"/>
          <w:b/>
          <w:bCs/>
          <w:color w:val="000000" w:themeColor="text1"/>
          <w:szCs w:val="28"/>
        </w:rPr>
        <w:t>–</w:t>
      </w:r>
      <w:r w:rsidRPr="006420FB">
        <w:rPr>
          <w:rFonts w:cs="Times New Roman"/>
          <w:b/>
          <w:bCs/>
          <w:color w:val="000000" w:themeColor="text1"/>
          <w:szCs w:val="28"/>
        </w:rPr>
        <w:t>XXI веков</w:t>
      </w:r>
      <w:r w:rsidRPr="006420FB">
        <w:rPr>
          <w:rFonts w:cs="Times New Roman"/>
          <w:color w:val="000000" w:themeColor="text1"/>
          <w:szCs w:val="28"/>
        </w:rPr>
        <w:t xml:space="preserve"> (не менее четырёх стихотворений двух поэтов). Например, стихотворения М. И. Цветаевой, Е. А. Евтушенко, Б. А. Ахмадулиной, Ю. Д. Левитанского и др.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Произведения отечественных прозаиков второй половины XX </w:t>
      </w:r>
      <w:r w:rsidR="0025559A">
        <w:rPr>
          <w:rFonts w:cs="Times New Roman"/>
          <w:b/>
          <w:bCs/>
          <w:color w:val="000000" w:themeColor="text1"/>
          <w:szCs w:val="28"/>
        </w:rPr>
        <w:t>–</w:t>
      </w:r>
      <w:r w:rsidRPr="006420FB">
        <w:rPr>
          <w:rFonts w:cs="Times New Roman"/>
          <w:b/>
          <w:bCs/>
          <w:color w:val="000000" w:themeColor="text1"/>
          <w:szCs w:val="28"/>
        </w:rPr>
        <w:t xml:space="preserve"> начала XXI века</w:t>
      </w:r>
      <w:r w:rsidRPr="006420FB">
        <w:rPr>
          <w:rFonts w:cs="Times New Roman"/>
          <w:color w:val="000000" w:themeColor="text1"/>
          <w:szCs w:val="28"/>
        </w:rPr>
        <w:t xml:space="preserve"> (не менее двух). Например, произведения Ф. А. Абрамова, В. П. Астафьева, В. И. Белова, Ф. А. Искандера и др.</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Тема взаимоотношения поколений, становления человека, выбора им жизненного пути</w:t>
      </w:r>
      <w:r w:rsidRPr="006420FB">
        <w:rPr>
          <w:rFonts w:cs="Times New Roman"/>
          <w:color w:val="000000" w:themeColor="text1"/>
          <w:szCs w:val="28"/>
        </w:rPr>
        <w:t xml:space="preserve">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Зарубежная литература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М. де Сервантес</w:t>
      </w:r>
      <w:r w:rsidRPr="006420FB">
        <w:rPr>
          <w:rFonts w:cs="Times New Roman"/>
          <w:color w:val="000000" w:themeColor="text1"/>
          <w:szCs w:val="28"/>
        </w:rPr>
        <w:t xml:space="preserve"> </w:t>
      </w:r>
      <w:r w:rsidRPr="006420FB">
        <w:rPr>
          <w:rFonts w:cs="Times New Roman"/>
          <w:b/>
          <w:bCs/>
          <w:color w:val="000000" w:themeColor="text1"/>
          <w:szCs w:val="28"/>
        </w:rPr>
        <w:t>Сааведра</w:t>
      </w:r>
      <w:r w:rsidRPr="006420FB">
        <w:rPr>
          <w:rFonts w:cs="Times New Roman"/>
          <w:color w:val="000000" w:themeColor="text1"/>
          <w:szCs w:val="28"/>
        </w:rPr>
        <w:t>. Роман «Хитроумный идальго Дон Кихот Ламанчский» (главы).</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Зарубежная новеллистика </w:t>
      </w:r>
      <w:r w:rsidRPr="006420FB">
        <w:rPr>
          <w:rFonts w:cs="Times New Roman"/>
          <w:color w:val="000000" w:themeColor="text1"/>
          <w:szCs w:val="28"/>
        </w:rPr>
        <w:t xml:space="preserve">(одно-два произведения по выбору). Например, П. Мериме. «Маттео Фальконе»; О. Генри. «Дары волхвов», «Последний лист».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А. де Сент Экзюпери. </w:t>
      </w:r>
      <w:r w:rsidRPr="006420FB">
        <w:rPr>
          <w:rFonts w:cs="Times New Roman"/>
          <w:color w:val="000000" w:themeColor="text1"/>
          <w:szCs w:val="28"/>
        </w:rPr>
        <w:t xml:space="preserve">Повесть-сказка «Маленький принц». </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8 КЛАСС</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Древнерусская литература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Житийная литература</w:t>
      </w:r>
      <w:r w:rsidRPr="006420FB">
        <w:rPr>
          <w:rFonts w:cs="Times New Roman"/>
          <w:color w:val="000000" w:themeColor="text1"/>
          <w:szCs w:val="28"/>
        </w:rPr>
        <w:t xml:space="preserve"> (одно произведение по выбору). Например, «Житие Сергия Радонежского», «Житие протопопа Аввакума, им самим написанное».</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Литература XVIII века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Д. И. Фонвизин.</w:t>
      </w:r>
      <w:r w:rsidRPr="006420FB">
        <w:rPr>
          <w:rFonts w:cs="Times New Roman"/>
          <w:color w:val="000000" w:themeColor="text1"/>
          <w:szCs w:val="28"/>
        </w:rPr>
        <w:t xml:space="preserve"> Комедия «Недоросль».</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Литература первой половины XIX века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А. С. Пушкин.</w:t>
      </w:r>
      <w:r w:rsidRPr="006420FB">
        <w:rPr>
          <w:rFonts w:cs="Times New Roman"/>
          <w:color w:val="000000" w:themeColor="text1"/>
          <w:szCs w:val="28"/>
        </w:rPr>
        <w:t xml:space="preserve"> Стихотворения (не менее двух). Например, «К Чаадаеву», «Анчар» и др. «Маленькие трагедии» (одна пьеса по выбору). Например, «Моцарт и Сальери», «Каменный гость». Роман «Капитанская дочка».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М. Ю. Лермонтов.</w:t>
      </w:r>
      <w:r w:rsidRPr="006420FB">
        <w:rPr>
          <w:rFonts w:cs="Times New Roman"/>
          <w:color w:val="000000" w:themeColor="text1"/>
          <w:szCs w:val="28"/>
        </w:rPr>
        <w:t xml:space="preserve"> Стихотворения (не менее двух). Например, «Я не хочу, чтоб свет узнал…», «Из-под таинственной, холодной полумаски…», «Нищий» и др. Поэма «Мцыри».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Н. В. Гоголь.</w:t>
      </w:r>
      <w:r w:rsidRPr="006420FB">
        <w:rPr>
          <w:rFonts w:cs="Times New Roman"/>
          <w:color w:val="000000" w:themeColor="text1"/>
          <w:szCs w:val="28"/>
        </w:rPr>
        <w:t xml:space="preserve"> Повесть «Шинель». Комедия «Ревизор».</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Литература второй половины XIX века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b/>
          <w:bCs/>
          <w:color w:val="000000" w:themeColor="text1"/>
          <w:szCs w:val="28"/>
        </w:rPr>
      </w:pPr>
      <w:r w:rsidRPr="006420FB">
        <w:rPr>
          <w:rFonts w:cs="Times New Roman"/>
          <w:b/>
          <w:bCs/>
          <w:color w:val="000000" w:themeColor="text1"/>
          <w:szCs w:val="28"/>
        </w:rPr>
        <w:t>И. С. Тургенев.</w:t>
      </w:r>
      <w:r w:rsidRPr="006420FB">
        <w:rPr>
          <w:rFonts w:cs="Times New Roman"/>
          <w:color w:val="000000" w:themeColor="text1"/>
          <w:szCs w:val="28"/>
        </w:rPr>
        <w:t xml:space="preserve"> Повести (одна по выбору). Например, «Ася», «Первая любовь».</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lastRenderedPageBreak/>
        <w:t>Ф. М. Достоевский.</w:t>
      </w:r>
      <w:r w:rsidRPr="006420FB">
        <w:rPr>
          <w:rFonts w:cs="Times New Roman"/>
          <w:color w:val="000000" w:themeColor="text1"/>
          <w:szCs w:val="28"/>
        </w:rPr>
        <w:t xml:space="preserve"> «Бедные люди», «Белые ночи» (одно произведение по выбору).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Л. Н. Толстой.</w:t>
      </w:r>
      <w:r w:rsidRPr="006420FB">
        <w:rPr>
          <w:rFonts w:cs="Times New Roman"/>
          <w:color w:val="000000" w:themeColor="text1"/>
          <w:szCs w:val="28"/>
        </w:rPr>
        <w:t xml:space="preserve"> Повести и рассказы (одно произведение по выбору). Например, «Отрочество» (главы).</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Литература первой половины XX века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Произведения писателей русского зарубежья</w:t>
      </w:r>
      <w:r w:rsidRPr="006420FB">
        <w:rPr>
          <w:rFonts w:cs="Times New Roman"/>
          <w:color w:val="000000" w:themeColor="text1"/>
          <w:szCs w:val="28"/>
        </w:rPr>
        <w:t xml:space="preserve"> (не менее двух по выбору). Например, произведения И. С. Шмелёва, М. А. Осоргина, В. В. Набокова, Н. Тэффи, А. Т. Аверченко и др.</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Поэзия первой половины ХХ века </w:t>
      </w:r>
      <w:r w:rsidRPr="006420FB">
        <w:rPr>
          <w:rFonts w:cs="Times New Roman"/>
          <w:color w:val="000000" w:themeColor="text1"/>
          <w:szCs w:val="28"/>
        </w:rPr>
        <w:t>(не менее трёх стихотворений на тему «Человек и эпоха» п</w:t>
      </w:r>
      <w:r w:rsidR="00D77CE4">
        <w:rPr>
          <w:rFonts w:cs="Times New Roman"/>
          <w:color w:val="000000" w:themeColor="text1"/>
          <w:szCs w:val="28"/>
        </w:rPr>
        <w:t>о выбору). Например, стихо</w:t>
      </w:r>
      <w:r w:rsidRPr="006420FB">
        <w:rPr>
          <w:rFonts w:cs="Times New Roman"/>
          <w:color w:val="000000" w:themeColor="text1"/>
          <w:szCs w:val="28"/>
        </w:rPr>
        <w:t>творения В. В. Маяковского, М. И. Цветаевой, О. Э. Мандельштама, Б. Л. Пастернака и др.</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М. А. Булгаков</w:t>
      </w:r>
      <w:r w:rsidRPr="006420FB">
        <w:rPr>
          <w:rFonts w:cs="Times New Roman"/>
          <w:color w:val="000000" w:themeColor="text1"/>
          <w:szCs w:val="28"/>
        </w:rPr>
        <w:t xml:space="preserve"> (одна повесть по выбору). Например, «Собачье сердце» и др.</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Литература второй половины XX века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А. Т. Твардовский.</w:t>
      </w:r>
      <w:r w:rsidRPr="006420FB">
        <w:rPr>
          <w:rFonts w:cs="Times New Roman"/>
          <w:color w:val="000000" w:themeColor="text1"/>
          <w:szCs w:val="28"/>
        </w:rPr>
        <w:t xml:space="preserve"> Поэма «Василий Тёркин» (главы «Переправа», «Гармонь», «Два солдата», «Поединок» и др.).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М. А. Шолохов.</w:t>
      </w:r>
      <w:r w:rsidRPr="006420FB">
        <w:rPr>
          <w:rFonts w:cs="Times New Roman"/>
          <w:color w:val="000000" w:themeColor="text1"/>
          <w:szCs w:val="28"/>
        </w:rPr>
        <w:t xml:space="preserve"> Рассказ «Судьба человека».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А. И. Солженицын.</w:t>
      </w:r>
      <w:r w:rsidRPr="006420FB">
        <w:rPr>
          <w:rFonts w:cs="Times New Roman"/>
          <w:color w:val="000000" w:themeColor="text1"/>
          <w:szCs w:val="28"/>
        </w:rPr>
        <w:t xml:space="preserve"> Рассказ «Матрёнин двор».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Произведения отечественных прозаиков второй половины XX</w:t>
      </w:r>
      <w:r w:rsidR="0025559A">
        <w:rPr>
          <w:rFonts w:cs="Times New Roman"/>
          <w:b/>
          <w:bCs/>
          <w:color w:val="000000" w:themeColor="text1"/>
          <w:szCs w:val="28"/>
        </w:rPr>
        <w:t>–</w:t>
      </w:r>
      <w:r w:rsidRPr="006420FB">
        <w:rPr>
          <w:rFonts w:cs="Times New Roman"/>
          <w:b/>
          <w:bCs/>
          <w:color w:val="000000" w:themeColor="text1"/>
          <w:szCs w:val="28"/>
        </w:rPr>
        <w:t>XXI века</w:t>
      </w:r>
      <w:r w:rsidRPr="006420FB">
        <w:rPr>
          <w:rFonts w:cs="Times New Roman"/>
          <w:color w:val="000000" w:themeColor="text1"/>
          <w:szCs w:val="28"/>
        </w:rPr>
        <w:t xml:space="preserve"> (не менее двух произведений). Например, произведения Е. И. Носова, А. Н. и Б. Н. Стругацких, В. Ф. Тендрякова, Б. П. Екимова и др.</w:t>
      </w:r>
    </w:p>
    <w:p w:rsidR="00166F00" w:rsidRPr="006420FB" w:rsidRDefault="00D77CE4"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Произведения отечествен</w:t>
      </w:r>
      <w:r>
        <w:rPr>
          <w:rFonts w:cs="Times New Roman"/>
          <w:b/>
          <w:bCs/>
          <w:color w:val="000000" w:themeColor="text1"/>
          <w:szCs w:val="28"/>
        </w:rPr>
        <w:t>ных и зарубежных прозаиков вто</w:t>
      </w:r>
      <w:r w:rsidRPr="006420FB">
        <w:rPr>
          <w:rFonts w:cs="Times New Roman"/>
          <w:b/>
          <w:bCs/>
          <w:color w:val="000000" w:themeColor="text1"/>
          <w:szCs w:val="28"/>
        </w:rPr>
        <w:t>рой половины XX</w:t>
      </w:r>
      <w:r w:rsidR="0025559A">
        <w:rPr>
          <w:rFonts w:cs="Times New Roman"/>
          <w:b/>
          <w:bCs/>
          <w:color w:val="000000" w:themeColor="text1"/>
          <w:szCs w:val="28"/>
        </w:rPr>
        <w:t>–</w:t>
      </w:r>
      <w:r w:rsidRPr="006420FB">
        <w:rPr>
          <w:rFonts w:cs="Times New Roman"/>
          <w:b/>
          <w:bCs/>
          <w:color w:val="000000" w:themeColor="text1"/>
          <w:szCs w:val="28"/>
        </w:rPr>
        <w:t xml:space="preserve">XXI века </w:t>
      </w:r>
      <w:r w:rsidRPr="006420FB">
        <w:rPr>
          <w:rFonts w:cs="Times New Roman"/>
          <w:color w:val="000000" w:themeColor="text1"/>
          <w:szCs w:val="28"/>
        </w:rPr>
        <w:t xml:space="preserve">(не менее двух произведений на тему «Человек в ситуации нравственного выбора»). </w:t>
      </w:r>
      <w:r w:rsidR="00166F00" w:rsidRPr="006420FB">
        <w:rPr>
          <w:rFonts w:cs="Times New Roman"/>
          <w:color w:val="000000" w:themeColor="text1"/>
          <w:szCs w:val="28"/>
        </w:rPr>
        <w:t>Например, произведения В. П. Астафьева, Ю. В. Бондарева, Н. С. Дашевской, Дж. Сэлинджера, К. Патерсон, Б. Кауфман и др.).</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Поэзия второй половины XX </w:t>
      </w:r>
      <w:r w:rsidR="0025559A">
        <w:rPr>
          <w:rFonts w:cs="Times New Roman"/>
          <w:b/>
          <w:bCs/>
          <w:color w:val="000000" w:themeColor="text1"/>
          <w:szCs w:val="28"/>
        </w:rPr>
        <w:t>–</w:t>
      </w:r>
      <w:r w:rsidRPr="006420FB">
        <w:rPr>
          <w:rFonts w:cs="Times New Roman"/>
          <w:b/>
          <w:bCs/>
          <w:color w:val="000000" w:themeColor="text1"/>
          <w:szCs w:val="28"/>
        </w:rPr>
        <w:t xml:space="preserve"> начала XXI века</w:t>
      </w:r>
      <w:r w:rsidRPr="006420FB">
        <w:rPr>
          <w:rFonts w:cs="Times New Roman"/>
          <w:color w:val="000000" w:themeColor="text1"/>
          <w:szCs w:val="28"/>
        </w:rPr>
        <w:t xml:space="preserve"> (не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Зарубежная литература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У. Шекспир.</w:t>
      </w:r>
      <w:r w:rsidRPr="006420FB">
        <w:rPr>
          <w:rFonts w:cs="Times New Roman"/>
          <w:color w:val="000000" w:themeColor="text1"/>
          <w:szCs w:val="28"/>
        </w:rPr>
        <w:t xml:space="preserve">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Ж.-Б. Мольер. </w:t>
      </w:r>
      <w:r w:rsidRPr="006420FB">
        <w:rPr>
          <w:rFonts w:cs="Times New Roman"/>
          <w:color w:val="000000" w:themeColor="text1"/>
          <w:szCs w:val="28"/>
        </w:rPr>
        <w:t>Комедия «Мещанин во дворянстве» (фрагменты по выбору).</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9 КЛАСС</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Древнерусская литература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«Слово о полку Игореве».</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Литература XVIII века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М. В. Ломоносов.</w:t>
      </w:r>
      <w:r w:rsidRPr="006420FB">
        <w:rPr>
          <w:rFonts w:cs="Times New Roman"/>
          <w:color w:val="000000" w:themeColor="text1"/>
          <w:szCs w:val="28"/>
        </w:rPr>
        <w:t xml:space="preserve">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Г. Р. Державин. </w:t>
      </w:r>
      <w:r w:rsidRPr="006420FB">
        <w:rPr>
          <w:rFonts w:cs="Times New Roman"/>
          <w:color w:val="000000" w:themeColor="text1"/>
          <w:szCs w:val="28"/>
        </w:rPr>
        <w:t xml:space="preserve">Стихотворения (два по выбору). Например, «Властителям и судиям», «Памятник» и др. </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lastRenderedPageBreak/>
        <w:t>Литература первой половины XIX века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Поэзия пушкинской эпохи.</w:t>
      </w:r>
      <w:r w:rsidRPr="006420FB">
        <w:rPr>
          <w:rFonts w:cs="Times New Roman"/>
          <w:color w:val="000000" w:themeColor="text1"/>
          <w:szCs w:val="28"/>
        </w:rPr>
        <w:t xml:space="preserve"> К. Н. Батюшков, А. А. Дельвиг, Н. М. Языков, Е. А. Баратынский (не менее трёх стихотворений по выбору).</w:t>
      </w:r>
      <w:r w:rsidRPr="006420FB">
        <w:rPr>
          <w:rFonts w:cs="Times New Roman"/>
          <w:i/>
          <w:iCs/>
          <w:color w:val="000000" w:themeColor="text1"/>
          <w:szCs w:val="28"/>
        </w:rPr>
        <w:t xml:space="preserve"> </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А. С. Пушкин. </w:t>
      </w:r>
      <w:r w:rsidRPr="006420FB">
        <w:rPr>
          <w:rFonts w:cs="Times New Roman"/>
          <w:color w:val="000000" w:themeColor="text1"/>
          <w:szCs w:val="28"/>
        </w:rPr>
        <w:t>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Отечественная проза первой половины XIX в.</w:t>
      </w:r>
      <w:r w:rsidRPr="006420FB">
        <w:rPr>
          <w:rFonts w:cs="Times New Roman"/>
          <w:color w:val="000000" w:themeColor="text1"/>
          <w:szCs w:val="28"/>
        </w:rPr>
        <w:t xml:space="preserve"> (одно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p>
    <w:p w:rsidR="00166F00" w:rsidRPr="006420FB" w:rsidRDefault="00166F00" w:rsidP="00526461">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Зарубежная литература</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Данте. </w:t>
      </w:r>
      <w:r w:rsidRPr="006420FB">
        <w:rPr>
          <w:rFonts w:cs="Times New Roman"/>
          <w:color w:val="000000" w:themeColor="text1"/>
          <w:szCs w:val="28"/>
        </w:rPr>
        <w:t>«Божественная комедия» (не менее двух фрагментов по выбору).</w:t>
      </w:r>
    </w:p>
    <w:p w:rsidR="00166F00" w:rsidRPr="006420FB" w:rsidRDefault="00166F00"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 xml:space="preserve">У. Шекспир. </w:t>
      </w:r>
      <w:r w:rsidRPr="006420FB">
        <w:rPr>
          <w:rFonts w:cs="Times New Roman"/>
          <w:color w:val="000000" w:themeColor="text1"/>
          <w:szCs w:val="28"/>
        </w:rPr>
        <w:t>Трагедия «Гамлет» (фрагменты по выбору).</w:t>
      </w:r>
    </w:p>
    <w:p w:rsidR="00166F00" w:rsidRPr="006420FB" w:rsidRDefault="00D77CE4" w:rsidP="00526461">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t>Зарубежная проза первой половины XIX в.</w:t>
      </w:r>
      <w:r>
        <w:rPr>
          <w:rFonts w:cs="Times New Roman"/>
          <w:color w:val="000000" w:themeColor="text1"/>
          <w:szCs w:val="28"/>
        </w:rPr>
        <w:t xml:space="preserve"> (одно произве</w:t>
      </w:r>
      <w:r w:rsidRPr="006420FB">
        <w:rPr>
          <w:rFonts w:cs="Times New Roman"/>
          <w:color w:val="000000" w:themeColor="text1"/>
          <w:szCs w:val="28"/>
        </w:rPr>
        <w:t xml:space="preserve">дение по выбору). </w:t>
      </w:r>
      <w:r w:rsidR="00166F00" w:rsidRPr="006420FB">
        <w:rPr>
          <w:rFonts w:cs="Times New Roman"/>
          <w:color w:val="000000" w:themeColor="text1"/>
          <w:szCs w:val="28"/>
        </w:rPr>
        <w:t>Например, произведения Э. Т. А. Гофмана, В. Гюго, В. Скотта и др.</w:t>
      </w:r>
    </w:p>
    <w:p w:rsidR="00746EE4" w:rsidRDefault="00746EE4" w:rsidP="00526461">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166F00" w:rsidRDefault="00166F00" w:rsidP="00116430">
      <w:pPr>
        <w:widowControl w:val="0"/>
        <w:suppressAutoHyphens/>
        <w:autoSpaceDE w:val="0"/>
        <w:autoSpaceDN w:val="0"/>
        <w:adjustRightInd w:val="0"/>
        <w:spacing w:after="0" w:line="240" w:lineRule="auto"/>
        <w:jc w:val="center"/>
        <w:textAlignment w:val="center"/>
        <w:rPr>
          <w:rFonts w:eastAsia="Times New Roman" w:cs="Times New Roman"/>
          <w:b/>
          <w:bCs/>
          <w:caps/>
          <w:color w:val="000000" w:themeColor="text1"/>
          <w:szCs w:val="28"/>
        </w:rPr>
      </w:pPr>
    </w:p>
    <w:p w:rsidR="00166F00" w:rsidRPr="006420FB" w:rsidRDefault="00166F00" w:rsidP="00116430">
      <w:pPr>
        <w:widowControl w:val="0"/>
        <w:suppressAutoHyphens/>
        <w:autoSpaceDE w:val="0"/>
        <w:autoSpaceDN w:val="0"/>
        <w:adjustRightInd w:val="0"/>
        <w:spacing w:after="0" w:line="240" w:lineRule="auto"/>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Планируемые результаты освоения</w:t>
      </w:r>
      <w:r>
        <w:rPr>
          <w:rFonts w:eastAsia="Times New Roman" w:cs="Times New Roman"/>
          <w:b/>
          <w:bCs/>
          <w:color w:val="000000" w:themeColor="text1"/>
          <w:szCs w:val="28"/>
        </w:rPr>
        <w:t xml:space="preserve"> </w:t>
      </w:r>
      <w:r w:rsidRPr="006420FB">
        <w:rPr>
          <w:rFonts w:eastAsia="Times New Roman" w:cs="Times New Roman"/>
          <w:b/>
          <w:bCs/>
          <w:color w:val="000000" w:themeColor="text1"/>
          <w:szCs w:val="28"/>
        </w:rPr>
        <w:t>учебного предмета «</w:t>
      </w:r>
      <w:r>
        <w:rPr>
          <w:rFonts w:eastAsia="Times New Roman" w:cs="Times New Roman"/>
          <w:b/>
          <w:bCs/>
          <w:color w:val="000000" w:themeColor="text1"/>
          <w:szCs w:val="28"/>
        </w:rPr>
        <w:t>Литература</w:t>
      </w:r>
      <w:r w:rsidRPr="006420FB">
        <w:rPr>
          <w:rFonts w:eastAsia="Times New Roman" w:cs="Times New Roman"/>
          <w:b/>
          <w:bCs/>
          <w:color w:val="000000" w:themeColor="text1"/>
          <w:szCs w:val="28"/>
        </w:rPr>
        <w:t>»</w:t>
      </w:r>
      <w:r w:rsidRPr="006420FB">
        <w:rPr>
          <w:rFonts w:eastAsia="Times New Roman" w:cs="Times New Roman"/>
          <w:b/>
          <w:bCs/>
          <w:color w:val="000000" w:themeColor="text1"/>
          <w:szCs w:val="28"/>
        </w:rPr>
        <w:br/>
        <w:t>на уровне основного общего образования</w:t>
      </w:r>
    </w:p>
    <w:p w:rsidR="00166F00" w:rsidRPr="006420FB" w:rsidRDefault="00166F00" w:rsidP="00116430">
      <w:pPr>
        <w:spacing w:after="0" w:line="240" w:lineRule="auto"/>
        <w:ind w:firstLine="708"/>
        <w:jc w:val="both"/>
        <w:rPr>
          <w:rFonts w:eastAsia="Calibri" w:cs="Times New Roman"/>
          <w:color w:val="000000" w:themeColor="text1"/>
          <w:szCs w:val="28"/>
        </w:rPr>
      </w:pPr>
      <w:r w:rsidRPr="006420FB">
        <w:rPr>
          <w:rFonts w:eastAsia="Calibri" w:cs="Times New Roman"/>
          <w:color w:val="000000" w:themeColor="text1"/>
          <w:szCs w:val="28"/>
        </w:rPr>
        <w:t xml:space="preserve">Результаты обучения по учебному предмету «Литература» в отношении всех микрогрупп обучающихся с НОДА оцениваются по окончании </w:t>
      </w:r>
      <w:r w:rsidRPr="006420FB">
        <w:rPr>
          <w:rFonts w:eastAsia="Calibri" w:cs="Times New Roman"/>
          <w:iCs/>
          <w:color w:val="000000" w:themeColor="text1"/>
          <w:szCs w:val="28"/>
        </w:rPr>
        <w:t>основного</w:t>
      </w:r>
      <w:r w:rsidRPr="006420FB">
        <w:rPr>
          <w:rFonts w:eastAsia="Calibri" w:cs="Times New Roman"/>
          <w:i/>
          <w:iCs/>
          <w:color w:val="000000" w:themeColor="text1"/>
          <w:szCs w:val="28"/>
        </w:rPr>
        <w:t xml:space="preserve"> </w:t>
      </w:r>
      <w:r w:rsidRPr="006420FB">
        <w:rPr>
          <w:rFonts w:eastAsia="Calibri" w:cs="Times New Roman"/>
          <w:color w:val="000000" w:themeColor="text1"/>
          <w:szCs w:val="28"/>
        </w:rPr>
        <w:t xml:space="preserve">общего образования и  сопоставляются с результатами нормативно развивающихся сверстников. </w:t>
      </w:r>
    </w:p>
    <w:p w:rsidR="00166F00" w:rsidRPr="006420FB" w:rsidRDefault="00166F00" w:rsidP="00116430">
      <w:pPr>
        <w:spacing w:after="0" w:line="240" w:lineRule="auto"/>
        <w:ind w:firstLine="708"/>
        <w:jc w:val="both"/>
        <w:rPr>
          <w:rFonts w:eastAsia="Calibri" w:cs="Times New Roman"/>
          <w:iCs/>
          <w:color w:val="000000" w:themeColor="text1"/>
          <w:szCs w:val="28"/>
        </w:rPr>
      </w:pPr>
      <w:r w:rsidRPr="006420FB">
        <w:rPr>
          <w:rFonts w:eastAsia="Calibri" w:cs="Times New Roman"/>
          <w:iCs/>
          <w:color w:val="000000" w:themeColor="text1"/>
          <w:szCs w:val="28"/>
        </w:rPr>
        <w:t>С учетом дифференцированного характера требований к планируемым образовательным результатам текущая и промежуточная аттестация по учебному предмету «Литература» проводится с использованием разработанных педагогом контрольно-измерительных материалов. Включение обучающихся во внешние процедуры оценки достижений по предмету, в том числе всероссийские проверочные работы и другие подобные мероприятия, проводится только с желания самих обучающихся и их родителей (законных представителей).</w:t>
      </w:r>
    </w:p>
    <w:p w:rsidR="00166F00" w:rsidRPr="006420FB" w:rsidRDefault="00166F00" w:rsidP="00116430">
      <w:pPr>
        <w:spacing w:after="0" w:line="240" w:lineRule="auto"/>
        <w:ind w:firstLine="708"/>
        <w:jc w:val="both"/>
        <w:rPr>
          <w:rFonts w:eastAsia="Calibri" w:cs="Times New Roman"/>
          <w:color w:val="000000" w:themeColor="text1"/>
          <w:szCs w:val="28"/>
        </w:rPr>
      </w:pPr>
      <w:r w:rsidRPr="006420FB">
        <w:rPr>
          <w:rFonts w:eastAsia="Calibri" w:cs="Times New Roman"/>
          <w:color w:val="000000" w:themeColor="text1"/>
          <w:szCs w:val="28"/>
        </w:rPr>
        <w:t>По результатам промежуточной оценки овладения содержанием учебного предмета «Литература» принимается решение о сохранении, корректировке поставленных задач, обсуждения на психолого-педагогическом консилиуме школы с целью выявления причин и согласования плана совместных действий педагогического коллектива, организации взаимодействия с родителями обучающегося.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b/>
          <w:bCs/>
          <w:color w:val="000000" w:themeColor="text1"/>
          <w:spacing w:val="2"/>
          <w:szCs w:val="28"/>
        </w:rPr>
      </w:pPr>
      <w:r w:rsidRPr="006420FB">
        <w:rPr>
          <w:rFonts w:cs="Times New Roman"/>
          <w:color w:val="000000" w:themeColor="text1"/>
          <w:spacing w:val="2"/>
          <w:szCs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526461" w:rsidRDefault="00526461" w:rsidP="00116430">
      <w:pPr>
        <w:widowControl w:val="0"/>
        <w:autoSpaceDE w:val="0"/>
        <w:autoSpaceDN w:val="0"/>
        <w:adjustRightInd w:val="0"/>
        <w:spacing w:after="0" w:line="240" w:lineRule="auto"/>
        <w:ind w:firstLine="709"/>
        <w:jc w:val="both"/>
        <w:textAlignment w:val="center"/>
        <w:rPr>
          <w:rFonts w:cs="Times New Roman"/>
          <w:b/>
          <w:bCs/>
          <w:color w:val="000000" w:themeColor="text1"/>
          <w:szCs w:val="28"/>
        </w:rPr>
      </w:pP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lastRenderedPageBreak/>
        <w:t>Личностные результаты</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u w:val="thick" w:color="000000"/>
        </w:rPr>
      </w:pPr>
      <w:r w:rsidRPr="006420FB">
        <w:rPr>
          <w:rFonts w:cs="Times New Roman"/>
          <w:color w:val="000000" w:themeColor="text1"/>
          <w:szCs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u w:color="000000"/>
        </w:rPr>
      </w:pPr>
      <w:r w:rsidRPr="006420FB">
        <w:rPr>
          <w:rFonts w:cs="Times New Roman"/>
          <w:color w:val="000000" w:themeColor="text1"/>
          <w:szCs w:val="28"/>
          <w:u w:color="000000"/>
        </w:rPr>
        <w:t xml:space="preserve">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Гражданского воспитания: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pacing w:val="-2"/>
          <w:szCs w:val="28"/>
          <w:u w:color="000000"/>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w:t>
      </w:r>
      <w:r w:rsidRPr="006420FB">
        <w:rPr>
          <w:rFonts w:cs="Times New Roman"/>
          <w:color w:val="000000" w:themeColor="text1"/>
          <w:spacing w:val="-2"/>
          <w:szCs w:val="28"/>
        </w:rPr>
        <w:t xml:space="preserve">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w:t>
      </w:r>
      <w:r w:rsidR="00D77CE4" w:rsidRPr="006420FB">
        <w:rPr>
          <w:rFonts w:cs="Times New Roman"/>
          <w:color w:val="000000" w:themeColor="text1"/>
          <w:spacing w:val="-2"/>
          <w:szCs w:val="28"/>
        </w:rPr>
        <w:t>а</w:t>
      </w:r>
      <w:r w:rsidR="00D77CE4">
        <w:rPr>
          <w:rFonts w:cs="Times New Roman"/>
          <w:color w:val="000000" w:themeColor="text1"/>
          <w:spacing w:val="-2"/>
          <w:szCs w:val="28"/>
        </w:rPr>
        <w:t>ктивное участие в школьном само</w:t>
      </w:r>
      <w:r w:rsidR="00D77CE4" w:rsidRPr="006420FB">
        <w:rPr>
          <w:rFonts w:cs="Times New Roman"/>
          <w:color w:val="000000" w:themeColor="text1"/>
          <w:spacing w:val="-2"/>
          <w:szCs w:val="28"/>
        </w:rPr>
        <w:t>управлени</w:t>
      </w:r>
      <w:r w:rsidR="00D77CE4" w:rsidRPr="006420FB">
        <w:rPr>
          <w:rFonts w:cs="Times New Roman"/>
          <w:color w:val="000000" w:themeColor="text1"/>
          <w:szCs w:val="28"/>
        </w:rPr>
        <w:t>и; готовность к участию в гуманитарной деятельности (волонтерство; помощь людям, нуждающимся в ней).</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Патриотического воспитания: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ценностное отношение к достижениям своей Родины </w:t>
      </w:r>
      <w:r w:rsidR="0025559A">
        <w:rPr>
          <w:rFonts w:cs="Times New Roman"/>
          <w:color w:val="000000" w:themeColor="text1"/>
          <w:szCs w:val="28"/>
        </w:rPr>
        <w:t>–</w:t>
      </w:r>
      <w:r w:rsidRPr="006420FB">
        <w:rPr>
          <w:rFonts w:cs="Times New Roman"/>
          <w:color w:val="000000" w:themeColor="text1"/>
          <w:szCs w:val="28"/>
        </w:rPr>
        <w:t xml:space="preserve">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Духовно-нравственного воспитания: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w:t>
      </w:r>
      <w:r w:rsidRPr="006420FB">
        <w:rPr>
          <w:rFonts w:cs="Times New Roman"/>
          <w:color w:val="000000" w:themeColor="text1"/>
          <w:szCs w:val="28"/>
        </w:rPr>
        <w:lastRenderedPageBreak/>
        <w:t>пространства.</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Эстетического воспитания: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 xml:space="preserve">Физического воспитания, формирования культуры здоровья </w:t>
      </w:r>
      <w:r w:rsidRPr="006420FB">
        <w:rPr>
          <w:rFonts w:cs="Times New Roman"/>
          <w:b/>
          <w:bCs/>
          <w:color w:val="000000" w:themeColor="text1"/>
          <w:position w:val="6"/>
          <w:szCs w:val="28"/>
        </w:rPr>
        <w:br/>
        <w:t>и эмоционального благополучия: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умение принимать себя и других, не осуждая;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Трудового воспитания: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Экологического воспитания: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strike/>
          <w:color w:val="000000" w:themeColor="text1"/>
          <w:szCs w:val="28"/>
          <w:u w:color="000000"/>
        </w:rPr>
      </w:pPr>
      <w:r w:rsidRPr="006420FB">
        <w:rPr>
          <w:rFonts w:cs="Times New Roman"/>
          <w:color w:val="000000" w:themeColor="text1"/>
          <w:szCs w:val="28"/>
        </w:rPr>
        <w:t>ориентация на применение знаний из социальных и естественных наук для решения задач в области окружающей сред</w:t>
      </w:r>
      <w:r w:rsidRPr="006420FB">
        <w:rPr>
          <w:rFonts w:cs="Times New Roman"/>
          <w:color w:val="000000" w:themeColor="text1"/>
          <w:szCs w:val="28"/>
          <w:u w:color="000000"/>
        </w:rPr>
        <w:t xml:space="preserve">ы, планирования поступков и оценки их возможных последствий для окружающей среды; повышение уровня экологической </w:t>
      </w:r>
      <w:r w:rsidRPr="006420FB">
        <w:rPr>
          <w:rFonts w:cs="Times New Roman"/>
          <w:color w:val="000000" w:themeColor="text1"/>
          <w:szCs w:val="28"/>
          <w:u w:color="000000"/>
        </w:rPr>
        <w:lastRenderedPageBreak/>
        <w:t>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 xml:space="preserve">Ценности научного познания: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Личностные результаты, обеспечивающие адаптацию обучающегося к изменяющимся условиям социальной и природной среды:</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b/>
          <w:bCs/>
          <w:color w:val="000000" w:themeColor="text1"/>
          <w:szCs w:val="28"/>
        </w:rPr>
        <w:lastRenderedPageBreak/>
        <w:t>Метапредметные результаты</w:t>
      </w:r>
    </w:p>
    <w:p w:rsidR="00166F00" w:rsidRPr="006420FB" w:rsidRDefault="00166F00" w:rsidP="00116430">
      <w:pPr>
        <w:keepNext/>
        <w:widowControl w:val="0"/>
        <w:autoSpaceDE w:val="0"/>
        <w:autoSpaceDN w:val="0"/>
        <w:adjustRightInd w:val="0"/>
        <w:spacing w:after="0" w:line="240" w:lineRule="auto"/>
        <w:ind w:firstLine="709"/>
        <w:jc w:val="both"/>
        <w:textAlignment w:val="center"/>
        <w:rPr>
          <w:rFonts w:cs="Times New Roman"/>
          <w:b/>
          <w:bCs/>
          <w:i/>
          <w:iCs/>
          <w:color w:val="000000" w:themeColor="text1"/>
          <w:szCs w:val="28"/>
        </w:rPr>
      </w:pPr>
      <w:r w:rsidRPr="006420FB">
        <w:rPr>
          <w:rFonts w:cs="Times New Roman"/>
          <w:b/>
          <w:bCs/>
          <w:i/>
          <w:iCs/>
          <w:color w:val="000000" w:themeColor="text1"/>
          <w:szCs w:val="28"/>
        </w:rPr>
        <w:t>Овладение универсальными учебными познавательными действиями:</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Базовые логические действия:</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 xml:space="preserve">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 xml:space="preserve">выявлять дефициты информации, данных, необходимых для решения поставленной учебной задачи;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pacing w:val="-3"/>
          <w:szCs w:val="28"/>
        </w:rPr>
      </w:pPr>
      <w:r w:rsidRPr="006420FB">
        <w:rPr>
          <w:rFonts w:cs="Times New Roman"/>
          <w:color w:val="000000" w:themeColor="text1"/>
          <w:spacing w:val="-3"/>
          <w:szCs w:val="28"/>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Базовые исследовательские действия:</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использовать вопросы как исследовательский инструмент познания в литературном образовании;</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формировать гипотезу об истинности собственных суждений и суждений других, аргументировать свою позицию, мнение;</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оценивать на применимость и достоверность информацию, полученную в ходе исследования (эксперимента);</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pacing w:val="-2"/>
          <w:szCs w:val="28"/>
        </w:rPr>
      </w:pPr>
      <w:r w:rsidRPr="006420FB">
        <w:rPr>
          <w:rFonts w:cs="Times New Roman"/>
          <w:color w:val="000000" w:themeColor="text1"/>
          <w:spacing w:val="-2"/>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cs="Times New Roman"/>
          <w:b/>
          <w:bCs/>
          <w:color w:val="000000" w:themeColor="text1"/>
          <w:position w:val="6"/>
          <w:szCs w:val="28"/>
        </w:rPr>
      </w:pPr>
      <w:r w:rsidRPr="006420FB">
        <w:rPr>
          <w:rFonts w:cs="Times New Roman"/>
          <w:b/>
          <w:bCs/>
          <w:color w:val="000000" w:themeColor="text1"/>
          <w:position w:val="6"/>
          <w:szCs w:val="28"/>
        </w:rPr>
        <w:t>Работа с информацией:</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 xml:space="preserve">применять различные методы, инструменты и запросы при поиске и отборе литературной и другой информации или данных из источников с учётом </w:t>
      </w:r>
      <w:r w:rsidRPr="006420FB">
        <w:rPr>
          <w:rFonts w:cs="Times New Roman"/>
          <w:color w:val="000000" w:themeColor="text1"/>
          <w:szCs w:val="28"/>
        </w:rPr>
        <w:lastRenderedPageBreak/>
        <w:t xml:space="preserve">предложенной учебной задачи и заданных критериев;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находить сходные аргументы (подтверждающие или опровергающие одну и ту же идею, версию) в различных информационных источниках;</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 xml:space="preserve">оценивать надёжность литературной и другой информации по критериям, предложенным учителем или сформулированным самостоятельно;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эффективно запоминать и систематизировать эту информацию.</w:t>
      </w:r>
    </w:p>
    <w:p w:rsidR="00166F00" w:rsidRPr="006420FB" w:rsidRDefault="00166F00" w:rsidP="00116430">
      <w:pPr>
        <w:keepNext/>
        <w:widowControl w:val="0"/>
        <w:autoSpaceDE w:val="0"/>
        <w:autoSpaceDN w:val="0"/>
        <w:adjustRightInd w:val="0"/>
        <w:spacing w:after="0" w:line="240" w:lineRule="auto"/>
        <w:ind w:firstLine="709"/>
        <w:jc w:val="both"/>
        <w:textAlignment w:val="center"/>
        <w:rPr>
          <w:rFonts w:cs="Times New Roman"/>
          <w:b/>
          <w:bCs/>
          <w:i/>
          <w:iCs/>
          <w:color w:val="000000" w:themeColor="text1"/>
          <w:szCs w:val="28"/>
        </w:rPr>
      </w:pPr>
      <w:r w:rsidRPr="006420FB">
        <w:rPr>
          <w:rFonts w:cs="Times New Roman"/>
          <w:b/>
          <w:bCs/>
          <w:i/>
          <w:iCs/>
          <w:color w:val="000000" w:themeColor="text1"/>
          <w:szCs w:val="28"/>
        </w:rPr>
        <w:t>Овладение универсальными учебными коммуникативными действиями:</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pacing w:val="-2"/>
          <w:szCs w:val="28"/>
        </w:rPr>
      </w:pPr>
      <w:r w:rsidRPr="006420FB">
        <w:rPr>
          <w:rFonts w:cs="Times New Roman"/>
          <w:i/>
          <w:iCs/>
          <w:color w:val="000000" w:themeColor="text1"/>
          <w:spacing w:val="-2"/>
          <w:szCs w:val="28"/>
        </w:rPr>
        <w:t>общение</w:t>
      </w:r>
      <w:r w:rsidRPr="006420FB">
        <w:rPr>
          <w:rFonts w:cs="Times New Roman"/>
          <w:color w:val="000000" w:themeColor="text1"/>
          <w:spacing w:val="-2"/>
          <w:szCs w:val="28"/>
        </w:rPr>
        <w:t>:</w:t>
      </w:r>
      <w:r w:rsidRPr="006420FB">
        <w:rPr>
          <w:rFonts w:cs="Times New Roman"/>
          <w:i/>
          <w:iCs/>
          <w:color w:val="000000" w:themeColor="text1"/>
          <w:spacing w:val="-2"/>
          <w:szCs w:val="28"/>
        </w:rPr>
        <w:t xml:space="preserve"> </w:t>
      </w:r>
      <w:r w:rsidRPr="006420FB">
        <w:rPr>
          <w:rFonts w:cs="Times New Roman"/>
          <w:color w:val="000000" w:themeColor="text1"/>
          <w:spacing w:val="-2"/>
          <w:szCs w:val="28"/>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проявлять уважительное отношение к собеседнику и корректно формулировать свои возражения;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pacing w:val="-1"/>
          <w:szCs w:val="28"/>
        </w:rPr>
      </w:pPr>
      <w:r w:rsidRPr="006420FB">
        <w:rPr>
          <w:rFonts w:cs="Times New Roman"/>
          <w:i/>
          <w:iCs/>
          <w:color w:val="000000" w:themeColor="text1"/>
          <w:spacing w:val="-1"/>
          <w:szCs w:val="28"/>
        </w:rPr>
        <w:t>совместная деятельность</w:t>
      </w:r>
      <w:r w:rsidRPr="006420FB">
        <w:rPr>
          <w:rFonts w:cs="Times New Roman"/>
          <w:color w:val="000000" w:themeColor="text1"/>
          <w:spacing w:val="-1"/>
          <w:szCs w:val="28"/>
        </w:rPr>
        <w:t>:</w:t>
      </w:r>
      <w:r w:rsidRPr="006420FB">
        <w:rPr>
          <w:rFonts w:cs="Times New Roman"/>
          <w:i/>
          <w:iCs/>
          <w:color w:val="000000" w:themeColor="text1"/>
          <w:spacing w:val="-1"/>
          <w:szCs w:val="28"/>
        </w:rPr>
        <w:t xml:space="preserve"> </w:t>
      </w:r>
      <w:r w:rsidRPr="006420FB">
        <w:rPr>
          <w:rFonts w:cs="Times New Roman"/>
          <w:color w:val="000000" w:themeColor="text1"/>
          <w:spacing w:val="-1"/>
          <w:szCs w:val="28"/>
        </w:rPr>
        <w:t xml:space="preserve">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w:t>
      </w:r>
      <w:r w:rsidRPr="006420FB">
        <w:rPr>
          <w:rFonts w:cs="Times New Roman"/>
          <w:color w:val="000000" w:themeColor="text1"/>
          <w:spacing w:val="-1"/>
          <w:szCs w:val="28"/>
        </w:rPr>
        <w:lastRenderedPageBreak/>
        <w:t>команды в достижение результатов, разделять сферу ответственности и проявлять готовность к предоставлению отчёта перед группой.</w:t>
      </w:r>
    </w:p>
    <w:p w:rsidR="00166F00" w:rsidRPr="006420FB" w:rsidRDefault="00166F00" w:rsidP="00116430">
      <w:pPr>
        <w:keepNext/>
        <w:widowControl w:val="0"/>
        <w:autoSpaceDE w:val="0"/>
        <w:autoSpaceDN w:val="0"/>
        <w:adjustRightInd w:val="0"/>
        <w:spacing w:after="0" w:line="240" w:lineRule="auto"/>
        <w:ind w:firstLine="709"/>
        <w:jc w:val="both"/>
        <w:textAlignment w:val="center"/>
        <w:rPr>
          <w:rFonts w:cs="Times New Roman"/>
          <w:b/>
          <w:bCs/>
          <w:i/>
          <w:iCs/>
          <w:color w:val="000000" w:themeColor="text1"/>
          <w:szCs w:val="28"/>
        </w:rPr>
      </w:pPr>
      <w:r w:rsidRPr="006420FB">
        <w:rPr>
          <w:rFonts w:cs="Times New Roman"/>
          <w:b/>
          <w:bCs/>
          <w:i/>
          <w:iCs/>
          <w:color w:val="000000" w:themeColor="text1"/>
          <w:szCs w:val="28"/>
        </w:rPr>
        <w:t>Овладение универсальными учебными регулятивными действиями:</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pacing w:val="-1"/>
          <w:szCs w:val="28"/>
        </w:rPr>
      </w:pPr>
      <w:r w:rsidRPr="006420FB">
        <w:rPr>
          <w:rFonts w:cs="Times New Roman"/>
          <w:i/>
          <w:iCs/>
          <w:color w:val="000000" w:themeColor="text1"/>
          <w:spacing w:val="-1"/>
          <w:szCs w:val="28"/>
        </w:rPr>
        <w:t>самоорганизация</w:t>
      </w:r>
      <w:r w:rsidRPr="006420FB">
        <w:rPr>
          <w:rFonts w:cs="Times New Roman"/>
          <w:color w:val="000000" w:themeColor="text1"/>
          <w:spacing w:val="-1"/>
          <w:szCs w:val="28"/>
        </w:rPr>
        <w:t>: выявлять проблемы для решения в учебных и жизненных ситуациях, анализируя ситуации, изображённые в художественной литературе;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rsidR="00166F00" w:rsidRPr="006420FB" w:rsidRDefault="00D77CE4" w:rsidP="00116430">
      <w:pPr>
        <w:widowControl w:val="0"/>
        <w:autoSpaceDE w:val="0"/>
        <w:autoSpaceDN w:val="0"/>
        <w:adjustRightInd w:val="0"/>
        <w:spacing w:after="0" w:line="240" w:lineRule="auto"/>
        <w:ind w:left="227" w:firstLine="709"/>
        <w:jc w:val="both"/>
        <w:textAlignment w:val="center"/>
        <w:rPr>
          <w:rFonts w:cs="Times New Roman"/>
          <w:color w:val="000000" w:themeColor="text1"/>
          <w:spacing w:val="-2"/>
          <w:szCs w:val="28"/>
        </w:rPr>
      </w:pPr>
      <w:r w:rsidRPr="006420FB">
        <w:rPr>
          <w:rFonts w:cs="Times New Roman"/>
          <w:i/>
          <w:iCs/>
          <w:color w:val="000000" w:themeColor="text1"/>
          <w:spacing w:val="-2"/>
          <w:szCs w:val="28"/>
        </w:rPr>
        <w:t>самоконтроль</w:t>
      </w:r>
      <w:r w:rsidRPr="006420FB">
        <w:rPr>
          <w:rFonts w:cs="Times New Roman"/>
          <w:color w:val="000000" w:themeColor="text1"/>
          <w:spacing w:val="-2"/>
          <w:szCs w:val="28"/>
        </w:rPr>
        <w:t>: 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w:t>
      </w:r>
      <w:r>
        <w:rPr>
          <w:rFonts w:cs="Times New Roman"/>
          <w:color w:val="000000" w:themeColor="text1"/>
          <w:spacing w:val="-2"/>
          <w:szCs w:val="28"/>
        </w:rPr>
        <w:t xml:space="preserve"> приобретённому опыту, уметь на</w:t>
      </w:r>
      <w:r w:rsidRPr="006420FB">
        <w:rPr>
          <w:rFonts w:cs="Times New Roman"/>
          <w:color w:val="000000" w:themeColor="text1"/>
          <w:spacing w:val="-2"/>
          <w:szCs w:val="28"/>
        </w:rPr>
        <w:t xml:space="preserve">ходить позитивное в произошедшей ситуации; вносить коррективы в деятельность на </w:t>
      </w:r>
      <w:r>
        <w:rPr>
          <w:rFonts w:cs="Times New Roman"/>
          <w:color w:val="000000" w:themeColor="text1"/>
          <w:spacing w:val="-2"/>
          <w:szCs w:val="28"/>
        </w:rPr>
        <w:t>основе новых обстоятельств и из</w:t>
      </w:r>
      <w:r w:rsidRPr="006420FB">
        <w:rPr>
          <w:rFonts w:cs="Times New Roman"/>
          <w:color w:val="000000" w:themeColor="text1"/>
          <w:spacing w:val="-2"/>
          <w:szCs w:val="28"/>
        </w:rPr>
        <w:t>менившихся ситуаций, установленных ошибок, возникших трудностей; оценивать соответствие результата цели и условиям;</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pacing w:val="-1"/>
          <w:szCs w:val="28"/>
        </w:rPr>
      </w:pPr>
      <w:r w:rsidRPr="006420FB">
        <w:rPr>
          <w:rFonts w:cs="Times New Roman"/>
          <w:i/>
          <w:iCs/>
          <w:color w:val="000000" w:themeColor="text1"/>
          <w:spacing w:val="-1"/>
          <w:szCs w:val="28"/>
        </w:rPr>
        <w:t>эмоциональный интеллект</w:t>
      </w:r>
      <w:r w:rsidRPr="006420FB">
        <w:rPr>
          <w:rFonts w:cs="Times New Roman"/>
          <w:color w:val="000000" w:themeColor="text1"/>
          <w:spacing w:val="-1"/>
          <w:szCs w:val="28"/>
        </w:rPr>
        <w:t>: 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i/>
          <w:iCs/>
          <w:color w:val="000000" w:themeColor="text1"/>
          <w:spacing w:val="-1"/>
          <w:szCs w:val="28"/>
        </w:rPr>
        <w:t>принятие себя и других</w:t>
      </w:r>
      <w:r w:rsidRPr="006420FB">
        <w:rPr>
          <w:rFonts w:cs="Times New Roman"/>
          <w:color w:val="000000" w:themeColor="text1"/>
          <w:spacing w:val="-1"/>
          <w:szCs w:val="28"/>
        </w:rPr>
        <w:t>: 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принимать себя и других, не осуждая; проявлять открытость себе и другим; осознавать невозможность контролировать всё вокруг.</w:t>
      </w:r>
    </w:p>
    <w:p w:rsidR="00166F00" w:rsidRPr="00E81A09" w:rsidRDefault="00166F00" w:rsidP="00116430">
      <w:pPr>
        <w:keepNext/>
        <w:widowControl w:val="0"/>
        <w:suppressAutoHyphens/>
        <w:autoSpaceDE w:val="0"/>
        <w:autoSpaceDN w:val="0"/>
        <w:adjustRightInd w:val="0"/>
        <w:spacing w:after="0" w:line="240" w:lineRule="auto"/>
        <w:ind w:firstLine="709"/>
        <w:textAlignment w:val="center"/>
        <w:rPr>
          <w:rFonts w:eastAsia="Times New Roman" w:cs="Times New Roman"/>
          <w:b/>
          <w:caps/>
          <w:color w:val="000000" w:themeColor="text1"/>
          <w:szCs w:val="28"/>
        </w:rPr>
      </w:pPr>
      <w:r w:rsidRPr="00E81A09">
        <w:rPr>
          <w:rFonts w:eastAsia="Times New Roman" w:cs="Times New Roman"/>
          <w:b/>
          <w:color w:val="000000" w:themeColor="text1"/>
          <w:szCs w:val="28"/>
        </w:rPr>
        <w:t>Предметные результаты</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Предметные результаты по литературе в основной школе должны обеспечивать:</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1) 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2) понимание специфики литературы как вида искусства, принципиальных отличий художественного текста от текста научного, делового, публицистического;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w:t>
      </w:r>
      <w:r w:rsidRPr="006420FB">
        <w:rPr>
          <w:rFonts w:cs="Times New Roman"/>
          <w:color w:val="000000" w:themeColor="text1"/>
          <w:szCs w:val="28"/>
        </w:rPr>
        <w:lastRenderedPageBreak/>
        <w:t>произведениях, с учётом неоднозначности заложенных в них художественных смыслов:</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 xml:space="preserve">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pacing w:val="-2"/>
          <w:szCs w:val="28"/>
        </w:rPr>
      </w:pPr>
      <w:r w:rsidRPr="006420FB">
        <w:rPr>
          <w:rFonts w:cs="Times New Roman"/>
          <w:color w:val="000000" w:themeColor="text1"/>
          <w:spacing w:val="-2"/>
          <w:szCs w:val="28"/>
        </w:rPr>
        <w:t>овладение теоретико-литературными понятиями</w:t>
      </w:r>
      <w:r w:rsidRPr="006420FB">
        <w:rPr>
          <w:rFonts w:cs="Times New Roman"/>
          <w:color w:val="000000" w:themeColor="text1"/>
          <w:spacing w:val="-2"/>
          <w:szCs w:val="28"/>
          <w:vertAlign w:val="superscript"/>
        </w:rPr>
        <w:footnoteReference w:id="1"/>
      </w:r>
      <w:r w:rsidRPr="006420FB">
        <w:rPr>
          <w:rFonts w:cs="Times New Roman"/>
          <w:color w:val="000000" w:themeColor="text1"/>
          <w:spacing w:val="-2"/>
          <w:szCs w:val="28"/>
        </w:rPr>
        <w:t xml:space="preserve">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w:t>
      </w:r>
      <w:r w:rsidR="00D77CE4" w:rsidRPr="006420FB">
        <w:rPr>
          <w:rFonts w:cs="Times New Roman"/>
          <w:color w:val="000000" w:themeColor="text1"/>
          <w:spacing w:val="-2"/>
          <w:szCs w:val="28"/>
        </w:rPr>
        <w:t xml:space="preserve">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w:t>
      </w:r>
      <w:r w:rsidR="00D77CE4">
        <w:rPr>
          <w:rFonts w:cs="Times New Roman"/>
          <w:color w:val="000000" w:themeColor="text1"/>
          <w:spacing w:val="-2"/>
          <w:szCs w:val="28"/>
        </w:rPr>
        <w:t>отрывок, сонет, эпиграмма, лиро</w:t>
      </w:r>
      <w:r w:rsidR="00D77CE4" w:rsidRPr="006420FB">
        <w:rPr>
          <w:rFonts w:cs="Times New Roman"/>
          <w:color w:val="000000" w:themeColor="text1"/>
          <w:spacing w:val="-2"/>
          <w:szCs w:val="28"/>
        </w:rPr>
        <w:t xml:space="preserve">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w:t>
      </w:r>
      <w:r w:rsidRPr="006420FB">
        <w:rPr>
          <w:rFonts w:cs="Times New Roman"/>
          <w:color w:val="000000" w:themeColor="text1"/>
          <w:spacing w:val="-2"/>
          <w:szCs w:val="28"/>
        </w:rPr>
        <w:t xml:space="preserve">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 xml:space="preserve">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pacing w:val="-2"/>
          <w:szCs w:val="28"/>
        </w:rPr>
      </w:pPr>
      <w:r w:rsidRPr="006420FB">
        <w:rPr>
          <w:rFonts w:cs="Times New Roman"/>
          <w:color w:val="000000" w:themeColor="text1"/>
          <w:spacing w:val="-2"/>
          <w:szCs w:val="28"/>
        </w:rPr>
        <w:t xml:space="preserve">умение сопоставлять изученные и самостоятельно прочитанные произведения художественной литературы с произведениями других видов искусства (живопись, </w:t>
      </w:r>
      <w:r w:rsidRPr="006420FB">
        <w:rPr>
          <w:rFonts w:cs="Times New Roman"/>
          <w:color w:val="000000" w:themeColor="text1"/>
          <w:spacing w:val="-2"/>
          <w:szCs w:val="28"/>
        </w:rPr>
        <w:lastRenderedPageBreak/>
        <w:t>музыка, театр, кино);</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4) совершенствование умения выразительно (с учётом индивидуальных особенностей обучающихся) читать, в том числе наизусть, не менее 12 произведений и / или фрагментов;</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pacing w:val="-2"/>
          <w:szCs w:val="28"/>
        </w:rPr>
      </w:pPr>
      <w:r w:rsidRPr="006420FB">
        <w:rPr>
          <w:rFonts w:cs="Times New Roman"/>
          <w:color w:val="000000" w:themeColor="text1"/>
          <w:spacing w:val="-2"/>
          <w:szCs w:val="28"/>
        </w:rPr>
        <w:t>7) совершенствование умения создавать устные (при наличии возможности)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«Слово о полку Игореве»; стихотворения М. В. Ломоносова, Г. Р. Державина; комедия Д. И. Фонвизина «Недоросль»; повесть Н. М. Карамзина «Бедная Лиза»; басни И. А. Крылова; стихотворения и баллады В. А. Жуковского; комедия А. С. Грибоедова «Горе от ума»; произведения А. С. Пушкина: стихотворения, поэма «Медный всадник», роман в стихах «Евгений Онегин», роман «Капитанская дочка», повесть «Станционный смотритель»; произведения М. 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 В. Гоголя: комедия «Ревизор», повесть «Шинель», поэма «Мёртвые души»; стихотворения Ф. И. Тютчева, А. А. Фета, Н. А. Некрасова; «Повесть о том, как один мужик двух генералов прокормил» М. Е. Салтыкова-Щедрина; по одному произведению (по выбору) следующих писателей: Ф. М. Достоевский, И. С. Тургенев, Л. Н. Толстой, Н. С. Лесков; рассказы А. П. Чехова; стихотворения И. А. Бунина, А. А. Блока, В. В. Маяковского, С. А. Есенина, А. А. Ахматовой, М. И. Цветаевой, О. Э. Мандельштама, Б. Л. Пастернака; рассказ М. А. Шолохова «Судьба человека»; поэма А. Т. Твардовского «Василий Тёркин» (избранные главы); рассказы В. М. Шукшина: «Чудик», «Стенька Разин»; рассказ А. И. Солженицына «Матрёнин двор», рассказ В. Г. Распутина «Уроки французского»; по одному произведению (по выбору) А. П. Платонова, М. А. Булгакова; произведения литературы второй половины XX</w:t>
      </w:r>
      <w:r w:rsidR="0025559A">
        <w:rPr>
          <w:rFonts w:cs="Times New Roman"/>
          <w:color w:val="000000" w:themeColor="text1"/>
          <w:szCs w:val="28"/>
        </w:rPr>
        <w:t>–</w:t>
      </w:r>
      <w:r w:rsidRPr="006420FB">
        <w:rPr>
          <w:rFonts w:cs="Times New Roman"/>
          <w:color w:val="000000" w:themeColor="text1"/>
          <w:szCs w:val="28"/>
        </w:rPr>
        <w:t xml:space="preserve">XXI в.: не менее трёх прозаиков по выбору (в том числе Ф. А. Абрамов, Ч. Т. Айтматов, В. П. Астафьев, В. И. Белов, В. В. Быков, Ф. А. Искандер, Ю. П. Казаков, В. Л. Кондратьев, Е. И. Носов, А. Н. и Б. Н. Стругацкие, В. Ф. Тендряков); не менее трёх поэтов по выбору </w:t>
      </w:r>
      <w:r w:rsidRPr="006420FB">
        <w:rPr>
          <w:rFonts w:cs="Times New Roman"/>
          <w:color w:val="000000" w:themeColor="text1"/>
          <w:szCs w:val="28"/>
        </w:rPr>
        <w:br/>
        <w:t xml:space="preserve">(в том числе Р. Г. Гамзатов, О. Ф. Берггольц, И. А. Бродский, А. А. Вознесенский, В. С. Высоцкий, Е. А. Евтушенко, Н. А. Заболоцкий, Ю. П. Кузнецов, А. С. Кушнер, </w:t>
      </w:r>
      <w:r w:rsidRPr="006420FB">
        <w:rPr>
          <w:rFonts w:cs="Times New Roman"/>
          <w:color w:val="000000" w:themeColor="text1"/>
          <w:szCs w:val="28"/>
        </w:rPr>
        <w:lastRenderedPageBreak/>
        <w:t>Б. Ш. Окуджава, Р. И. Рождественский, Н. М. Рубцов); Гомера, М. Сервантеса, У. Шекспира;</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10)</w:t>
      </w:r>
      <w:r w:rsidRPr="006420FB">
        <w:rPr>
          <w:rFonts w:cs="Times New Roman"/>
          <w:color w:val="000000" w:themeColor="text1"/>
          <w:szCs w:val="28"/>
          <w:lang w:val="en-US"/>
        </w:rPr>
        <w:t> </w:t>
      </w:r>
      <w:r w:rsidRPr="006420FB">
        <w:rPr>
          <w:rFonts w:cs="Times New Roman"/>
          <w:color w:val="000000" w:themeColor="text1"/>
          <w:szCs w:val="28"/>
        </w:rPr>
        <w:t>развитие умения планировать собственное досуговое чтение, формировать и обогащать свой круг чтения, в том числе за счёт произведений современной литературы;</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11)</w:t>
      </w:r>
      <w:r w:rsidRPr="006420FB">
        <w:rPr>
          <w:rFonts w:cs="Times New Roman"/>
          <w:color w:val="000000" w:themeColor="text1"/>
          <w:szCs w:val="28"/>
          <w:lang w:val="en-US"/>
        </w:rPr>
        <w:t> </w:t>
      </w:r>
      <w:r w:rsidRPr="006420FB">
        <w:rPr>
          <w:rFonts w:cs="Times New Roman"/>
          <w:color w:val="000000" w:themeColor="text1"/>
          <w:szCs w:val="28"/>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12)</w:t>
      </w:r>
      <w:r w:rsidRPr="006420FB">
        <w:rPr>
          <w:rFonts w:cs="Times New Roman"/>
          <w:color w:val="000000" w:themeColor="text1"/>
          <w:szCs w:val="28"/>
          <w:lang w:val="en-US"/>
        </w:rPr>
        <w:t> </w:t>
      </w:r>
      <w:r w:rsidRPr="006420FB">
        <w:rPr>
          <w:rFonts w:cs="Times New Roman"/>
          <w:color w:val="000000" w:themeColor="text1"/>
          <w:szCs w:val="28"/>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eastAsia="Times New Roman" w:cs="Times New Roman"/>
          <w:b/>
          <w:bCs/>
          <w:caps/>
          <w:color w:val="000000" w:themeColor="text1"/>
          <w:szCs w:val="28"/>
        </w:rPr>
        <w:t>7 КЛАСС</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2) 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pacing w:val="-2"/>
          <w:szCs w:val="28"/>
        </w:rPr>
      </w:pPr>
      <w:r w:rsidRPr="006420FB">
        <w:rPr>
          <w:rFonts w:cs="Times New Roman"/>
          <w:color w:val="000000" w:themeColor="text1"/>
          <w:spacing w:val="-2"/>
          <w:szCs w:val="28"/>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w:t>
      </w:r>
      <w:r w:rsidR="00D77CE4" w:rsidRPr="006420FB">
        <w:rPr>
          <w:rFonts w:cs="Times New Roman"/>
          <w:color w:val="000000" w:themeColor="text1"/>
          <w:spacing w:val="-2"/>
          <w:szCs w:val="28"/>
        </w:rPr>
        <w:t>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w:t>
      </w:r>
      <w:r w:rsidR="00D77CE4">
        <w:rPr>
          <w:rFonts w:cs="Times New Roman"/>
          <w:color w:val="000000" w:themeColor="text1"/>
          <w:spacing w:val="-2"/>
          <w:szCs w:val="28"/>
        </w:rPr>
        <w:t>жественного произведения, поэти</w:t>
      </w:r>
      <w:r w:rsidR="00D77CE4" w:rsidRPr="006420FB">
        <w:rPr>
          <w:rFonts w:cs="Times New Roman"/>
          <w:color w:val="000000" w:themeColor="text1"/>
          <w:spacing w:val="-2"/>
          <w:szCs w:val="28"/>
        </w:rPr>
        <w:t xml:space="preserve">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r w:rsidRPr="006420FB">
        <w:rPr>
          <w:rFonts w:cs="Times New Roman"/>
          <w:color w:val="000000" w:themeColor="text1"/>
          <w:szCs w:val="28"/>
        </w:rPr>
        <w:lastRenderedPageBreak/>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 xml:space="preserve">выделять в произведениях элементы художественной формы и обнаруживать связи между ними;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pacing w:val="-1"/>
          <w:szCs w:val="28"/>
        </w:rPr>
      </w:pPr>
      <w:r w:rsidRPr="006420FB">
        <w:rPr>
          <w:rFonts w:cs="Times New Roman"/>
          <w:color w:val="000000" w:themeColor="text1"/>
          <w:spacing w:val="-1"/>
          <w:szCs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66F00" w:rsidRPr="006420FB" w:rsidRDefault="00D77CE4"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4) выразительно читать стихи и прозу, в том числе наизусть (не менее 9 поэтических произведений, не выученных ранее), передавая личное отношени</w:t>
      </w:r>
      <w:r>
        <w:rPr>
          <w:rFonts w:cs="Times New Roman"/>
          <w:color w:val="000000" w:themeColor="text1"/>
          <w:szCs w:val="28"/>
        </w:rPr>
        <w:t>е к произведению (с учётом лите</w:t>
      </w:r>
      <w:r w:rsidRPr="006420FB">
        <w:rPr>
          <w:rFonts w:cs="Times New Roman"/>
          <w:color w:val="000000" w:themeColor="text1"/>
          <w:szCs w:val="28"/>
        </w:rPr>
        <w:t>ратурного развития, индивидуальных особенностей обучающихся);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pacing w:val="-1"/>
          <w:szCs w:val="28"/>
        </w:rPr>
      </w:pPr>
      <w:r w:rsidRPr="006420FB">
        <w:rPr>
          <w:rFonts w:cs="Times New Roman"/>
          <w:color w:val="000000" w:themeColor="text1"/>
          <w:spacing w:val="-1"/>
          <w:szCs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11) участвовать в коллективной и индивидуальной проектной или исследовательской деятельности и публично представлять полученные результаты; </w:t>
      </w:r>
    </w:p>
    <w:p w:rsidR="00166F00" w:rsidRPr="006420FB" w:rsidRDefault="00D77CE4"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w:t>
      </w:r>
      <w:r>
        <w:rPr>
          <w:rFonts w:cs="Times New Roman"/>
          <w:color w:val="000000" w:themeColor="text1"/>
          <w:szCs w:val="28"/>
        </w:rPr>
        <w:t xml:space="preserve"> правила информационной безопас</w:t>
      </w:r>
      <w:r w:rsidRPr="006420FB">
        <w:rPr>
          <w:rFonts w:cs="Times New Roman"/>
          <w:color w:val="000000" w:themeColor="text1"/>
          <w:szCs w:val="28"/>
        </w:rPr>
        <w:t xml:space="preserve">ности. </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8 КЛАСС</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2) 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pacing w:val="-2"/>
          <w:szCs w:val="28"/>
        </w:rPr>
      </w:pPr>
      <w:r w:rsidRPr="006420FB">
        <w:rPr>
          <w:rFonts w:cs="Times New Roman"/>
          <w:color w:val="000000" w:themeColor="text1"/>
          <w:spacing w:val="-2"/>
          <w:szCs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166F00" w:rsidRPr="006420FB" w:rsidRDefault="00D77CE4" w:rsidP="00116430">
      <w:pPr>
        <w:widowControl w:val="0"/>
        <w:autoSpaceDE w:val="0"/>
        <w:autoSpaceDN w:val="0"/>
        <w:adjustRightInd w:val="0"/>
        <w:spacing w:after="0" w:line="240" w:lineRule="auto"/>
        <w:ind w:left="227" w:firstLine="709"/>
        <w:jc w:val="both"/>
        <w:textAlignment w:val="center"/>
        <w:rPr>
          <w:rFonts w:cs="Times New Roman"/>
          <w:color w:val="000000" w:themeColor="text1"/>
          <w:spacing w:val="-2"/>
          <w:szCs w:val="28"/>
        </w:rPr>
      </w:pPr>
      <w:r w:rsidRPr="006420FB">
        <w:rPr>
          <w:rFonts w:cs="Times New Roman"/>
          <w:color w:val="000000" w:themeColor="text1"/>
          <w:szCs w:val="28"/>
        </w:rPr>
        <w:t xml:space="preserve">овладеть сущностью и пониманием смысловых функций теоретико-литературных понятий и самостоятельно использовать их в </w:t>
      </w:r>
      <w:r w:rsidRPr="006420FB">
        <w:rPr>
          <w:rFonts w:cs="Times New Roman"/>
          <w:color w:val="000000" w:themeColor="text1"/>
          <w:spacing w:val="-2"/>
          <w:szCs w:val="28"/>
        </w:rPr>
        <w:t>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w:t>
      </w:r>
      <w:r>
        <w:rPr>
          <w:rFonts w:cs="Times New Roman"/>
          <w:color w:val="000000" w:themeColor="text1"/>
          <w:spacing w:val="-2"/>
          <w:szCs w:val="28"/>
        </w:rPr>
        <w:t>ание, поэма, песня, сонет, лиро</w:t>
      </w:r>
      <w:r w:rsidRPr="006420FB">
        <w:rPr>
          <w:rFonts w:cs="Times New Roman"/>
          <w:color w:val="000000" w:themeColor="text1"/>
          <w:spacing w:val="-2"/>
          <w:szCs w:val="28"/>
        </w:rPr>
        <w:t xml:space="preserve">эпические (поэма, баллада)); </w:t>
      </w:r>
      <w:r w:rsidR="00166F00" w:rsidRPr="006420FB">
        <w:rPr>
          <w:rFonts w:cs="Times New Roman"/>
          <w:color w:val="000000" w:themeColor="text1"/>
          <w:spacing w:val="-2"/>
          <w:szCs w:val="28"/>
        </w:rPr>
        <w:t xml:space="preserve">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lastRenderedPageBreak/>
        <w:t xml:space="preserve">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 xml:space="preserve">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66F00" w:rsidRPr="006420FB" w:rsidRDefault="00D77CE4" w:rsidP="00116430">
      <w:pPr>
        <w:widowControl w:val="0"/>
        <w:autoSpaceDE w:val="0"/>
        <w:autoSpaceDN w:val="0"/>
        <w:adjustRightInd w:val="0"/>
        <w:spacing w:after="0" w:line="240" w:lineRule="auto"/>
        <w:ind w:firstLine="709"/>
        <w:jc w:val="both"/>
        <w:textAlignment w:val="center"/>
        <w:rPr>
          <w:rFonts w:cs="Times New Roman"/>
          <w:color w:val="000000" w:themeColor="text1"/>
          <w:spacing w:val="-2"/>
          <w:szCs w:val="28"/>
        </w:rPr>
      </w:pPr>
      <w:r w:rsidRPr="006420FB">
        <w:rPr>
          <w:rFonts w:cs="Times New Roman"/>
          <w:color w:val="000000" w:themeColor="text1"/>
          <w:spacing w:val="-2"/>
          <w:szCs w:val="28"/>
        </w:rPr>
        <w:t xml:space="preserve">4) выразительно читать стихи и прозу, в том числе наизусть </w:t>
      </w:r>
      <w:r w:rsidRPr="006420FB">
        <w:rPr>
          <w:rFonts w:cs="Times New Roman"/>
          <w:color w:val="000000" w:themeColor="text1"/>
          <w:spacing w:val="-2"/>
          <w:szCs w:val="28"/>
        </w:rPr>
        <w:br/>
        <w:t>(</w:t>
      </w:r>
      <w:r w:rsidRPr="006420FB">
        <w:rPr>
          <w:rFonts w:cs="Times New Roman"/>
          <w:color w:val="000000" w:themeColor="text1"/>
          <w:spacing w:val="-3"/>
          <w:szCs w:val="28"/>
        </w:rPr>
        <w:t>не менее 11 поэтических произв</w:t>
      </w:r>
      <w:r>
        <w:rPr>
          <w:rFonts w:cs="Times New Roman"/>
          <w:color w:val="000000" w:themeColor="text1"/>
          <w:spacing w:val="-3"/>
          <w:szCs w:val="28"/>
        </w:rPr>
        <w:t>едений, не выученных ранее), пе</w:t>
      </w:r>
      <w:r w:rsidRPr="006420FB">
        <w:rPr>
          <w:rFonts w:cs="Times New Roman"/>
          <w:color w:val="000000" w:themeColor="text1"/>
          <w:spacing w:val="-3"/>
          <w:szCs w:val="28"/>
        </w:rPr>
        <w:t>ре</w:t>
      </w:r>
      <w:r w:rsidRPr="006420FB">
        <w:rPr>
          <w:rFonts w:cs="Times New Roman"/>
          <w:color w:val="000000" w:themeColor="text1"/>
          <w:spacing w:val="-2"/>
          <w:szCs w:val="28"/>
        </w:rPr>
        <w:t xml:space="preserve">давая личное отношение к произведению (с учётом литературного развития, индивидуальных особенностей обучающихся);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pacing w:val="-1"/>
          <w:szCs w:val="28"/>
        </w:rPr>
      </w:pPr>
      <w:r w:rsidRPr="006420FB">
        <w:rPr>
          <w:rFonts w:cs="Times New Roman"/>
          <w:color w:val="000000" w:themeColor="text1"/>
          <w:spacing w:val="-1"/>
          <w:szCs w:val="28"/>
        </w:rPr>
        <w:t xml:space="preserve">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lastRenderedPageBreak/>
        <w:t>11) участвовать в коллективной и индивидуальной проектной и исследовательской деятельности и публично представлять полученные результаты;</w:t>
      </w:r>
    </w:p>
    <w:p w:rsidR="00166F00" w:rsidRPr="006420FB" w:rsidRDefault="00D77CE4"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w:t>
      </w:r>
      <w:r>
        <w:rPr>
          <w:rFonts w:cs="Times New Roman"/>
          <w:color w:val="000000" w:themeColor="text1"/>
          <w:szCs w:val="28"/>
        </w:rPr>
        <w:t>дая правила информационной безо</w:t>
      </w:r>
      <w:r w:rsidRPr="006420FB">
        <w:rPr>
          <w:rFonts w:cs="Times New Roman"/>
          <w:color w:val="000000" w:themeColor="text1"/>
          <w:szCs w:val="28"/>
        </w:rPr>
        <w:t xml:space="preserve">пасности. </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9 КЛАСС</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pacing w:val="-2"/>
          <w:szCs w:val="28"/>
        </w:rPr>
      </w:pPr>
      <w:r w:rsidRPr="006420FB">
        <w:rPr>
          <w:rFonts w:cs="Times New Roman"/>
          <w:color w:val="000000" w:themeColor="text1"/>
          <w:spacing w:val="-2"/>
          <w:szCs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w:t>
      </w:r>
      <w:r w:rsidRPr="006420FB">
        <w:rPr>
          <w:rFonts w:cs="Times New Roman"/>
          <w:color w:val="000000" w:themeColor="text1"/>
          <w:szCs w:val="28"/>
        </w:rPr>
        <w:t>, лиро­эпические (поэма, баллада)</w:t>
      </w:r>
      <w:r w:rsidRPr="006420FB">
        <w:rPr>
          <w:rFonts w:cs="Times New Roman"/>
          <w:color w:val="000000" w:themeColor="text1"/>
          <w:spacing w:val="-2"/>
          <w:szCs w:val="28"/>
        </w:rPr>
        <w:t xml:space="preserve">); форма </w:t>
      </w:r>
      <w:r w:rsidRPr="006420FB">
        <w:rPr>
          <w:rFonts w:cs="Times New Roman"/>
          <w:color w:val="000000" w:themeColor="text1"/>
          <w:spacing w:val="-2"/>
          <w:szCs w:val="28"/>
        </w:rPr>
        <w:lastRenderedPageBreak/>
        <w:t xml:space="preserve">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w:t>
      </w:r>
      <w:r w:rsidR="00D77CE4" w:rsidRPr="006420FB">
        <w:rPr>
          <w:rFonts w:cs="Times New Roman"/>
          <w:color w:val="000000" w:themeColor="text1"/>
          <w:spacing w:val="-2"/>
          <w:szCs w:val="28"/>
        </w:rPr>
        <w:t xml:space="preserve">инверсия, анафора, повтор; художественное время </w:t>
      </w:r>
      <w:r w:rsidR="00D77CE4">
        <w:rPr>
          <w:rFonts w:cs="Times New Roman"/>
          <w:color w:val="000000" w:themeColor="text1"/>
          <w:spacing w:val="-2"/>
          <w:szCs w:val="28"/>
        </w:rPr>
        <w:t>и пространство; звукопись (алли</w:t>
      </w:r>
      <w:r w:rsidR="00D77CE4" w:rsidRPr="006420FB">
        <w:rPr>
          <w:rFonts w:cs="Times New Roman"/>
          <w:color w:val="000000" w:themeColor="text1"/>
          <w:spacing w:val="-2"/>
          <w:szCs w:val="28"/>
        </w:rPr>
        <w:t xml:space="preserve">терация, ассонанс); стиль; стихотворный метр (хорей, ямб, дактиль, амфибрахий, анапест), ритм, рифма, строфа; афоризм;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 xml:space="preserve">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 xml:space="preserve">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 </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cs="Times New Roman"/>
          <w:color w:val="000000" w:themeColor="text1"/>
          <w:szCs w:val="28"/>
        </w:rPr>
      </w:pPr>
      <w:r w:rsidRPr="006420FB">
        <w:rPr>
          <w:rFonts w:cs="Times New Roman"/>
          <w:color w:val="000000" w:themeColor="text1"/>
          <w:szCs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66F00" w:rsidRPr="006420FB" w:rsidRDefault="00D77CE4"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4) выразительно читать стихи и прозу, в том числе наизусть (не менее 12 поэтических произведений, не выученных ранее), передавая личное отношени</w:t>
      </w:r>
      <w:r>
        <w:rPr>
          <w:rFonts w:cs="Times New Roman"/>
          <w:color w:val="000000" w:themeColor="text1"/>
          <w:szCs w:val="28"/>
        </w:rPr>
        <w:t>е к произведению (с учётом лите</w:t>
      </w:r>
      <w:r w:rsidRPr="006420FB">
        <w:rPr>
          <w:rFonts w:cs="Times New Roman"/>
          <w:color w:val="000000" w:themeColor="text1"/>
          <w:szCs w:val="28"/>
        </w:rPr>
        <w:t xml:space="preserve">ратурного развития, индивидуальных особенностей обучающихся);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7) создавать устные и письменные высказывания разных жанров (объёмом не </w:t>
      </w:r>
      <w:r w:rsidRPr="006420FB">
        <w:rPr>
          <w:rFonts w:cs="Times New Roman"/>
          <w:color w:val="000000" w:themeColor="text1"/>
          <w:szCs w:val="28"/>
        </w:rPr>
        <w:lastRenderedPageBreak/>
        <w:t xml:space="preserve">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66F00" w:rsidRPr="006420FB" w:rsidRDefault="00166F00"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166F00" w:rsidRPr="006420FB" w:rsidRDefault="00D77CE4" w:rsidP="00116430">
      <w:pPr>
        <w:widowControl w:val="0"/>
        <w:autoSpaceDE w:val="0"/>
        <w:autoSpaceDN w:val="0"/>
        <w:adjustRightInd w:val="0"/>
        <w:spacing w:after="0" w:line="240" w:lineRule="auto"/>
        <w:ind w:firstLine="709"/>
        <w:jc w:val="both"/>
        <w:textAlignment w:val="center"/>
        <w:rPr>
          <w:rFonts w:cs="Times New Roman"/>
          <w:color w:val="000000" w:themeColor="text1"/>
          <w:szCs w:val="28"/>
        </w:rPr>
      </w:pPr>
      <w:r w:rsidRPr="006420FB">
        <w:rPr>
          <w:rFonts w:cs="Times New Roman"/>
          <w:color w:val="000000" w:themeColor="text1"/>
          <w:szCs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Pr>
          <w:rFonts w:cs="Times New Roman"/>
          <w:color w:val="000000" w:themeColor="text1"/>
          <w:szCs w:val="28"/>
        </w:rPr>
        <w:t>числе в электронной форме; поль</w:t>
      </w:r>
      <w:r w:rsidRPr="006420FB">
        <w:rPr>
          <w:rFonts w:cs="Times New Roman"/>
          <w:color w:val="000000" w:themeColor="text1"/>
          <w:szCs w:val="28"/>
        </w:rPr>
        <w:t xml:space="preserve">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 </w:t>
      </w:r>
    </w:p>
    <w:p w:rsidR="00166F00" w:rsidRPr="006420FB" w:rsidRDefault="00166F00" w:rsidP="00116430">
      <w:pPr>
        <w:keepNext/>
        <w:widowControl w:val="0"/>
        <w:suppressAutoHyphens/>
        <w:autoSpaceDE w:val="0"/>
        <w:autoSpaceDN w:val="0"/>
        <w:adjustRightInd w:val="0"/>
        <w:spacing w:after="0" w:line="240" w:lineRule="auto"/>
        <w:textAlignment w:val="center"/>
        <w:rPr>
          <w:rFonts w:eastAsia="Times New Roman" w:cs="Times New Roman"/>
          <w:b/>
          <w:bCs/>
          <w:caps/>
          <w:color w:val="000000" w:themeColor="text1"/>
          <w:szCs w:val="28"/>
        </w:rPr>
      </w:pPr>
    </w:p>
    <w:p w:rsidR="00166F00" w:rsidRPr="006420FB" w:rsidRDefault="00166F00" w:rsidP="00116430">
      <w:pPr>
        <w:autoSpaceDN w:val="0"/>
        <w:spacing w:after="0" w:line="240" w:lineRule="auto"/>
        <w:ind w:firstLine="708"/>
        <w:jc w:val="both"/>
        <w:rPr>
          <w:rFonts w:eastAsia="Calibri" w:cs="Times New Roman"/>
          <w:b/>
          <w:color w:val="000000" w:themeColor="text1"/>
          <w:szCs w:val="28"/>
        </w:rPr>
      </w:pPr>
      <w:r w:rsidRPr="006420FB">
        <w:rPr>
          <w:rFonts w:eastAsia="Calibri" w:cs="Times New Roman"/>
          <w:b/>
          <w:bCs/>
          <w:color w:val="000000" w:themeColor="text1"/>
          <w:szCs w:val="28"/>
        </w:rPr>
        <w:t xml:space="preserve">Подходы к оцениванию планируемых результатов </w:t>
      </w:r>
      <w:r w:rsidRPr="006420FB">
        <w:rPr>
          <w:rFonts w:eastAsia="Times New Roman" w:cs="Times New Roman"/>
          <w:b/>
          <w:color w:val="000000" w:themeColor="text1"/>
          <w:szCs w:val="28"/>
        </w:rPr>
        <w:t>обучения</w:t>
      </w:r>
    </w:p>
    <w:p w:rsidR="00166F00" w:rsidRPr="006420FB" w:rsidRDefault="00166F00" w:rsidP="00116430">
      <w:pPr>
        <w:autoSpaceDN w:val="0"/>
        <w:spacing w:after="0" w:line="240" w:lineRule="auto"/>
        <w:ind w:firstLine="708"/>
        <w:jc w:val="both"/>
        <w:rPr>
          <w:rFonts w:eastAsia="Calibri" w:cs="Times New Roman"/>
          <w:color w:val="000000" w:themeColor="text1"/>
          <w:szCs w:val="28"/>
        </w:rPr>
      </w:pPr>
      <w:r w:rsidRPr="006420FB">
        <w:rPr>
          <w:rFonts w:eastAsia="Calibri" w:cs="Times New Roman"/>
          <w:color w:val="000000" w:themeColor="text1"/>
          <w:szCs w:val="28"/>
        </w:rPr>
        <w:t xml:space="preserve">Продвижение обучающихся в освоении курса </w:t>
      </w:r>
      <w:r w:rsidR="00CC7494">
        <w:rPr>
          <w:rFonts w:eastAsia="Calibri" w:cs="Times New Roman"/>
          <w:color w:val="000000" w:themeColor="text1"/>
          <w:szCs w:val="28"/>
        </w:rPr>
        <w:t>литературы</w:t>
      </w:r>
      <w:r w:rsidRPr="006420FB">
        <w:rPr>
          <w:rFonts w:eastAsia="Calibri" w:cs="Times New Roman"/>
          <w:color w:val="000000" w:themeColor="text1"/>
          <w:szCs w:val="28"/>
        </w:rPr>
        <w:t xml:space="preserve"> проверяется на каждом этапе обучения. Уровень сформированности метапредметных и предметных умений оценивается в баллах в результате проведения текущего, тематического, итогового контроля, что предполагает выполнение учащимися разнообразной работы: заданий, определяющих уровень развития языковых и речевых умений и навыков; заданий творческого и поискового характера, выявляющих уровень овладения коммуникативными умениями и навыками; комплексных работ, выполняющихся на межпредметной основе и устанавливающих уровень овладения универсальными учебными действиями. Личностные результаты обучения оцениваются без выставления отметки ‒ только на качественном уровне.</w:t>
      </w:r>
    </w:p>
    <w:p w:rsidR="00166F00" w:rsidRPr="006420FB" w:rsidRDefault="00166F00" w:rsidP="00116430">
      <w:pPr>
        <w:autoSpaceDN w:val="0"/>
        <w:spacing w:after="0" w:line="240" w:lineRule="auto"/>
        <w:ind w:firstLine="708"/>
        <w:jc w:val="both"/>
        <w:rPr>
          <w:rFonts w:eastAsia="Calibri" w:cs="Times New Roman"/>
          <w:color w:val="000000" w:themeColor="text1"/>
          <w:szCs w:val="28"/>
        </w:rPr>
      </w:pPr>
      <w:r w:rsidRPr="006420FB">
        <w:rPr>
          <w:rFonts w:eastAsia="Calibri" w:cs="Times New Roman"/>
          <w:color w:val="000000" w:themeColor="text1"/>
          <w:szCs w:val="28"/>
          <w:lang w:eastAsia="ar-SA"/>
        </w:rPr>
        <w:t xml:space="preserve">При оценивании планируемых результатов обучения </w:t>
      </w:r>
      <w:r w:rsidR="00CC7494">
        <w:rPr>
          <w:rFonts w:eastAsia="Calibri" w:cs="Times New Roman"/>
          <w:color w:val="000000" w:themeColor="text1"/>
          <w:szCs w:val="28"/>
          <w:lang w:eastAsia="ar-SA"/>
        </w:rPr>
        <w:t>литературе</w:t>
      </w:r>
      <w:r w:rsidRPr="006420FB">
        <w:rPr>
          <w:rFonts w:eastAsia="Calibri" w:cs="Times New Roman"/>
          <w:color w:val="000000" w:themeColor="text1"/>
          <w:szCs w:val="28"/>
          <w:lang w:eastAsia="ar-SA"/>
        </w:rPr>
        <w:t xml:space="preserve"> обучающихся с НОДА необходимо учитывать такие индивидуальные особенности их развития, как: уровень развития моторики рук, уровень владения экспрессивной речью, уровень работоспособности на уроке (истощаемость центральной нервной системы). </w:t>
      </w:r>
      <w:r w:rsidRPr="006420FB">
        <w:rPr>
          <w:rFonts w:eastAsia="Calibri" w:cs="Times New Roman"/>
          <w:color w:val="000000" w:themeColor="text1"/>
          <w:szCs w:val="28"/>
          <w:lang w:eastAsia="ar-SA"/>
        </w:rPr>
        <w:lastRenderedPageBreak/>
        <w:t xml:space="preserve">Исходя из этого, учитель использует для обучающихся индивидуальные формы контроля результатов обучения </w:t>
      </w:r>
      <w:r w:rsidR="00CC7494">
        <w:rPr>
          <w:rFonts w:eastAsia="Calibri" w:cs="Times New Roman"/>
          <w:color w:val="000000" w:themeColor="text1"/>
          <w:szCs w:val="28"/>
          <w:lang w:eastAsia="ar-SA"/>
        </w:rPr>
        <w:t>литературе</w:t>
      </w:r>
      <w:r w:rsidRPr="006420FB">
        <w:rPr>
          <w:rFonts w:eastAsia="Calibri" w:cs="Times New Roman"/>
          <w:color w:val="000000" w:themeColor="text1"/>
          <w:szCs w:val="28"/>
          <w:lang w:eastAsia="ar-SA"/>
        </w:rPr>
        <w:t>. При сниженной работоспособности, выраженных нарушени</w:t>
      </w:r>
      <w:r w:rsidR="00CC7494">
        <w:rPr>
          <w:rFonts w:eastAsia="Calibri" w:cs="Times New Roman"/>
          <w:color w:val="000000" w:themeColor="text1"/>
          <w:szCs w:val="28"/>
          <w:lang w:eastAsia="ar-SA"/>
        </w:rPr>
        <w:t>ях</w:t>
      </w:r>
      <w:r w:rsidRPr="006420FB">
        <w:rPr>
          <w:rFonts w:eastAsia="Calibri" w:cs="Times New Roman"/>
          <w:color w:val="000000" w:themeColor="text1"/>
          <w:szCs w:val="28"/>
          <w:lang w:eastAsia="ar-SA"/>
        </w:rPr>
        <w:t xml:space="preserve"> моторики рук возможно увеличение врем</w:t>
      </w:r>
      <w:r w:rsidR="00CC7494">
        <w:rPr>
          <w:rFonts w:eastAsia="Calibri" w:cs="Times New Roman"/>
          <w:color w:val="000000" w:themeColor="text1"/>
          <w:szCs w:val="28"/>
          <w:lang w:eastAsia="ar-SA"/>
        </w:rPr>
        <w:t>ени</w:t>
      </w:r>
      <w:r w:rsidRPr="006420FB">
        <w:rPr>
          <w:rFonts w:eastAsia="Calibri" w:cs="Times New Roman"/>
          <w:color w:val="000000" w:themeColor="text1"/>
          <w:szCs w:val="28"/>
          <w:lang w:eastAsia="ar-SA"/>
        </w:rPr>
        <w:t xml:space="preserve"> для выполнения контрольных и самостоятельных работ.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w:t>
      </w:r>
      <w:r w:rsidR="00CC7494">
        <w:rPr>
          <w:rFonts w:eastAsia="Calibri" w:cs="Times New Roman"/>
          <w:color w:val="000000" w:themeColor="text1"/>
          <w:szCs w:val="28"/>
          <w:lang w:eastAsia="ar-SA"/>
        </w:rPr>
        <w:t>его</w:t>
      </w:r>
      <w:r w:rsidRPr="006420FB">
        <w:rPr>
          <w:rFonts w:eastAsia="Calibri" w:cs="Times New Roman"/>
          <w:color w:val="000000" w:themeColor="text1"/>
          <w:szCs w:val="28"/>
          <w:lang w:eastAsia="ar-SA"/>
        </w:rPr>
        <w:t xml:space="preserve"> персонифицированный учет учебных достижений обучающихся. Во время контрольных и самостоятельных работ обучающимся с НОДА могут быть предоставлены необходимые справочные материалы, опорные конспекты, наглядные пособия и т. д. Текущий контроль в форме устного опроса при низком качестве устной экспрессивной речи (или отсутствии устной речи) обучающихся необходимо заменять письменными формами. </w:t>
      </w:r>
    </w:p>
    <w:p w:rsidR="00166F00" w:rsidRPr="006420FB" w:rsidRDefault="00166F00" w:rsidP="00116430">
      <w:pPr>
        <w:spacing w:after="0" w:line="240" w:lineRule="auto"/>
        <w:ind w:firstLine="708"/>
        <w:contextualSpacing/>
        <w:rPr>
          <w:rFonts w:eastAsia="Calibri" w:cs="Times New Roman"/>
          <w:b/>
          <w:bCs/>
          <w:color w:val="000000" w:themeColor="text1"/>
          <w:szCs w:val="28"/>
        </w:rPr>
      </w:pPr>
    </w:p>
    <w:p w:rsidR="00166F00" w:rsidRPr="006420FB" w:rsidRDefault="00166F00" w:rsidP="00116430">
      <w:pPr>
        <w:widowControl w:val="0"/>
        <w:suppressAutoHyphens/>
        <w:autoSpaceDE w:val="0"/>
        <w:spacing w:after="0" w:line="240" w:lineRule="auto"/>
        <w:ind w:firstLine="708"/>
        <w:jc w:val="center"/>
        <w:rPr>
          <w:rFonts w:eastAsia="Arial" w:cs="Times New Roman"/>
          <w:b/>
          <w:bCs/>
          <w:color w:val="000000" w:themeColor="text1"/>
          <w:w w:val="106"/>
          <w:szCs w:val="28"/>
          <w:lang w:eastAsia="he-IL" w:bidi="he-IL"/>
        </w:rPr>
      </w:pPr>
      <w:r w:rsidRPr="006420FB">
        <w:rPr>
          <w:rFonts w:eastAsia="Arial" w:cs="Times New Roman"/>
          <w:b/>
          <w:bCs/>
          <w:color w:val="000000" w:themeColor="text1"/>
          <w:w w:val="106"/>
          <w:szCs w:val="28"/>
          <w:lang w:eastAsia="he-IL" w:bidi="he-IL"/>
        </w:rPr>
        <w:t>Специальные условия реализации программы</w:t>
      </w:r>
    </w:p>
    <w:p w:rsidR="00166F00" w:rsidRPr="006420FB" w:rsidRDefault="00166F00"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6420FB">
        <w:rPr>
          <w:rFonts w:eastAsia="Calibri" w:cs="Times New Roman"/>
          <w:color w:val="000000" w:themeColor="text1"/>
          <w:kern w:val="1"/>
          <w:szCs w:val="28"/>
          <w:lang w:eastAsia="ar-SA"/>
        </w:rPr>
        <w:t xml:space="preserve">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 организации пространства, в котором обучается </w:t>
      </w:r>
      <w:r w:rsidR="003465A1">
        <w:rPr>
          <w:rFonts w:eastAsia="Calibri" w:cs="Times New Roman"/>
          <w:color w:val="000000" w:themeColor="text1"/>
          <w:kern w:val="1"/>
          <w:szCs w:val="28"/>
          <w:lang w:eastAsia="ar-SA"/>
        </w:rPr>
        <w:t>учащийся</w:t>
      </w:r>
      <w:r w:rsidRPr="006420FB">
        <w:rPr>
          <w:rFonts w:eastAsia="Calibri" w:cs="Times New Roman"/>
          <w:color w:val="000000" w:themeColor="text1"/>
          <w:kern w:val="1"/>
          <w:szCs w:val="28"/>
          <w:lang w:eastAsia="ar-SA"/>
        </w:rPr>
        <w:t xml:space="preserve"> с НОДА; организации </w:t>
      </w:r>
      <w:r w:rsidR="003465A1">
        <w:rPr>
          <w:rFonts w:eastAsia="Calibri" w:cs="Times New Roman"/>
          <w:color w:val="000000" w:themeColor="text1"/>
          <w:kern w:val="1"/>
          <w:szCs w:val="28"/>
          <w:lang w:eastAsia="ar-SA"/>
        </w:rPr>
        <w:t>его рабочего места</w:t>
      </w:r>
      <w:r w:rsidRPr="006420FB">
        <w:rPr>
          <w:rFonts w:eastAsia="Calibri" w:cs="Times New Roman"/>
          <w:color w:val="000000" w:themeColor="text1"/>
          <w:kern w:val="1"/>
          <w:szCs w:val="28"/>
          <w:lang w:eastAsia="ar-SA"/>
        </w:rPr>
        <w:t>, в том числе для работы удаленно.</w:t>
      </w:r>
    </w:p>
    <w:p w:rsidR="00166F00" w:rsidRPr="006420FB" w:rsidRDefault="00166F00"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6420FB">
        <w:rPr>
          <w:rFonts w:eastAsia="Calibri" w:cs="Times New Roman"/>
          <w:color w:val="000000" w:themeColor="text1"/>
          <w:kern w:val="1"/>
          <w:szCs w:val="28"/>
          <w:lang w:eastAsia="ar-SA"/>
        </w:rPr>
        <w:t>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w:t>
      </w:r>
    </w:p>
    <w:p w:rsidR="00166F00" w:rsidRPr="006420FB" w:rsidRDefault="00166F00"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6420FB">
        <w:rPr>
          <w:rFonts w:eastAsia="Calibri" w:cs="Times New Roman"/>
          <w:color w:val="000000" w:themeColor="text1"/>
          <w:w w:val="106"/>
          <w:kern w:val="1"/>
          <w:szCs w:val="28"/>
          <w:lang w:eastAsia="he-IL" w:bidi="he-IL"/>
        </w:rPr>
        <w:t>Должны быть созданы условия для функционирования современной информационно-образовательной среды по русскому языку,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r w:rsidRPr="006420FB">
        <w:rPr>
          <w:rFonts w:eastAsia="Calibri" w:cs="Times New Roman"/>
          <w:color w:val="000000" w:themeColor="text1"/>
          <w:w w:val="106"/>
          <w:szCs w:val="28"/>
          <w:lang w:eastAsia="he-IL" w:bidi="he-IL"/>
        </w:rPr>
        <w:t xml:space="preserve"> </w:t>
      </w:r>
      <w:r w:rsidRPr="006420FB">
        <w:rPr>
          <w:rFonts w:eastAsia="Calibri" w:cs="Times New Roman"/>
          <w:color w:val="000000" w:themeColor="text1"/>
          <w:w w:val="106"/>
          <w:kern w:val="1"/>
          <w:szCs w:val="28"/>
          <w:lang w:eastAsia="he-IL" w:bidi="he-IL"/>
        </w:rPr>
        <w:t xml:space="preserve">Например, возможно использование современной образовательной среды в обучении русскому языку обучающихся с НОДА. Это ресурсы облачной интернет-платформы МЭШ (РЭШ), которые содержат необходимые образовательные материалы, инструменты для их создания и редактирования. </w:t>
      </w:r>
    </w:p>
    <w:p w:rsidR="00166F00" w:rsidRPr="006420FB" w:rsidRDefault="00166F00"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6420FB">
        <w:rPr>
          <w:rFonts w:eastAsia="Calibri" w:cs="Times New Roman"/>
          <w:color w:val="000000" w:themeColor="text1"/>
          <w:kern w:val="2"/>
          <w:szCs w:val="28"/>
        </w:rPr>
        <w:t>Предоставление различных видов дозированной помощи обучающимся.</w:t>
      </w:r>
    </w:p>
    <w:p w:rsidR="00166F00" w:rsidRPr="006420FB" w:rsidRDefault="00166F00" w:rsidP="005A7F7C">
      <w:pPr>
        <w:numPr>
          <w:ilvl w:val="0"/>
          <w:numId w:val="21"/>
        </w:numPr>
        <w:autoSpaceDN w:val="0"/>
        <w:spacing w:after="0" w:line="240" w:lineRule="auto"/>
        <w:ind w:left="0" w:firstLine="708"/>
        <w:contextualSpacing/>
        <w:jc w:val="both"/>
        <w:rPr>
          <w:rFonts w:eastAsia="Calibri" w:cs="Times New Roman"/>
          <w:color w:val="000000" w:themeColor="text1"/>
          <w:kern w:val="2"/>
          <w:szCs w:val="28"/>
        </w:rPr>
      </w:pPr>
      <w:r w:rsidRPr="006420FB">
        <w:rPr>
          <w:rFonts w:eastAsia="Calibri" w:cs="Times New Roman"/>
          <w:color w:val="000000" w:themeColor="text1"/>
          <w:kern w:val="2"/>
          <w:szCs w:val="28"/>
        </w:rPr>
        <w:t>Специальная помощь в развитии возможностей вербальной и невербальной коммуникации на уроке при необходимости.</w:t>
      </w:r>
    </w:p>
    <w:p w:rsidR="00166F00" w:rsidRPr="006420FB" w:rsidRDefault="00166F00" w:rsidP="005A7F7C">
      <w:pPr>
        <w:numPr>
          <w:ilvl w:val="0"/>
          <w:numId w:val="21"/>
        </w:numPr>
        <w:autoSpaceDN w:val="0"/>
        <w:spacing w:after="0" w:line="240" w:lineRule="auto"/>
        <w:ind w:left="0" w:firstLine="708"/>
        <w:contextualSpacing/>
        <w:jc w:val="both"/>
        <w:rPr>
          <w:rFonts w:eastAsia="Calibri" w:cs="Times New Roman"/>
          <w:color w:val="000000" w:themeColor="text1"/>
          <w:kern w:val="2"/>
          <w:szCs w:val="28"/>
        </w:rPr>
      </w:pPr>
      <w:r w:rsidRPr="006420FB">
        <w:rPr>
          <w:rFonts w:eastAsia="Calibri" w:cs="Times New Roman"/>
          <w:color w:val="000000" w:themeColor="text1"/>
          <w:kern w:val="2"/>
          <w:szCs w:val="28"/>
        </w:rPr>
        <w:t>Соблюдение максимально допустимого уровня нагрузок с учетом индивидуальных особенностей обучающихся с НОДА, комфортного режима образования, в том числе ортопедического режима.</w:t>
      </w:r>
    </w:p>
    <w:p w:rsidR="00166F00" w:rsidRPr="006420FB" w:rsidRDefault="00166F00" w:rsidP="005A7F7C">
      <w:pPr>
        <w:numPr>
          <w:ilvl w:val="0"/>
          <w:numId w:val="21"/>
        </w:numPr>
        <w:autoSpaceDN w:val="0"/>
        <w:spacing w:after="0" w:line="240" w:lineRule="auto"/>
        <w:ind w:left="0" w:firstLine="708"/>
        <w:contextualSpacing/>
        <w:jc w:val="both"/>
        <w:rPr>
          <w:rFonts w:eastAsia="Calibri" w:cs="Times New Roman"/>
          <w:color w:val="000000" w:themeColor="text1"/>
          <w:kern w:val="2"/>
          <w:szCs w:val="28"/>
        </w:rPr>
      </w:pPr>
      <w:r w:rsidRPr="006420FB">
        <w:rPr>
          <w:rFonts w:eastAsia="Calibri" w:cs="Times New Roman"/>
          <w:color w:val="000000" w:themeColor="text1"/>
          <w:kern w:val="2"/>
          <w:szCs w:val="28"/>
        </w:rPr>
        <w:t>Обеспечение обстановки сенсорного и эмоционального комфорта на уроках русского языка (внимательное отношение, ровный и теплый тон голоса учителя).</w:t>
      </w:r>
    </w:p>
    <w:p w:rsidR="00166F00" w:rsidRPr="00166F00" w:rsidRDefault="00166F00" w:rsidP="00116430">
      <w:pPr>
        <w:autoSpaceDN w:val="0"/>
        <w:spacing w:after="0" w:line="240" w:lineRule="auto"/>
        <w:ind w:left="1428"/>
        <w:contextualSpacing/>
        <w:jc w:val="both"/>
        <w:rPr>
          <w:rFonts w:eastAsia="Calibri" w:cs="Times New Roman"/>
          <w:color w:val="000000" w:themeColor="text1"/>
          <w:kern w:val="2"/>
          <w:szCs w:val="28"/>
        </w:rPr>
      </w:pPr>
    </w:p>
    <w:p w:rsidR="00160D6B" w:rsidRPr="006A617B" w:rsidRDefault="00160D6B" w:rsidP="00746EE4">
      <w:pPr>
        <w:widowControl w:val="0"/>
        <w:spacing w:after="0" w:line="240" w:lineRule="auto"/>
        <w:contextualSpacing/>
        <w:jc w:val="both"/>
        <w:rPr>
          <w:rFonts w:eastAsiaTheme="minorHAnsi" w:cs="Times New Roman"/>
          <w:kern w:val="2"/>
          <w:szCs w:val="28"/>
          <w:lang w:eastAsia="en-US"/>
        </w:rPr>
      </w:pPr>
    </w:p>
    <w:p w:rsidR="004068AD" w:rsidRPr="009D5E0B" w:rsidRDefault="1439C026" w:rsidP="00116430">
      <w:pPr>
        <w:pStyle w:val="aff6"/>
        <w:spacing w:after="0" w:line="240" w:lineRule="auto"/>
      </w:pPr>
      <w:bookmarkStart w:id="67" w:name="_Toc98881190"/>
      <w:r w:rsidRPr="009D5E0B">
        <w:rPr>
          <w:bCs/>
        </w:rPr>
        <w:lastRenderedPageBreak/>
        <w:t>3.2.</w:t>
      </w:r>
      <w:r w:rsidR="00347AA3" w:rsidRPr="009D5E0B">
        <w:rPr>
          <w:bCs/>
        </w:rPr>
        <w:t>1</w:t>
      </w:r>
      <w:r w:rsidRPr="009D5E0B">
        <w:rPr>
          <w:bCs/>
        </w:rPr>
        <w:t>.3</w:t>
      </w:r>
      <w:r w:rsidR="006421AF">
        <w:rPr>
          <w:bCs/>
        </w:rPr>
        <w:t>.</w:t>
      </w:r>
      <w:r w:rsidRPr="009D5E0B">
        <w:rPr>
          <w:bCs/>
        </w:rPr>
        <w:t xml:space="preserve"> ИНОСТРАННЫЙ ЯЗЫК (АНГЛИЙСКИЙ)</w:t>
      </w:r>
      <w:bookmarkEnd w:id="67"/>
    </w:p>
    <w:p w:rsidR="009D5E0B" w:rsidRDefault="009D5E0B" w:rsidP="00116430">
      <w:pPr>
        <w:spacing w:after="0" w:line="240" w:lineRule="auto"/>
        <w:jc w:val="center"/>
        <w:rPr>
          <w:rFonts w:eastAsia="Times New Roman" w:cs="Times New Roman"/>
          <w:b/>
          <w:bCs/>
          <w:szCs w:val="28"/>
        </w:rPr>
      </w:pP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Программа учебного предмета «Иностранный язык (английский)»</w:t>
      </w: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для обучающихся с НОДА.</w:t>
      </w:r>
    </w:p>
    <w:p w:rsidR="004068AD" w:rsidRDefault="79D56CC5" w:rsidP="00116430">
      <w:pPr>
        <w:spacing w:after="0" w:line="240" w:lineRule="auto"/>
        <w:ind w:firstLine="709"/>
        <w:jc w:val="center"/>
        <w:rPr>
          <w:rFonts w:eastAsia="Times New Roman" w:cs="Times New Roman"/>
          <w:b/>
          <w:bCs/>
          <w:szCs w:val="28"/>
        </w:rPr>
      </w:pPr>
      <w:r w:rsidRPr="79D56CC5">
        <w:rPr>
          <w:rFonts w:eastAsia="Times New Roman" w:cs="Times New Roman"/>
          <w:b/>
          <w:bCs/>
          <w:szCs w:val="28"/>
        </w:rPr>
        <w:t xml:space="preserve"> </w:t>
      </w:r>
    </w:p>
    <w:p w:rsidR="004068AD" w:rsidRDefault="79D56CC5" w:rsidP="00116430">
      <w:pPr>
        <w:spacing w:after="0" w:line="240" w:lineRule="auto"/>
        <w:ind w:firstLine="709"/>
        <w:jc w:val="both"/>
        <w:rPr>
          <w:rFonts w:eastAsia="Times New Roman" w:cs="Times New Roman"/>
          <w:szCs w:val="28"/>
        </w:rPr>
      </w:pPr>
      <w:r w:rsidRPr="79D56CC5">
        <w:rPr>
          <w:rFonts w:eastAsia="Times New Roman" w:cs="Times New Roman"/>
          <w:szCs w:val="28"/>
        </w:rPr>
        <w:t>В настоящей программе учебного предмета «Иностранный язык» рассматривается обучение первому иностранному языку (английскому). Преподавание второго и последующих иностранных языков является правом   образовательной организации, и может быть реализовано за счет часов части учебного плана, формируемой участниками образовательных отношений. Преподавание второго и последующих иностранных языков не является обязательным.</w:t>
      </w:r>
    </w:p>
    <w:p w:rsidR="004068AD" w:rsidRPr="00D77CE4" w:rsidRDefault="79D56CC5" w:rsidP="00116430">
      <w:pPr>
        <w:spacing w:after="0" w:line="240" w:lineRule="auto"/>
        <w:ind w:firstLine="709"/>
        <w:jc w:val="both"/>
        <w:rPr>
          <w:rFonts w:eastAsia="Times New Roman" w:cs="Times New Roman"/>
          <w:szCs w:val="28"/>
        </w:rPr>
      </w:pPr>
      <w:r w:rsidRPr="00D77CE4">
        <w:rPr>
          <w:rFonts w:eastAsia="Times New Roman" w:cs="Times New Roman"/>
          <w:szCs w:val="28"/>
        </w:rPr>
        <w:t>Примерная рабочая программа по английскому языку для обучающихся с нарушениями опорно-двигательного аппарат (НОДА)  на уровне основного общего образования составлена с учетом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в соответствии с направлениями работы  по формированию</w:t>
      </w:r>
      <w:r w:rsidRPr="00D77CE4">
        <w:rPr>
          <w:rFonts w:ascii="Arial" w:eastAsia="Arial" w:hAnsi="Arial" w:cs="Arial"/>
          <w:szCs w:val="28"/>
        </w:rPr>
        <w:t xml:space="preserve"> </w:t>
      </w:r>
      <w:r w:rsidRPr="00D77CE4">
        <w:rPr>
          <w:rFonts w:eastAsia="Times New Roman" w:cs="Times New Roman"/>
          <w:szCs w:val="28"/>
        </w:rPr>
        <w:t>ценностных установок и социально-значимых качеств личности, указанными в Примерной программе воспитания (одобрено решением ФУМО от 02.06.2020 г.).</w:t>
      </w: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 xml:space="preserve"> </w:t>
      </w:r>
    </w:p>
    <w:p w:rsidR="004068AD" w:rsidRDefault="79D56CC5" w:rsidP="00116430">
      <w:pPr>
        <w:spacing w:after="0" w:line="240" w:lineRule="auto"/>
        <w:ind w:firstLine="709"/>
        <w:jc w:val="center"/>
        <w:rPr>
          <w:rFonts w:eastAsia="Times New Roman" w:cs="Times New Roman"/>
          <w:b/>
          <w:bCs/>
          <w:szCs w:val="28"/>
        </w:rPr>
      </w:pPr>
      <w:r w:rsidRPr="79D56CC5">
        <w:rPr>
          <w:rFonts w:eastAsia="Times New Roman" w:cs="Times New Roman"/>
          <w:b/>
          <w:bCs/>
          <w:szCs w:val="28"/>
        </w:rPr>
        <w:t>Пояснительная записка.</w:t>
      </w: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 xml:space="preserve"> </w:t>
      </w:r>
    </w:p>
    <w:p w:rsidR="004068AD" w:rsidRDefault="79D56CC5" w:rsidP="00116430">
      <w:pPr>
        <w:spacing w:after="0" w:line="240" w:lineRule="auto"/>
        <w:ind w:firstLine="709"/>
        <w:jc w:val="both"/>
        <w:rPr>
          <w:rFonts w:eastAsia="Times New Roman" w:cs="Times New Roman"/>
          <w:szCs w:val="28"/>
        </w:rPr>
      </w:pPr>
      <w:r w:rsidRPr="79D56CC5">
        <w:rPr>
          <w:rFonts w:eastAsia="Times New Roman" w:cs="Times New Roman"/>
          <w:szCs w:val="28"/>
        </w:rPr>
        <w:t>Изучение иностранного языка  является необходимым для современного культурного человека.  Для лиц с  НОДА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обществе. В результате изучения курса иностранного языка у обучающихся  с НОДА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толерантного отношения к представителям его культуры.</w:t>
      </w:r>
    </w:p>
    <w:p w:rsidR="004068AD" w:rsidRDefault="79D56CC5" w:rsidP="00116430">
      <w:pPr>
        <w:spacing w:after="0" w:line="240" w:lineRule="auto"/>
        <w:ind w:firstLine="709"/>
        <w:jc w:val="both"/>
        <w:rPr>
          <w:rFonts w:eastAsia="Times New Roman" w:cs="Times New Roman"/>
          <w:szCs w:val="28"/>
        </w:rPr>
      </w:pPr>
      <w:r w:rsidRPr="79D56CC5">
        <w:rPr>
          <w:rFonts w:eastAsia="Times New Roman" w:cs="Times New Roman"/>
          <w:szCs w:val="28"/>
        </w:rPr>
        <w:t>Программа дисциплины «Иностранный (английский) 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формируется готовность к участию в диалоге в рамках межкультурного общения.</w:t>
      </w:r>
    </w:p>
    <w:p w:rsidR="004068AD" w:rsidRDefault="79D56CC5" w:rsidP="00116430">
      <w:pPr>
        <w:spacing w:after="0" w:line="240" w:lineRule="auto"/>
        <w:ind w:firstLine="709"/>
        <w:jc w:val="both"/>
        <w:rPr>
          <w:rFonts w:eastAsia="Times New Roman" w:cs="Times New Roman"/>
          <w:color w:val="231F20"/>
          <w:szCs w:val="28"/>
        </w:rPr>
      </w:pPr>
      <w:r w:rsidRPr="79D56CC5">
        <w:rPr>
          <w:rFonts w:eastAsia="Times New Roman" w:cs="Times New Roman"/>
          <w:color w:val="231F20"/>
          <w:szCs w:val="28"/>
        </w:rPr>
        <w:t>Программа составлена с учетом особенностей препода</w:t>
      </w:r>
      <w:r w:rsidR="00C8408E">
        <w:rPr>
          <w:rFonts w:eastAsia="Times New Roman" w:cs="Times New Roman"/>
          <w:color w:val="231F20"/>
          <w:szCs w:val="28"/>
        </w:rPr>
        <w:t>вания данного учебного предмета</w:t>
      </w:r>
      <w:r w:rsidRPr="79D56CC5">
        <w:rPr>
          <w:rFonts w:eastAsia="Times New Roman" w:cs="Times New Roman"/>
          <w:color w:val="231F20"/>
          <w:szCs w:val="28"/>
        </w:rPr>
        <w:t xml:space="preserve"> </w:t>
      </w:r>
      <w:r w:rsidR="00C8408E">
        <w:rPr>
          <w:rFonts w:eastAsia="Times New Roman" w:cs="Times New Roman"/>
          <w:color w:val="231F20"/>
          <w:szCs w:val="28"/>
        </w:rPr>
        <w:t>обучающимся</w:t>
      </w:r>
      <w:r w:rsidRPr="79D56CC5">
        <w:rPr>
          <w:rFonts w:eastAsia="Times New Roman" w:cs="Times New Roman"/>
          <w:color w:val="231F20"/>
          <w:szCs w:val="28"/>
        </w:rPr>
        <w:t xml:space="preserve"> с НОДА. В программе представлены  цель и коррекционные задачи, базовые положения  обучения английскому языку обучающихся  НОДА.</w:t>
      </w:r>
    </w:p>
    <w:p w:rsidR="004068AD" w:rsidRDefault="79D56CC5" w:rsidP="00116430">
      <w:pPr>
        <w:spacing w:after="0" w:line="240" w:lineRule="auto"/>
        <w:ind w:firstLine="709"/>
        <w:jc w:val="center"/>
        <w:rPr>
          <w:rFonts w:eastAsia="Times New Roman" w:cs="Times New Roman"/>
          <w:b/>
          <w:bCs/>
          <w:szCs w:val="28"/>
        </w:rPr>
      </w:pPr>
      <w:r w:rsidRPr="79D56CC5">
        <w:rPr>
          <w:rFonts w:eastAsia="Times New Roman" w:cs="Times New Roman"/>
          <w:b/>
          <w:bCs/>
          <w:szCs w:val="28"/>
        </w:rPr>
        <w:lastRenderedPageBreak/>
        <w:t xml:space="preserve"> </w:t>
      </w:r>
    </w:p>
    <w:p w:rsidR="004068AD" w:rsidRDefault="79D56CC5" w:rsidP="00116430">
      <w:pPr>
        <w:spacing w:after="0" w:line="240" w:lineRule="auto"/>
        <w:ind w:firstLine="709"/>
        <w:jc w:val="center"/>
        <w:rPr>
          <w:rFonts w:eastAsia="Times New Roman" w:cs="Times New Roman"/>
          <w:b/>
          <w:bCs/>
          <w:szCs w:val="28"/>
        </w:rPr>
      </w:pPr>
      <w:r w:rsidRPr="79D56CC5">
        <w:rPr>
          <w:rFonts w:eastAsia="Times New Roman" w:cs="Times New Roman"/>
          <w:b/>
          <w:bCs/>
          <w:szCs w:val="28"/>
        </w:rPr>
        <w:t>Общая характеристика учебного предмета «Иностранный (английский) язык».</w:t>
      </w:r>
    </w:p>
    <w:p w:rsidR="004068AD" w:rsidRDefault="79D56CC5" w:rsidP="00116430">
      <w:pPr>
        <w:spacing w:after="0" w:line="240" w:lineRule="auto"/>
        <w:ind w:firstLine="709"/>
        <w:jc w:val="center"/>
        <w:rPr>
          <w:rFonts w:eastAsia="Times New Roman" w:cs="Times New Roman"/>
          <w:b/>
          <w:bCs/>
          <w:szCs w:val="28"/>
        </w:rPr>
      </w:pPr>
      <w:r w:rsidRPr="79D56CC5">
        <w:rPr>
          <w:rFonts w:eastAsia="Times New Roman" w:cs="Times New Roman"/>
          <w:b/>
          <w:bCs/>
          <w:szCs w:val="28"/>
        </w:rPr>
        <w:t xml:space="preserve"> </w:t>
      </w:r>
    </w:p>
    <w:p w:rsidR="004068AD" w:rsidRDefault="79D56CC5" w:rsidP="00116430">
      <w:pPr>
        <w:spacing w:after="0" w:line="240" w:lineRule="auto"/>
        <w:ind w:firstLine="709"/>
        <w:jc w:val="both"/>
        <w:rPr>
          <w:rFonts w:eastAsia="Times New Roman" w:cs="Times New Roman"/>
          <w:szCs w:val="28"/>
        </w:rPr>
      </w:pPr>
      <w:r w:rsidRPr="79D56CC5">
        <w:rPr>
          <w:rFonts w:eastAsia="Times New Roman" w:cs="Times New Roman"/>
          <w:color w:val="222222"/>
          <w:szCs w:val="28"/>
        </w:rPr>
        <w:t>Обучение  иностранному языку осуществляется с учетом индивидуальных психофизических особенностей обучающихся</w:t>
      </w:r>
      <w:r w:rsidR="00C8408E">
        <w:rPr>
          <w:rFonts w:eastAsia="Times New Roman" w:cs="Times New Roman"/>
          <w:color w:val="222222"/>
          <w:szCs w:val="28"/>
        </w:rPr>
        <w:t xml:space="preserve"> с НОДА</w:t>
      </w:r>
      <w:r w:rsidRPr="79D56CC5">
        <w:rPr>
          <w:rFonts w:eastAsia="Times New Roman" w:cs="Times New Roman"/>
          <w:color w:val="222222"/>
          <w:szCs w:val="28"/>
        </w:rPr>
        <w:t xml:space="preserve">, особенностей их речемыслительной деятельности. </w:t>
      </w:r>
      <w:r w:rsidRPr="79D56CC5">
        <w:rPr>
          <w:rFonts w:eastAsia="Times New Roman" w:cs="Times New Roman"/>
          <w:szCs w:val="28"/>
        </w:rPr>
        <w:t>В зависимости от структуры нарушений оцениваются результаты говорения.</w:t>
      </w:r>
    </w:p>
    <w:p w:rsidR="004068AD" w:rsidRDefault="79D56CC5" w:rsidP="00116430">
      <w:pPr>
        <w:spacing w:after="0" w:line="240" w:lineRule="auto"/>
        <w:ind w:firstLine="709"/>
        <w:jc w:val="both"/>
        <w:rPr>
          <w:rFonts w:eastAsia="Times New Roman" w:cs="Times New Roman"/>
          <w:b/>
          <w:bCs/>
          <w:szCs w:val="28"/>
        </w:rPr>
      </w:pPr>
      <w:r w:rsidRPr="79D56CC5">
        <w:rPr>
          <w:rFonts w:eastAsia="Times New Roman" w:cs="Times New Roman"/>
          <w:b/>
          <w:bCs/>
          <w:szCs w:val="28"/>
        </w:rPr>
        <w:t xml:space="preserve">Обучение английскому языку </w:t>
      </w:r>
      <w:r w:rsidR="00C8408E">
        <w:rPr>
          <w:rFonts w:eastAsia="Times New Roman" w:cs="Times New Roman"/>
          <w:b/>
          <w:bCs/>
          <w:szCs w:val="28"/>
        </w:rPr>
        <w:t>обучающихся</w:t>
      </w:r>
      <w:r w:rsidRPr="79D56CC5">
        <w:rPr>
          <w:rFonts w:eastAsia="Times New Roman" w:cs="Times New Roman"/>
          <w:b/>
          <w:bCs/>
          <w:szCs w:val="28"/>
        </w:rPr>
        <w:t xml:space="preserve"> с НОДА строится на основе следующих  базовых положений.</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 xml:space="preserve">Важным условием является организация  языковой среды. </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Важное значение имеет четкая формулировка инструкций и их однозначное понимание обучающимися с НОДА.</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Изучаемые образцы речи соответствуют языковым нормам современного английского  языка и  предъявляются через общение с учителем как в устной, так и в письменной формах, аудирование.</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 xml:space="preserve">Предлагаемый для изучения на иностранном языке языковой материал должен быть знаком обучающимся на родном языке.  </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 xml:space="preserve">Обязательным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сохранные анализаторы. </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Уроки строятся по принципу формирования потребности в общении. Мотивация обучающегося к общению на английском языке имеет важнейшее значение.</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 xml:space="preserve">Аудирование является одним из важных видов учебной деятельности. Работа с аудиозаписью для восприятия и закрепления материала осуществляется в классе и во внеурочное время. </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 xml:space="preserve">Овладение произносительной стороной английской речи </w:t>
      </w:r>
      <w:r w:rsidR="00B920A1">
        <w:rPr>
          <w:rFonts w:eastAsia="Times New Roman" w:cs="Times New Roman"/>
          <w:kern w:val="2"/>
          <w:szCs w:val="28"/>
        </w:rPr>
        <w:t>обучающимися</w:t>
      </w:r>
      <w:r w:rsidRPr="00526461">
        <w:rPr>
          <w:rFonts w:eastAsia="Times New Roman" w:cs="Times New Roman"/>
          <w:kern w:val="2"/>
          <w:szCs w:val="28"/>
        </w:rPr>
        <w:t xml:space="preserve"> с НОДА требует особого внимания. Для данной категории обучающихся прогнозирование результатов практического овладения произносительными навыками зависит от структуры речевого дефекта.</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Необходимо обеспечение различных видов наглядности на всех этапах урока, включая компьютерные средства.</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При работе над письменной речью следует учитывать наличие и выраженность  имеющихся нарушений моторики рук и особенности развития предметно-манипулятивной деятельности. Для работы над письменной речью рекомендуется использовать ассистивные технологии, современные компьютерные средства. Требования к письменной речи предъявляется исходя из возможностей обучающихся.</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lastRenderedPageBreak/>
        <w:t>При реализации курса «Иностранный(английский) язык» необходимо учитывать следующие специфические образовательные потребности обучающихся с НОДА на уровне основного общего  образования:</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79D56CC5">
        <w:rPr>
          <w:rFonts w:eastAsia="Times New Roman" w:cs="Times New Roman"/>
          <w:szCs w:val="28"/>
        </w:rPr>
        <w:t xml:space="preserve">особая организации классного помещения и рабочего места обучающегося на </w:t>
      </w:r>
      <w:r w:rsidRPr="00526461">
        <w:rPr>
          <w:rFonts w:eastAsia="Times New Roman" w:cs="Times New Roman"/>
          <w:kern w:val="2"/>
          <w:szCs w:val="28"/>
        </w:rPr>
        <w:t>уроках иностранного языка;</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 xml:space="preserve">учет индивидуальных особенностей </w:t>
      </w:r>
      <w:r w:rsidR="00C8408E">
        <w:rPr>
          <w:rFonts w:eastAsia="Times New Roman" w:cs="Times New Roman"/>
          <w:kern w:val="2"/>
          <w:szCs w:val="28"/>
        </w:rPr>
        <w:t xml:space="preserve">обучающихся </w:t>
      </w:r>
      <w:r w:rsidRPr="00526461">
        <w:rPr>
          <w:rFonts w:eastAsia="Times New Roman" w:cs="Times New Roman"/>
          <w:kern w:val="2"/>
          <w:szCs w:val="28"/>
        </w:rPr>
        <w:t>с НОДА при оценивании образовательных результатов;</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развитие коммуникативно-речевых возможностей на иностранном языке с учетом структуры нарушения речи;</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использование специфичных методов, приемов и способов подачи учебного материала, необходимых для успешного освоения иностранного языка;</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применение  дополнительных наглядных средств, разработка специальных дидактических материалов для уроков иностранного языка;</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организация успешного взаимодействия с окружающими людьми, развитие вербальной и невербальной коммуникации;</w:t>
      </w:r>
    </w:p>
    <w:p w:rsidR="004068AD" w:rsidRDefault="79D56CC5" w:rsidP="005A7F7C">
      <w:pPr>
        <w:numPr>
          <w:ilvl w:val="0"/>
          <w:numId w:val="34"/>
        </w:numPr>
        <w:spacing w:after="0" w:line="240" w:lineRule="auto"/>
        <w:ind w:firstLine="709"/>
        <w:jc w:val="both"/>
        <w:rPr>
          <w:rFonts w:eastAsia="Times New Roman" w:cs="Times New Roman"/>
          <w:szCs w:val="28"/>
        </w:rPr>
      </w:pPr>
      <w:r w:rsidRPr="00526461">
        <w:rPr>
          <w:rFonts w:eastAsia="Times New Roman" w:cs="Times New Roman"/>
          <w:kern w:val="2"/>
          <w:szCs w:val="28"/>
        </w:rPr>
        <w:t>развитие учебно-познавательной мотивации, интереса к изучению иностранного</w:t>
      </w:r>
      <w:r w:rsidRPr="79D56CC5">
        <w:rPr>
          <w:rFonts w:eastAsia="Times New Roman" w:cs="Times New Roman"/>
          <w:szCs w:val="28"/>
        </w:rPr>
        <w:t xml:space="preserve">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rsidR="004068AD" w:rsidRDefault="79D56CC5" w:rsidP="00116430">
      <w:pPr>
        <w:spacing w:after="0" w:line="240" w:lineRule="auto"/>
        <w:ind w:firstLine="709"/>
        <w:jc w:val="both"/>
        <w:rPr>
          <w:rFonts w:eastAsia="Times New Roman" w:cs="Times New Roman"/>
          <w:szCs w:val="28"/>
        </w:rPr>
      </w:pPr>
      <w:r w:rsidRPr="79D56CC5">
        <w:rPr>
          <w:rFonts w:eastAsia="Times New Roman" w:cs="Times New Roman"/>
          <w:szCs w:val="28"/>
        </w:rPr>
        <w:t>Коррекционно-развивающий потенциал учебного предмета «Иностранный (английский) язык» способствует развитию коммуникативных навыков обучающихся с НОДА,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rsidR="004068AD" w:rsidRDefault="79D56CC5" w:rsidP="00116430">
      <w:pPr>
        <w:spacing w:after="0" w:line="240" w:lineRule="auto"/>
        <w:ind w:firstLine="709"/>
        <w:jc w:val="both"/>
        <w:rPr>
          <w:rFonts w:eastAsia="Times New Roman" w:cs="Times New Roman"/>
          <w:szCs w:val="28"/>
        </w:rPr>
      </w:pPr>
      <w:r w:rsidRPr="79D56CC5">
        <w:rPr>
          <w:rFonts w:eastAsia="Times New Roman" w:cs="Times New Roman"/>
          <w:szCs w:val="28"/>
        </w:rPr>
        <w:t xml:space="preserve"> </w:t>
      </w:r>
    </w:p>
    <w:p w:rsidR="004068AD" w:rsidRDefault="79D56CC5" w:rsidP="00116430">
      <w:pPr>
        <w:spacing w:after="0" w:line="240" w:lineRule="auto"/>
        <w:ind w:firstLine="709"/>
        <w:jc w:val="center"/>
        <w:rPr>
          <w:rFonts w:eastAsia="Times New Roman" w:cs="Times New Roman"/>
          <w:b/>
          <w:bCs/>
          <w:szCs w:val="28"/>
        </w:rPr>
      </w:pPr>
      <w:r w:rsidRPr="79D56CC5">
        <w:rPr>
          <w:rFonts w:eastAsia="Times New Roman" w:cs="Times New Roman"/>
          <w:b/>
          <w:bCs/>
          <w:szCs w:val="28"/>
        </w:rPr>
        <w:t>Цель и задачи учебного предмета «Иностранный (английский) язык».</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 xml:space="preserve">Целью дисциплины «Иностранный (английский) язык» является формирование коммуникативной компетенции у обучающихся с НОДА. В рамках предлагаемого курса решается ряд общеобразовательных задач: </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формирование элементарных коммуникативных навыков на иностранном языке;</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формирование навыков речевого поведения на иностранном языке:</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формирование навыков диалогической англоязычной речи;</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формирование навыков монологической англоязычной речи;</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формирование представлений о культуре страны изучаемого языка;</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формирование представлений о значимости иностранного языка в будущей профессиональной деятельности.</w:t>
      </w:r>
    </w:p>
    <w:p w:rsidR="004068AD" w:rsidRDefault="79D56CC5" w:rsidP="00116430">
      <w:pPr>
        <w:spacing w:after="0" w:line="240" w:lineRule="auto"/>
        <w:ind w:firstLine="709"/>
        <w:jc w:val="both"/>
        <w:rPr>
          <w:rFonts w:eastAsia="Times New Roman" w:cs="Times New Roman"/>
          <w:b/>
          <w:bCs/>
          <w:szCs w:val="28"/>
        </w:rPr>
      </w:pPr>
      <w:r w:rsidRPr="79D56CC5">
        <w:rPr>
          <w:rFonts w:eastAsia="Times New Roman" w:cs="Times New Roman"/>
          <w:b/>
          <w:bCs/>
          <w:szCs w:val="28"/>
        </w:rPr>
        <w:t>В курсе английского языка для обучающихся  с НОДА решаются следующие коррекционные задачи:</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 xml:space="preserve">расширение представлений об окружающем мире; </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развитие  познавательной деятельности, своеобразие которой обусловлено ограниченностью чувственного восприятия, недостаточностью представлений о предметах и явлениях окружающего мира;</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lastRenderedPageBreak/>
        <w:t xml:space="preserve">коррекция специфических проблем, возникающих в сфере общения у </w:t>
      </w:r>
      <w:r w:rsidR="00C8408E">
        <w:rPr>
          <w:rFonts w:eastAsia="Times New Roman" w:cs="Times New Roman"/>
          <w:kern w:val="2"/>
          <w:szCs w:val="28"/>
        </w:rPr>
        <w:t>обучающихся</w:t>
      </w:r>
      <w:r w:rsidRPr="00526461">
        <w:rPr>
          <w:rFonts w:eastAsia="Times New Roman" w:cs="Times New Roman"/>
          <w:kern w:val="2"/>
          <w:szCs w:val="28"/>
        </w:rPr>
        <w:t xml:space="preserve"> с НОДА;</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развитие навыков сотрудничества со взрослыми и сверстниками в различных социальных ситуациях;</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развитие английской речи в связи с организованной предметно-практической деятельностью.</w:t>
      </w:r>
    </w:p>
    <w:p w:rsidR="004068AD" w:rsidRDefault="79D56CC5" w:rsidP="00116430">
      <w:pPr>
        <w:spacing w:after="0" w:line="240" w:lineRule="auto"/>
        <w:jc w:val="center"/>
        <w:rPr>
          <w:rFonts w:eastAsia="Times New Roman" w:cs="Times New Roman"/>
          <w:b/>
          <w:bCs/>
          <w:color w:val="000000" w:themeColor="text1"/>
          <w:szCs w:val="28"/>
        </w:rPr>
      </w:pPr>
      <w:r w:rsidRPr="79D56CC5">
        <w:rPr>
          <w:rFonts w:eastAsia="Times New Roman" w:cs="Times New Roman"/>
          <w:b/>
          <w:bCs/>
          <w:color w:val="000000" w:themeColor="text1"/>
          <w:szCs w:val="28"/>
        </w:rPr>
        <w:t xml:space="preserve"> </w:t>
      </w:r>
    </w:p>
    <w:p w:rsidR="004068AD" w:rsidRDefault="79D56CC5" w:rsidP="00116430">
      <w:pPr>
        <w:spacing w:after="0" w:line="240" w:lineRule="auto"/>
        <w:ind w:firstLine="709"/>
        <w:jc w:val="center"/>
        <w:rPr>
          <w:rFonts w:eastAsia="Times New Roman" w:cs="Times New Roman"/>
          <w:b/>
          <w:bCs/>
          <w:szCs w:val="28"/>
        </w:rPr>
      </w:pPr>
      <w:r w:rsidRPr="79D56CC5">
        <w:rPr>
          <w:rFonts w:eastAsia="Times New Roman" w:cs="Times New Roman"/>
          <w:b/>
          <w:bCs/>
          <w:szCs w:val="28"/>
        </w:rPr>
        <w:t>Место учебного предмета «Иностранный (английский язык)  в учебном плане.</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szCs w:val="28"/>
        </w:rPr>
        <w:t xml:space="preserve">Учебный предмет «Иностранный (английский) язык» входит в предметную область «Иностранные языки» и является обязательным для изучения. Учебный </w:t>
      </w:r>
      <w:r w:rsidRPr="79D56CC5">
        <w:rPr>
          <w:rFonts w:eastAsia="Times New Roman" w:cs="Times New Roman"/>
          <w:color w:val="000000" w:themeColor="text1"/>
          <w:szCs w:val="28"/>
        </w:rPr>
        <w:t>предмет «Иностранный (английский) язык», неразрывно связан с дисциплиной  «Русский язык», обеспечивая достижение обучающимися с НОДА образовательных результатов в области обучения языку и развития речи.</w:t>
      </w:r>
    </w:p>
    <w:p w:rsidR="002423F8" w:rsidRPr="006420FB" w:rsidRDefault="002423F8"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Примерный у</w:t>
      </w:r>
      <w:r w:rsidRPr="00F41AE6">
        <w:rPr>
          <w:rFonts w:eastAsia="Times New Roman" w:cs="Times New Roman"/>
          <w:color w:val="000000" w:themeColor="text1"/>
          <w:szCs w:val="28"/>
        </w:rPr>
        <w:t xml:space="preserve">чебный план на изучение </w:t>
      </w:r>
      <w:r>
        <w:rPr>
          <w:rFonts w:eastAsia="Times New Roman" w:cs="Times New Roman"/>
          <w:color w:val="000000" w:themeColor="text1"/>
          <w:szCs w:val="28"/>
        </w:rPr>
        <w:t xml:space="preserve">английского </w:t>
      </w:r>
      <w:r w:rsidRPr="00F41AE6">
        <w:rPr>
          <w:rFonts w:eastAsia="Times New Roman" w:cs="Times New Roman"/>
          <w:color w:val="000000" w:themeColor="text1"/>
          <w:szCs w:val="28"/>
        </w:rPr>
        <w:t xml:space="preserve"> языка отводит </w:t>
      </w:r>
      <w:r>
        <w:rPr>
          <w:rFonts w:eastAsia="Times New Roman" w:cs="Times New Roman"/>
          <w:color w:val="000000" w:themeColor="text1"/>
          <w:szCs w:val="28"/>
        </w:rPr>
        <w:t>2</w:t>
      </w:r>
      <w:r w:rsidRPr="00F41AE6">
        <w:rPr>
          <w:rFonts w:eastAsia="Times New Roman" w:cs="Times New Roman"/>
          <w:color w:val="000000" w:themeColor="text1"/>
          <w:szCs w:val="28"/>
        </w:rPr>
        <w:t xml:space="preserve"> учебных час</w:t>
      </w:r>
      <w:r>
        <w:rPr>
          <w:rFonts w:eastAsia="Times New Roman" w:cs="Times New Roman"/>
          <w:color w:val="000000" w:themeColor="text1"/>
          <w:szCs w:val="28"/>
        </w:rPr>
        <w:t>а</w:t>
      </w:r>
      <w:r w:rsidRPr="00F41AE6">
        <w:rPr>
          <w:rFonts w:eastAsia="Times New Roman" w:cs="Times New Roman"/>
          <w:color w:val="000000" w:themeColor="text1"/>
          <w:szCs w:val="28"/>
        </w:rPr>
        <w:t xml:space="preserve"> в неделю</w:t>
      </w:r>
      <w:r>
        <w:rPr>
          <w:rFonts w:eastAsia="Times New Roman" w:cs="Times New Roman"/>
          <w:color w:val="000000" w:themeColor="text1"/>
          <w:szCs w:val="28"/>
        </w:rPr>
        <w:t xml:space="preserve"> ежегодно</w:t>
      </w:r>
      <w:r w:rsidRPr="00F41AE6">
        <w:rPr>
          <w:rFonts w:eastAsia="Times New Roman" w:cs="Times New Roman"/>
          <w:color w:val="000000" w:themeColor="text1"/>
          <w:szCs w:val="28"/>
        </w:rPr>
        <w:t xml:space="preserve">, </w:t>
      </w:r>
      <w:r>
        <w:rPr>
          <w:rFonts w:eastAsia="Times New Roman" w:cs="Times New Roman"/>
          <w:color w:val="000000" w:themeColor="text1"/>
          <w:szCs w:val="28"/>
        </w:rPr>
        <w:t>408</w:t>
      </w:r>
      <w:r w:rsidRPr="00F41AE6">
        <w:rPr>
          <w:rFonts w:eastAsia="Times New Roman" w:cs="Times New Roman"/>
          <w:color w:val="000000" w:themeColor="text1"/>
          <w:szCs w:val="28"/>
        </w:rPr>
        <w:t xml:space="preserve"> учебных часов за весь период обучения.</w:t>
      </w:r>
    </w:p>
    <w:p w:rsidR="002423F8" w:rsidRDefault="002423F8" w:rsidP="00116430">
      <w:pPr>
        <w:spacing w:after="0" w:line="240" w:lineRule="auto"/>
        <w:ind w:firstLine="709"/>
        <w:jc w:val="both"/>
        <w:rPr>
          <w:rFonts w:eastAsia="Times New Roman" w:cs="Times New Roman"/>
          <w:color w:val="000000" w:themeColor="text1"/>
          <w:szCs w:val="28"/>
        </w:rPr>
      </w:pPr>
    </w:p>
    <w:p w:rsidR="004068AD" w:rsidRDefault="79D56CC5" w:rsidP="00116430">
      <w:pPr>
        <w:spacing w:after="0" w:line="240" w:lineRule="auto"/>
        <w:jc w:val="center"/>
        <w:rPr>
          <w:rFonts w:eastAsia="Times New Roman" w:cs="Times New Roman"/>
          <w:b/>
          <w:bCs/>
          <w:color w:val="000000" w:themeColor="text1"/>
          <w:szCs w:val="28"/>
        </w:rPr>
      </w:pPr>
      <w:r w:rsidRPr="79D56CC5">
        <w:rPr>
          <w:rFonts w:eastAsia="Times New Roman" w:cs="Times New Roman"/>
          <w:b/>
          <w:bCs/>
          <w:color w:val="000000" w:themeColor="text1"/>
          <w:szCs w:val="28"/>
        </w:rPr>
        <w:t xml:space="preserve"> </w:t>
      </w: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Личностные результаты обучения</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Готовность к общению и взаимодействию со сверстниками и взрослыми в условиях учебной деятельности;</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толерантное и уважительное отношение к мнению окружающих, к культурным различиям, особенностям и традициям других стран;</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мотивация к изучению иностранного языка и сформированность начальных навыков социокультурной адаптации;</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способность понимать и распознавать эмоции собеседника, его намерения, умение сопереживать, доброжелательно относиться к собеседнику;</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 xml:space="preserve">сформированность нравственных и эстетических ценностей, умений сопереживать, доброжелательно относиться к собеседнику; </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отношение к иностранному языку как к средству познания окружающего мира и потенциальной  возможности к самореализации.</w:t>
      </w:r>
    </w:p>
    <w:p w:rsidR="004068AD" w:rsidRDefault="79D56CC5" w:rsidP="00116430">
      <w:pPr>
        <w:spacing w:after="0" w:line="240" w:lineRule="auto"/>
        <w:jc w:val="center"/>
        <w:rPr>
          <w:rFonts w:eastAsia="Times New Roman" w:cs="Times New Roman"/>
          <w:b/>
          <w:bCs/>
          <w:color w:val="000000" w:themeColor="text1"/>
          <w:szCs w:val="28"/>
        </w:rPr>
      </w:pPr>
      <w:r w:rsidRPr="79D56CC5">
        <w:rPr>
          <w:rFonts w:eastAsia="Times New Roman" w:cs="Times New Roman"/>
          <w:b/>
          <w:bCs/>
          <w:color w:val="000000" w:themeColor="text1"/>
          <w:szCs w:val="28"/>
        </w:rPr>
        <w:t xml:space="preserve"> </w:t>
      </w:r>
    </w:p>
    <w:p w:rsidR="004068AD" w:rsidRDefault="79D56CC5" w:rsidP="00116430">
      <w:pPr>
        <w:spacing w:after="0" w:line="240" w:lineRule="auto"/>
        <w:jc w:val="center"/>
        <w:rPr>
          <w:rFonts w:eastAsia="Times New Roman" w:cs="Times New Roman"/>
          <w:b/>
          <w:bCs/>
          <w:color w:val="000000" w:themeColor="text1"/>
          <w:szCs w:val="28"/>
        </w:rPr>
      </w:pPr>
      <w:r w:rsidRPr="79D56CC5">
        <w:rPr>
          <w:rFonts w:eastAsia="Times New Roman" w:cs="Times New Roman"/>
          <w:b/>
          <w:bCs/>
          <w:color w:val="000000" w:themeColor="text1"/>
          <w:szCs w:val="28"/>
        </w:rPr>
        <w:t>Метапредметные результаты обучения.</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Умение планировать и осуществлять свою деятельность в соответствии с конкретной  учебной задачей и условиями ее реализации,  способность оценивать свои действия с точки зрения правильности выполнения задачи и корректировать их в соответствии с указаниями учителя;</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умение принимать участие в совместной учебной деятельность, осуществлять сотрудничество  как с учителем, так и с одноклассником; умение выслушать чужую точку зрения и предлагать свою;</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умение устанавливать причинно-следственные связи, определять критерии для  обобщения и классификации объектов, стремиться строить элементарные логические рассуждения;</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lastRenderedPageBreak/>
        <w:t>умение выражать свои мысли, чувства потребности при помощи соответствующих вербальных и невербальных средств, умение вступать в коммуникацию, поддерживать беседу, взаимодействовать с собеседником;</w:t>
      </w:r>
    </w:p>
    <w:p w:rsidR="004068AD" w:rsidRPr="00526461" w:rsidRDefault="79D56CC5" w:rsidP="005A7F7C">
      <w:pPr>
        <w:numPr>
          <w:ilvl w:val="0"/>
          <w:numId w:val="34"/>
        </w:numPr>
        <w:spacing w:after="0" w:line="240" w:lineRule="auto"/>
        <w:ind w:firstLine="709"/>
        <w:jc w:val="both"/>
        <w:rPr>
          <w:rFonts w:eastAsia="Times New Roman" w:cs="Times New Roman"/>
          <w:kern w:val="2"/>
          <w:szCs w:val="28"/>
        </w:rPr>
      </w:pPr>
      <w:r w:rsidRPr="00526461">
        <w:rPr>
          <w:rFonts w:eastAsia="Times New Roman" w:cs="Times New Roman"/>
          <w:kern w:val="2"/>
          <w:szCs w:val="28"/>
        </w:rPr>
        <w:t>умение использовать возможности средств  ИКТ в процессе учебной деятельности, в том числе  для получения  и обработки информации, продуктивного общения.</w:t>
      </w:r>
    </w:p>
    <w:p w:rsidR="004068AD" w:rsidRDefault="79D56CC5" w:rsidP="00116430">
      <w:pPr>
        <w:spacing w:after="0" w:line="240" w:lineRule="auto"/>
        <w:jc w:val="center"/>
        <w:rPr>
          <w:rFonts w:eastAsia="Times New Roman" w:cs="Times New Roman"/>
          <w:b/>
          <w:bCs/>
          <w:color w:val="000000" w:themeColor="text1"/>
          <w:szCs w:val="28"/>
        </w:rPr>
      </w:pPr>
      <w:r w:rsidRPr="79D56CC5">
        <w:rPr>
          <w:rFonts w:eastAsia="Times New Roman" w:cs="Times New Roman"/>
          <w:b/>
          <w:bCs/>
          <w:color w:val="000000" w:themeColor="text1"/>
          <w:szCs w:val="28"/>
        </w:rPr>
        <w:t xml:space="preserve"> </w:t>
      </w: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Предметные результаты освоения учебной дисциплины</w:t>
      </w:r>
    </w:p>
    <w:p w:rsidR="004068AD" w:rsidRDefault="79D56CC5" w:rsidP="00116430">
      <w:pPr>
        <w:spacing w:after="0" w:line="240" w:lineRule="auto"/>
        <w:jc w:val="center"/>
        <w:rPr>
          <w:rFonts w:eastAsia="Times New Roman" w:cs="Times New Roman"/>
          <w:b/>
          <w:bCs/>
          <w:color w:val="000000" w:themeColor="text1"/>
          <w:szCs w:val="28"/>
        </w:rPr>
      </w:pPr>
      <w:r w:rsidRPr="79D56CC5">
        <w:rPr>
          <w:rFonts w:eastAsia="Times New Roman" w:cs="Times New Roman"/>
          <w:b/>
          <w:bCs/>
          <w:color w:val="000000" w:themeColor="text1"/>
          <w:szCs w:val="28"/>
        </w:rPr>
        <w:t xml:space="preserve"> </w:t>
      </w:r>
    </w:p>
    <w:p w:rsidR="004068AD" w:rsidRPr="00D77CE4" w:rsidRDefault="79D56CC5" w:rsidP="00116430">
      <w:pPr>
        <w:spacing w:after="0" w:line="240" w:lineRule="auto"/>
        <w:ind w:firstLine="709"/>
        <w:jc w:val="both"/>
        <w:rPr>
          <w:rFonts w:eastAsia="Times New Roman" w:cs="Times New Roman"/>
          <w:szCs w:val="28"/>
        </w:rPr>
      </w:pPr>
      <w:r w:rsidRPr="00D77CE4">
        <w:rPr>
          <w:rFonts w:eastAsia="Times New Roman" w:cs="Times New Roman"/>
          <w:szCs w:val="28"/>
        </w:rPr>
        <w:t xml:space="preserve">Предметные результаты  дисциплины «Иностранный язык» на уровне   основного общего образования ориентированы на формирование иноязычной компетенции и овладение  коммуникативными навыками   в соответствии с уровнем  А1 согласно системе  </w:t>
      </w:r>
      <w:r w:rsidRPr="00D77CE4">
        <w:rPr>
          <w:rFonts w:eastAsia="Times New Roman" w:cs="Times New Roman"/>
          <w:szCs w:val="28"/>
          <w:lang w:val="en-US"/>
        </w:rPr>
        <w:t>CEFR</w:t>
      </w:r>
      <w:r w:rsidRPr="00D77CE4">
        <w:rPr>
          <w:rFonts w:eastAsia="Times New Roman" w:cs="Times New Roman"/>
          <w:szCs w:val="28"/>
        </w:rPr>
        <w:t xml:space="preserve"> (Общеевропейские компетенции владения иностранным языком: изучение, преподавание, оценка). </w:t>
      </w:r>
    </w:p>
    <w:p w:rsidR="004068AD" w:rsidRDefault="79D56CC5" w:rsidP="00116430">
      <w:pPr>
        <w:spacing w:after="0" w:line="240" w:lineRule="auto"/>
        <w:jc w:val="both"/>
        <w:rPr>
          <w:rFonts w:eastAsia="Times New Roman" w:cs="Times New Roman"/>
          <w:b/>
          <w:bCs/>
          <w:szCs w:val="28"/>
        </w:rPr>
      </w:pPr>
      <w:r w:rsidRPr="79D56CC5">
        <w:rPr>
          <w:rFonts w:eastAsia="Times New Roman" w:cs="Times New Roman"/>
          <w:b/>
          <w:bCs/>
          <w:szCs w:val="28"/>
        </w:rPr>
        <w:t xml:space="preserve"> </w:t>
      </w:r>
    </w:p>
    <w:p w:rsidR="004068AD" w:rsidRDefault="79D56CC5" w:rsidP="00116430">
      <w:pPr>
        <w:spacing w:after="0" w:line="240" w:lineRule="auto"/>
        <w:jc w:val="both"/>
        <w:rPr>
          <w:rFonts w:eastAsia="Times New Roman" w:cs="Times New Roman"/>
          <w:b/>
          <w:bCs/>
          <w:szCs w:val="28"/>
        </w:rPr>
      </w:pPr>
      <w:r w:rsidRPr="79D56CC5">
        <w:rPr>
          <w:rFonts w:eastAsia="Times New Roman" w:cs="Times New Roman"/>
          <w:b/>
          <w:bCs/>
          <w:szCs w:val="28"/>
        </w:rPr>
        <w:t>В результате изучения предмета «Иностранный язык (английский)»  на уровне основного общего образования обучающиеся овладеют следующими навыками:</w:t>
      </w:r>
    </w:p>
    <w:p w:rsidR="004068AD" w:rsidRDefault="79D56CC5" w:rsidP="00116430">
      <w:pPr>
        <w:spacing w:after="0" w:line="240" w:lineRule="auto"/>
        <w:jc w:val="both"/>
        <w:rPr>
          <w:rFonts w:eastAsia="Times New Roman" w:cs="Times New Roman"/>
          <w:b/>
          <w:bCs/>
          <w:szCs w:val="28"/>
        </w:rPr>
      </w:pPr>
      <w:r w:rsidRPr="79D56CC5">
        <w:rPr>
          <w:rFonts w:eastAsia="Times New Roman" w:cs="Times New Roman"/>
          <w:b/>
          <w:bCs/>
          <w:szCs w:val="28"/>
        </w:rPr>
        <w:t xml:space="preserve"> </w:t>
      </w:r>
    </w:p>
    <w:p w:rsidR="004068AD" w:rsidRDefault="00F41AE6" w:rsidP="00116430">
      <w:pPr>
        <w:tabs>
          <w:tab w:val="left" w:pos="0"/>
        </w:tabs>
        <w:spacing w:after="0" w:line="240" w:lineRule="auto"/>
        <w:jc w:val="both"/>
        <w:rPr>
          <w:rFonts w:eastAsia="Times New Roman" w:cs="Times New Roman"/>
          <w:b/>
          <w:bCs/>
          <w:szCs w:val="28"/>
        </w:rPr>
      </w:pPr>
      <w:r>
        <w:rPr>
          <w:rFonts w:eastAsia="Times New Roman" w:cs="Times New Roman"/>
          <w:b/>
          <w:bCs/>
          <w:szCs w:val="28"/>
        </w:rPr>
        <w:t>в области речевой компетенции;</w:t>
      </w:r>
    </w:p>
    <w:p w:rsidR="004068AD" w:rsidRDefault="00F41AE6" w:rsidP="00116430">
      <w:pPr>
        <w:tabs>
          <w:tab w:val="left" w:pos="0"/>
        </w:tabs>
        <w:spacing w:after="0" w:line="240" w:lineRule="auto"/>
        <w:jc w:val="both"/>
        <w:rPr>
          <w:rFonts w:eastAsia="Times New Roman" w:cs="Times New Roman"/>
          <w:b/>
          <w:bCs/>
          <w:szCs w:val="28"/>
        </w:rPr>
      </w:pPr>
      <w:r>
        <w:rPr>
          <w:rFonts w:eastAsia="Times New Roman" w:cs="Times New Roman"/>
          <w:b/>
          <w:bCs/>
          <w:szCs w:val="28"/>
        </w:rPr>
        <w:t>рецептивные навыки речи;</w:t>
      </w:r>
    </w:p>
    <w:p w:rsidR="004068AD" w:rsidRDefault="79D56CC5" w:rsidP="00116430">
      <w:pPr>
        <w:tabs>
          <w:tab w:val="left" w:pos="0"/>
        </w:tabs>
        <w:spacing w:after="0" w:line="240" w:lineRule="auto"/>
        <w:jc w:val="both"/>
        <w:rPr>
          <w:rFonts w:eastAsia="Times New Roman" w:cs="Times New Roman"/>
          <w:b/>
          <w:bCs/>
          <w:szCs w:val="28"/>
        </w:rPr>
      </w:pPr>
      <w:r w:rsidRPr="79D56CC5">
        <w:rPr>
          <w:rFonts w:eastAsia="Times New Roman" w:cs="Times New Roman"/>
          <w:b/>
          <w:bCs/>
          <w:szCs w:val="28"/>
        </w:rPr>
        <w:t>аудирование</w:t>
      </w:r>
      <w:r w:rsidR="00F41AE6">
        <w:rPr>
          <w:rFonts w:eastAsia="Times New Roman" w:cs="Times New Roman"/>
          <w:b/>
          <w:bCs/>
          <w:szCs w:val="28"/>
        </w:rPr>
        <w:t>:</w:t>
      </w:r>
    </w:p>
    <w:p w:rsidR="004068AD" w:rsidRPr="00F41AE6" w:rsidRDefault="79D56CC5" w:rsidP="005A7F7C">
      <w:pPr>
        <w:pStyle w:val="a5"/>
        <w:numPr>
          <w:ilvl w:val="0"/>
          <w:numId w:val="69"/>
        </w:numPr>
        <w:rPr>
          <w:rFonts w:ascii="Times New Roman" w:hAnsi="Times New Roman"/>
          <w:sz w:val="28"/>
          <w:szCs w:val="28"/>
        </w:rPr>
      </w:pPr>
      <w:r w:rsidRPr="00F41AE6">
        <w:rPr>
          <w:rFonts w:ascii="Times New Roman" w:hAnsi="Times New Roman"/>
          <w:sz w:val="28"/>
          <w:szCs w:val="28"/>
        </w:rPr>
        <w:t>реагировать на инструкции учителя на английском языке во время урока;</w:t>
      </w:r>
    </w:p>
    <w:p w:rsidR="004068AD" w:rsidRPr="00F41AE6" w:rsidRDefault="79D56CC5" w:rsidP="005A7F7C">
      <w:pPr>
        <w:pStyle w:val="a5"/>
        <w:numPr>
          <w:ilvl w:val="0"/>
          <w:numId w:val="69"/>
        </w:numPr>
        <w:rPr>
          <w:rFonts w:ascii="Times New Roman" w:hAnsi="Times New Roman"/>
          <w:sz w:val="28"/>
          <w:szCs w:val="28"/>
        </w:rPr>
      </w:pPr>
      <w:r w:rsidRPr="00F41AE6">
        <w:rPr>
          <w:rFonts w:ascii="Times New Roman" w:hAnsi="Times New Roman"/>
          <w:sz w:val="28"/>
          <w:szCs w:val="28"/>
        </w:rPr>
        <w:t xml:space="preserve">прогнозировать   содержание текста по опорным иллюстрациям перед прослушиванием с последующим соотнесением с услышанной информацией. </w:t>
      </w:r>
    </w:p>
    <w:p w:rsidR="004068AD" w:rsidRPr="00F41AE6" w:rsidRDefault="79D56CC5" w:rsidP="005A7F7C">
      <w:pPr>
        <w:pStyle w:val="a5"/>
        <w:numPr>
          <w:ilvl w:val="0"/>
          <w:numId w:val="69"/>
        </w:numPr>
        <w:rPr>
          <w:rFonts w:ascii="Times New Roman" w:hAnsi="Times New Roman"/>
          <w:sz w:val="28"/>
          <w:szCs w:val="28"/>
        </w:rPr>
      </w:pPr>
      <w:r w:rsidRPr="00F41AE6">
        <w:rPr>
          <w:rFonts w:ascii="Times New Roman" w:hAnsi="Times New Roman"/>
          <w:sz w:val="28"/>
          <w:szCs w:val="28"/>
        </w:rPr>
        <w:t>понимать тему и факты сообщения;</w:t>
      </w:r>
    </w:p>
    <w:p w:rsidR="004068AD" w:rsidRPr="00F41AE6" w:rsidRDefault="79D56CC5" w:rsidP="005A7F7C">
      <w:pPr>
        <w:pStyle w:val="a5"/>
        <w:numPr>
          <w:ilvl w:val="0"/>
          <w:numId w:val="69"/>
        </w:numPr>
        <w:rPr>
          <w:rFonts w:ascii="Times New Roman" w:hAnsi="Times New Roman"/>
          <w:sz w:val="28"/>
          <w:szCs w:val="28"/>
        </w:rPr>
      </w:pPr>
      <w:r w:rsidRPr="00F41AE6">
        <w:rPr>
          <w:rFonts w:ascii="Times New Roman" w:hAnsi="Times New Roman"/>
          <w:sz w:val="28"/>
          <w:szCs w:val="28"/>
        </w:rPr>
        <w:t>понимать последовательность событий;</w:t>
      </w:r>
    </w:p>
    <w:p w:rsidR="004068AD" w:rsidRPr="00F41AE6" w:rsidRDefault="79D56CC5" w:rsidP="005A7F7C">
      <w:pPr>
        <w:pStyle w:val="a5"/>
        <w:numPr>
          <w:ilvl w:val="0"/>
          <w:numId w:val="69"/>
        </w:numPr>
        <w:rPr>
          <w:rFonts w:ascii="Times New Roman" w:hAnsi="Times New Roman"/>
          <w:sz w:val="28"/>
          <w:szCs w:val="28"/>
        </w:rPr>
      </w:pPr>
      <w:r w:rsidRPr="00F41AE6">
        <w:rPr>
          <w:rFonts w:ascii="Times New Roman" w:hAnsi="Times New Roman"/>
          <w:sz w:val="28"/>
          <w:szCs w:val="28"/>
        </w:rPr>
        <w:t>принимать участие в художественной проектной деятельности, выполняя устные инструкции учителя с опорой демонстрацию действия;</w:t>
      </w:r>
    </w:p>
    <w:p w:rsidR="004068AD" w:rsidRPr="00F41AE6" w:rsidRDefault="79D56CC5" w:rsidP="005A7F7C">
      <w:pPr>
        <w:pStyle w:val="a5"/>
        <w:numPr>
          <w:ilvl w:val="0"/>
          <w:numId w:val="69"/>
        </w:numPr>
        <w:rPr>
          <w:rFonts w:ascii="Times New Roman" w:hAnsi="Times New Roman"/>
          <w:sz w:val="28"/>
          <w:szCs w:val="28"/>
        </w:rPr>
      </w:pPr>
      <w:r w:rsidRPr="00F41AE6">
        <w:rPr>
          <w:rFonts w:ascii="Times New Roman" w:hAnsi="Times New Roman"/>
          <w:sz w:val="28"/>
          <w:szCs w:val="28"/>
        </w:rPr>
        <w:t xml:space="preserve">использовать контекстную и языковую догадку при восприятии на слух текстов, содержащих некоторые незнакомые слова; </w:t>
      </w:r>
    </w:p>
    <w:p w:rsidR="004068AD" w:rsidRDefault="79D56CC5" w:rsidP="00116430">
      <w:pPr>
        <w:tabs>
          <w:tab w:val="left" w:pos="0"/>
        </w:tabs>
        <w:spacing w:after="0" w:line="240" w:lineRule="auto"/>
        <w:jc w:val="both"/>
        <w:rPr>
          <w:rFonts w:eastAsia="Times New Roman" w:cs="Times New Roman"/>
          <w:b/>
          <w:bCs/>
          <w:szCs w:val="28"/>
        </w:rPr>
      </w:pPr>
      <w:r w:rsidRPr="79D56CC5">
        <w:rPr>
          <w:rFonts w:eastAsia="Times New Roman" w:cs="Times New Roman"/>
          <w:b/>
          <w:bCs/>
          <w:szCs w:val="28"/>
        </w:rPr>
        <w:t>чтение</w:t>
      </w:r>
      <w:r w:rsidR="00F41AE6">
        <w:rPr>
          <w:rFonts w:eastAsia="Times New Roman" w:cs="Times New Roman"/>
          <w:b/>
          <w:bCs/>
          <w:szCs w:val="28"/>
        </w:rPr>
        <w:t>:</w:t>
      </w:r>
    </w:p>
    <w:p w:rsidR="004068AD" w:rsidRPr="00F41AE6" w:rsidRDefault="79D56CC5" w:rsidP="005A7F7C">
      <w:pPr>
        <w:pStyle w:val="a5"/>
        <w:numPr>
          <w:ilvl w:val="0"/>
          <w:numId w:val="70"/>
        </w:numPr>
        <w:rPr>
          <w:rFonts w:ascii="Times New Roman" w:hAnsi="Times New Roman"/>
          <w:sz w:val="28"/>
          <w:szCs w:val="28"/>
        </w:rPr>
      </w:pPr>
      <w:r w:rsidRPr="00F41AE6">
        <w:rPr>
          <w:rFonts w:ascii="Times New Roman" w:hAnsi="Times New Roman"/>
          <w:sz w:val="28"/>
          <w:szCs w:val="28"/>
        </w:rPr>
        <w:t xml:space="preserve">читать изученные слова без звукобуквенного анализа слова  с опорой на </w:t>
      </w:r>
      <w:r w:rsidR="00165367">
        <w:rPr>
          <w:rFonts w:ascii="Times New Roman" w:hAnsi="Times New Roman"/>
          <w:sz w:val="28"/>
          <w:szCs w:val="28"/>
        </w:rPr>
        <w:t>иллюстрацию</w:t>
      </w:r>
      <w:r w:rsidRPr="00F41AE6">
        <w:rPr>
          <w:rFonts w:ascii="Times New Roman" w:hAnsi="Times New Roman"/>
          <w:sz w:val="28"/>
          <w:szCs w:val="28"/>
        </w:rPr>
        <w:t>;</w:t>
      </w:r>
    </w:p>
    <w:p w:rsidR="004068AD" w:rsidRPr="00F41AE6" w:rsidRDefault="79D56CC5" w:rsidP="005A7F7C">
      <w:pPr>
        <w:pStyle w:val="a5"/>
        <w:numPr>
          <w:ilvl w:val="0"/>
          <w:numId w:val="70"/>
        </w:numPr>
        <w:rPr>
          <w:rFonts w:ascii="Times New Roman" w:hAnsi="Times New Roman"/>
          <w:sz w:val="28"/>
          <w:szCs w:val="28"/>
        </w:rPr>
      </w:pPr>
      <w:r w:rsidRPr="00F41AE6">
        <w:rPr>
          <w:rFonts w:ascii="Times New Roman" w:hAnsi="Times New Roman"/>
          <w:sz w:val="28"/>
          <w:szCs w:val="28"/>
        </w:rPr>
        <w:t>применять элементы звукобуквенного анализа при чтении знакомых слов;</w:t>
      </w:r>
    </w:p>
    <w:p w:rsidR="004068AD" w:rsidRPr="00F41AE6" w:rsidRDefault="79D56CC5" w:rsidP="005A7F7C">
      <w:pPr>
        <w:pStyle w:val="a5"/>
        <w:numPr>
          <w:ilvl w:val="0"/>
          <w:numId w:val="70"/>
        </w:numPr>
        <w:rPr>
          <w:rFonts w:ascii="Times New Roman" w:hAnsi="Times New Roman"/>
          <w:sz w:val="28"/>
          <w:szCs w:val="28"/>
        </w:rPr>
      </w:pPr>
      <w:r w:rsidRPr="00F41AE6">
        <w:rPr>
          <w:rFonts w:ascii="Times New Roman" w:hAnsi="Times New Roman"/>
          <w:sz w:val="28"/>
          <w:szCs w:val="28"/>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rsidR="004068AD" w:rsidRPr="00F41AE6" w:rsidRDefault="79D56CC5" w:rsidP="005A7F7C">
      <w:pPr>
        <w:pStyle w:val="a5"/>
        <w:numPr>
          <w:ilvl w:val="0"/>
          <w:numId w:val="70"/>
        </w:numPr>
        <w:rPr>
          <w:rFonts w:ascii="Times New Roman" w:hAnsi="Times New Roman"/>
          <w:sz w:val="28"/>
          <w:szCs w:val="28"/>
        </w:rPr>
      </w:pPr>
      <w:r w:rsidRPr="00F41AE6">
        <w:rPr>
          <w:rFonts w:ascii="Times New Roman" w:hAnsi="Times New Roman"/>
          <w:sz w:val="28"/>
          <w:szCs w:val="28"/>
        </w:rPr>
        <w:t>понимать инструкции к заданиям в учебнике и рабочей тетради;</w:t>
      </w:r>
    </w:p>
    <w:p w:rsidR="004068AD" w:rsidRPr="00F41AE6" w:rsidRDefault="79D56CC5" w:rsidP="005A7F7C">
      <w:pPr>
        <w:pStyle w:val="a5"/>
        <w:numPr>
          <w:ilvl w:val="0"/>
          <w:numId w:val="70"/>
        </w:numPr>
        <w:rPr>
          <w:rFonts w:ascii="Times New Roman" w:hAnsi="Times New Roman"/>
          <w:sz w:val="28"/>
          <w:szCs w:val="28"/>
        </w:rPr>
      </w:pPr>
      <w:r w:rsidRPr="00F41AE6">
        <w:rPr>
          <w:rFonts w:ascii="Times New Roman" w:hAnsi="Times New Roman"/>
          <w:sz w:val="28"/>
          <w:szCs w:val="28"/>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rsidR="004068AD" w:rsidRPr="00F41AE6" w:rsidRDefault="79D56CC5" w:rsidP="005A7F7C">
      <w:pPr>
        <w:pStyle w:val="a5"/>
        <w:numPr>
          <w:ilvl w:val="0"/>
          <w:numId w:val="70"/>
        </w:numPr>
        <w:rPr>
          <w:rFonts w:ascii="Times New Roman" w:hAnsi="Times New Roman"/>
          <w:sz w:val="28"/>
          <w:szCs w:val="28"/>
        </w:rPr>
      </w:pPr>
      <w:r w:rsidRPr="00F41AE6">
        <w:rPr>
          <w:rFonts w:ascii="Times New Roman" w:hAnsi="Times New Roman"/>
          <w:sz w:val="28"/>
          <w:szCs w:val="28"/>
        </w:rPr>
        <w:t>понимать основное содержание прочитанного текста;</w:t>
      </w:r>
    </w:p>
    <w:p w:rsidR="004068AD" w:rsidRPr="00F41AE6" w:rsidRDefault="79D56CC5" w:rsidP="005A7F7C">
      <w:pPr>
        <w:pStyle w:val="a5"/>
        <w:numPr>
          <w:ilvl w:val="0"/>
          <w:numId w:val="70"/>
        </w:numPr>
        <w:rPr>
          <w:rFonts w:ascii="Times New Roman" w:hAnsi="Times New Roman"/>
          <w:sz w:val="28"/>
          <w:szCs w:val="28"/>
        </w:rPr>
      </w:pPr>
      <w:r w:rsidRPr="00F41AE6">
        <w:rPr>
          <w:rFonts w:ascii="Times New Roman" w:hAnsi="Times New Roman"/>
          <w:sz w:val="28"/>
          <w:szCs w:val="28"/>
        </w:rPr>
        <w:t>извлекать запрашиваемую информацию;</w:t>
      </w:r>
    </w:p>
    <w:p w:rsidR="004068AD" w:rsidRPr="00F41AE6" w:rsidRDefault="79D56CC5" w:rsidP="005A7F7C">
      <w:pPr>
        <w:pStyle w:val="a5"/>
        <w:numPr>
          <w:ilvl w:val="0"/>
          <w:numId w:val="70"/>
        </w:numPr>
        <w:rPr>
          <w:rFonts w:ascii="Times New Roman" w:hAnsi="Times New Roman"/>
          <w:sz w:val="28"/>
          <w:szCs w:val="28"/>
        </w:rPr>
      </w:pPr>
      <w:r w:rsidRPr="00F41AE6">
        <w:rPr>
          <w:rFonts w:ascii="Times New Roman" w:hAnsi="Times New Roman"/>
          <w:sz w:val="28"/>
          <w:szCs w:val="28"/>
        </w:rPr>
        <w:t>понимать существенные детали в прочитанном тексте;</w:t>
      </w:r>
    </w:p>
    <w:p w:rsidR="004068AD" w:rsidRPr="00F41AE6" w:rsidRDefault="79D56CC5" w:rsidP="005A7F7C">
      <w:pPr>
        <w:pStyle w:val="a5"/>
        <w:numPr>
          <w:ilvl w:val="0"/>
          <w:numId w:val="70"/>
        </w:numPr>
        <w:rPr>
          <w:rFonts w:ascii="Times New Roman" w:hAnsi="Times New Roman"/>
          <w:sz w:val="28"/>
          <w:szCs w:val="28"/>
        </w:rPr>
      </w:pPr>
      <w:r w:rsidRPr="00F41AE6">
        <w:rPr>
          <w:rFonts w:ascii="Times New Roman" w:hAnsi="Times New Roman"/>
          <w:sz w:val="28"/>
          <w:szCs w:val="28"/>
        </w:rPr>
        <w:lastRenderedPageBreak/>
        <w:t>восстанавливать последовательность событий;</w:t>
      </w:r>
    </w:p>
    <w:p w:rsidR="004068AD" w:rsidRPr="00F41AE6" w:rsidRDefault="79D56CC5" w:rsidP="005A7F7C">
      <w:pPr>
        <w:pStyle w:val="a5"/>
        <w:numPr>
          <w:ilvl w:val="0"/>
          <w:numId w:val="70"/>
        </w:numPr>
        <w:rPr>
          <w:rFonts w:ascii="Times New Roman" w:hAnsi="Times New Roman"/>
          <w:sz w:val="28"/>
          <w:szCs w:val="28"/>
        </w:rPr>
      </w:pPr>
      <w:r w:rsidRPr="00F41AE6">
        <w:rPr>
          <w:rFonts w:ascii="Times New Roman" w:hAnsi="Times New Roman"/>
          <w:sz w:val="28"/>
          <w:szCs w:val="28"/>
        </w:rPr>
        <w:t>использовать контекстную языковую догадку для понимания незнакомых слов,  в частности, похожих по звучанию на слова родного языка;</w:t>
      </w:r>
    </w:p>
    <w:p w:rsidR="004068AD" w:rsidRPr="00F41AE6" w:rsidRDefault="004068AD" w:rsidP="00116430">
      <w:pPr>
        <w:spacing w:after="0" w:line="240" w:lineRule="auto"/>
        <w:ind w:firstLine="60"/>
        <w:rPr>
          <w:rFonts w:cs="Times New Roman"/>
          <w:szCs w:val="28"/>
        </w:rPr>
      </w:pPr>
    </w:p>
    <w:p w:rsidR="004068AD" w:rsidRDefault="79D56CC5" w:rsidP="00116430">
      <w:pPr>
        <w:tabs>
          <w:tab w:val="left" w:pos="0"/>
        </w:tabs>
        <w:spacing w:after="0" w:line="240" w:lineRule="auto"/>
        <w:jc w:val="both"/>
        <w:rPr>
          <w:rFonts w:eastAsia="Times New Roman" w:cs="Times New Roman"/>
          <w:b/>
          <w:bCs/>
          <w:szCs w:val="28"/>
        </w:rPr>
      </w:pPr>
      <w:r w:rsidRPr="79D56CC5">
        <w:rPr>
          <w:rFonts w:eastAsia="Times New Roman" w:cs="Times New Roman"/>
          <w:b/>
          <w:bCs/>
          <w:szCs w:val="28"/>
        </w:rPr>
        <w:t>продуктивные навыки речи:</w:t>
      </w:r>
    </w:p>
    <w:p w:rsidR="004068AD" w:rsidRDefault="79D56CC5" w:rsidP="00116430">
      <w:pPr>
        <w:tabs>
          <w:tab w:val="left" w:pos="0"/>
        </w:tabs>
        <w:spacing w:after="0" w:line="240" w:lineRule="auto"/>
        <w:jc w:val="both"/>
        <w:rPr>
          <w:rFonts w:eastAsia="Times New Roman" w:cs="Times New Roman"/>
          <w:b/>
          <w:bCs/>
          <w:szCs w:val="28"/>
        </w:rPr>
      </w:pPr>
      <w:r w:rsidRPr="79D56CC5">
        <w:rPr>
          <w:rFonts w:eastAsia="Times New Roman" w:cs="Times New Roman"/>
          <w:b/>
          <w:bCs/>
          <w:szCs w:val="28"/>
        </w:rPr>
        <w:t xml:space="preserve">говорение </w:t>
      </w:r>
    </w:p>
    <w:p w:rsidR="004068AD" w:rsidRDefault="79D56CC5" w:rsidP="00116430">
      <w:pPr>
        <w:tabs>
          <w:tab w:val="left" w:pos="0"/>
        </w:tabs>
        <w:spacing w:after="0" w:line="240" w:lineRule="auto"/>
        <w:jc w:val="both"/>
        <w:rPr>
          <w:rFonts w:eastAsia="Times New Roman" w:cs="Times New Roman"/>
          <w:b/>
          <w:bCs/>
          <w:szCs w:val="28"/>
        </w:rPr>
      </w:pPr>
      <w:r w:rsidRPr="79D56CC5">
        <w:rPr>
          <w:rFonts w:eastAsia="Times New Roman" w:cs="Times New Roman"/>
          <w:b/>
          <w:bCs/>
          <w:szCs w:val="28"/>
        </w:rPr>
        <w:t>(прогнозирование результатов практического овладения диалогической и монологической речью зависит от структуры речевого дефекта)</w:t>
      </w:r>
    </w:p>
    <w:p w:rsidR="004068AD" w:rsidRPr="00F41AE6" w:rsidRDefault="004068AD" w:rsidP="00116430">
      <w:pPr>
        <w:spacing w:after="0" w:line="240" w:lineRule="auto"/>
        <w:ind w:firstLine="60"/>
        <w:rPr>
          <w:rFonts w:cs="Times New Roman"/>
          <w:szCs w:val="28"/>
        </w:rPr>
      </w:pPr>
    </w:p>
    <w:p w:rsidR="004068AD" w:rsidRPr="00F41AE6" w:rsidRDefault="79D56CC5" w:rsidP="005A7F7C">
      <w:pPr>
        <w:pStyle w:val="a5"/>
        <w:numPr>
          <w:ilvl w:val="0"/>
          <w:numId w:val="71"/>
        </w:numPr>
        <w:rPr>
          <w:rFonts w:ascii="Times New Roman" w:hAnsi="Times New Roman"/>
          <w:sz w:val="28"/>
          <w:szCs w:val="28"/>
        </w:rPr>
      </w:pPr>
      <w:r w:rsidRPr="00F41AE6">
        <w:rPr>
          <w:rFonts w:ascii="Times New Roman" w:hAnsi="Times New Roman"/>
          <w:sz w:val="28"/>
          <w:szCs w:val="28"/>
        </w:rPr>
        <w:t>вести диалог этикетного характера в типичных бытовых и учебных ситуациях;</w:t>
      </w:r>
    </w:p>
    <w:p w:rsidR="004068AD" w:rsidRPr="00F41AE6" w:rsidRDefault="79D56CC5" w:rsidP="005A7F7C">
      <w:pPr>
        <w:pStyle w:val="a5"/>
        <w:numPr>
          <w:ilvl w:val="0"/>
          <w:numId w:val="71"/>
        </w:numPr>
        <w:rPr>
          <w:rFonts w:ascii="Times New Roman" w:hAnsi="Times New Roman"/>
          <w:sz w:val="28"/>
          <w:szCs w:val="28"/>
        </w:rPr>
      </w:pPr>
      <w:r w:rsidRPr="00F41AE6">
        <w:rPr>
          <w:rFonts w:ascii="Times New Roman" w:hAnsi="Times New Roman"/>
          <w:sz w:val="28"/>
          <w:szCs w:val="28"/>
        </w:rPr>
        <w:t>запрашивать и сообщать фактическую информацию, переходя с позиции спрашивающего на позицию отвечающего;</w:t>
      </w:r>
    </w:p>
    <w:p w:rsidR="004068AD" w:rsidRPr="00F41AE6" w:rsidRDefault="79D56CC5" w:rsidP="005A7F7C">
      <w:pPr>
        <w:pStyle w:val="a5"/>
        <w:numPr>
          <w:ilvl w:val="0"/>
          <w:numId w:val="71"/>
        </w:numPr>
        <w:rPr>
          <w:rFonts w:ascii="Times New Roman" w:hAnsi="Times New Roman"/>
          <w:sz w:val="28"/>
          <w:szCs w:val="28"/>
        </w:rPr>
      </w:pPr>
      <w:r w:rsidRPr="00F41AE6">
        <w:rPr>
          <w:rFonts w:ascii="Times New Roman" w:hAnsi="Times New Roman"/>
          <w:sz w:val="28"/>
          <w:szCs w:val="28"/>
        </w:rPr>
        <w:t>обращаться с просьбой и выражать отказ ее выполнить;</w:t>
      </w:r>
    </w:p>
    <w:p w:rsidR="004068AD" w:rsidRDefault="79D56CC5" w:rsidP="00116430">
      <w:pPr>
        <w:spacing w:after="0" w:line="240" w:lineRule="auto"/>
        <w:jc w:val="both"/>
        <w:rPr>
          <w:rFonts w:eastAsia="Times New Roman" w:cs="Times New Roman"/>
          <w:b/>
          <w:bCs/>
          <w:szCs w:val="28"/>
        </w:rPr>
      </w:pPr>
      <w:r w:rsidRPr="79D56CC5">
        <w:rPr>
          <w:rFonts w:eastAsia="Times New Roman" w:cs="Times New Roman"/>
          <w:b/>
          <w:bCs/>
          <w:szCs w:val="28"/>
        </w:rPr>
        <w:t xml:space="preserve"> </w:t>
      </w:r>
    </w:p>
    <w:p w:rsidR="004068AD" w:rsidRDefault="79D56CC5" w:rsidP="00116430">
      <w:pPr>
        <w:tabs>
          <w:tab w:val="left" w:pos="0"/>
        </w:tabs>
        <w:spacing w:after="0" w:line="240" w:lineRule="auto"/>
        <w:jc w:val="both"/>
        <w:rPr>
          <w:rFonts w:eastAsia="Times New Roman" w:cs="Times New Roman"/>
          <w:b/>
          <w:bCs/>
          <w:szCs w:val="28"/>
        </w:rPr>
      </w:pPr>
      <w:r w:rsidRPr="79D56CC5">
        <w:rPr>
          <w:rFonts w:eastAsia="Times New Roman" w:cs="Times New Roman"/>
          <w:b/>
          <w:bCs/>
          <w:szCs w:val="28"/>
        </w:rPr>
        <w:t>речевое поведение</w:t>
      </w:r>
    </w:p>
    <w:p w:rsidR="004068AD" w:rsidRPr="00F41AE6" w:rsidRDefault="79D56CC5" w:rsidP="005A7F7C">
      <w:pPr>
        <w:pStyle w:val="a5"/>
        <w:numPr>
          <w:ilvl w:val="0"/>
          <w:numId w:val="72"/>
        </w:numPr>
        <w:rPr>
          <w:rFonts w:ascii="Times New Roman" w:hAnsi="Times New Roman"/>
          <w:sz w:val="28"/>
          <w:szCs w:val="28"/>
        </w:rPr>
      </w:pPr>
      <w:r w:rsidRPr="00F41AE6">
        <w:rPr>
          <w:rFonts w:ascii="Times New Roman" w:hAnsi="Times New Roman"/>
          <w:sz w:val="28"/>
          <w:szCs w:val="28"/>
        </w:rPr>
        <w:t>соблюдать очередность при обмене репликами в процессе речевого взаимодействия;</w:t>
      </w:r>
    </w:p>
    <w:p w:rsidR="004068AD" w:rsidRPr="00F41AE6" w:rsidRDefault="79D56CC5" w:rsidP="005A7F7C">
      <w:pPr>
        <w:pStyle w:val="a5"/>
        <w:numPr>
          <w:ilvl w:val="0"/>
          <w:numId w:val="72"/>
        </w:numPr>
        <w:rPr>
          <w:rFonts w:ascii="Times New Roman" w:hAnsi="Times New Roman"/>
          <w:sz w:val="28"/>
          <w:szCs w:val="28"/>
        </w:rPr>
      </w:pPr>
      <w:r w:rsidRPr="00F41AE6">
        <w:rPr>
          <w:rFonts w:ascii="Times New Roman" w:hAnsi="Times New Roman"/>
          <w:sz w:val="28"/>
          <w:szCs w:val="28"/>
        </w:rPr>
        <w:t>использовать ситуацию речевого общения для понимания общего смысла происходящего;</w:t>
      </w:r>
    </w:p>
    <w:p w:rsidR="004068AD" w:rsidRPr="00F41AE6" w:rsidRDefault="79D56CC5" w:rsidP="005A7F7C">
      <w:pPr>
        <w:pStyle w:val="a5"/>
        <w:numPr>
          <w:ilvl w:val="0"/>
          <w:numId w:val="72"/>
        </w:numPr>
        <w:rPr>
          <w:rFonts w:ascii="Times New Roman" w:hAnsi="Times New Roman"/>
          <w:sz w:val="28"/>
          <w:szCs w:val="28"/>
        </w:rPr>
      </w:pPr>
      <w:r w:rsidRPr="00F41AE6">
        <w:rPr>
          <w:rFonts w:ascii="Times New Roman" w:hAnsi="Times New Roman"/>
          <w:sz w:val="28"/>
          <w:szCs w:val="28"/>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rsidR="004068AD" w:rsidRPr="00F41AE6" w:rsidRDefault="79D56CC5" w:rsidP="005A7F7C">
      <w:pPr>
        <w:pStyle w:val="a5"/>
        <w:numPr>
          <w:ilvl w:val="0"/>
          <w:numId w:val="72"/>
        </w:numPr>
        <w:rPr>
          <w:rFonts w:ascii="Times New Roman" w:hAnsi="Times New Roman"/>
          <w:sz w:val="28"/>
          <w:szCs w:val="28"/>
        </w:rPr>
      </w:pPr>
      <w:r w:rsidRPr="00F41AE6">
        <w:rPr>
          <w:rFonts w:ascii="Times New Roman" w:hAnsi="Times New Roman"/>
          <w:sz w:val="28"/>
          <w:szCs w:val="28"/>
        </w:rPr>
        <w:t>участвовать в ролевой игре согласно предложенной ситуации для речевого взаимодействия;</w:t>
      </w:r>
    </w:p>
    <w:p w:rsidR="004068AD" w:rsidRDefault="79D56CC5" w:rsidP="00116430">
      <w:pPr>
        <w:tabs>
          <w:tab w:val="left" w:pos="0"/>
        </w:tabs>
        <w:spacing w:after="0" w:line="240" w:lineRule="auto"/>
        <w:jc w:val="both"/>
        <w:rPr>
          <w:rFonts w:eastAsia="Times New Roman" w:cs="Times New Roman"/>
          <w:szCs w:val="28"/>
        </w:rPr>
      </w:pPr>
      <w:r w:rsidRPr="79D56CC5">
        <w:rPr>
          <w:rFonts w:eastAsia="Times New Roman" w:cs="Times New Roman"/>
          <w:szCs w:val="28"/>
        </w:rPr>
        <w:t xml:space="preserve"> </w:t>
      </w:r>
    </w:p>
    <w:p w:rsidR="004068AD" w:rsidRDefault="79D56CC5" w:rsidP="00116430">
      <w:pPr>
        <w:tabs>
          <w:tab w:val="left" w:pos="0"/>
        </w:tabs>
        <w:spacing w:after="0" w:line="240" w:lineRule="auto"/>
        <w:jc w:val="both"/>
        <w:rPr>
          <w:rFonts w:eastAsia="Times New Roman" w:cs="Times New Roman"/>
          <w:b/>
          <w:bCs/>
          <w:szCs w:val="28"/>
        </w:rPr>
      </w:pPr>
      <w:r w:rsidRPr="79D56CC5">
        <w:rPr>
          <w:rFonts w:eastAsia="Times New Roman" w:cs="Times New Roman"/>
          <w:b/>
          <w:bCs/>
          <w:szCs w:val="28"/>
        </w:rPr>
        <w:t>монологическая форма речи</w:t>
      </w:r>
    </w:p>
    <w:p w:rsidR="004068AD" w:rsidRPr="00F41AE6" w:rsidRDefault="79D56CC5" w:rsidP="005A7F7C">
      <w:pPr>
        <w:pStyle w:val="a5"/>
        <w:numPr>
          <w:ilvl w:val="0"/>
          <w:numId w:val="73"/>
        </w:numPr>
        <w:rPr>
          <w:rFonts w:ascii="Times New Roman" w:hAnsi="Times New Roman"/>
          <w:sz w:val="28"/>
          <w:szCs w:val="28"/>
        </w:rPr>
      </w:pPr>
      <w:r w:rsidRPr="00F41AE6">
        <w:rPr>
          <w:rFonts w:ascii="Times New Roman" w:hAnsi="Times New Roman"/>
          <w:sz w:val="28"/>
          <w:szCs w:val="28"/>
        </w:rPr>
        <w:t>составлять краткие рассказы по изучаемой тематике;</w:t>
      </w:r>
    </w:p>
    <w:p w:rsidR="004068AD" w:rsidRPr="00F41AE6" w:rsidRDefault="79D56CC5" w:rsidP="005A7F7C">
      <w:pPr>
        <w:pStyle w:val="a5"/>
        <w:numPr>
          <w:ilvl w:val="0"/>
          <w:numId w:val="73"/>
        </w:numPr>
        <w:rPr>
          <w:rFonts w:ascii="Times New Roman" w:hAnsi="Times New Roman"/>
          <w:sz w:val="28"/>
          <w:szCs w:val="28"/>
        </w:rPr>
      </w:pPr>
      <w:r w:rsidRPr="00F41AE6">
        <w:rPr>
          <w:rFonts w:ascii="Times New Roman" w:hAnsi="Times New Roman"/>
          <w:sz w:val="28"/>
          <w:szCs w:val="28"/>
        </w:rPr>
        <w:t>составлять голосовые сообщения в соответствии с тематикой изучаемого раздела;</w:t>
      </w:r>
    </w:p>
    <w:p w:rsidR="004068AD" w:rsidRPr="00F41AE6" w:rsidRDefault="79D56CC5" w:rsidP="005A7F7C">
      <w:pPr>
        <w:pStyle w:val="a5"/>
        <w:numPr>
          <w:ilvl w:val="0"/>
          <w:numId w:val="73"/>
        </w:numPr>
        <w:rPr>
          <w:rFonts w:ascii="Times New Roman" w:hAnsi="Times New Roman"/>
          <w:sz w:val="28"/>
          <w:szCs w:val="28"/>
        </w:rPr>
      </w:pPr>
      <w:r w:rsidRPr="00F41AE6">
        <w:rPr>
          <w:rFonts w:ascii="Times New Roman" w:hAnsi="Times New Roman"/>
          <w:sz w:val="28"/>
          <w:szCs w:val="28"/>
        </w:rPr>
        <w:t>высказывать свое мнение по содержанию прослушанного или прочитанного;</w:t>
      </w:r>
    </w:p>
    <w:p w:rsidR="004068AD" w:rsidRPr="00F41AE6" w:rsidRDefault="79D56CC5" w:rsidP="005A7F7C">
      <w:pPr>
        <w:pStyle w:val="a5"/>
        <w:numPr>
          <w:ilvl w:val="0"/>
          <w:numId w:val="73"/>
        </w:numPr>
        <w:rPr>
          <w:rFonts w:ascii="Times New Roman" w:hAnsi="Times New Roman"/>
          <w:sz w:val="28"/>
          <w:szCs w:val="28"/>
        </w:rPr>
      </w:pPr>
      <w:r w:rsidRPr="00F41AE6">
        <w:rPr>
          <w:rFonts w:ascii="Times New Roman" w:hAnsi="Times New Roman"/>
          <w:sz w:val="28"/>
          <w:szCs w:val="28"/>
        </w:rPr>
        <w:t xml:space="preserve">составлять описание </w:t>
      </w:r>
      <w:r w:rsidR="00165367">
        <w:rPr>
          <w:rFonts w:ascii="Times New Roman" w:hAnsi="Times New Roman"/>
          <w:sz w:val="28"/>
          <w:szCs w:val="28"/>
        </w:rPr>
        <w:t>иллюстрации</w:t>
      </w:r>
      <w:r w:rsidRPr="00F41AE6">
        <w:rPr>
          <w:rFonts w:ascii="Times New Roman" w:hAnsi="Times New Roman"/>
          <w:sz w:val="28"/>
          <w:szCs w:val="28"/>
        </w:rPr>
        <w:t>;</w:t>
      </w:r>
    </w:p>
    <w:p w:rsidR="004068AD" w:rsidRPr="00F41AE6" w:rsidRDefault="79D56CC5" w:rsidP="005A7F7C">
      <w:pPr>
        <w:pStyle w:val="a5"/>
        <w:numPr>
          <w:ilvl w:val="0"/>
          <w:numId w:val="73"/>
        </w:numPr>
        <w:rPr>
          <w:rFonts w:ascii="Times New Roman" w:hAnsi="Times New Roman"/>
          <w:sz w:val="28"/>
          <w:szCs w:val="28"/>
        </w:rPr>
      </w:pPr>
      <w:r w:rsidRPr="00F41AE6">
        <w:rPr>
          <w:rFonts w:ascii="Times New Roman" w:hAnsi="Times New Roman"/>
          <w:sz w:val="28"/>
          <w:szCs w:val="28"/>
        </w:rPr>
        <w:t>составлять описание персонажа;</w:t>
      </w:r>
    </w:p>
    <w:p w:rsidR="004068AD" w:rsidRPr="00F41AE6" w:rsidRDefault="79D56CC5" w:rsidP="005A7F7C">
      <w:pPr>
        <w:pStyle w:val="a5"/>
        <w:numPr>
          <w:ilvl w:val="0"/>
          <w:numId w:val="73"/>
        </w:numPr>
        <w:rPr>
          <w:rFonts w:ascii="Times New Roman" w:hAnsi="Times New Roman"/>
          <w:sz w:val="28"/>
          <w:szCs w:val="28"/>
        </w:rPr>
      </w:pPr>
      <w:r w:rsidRPr="00F41AE6">
        <w:rPr>
          <w:rFonts w:ascii="Times New Roman" w:hAnsi="Times New Roman"/>
          <w:sz w:val="28"/>
          <w:szCs w:val="28"/>
        </w:rPr>
        <w:t>передавать содержание  услышанного или прочитанного   текста;</w:t>
      </w:r>
    </w:p>
    <w:p w:rsidR="004068AD" w:rsidRPr="00F41AE6" w:rsidRDefault="79D56CC5" w:rsidP="005A7F7C">
      <w:pPr>
        <w:pStyle w:val="a5"/>
        <w:numPr>
          <w:ilvl w:val="0"/>
          <w:numId w:val="73"/>
        </w:numPr>
        <w:rPr>
          <w:rFonts w:ascii="Times New Roman" w:hAnsi="Times New Roman"/>
          <w:sz w:val="28"/>
          <w:szCs w:val="28"/>
        </w:rPr>
      </w:pPr>
      <w:r w:rsidRPr="00F41AE6">
        <w:rPr>
          <w:rFonts w:ascii="Times New Roman" w:hAnsi="Times New Roman"/>
          <w:sz w:val="28"/>
          <w:szCs w:val="28"/>
        </w:rPr>
        <w:t>составлять и записывать фрагменты для коллективного видео блога;</w:t>
      </w:r>
    </w:p>
    <w:p w:rsidR="004068AD" w:rsidRPr="00F41AE6" w:rsidRDefault="004068AD" w:rsidP="00116430">
      <w:pPr>
        <w:spacing w:after="0" w:line="240" w:lineRule="auto"/>
        <w:ind w:firstLine="60"/>
        <w:rPr>
          <w:rFonts w:cs="Times New Roman"/>
          <w:szCs w:val="28"/>
        </w:rPr>
      </w:pPr>
    </w:p>
    <w:p w:rsidR="004068AD" w:rsidRDefault="79D56CC5" w:rsidP="00116430">
      <w:pPr>
        <w:tabs>
          <w:tab w:val="left" w:pos="0"/>
        </w:tabs>
        <w:spacing w:after="0" w:line="240" w:lineRule="auto"/>
        <w:jc w:val="both"/>
        <w:rPr>
          <w:rFonts w:eastAsia="Times New Roman" w:cs="Times New Roman"/>
          <w:b/>
          <w:bCs/>
          <w:szCs w:val="28"/>
        </w:rPr>
      </w:pPr>
      <w:r w:rsidRPr="79D56CC5">
        <w:rPr>
          <w:rFonts w:eastAsia="Times New Roman" w:cs="Times New Roman"/>
          <w:b/>
          <w:bCs/>
          <w:szCs w:val="28"/>
        </w:rPr>
        <w:t>письмо</w:t>
      </w:r>
    </w:p>
    <w:p w:rsidR="004068AD" w:rsidRPr="00F41AE6" w:rsidRDefault="79D56CC5" w:rsidP="005A7F7C">
      <w:pPr>
        <w:pStyle w:val="a5"/>
        <w:numPr>
          <w:ilvl w:val="0"/>
          <w:numId w:val="74"/>
        </w:numPr>
        <w:rPr>
          <w:rFonts w:ascii="Times New Roman" w:hAnsi="Times New Roman"/>
          <w:sz w:val="28"/>
          <w:szCs w:val="28"/>
        </w:rPr>
      </w:pPr>
      <w:r w:rsidRPr="00F41AE6">
        <w:rPr>
          <w:rFonts w:ascii="Times New Roman" w:hAnsi="Times New Roman"/>
          <w:sz w:val="28"/>
          <w:szCs w:val="28"/>
        </w:rPr>
        <w:t>писать полупечатным шрифтом буквы алфавита английского языка;</w:t>
      </w:r>
    </w:p>
    <w:p w:rsidR="004068AD" w:rsidRPr="00F41AE6" w:rsidRDefault="79D56CC5" w:rsidP="005A7F7C">
      <w:pPr>
        <w:pStyle w:val="a5"/>
        <w:numPr>
          <w:ilvl w:val="0"/>
          <w:numId w:val="74"/>
        </w:numPr>
        <w:rPr>
          <w:rFonts w:ascii="Times New Roman" w:hAnsi="Times New Roman"/>
          <w:sz w:val="28"/>
          <w:szCs w:val="28"/>
        </w:rPr>
      </w:pPr>
      <w:r w:rsidRPr="00F41AE6">
        <w:rPr>
          <w:rFonts w:ascii="Times New Roman" w:hAnsi="Times New Roman"/>
          <w:sz w:val="28"/>
          <w:szCs w:val="28"/>
        </w:rPr>
        <w:t xml:space="preserve">выполнять списывание слов и выражений, соблюдая графическую точность; </w:t>
      </w:r>
    </w:p>
    <w:p w:rsidR="004068AD" w:rsidRPr="00F41AE6" w:rsidRDefault="79D56CC5" w:rsidP="005A7F7C">
      <w:pPr>
        <w:pStyle w:val="a5"/>
        <w:numPr>
          <w:ilvl w:val="0"/>
          <w:numId w:val="74"/>
        </w:numPr>
        <w:rPr>
          <w:rFonts w:ascii="Times New Roman" w:hAnsi="Times New Roman"/>
          <w:sz w:val="28"/>
          <w:szCs w:val="28"/>
        </w:rPr>
      </w:pPr>
      <w:r w:rsidRPr="00F41AE6">
        <w:rPr>
          <w:rFonts w:ascii="Times New Roman" w:hAnsi="Times New Roman"/>
          <w:sz w:val="28"/>
          <w:szCs w:val="28"/>
        </w:rPr>
        <w:t xml:space="preserve">заполнять пропущенные слова в тексте; </w:t>
      </w:r>
    </w:p>
    <w:p w:rsidR="004068AD" w:rsidRPr="00F41AE6" w:rsidRDefault="79D56CC5" w:rsidP="005A7F7C">
      <w:pPr>
        <w:pStyle w:val="a5"/>
        <w:numPr>
          <w:ilvl w:val="0"/>
          <w:numId w:val="74"/>
        </w:numPr>
        <w:rPr>
          <w:rFonts w:ascii="Times New Roman" w:hAnsi="Times New Roman"/>
          <w:sz w:val="28"/>
          <w:szCs w:val="28"/>
        </w:rPr>
      </w:pPr>
      <w:r w:rsidRPr="00F41AE6">
        <w:rPr>
          <w:rFonts w:ascii="Times New Roman" w:hAnsi="Times New Roman"/>
          <w:sz w:val="28"/>
          <w:szCs w:val="28"/>
        </w:rPr>
        <w:t>выписывать слова и словосочетания из текста;</w:t>
      </w:r>
    </w:p>
    <w:p w:rsidR="004068AD" w:rsidRPr="00F41AE6" w:rsidRDefault="79D56CC5" w:rsidP="005A7F7C">
      <w:pPr>
        <w:pStyle w:val="a5"/>
        <w:numPr>
          <w:ilvl w:val="0"/>
          <w:numId w:val="74"/>
        </w:numPr>
        <w:rPr>
          <w:rFonts w:ascii="Times New Roman" w:hAnsi="Times New Roman"/>
          <w:sz w:val="28"/>
          <w:szCs w:val="28"/>
        </w:rPr>
      </w:pPr>
      <w:r w:rsidRPr="00F41AE6">
        <w:rPr>
          <w:rFonts w:ascii="Times New Roman" w:hAnsi="Times New Roman"/>
          <w:sz w:val="28"/>
          <w:szCs w:val="28"/>
        </w:rPr>
        <w:t xml:space="preserve">дополнять предложения; </w:t>
      </w:r>
    </w:p>
    <w:p w:rsidR="004068AD" w:rsidRPr="00F41AE6" w:rsidRDefault="79D56CC5" w:rsidP="005A7F7C">
      <w:pPr>
        <w:pStyle w:val="a5"/>
        <w:numPr>
          <w:ilvl w:val="0"/>
          <w:numId w:val="74"/>
        </w:numPr>
        <w:rPr>
          <w:rFonts w:ascii="Times New Roman" w:hAnsi="Times New Roman"/>
          <w:sz w:val="28"/>
          <w:szCs w:val="28"/>
        </w:rPr>
      </w:pPr>
      <w:r w:rsidRPr="00F41AE6">
        <w:rPr>
          <w:rFonts w:ascii="Times New Roman" w:hAnsi="Times New Roman"/>
          <w:sz w:val="28"/>
          <w:szCs w:val="28"/>
        </w:rPr>
        <w:t>подписывать тетрадь, указывать номер класса и школы;</w:t>
      </w:r>
    </w:p>
    <w:p w:rsidR="004068AD" w:rsidRPr="00F41AE6" w:rsidRDefault="79D56CC5" w:rsidP="005A7F7C">
      <w:pPr>
        <w:pStyle w:val="a5"/>
        <w:numPr>
          <w:ilvl w:val="0"/>
          <w:numId w:val="74"/>
        </w:numPr>
        <w:rPr>
          <w:rFonts w:ascii="Times New Roman" w:hAnsi="Times New Roman"/>
          <w:sz w:val="28"/>
          <w:szCs w:val="28"/>
        </w:rPr>
      </w:pPr>
      <w:r w:rsidRPr="00F41AE6">
        <w:rPr>
          <w:rFonts w:ascii="Times New Roman" w:hAnsi="Times New Roman"/>
          <w:sz w:val="28"/>
          <w:szCs w:val="28"/>
        </w:rPr>
        <w:t>соблюдать пунктуационные правила оформления повествовательного, вопросительного и восклицательного предложения;</w:t>
      </w:r>
    </w:p>
    <w:p w:rsidR="004068AD" w:rsidRPr="00F41AE6" w:rsidRDefault="79D56CC5" w:rsidP="005A7F7C">
      <w:pPr>
        <w:pStyle w:val="a5"/>
        <w:numPr>
          <w:ilvl w:val="0"/>
          <w:numId w:val="74"/>
        </w:numPr>
        <w:rPr>
          <w:rFonts w:ascii="Times New Roman" w:hAnsi="Times New Roman"/>
          <w:sz w:val="28"/>
          <w:szCs w:val="28"/>
        </w:rPr>
      </w:pPr>
      <w:r w:rsidRPr="00F41AE6">
        <w:rPr>
          <w:rFonts w:ascii="Times New Roman" w:hAnsi="Times New Roman"/>
          <w:sz w:val="28"/>
          <w:szCs w:val="28"/>
        </w:rPr>
        <w:t>составлять описание картины;</w:t>
      </w:r>
    </w:p>
    <w:p w:rsidR="004068AD" w:rsidRPr="00F41AE6" w:rsidRDefault="79D56CC5" w:rsidP="005A7F7C">
      <w:pPr>
        <w:pStyle w:val="a5"/>
        <w:numPr>
          <w:ilvl w:val="0"/>
          <w:numId w:val="74"/>
        </w:numPr>
        <w:rPr>
          <w:rFonts w:ascii="Times New Roman" w:hAnsi="Times New Roman"/>
          <w:sz w:val="28"/>
          <w:szCs w:val="28"/>
        </w:rPr>
      </w:pPr>
      <w:r w:rsidRPr="00F41AE6">
        <w:rPr>
          <w:rFonts w:ascii="Times New Roman" w:hAnsi="Times New Roman"/>
          <w:sz w:val="28"/>
          <w:szCs w:val="28"/>
        </w:rPr>
        <w:lastRenderedPageBreak/>
        <w:t>составлять электронные письма по изучаемым темам;</w:t>
      </w:r>
    </w:p>
    <w:p w:rsidR="004068AD" w:rsidRPr="00F41AE6" w:rsidRDefault="79D56CC5" w:rsidP="005A7F7C">
      <w:pPr>
        <w:pStyle w:val="a5"/>
        <w:numPr>
          <w:ilvl w:val="0"/>
          <w:numId w:val="74"/>
        </w:numPr>
        <w:rPr>
          <w:rFonts w:ascii="Times New Roman" w:hAnsi="Times New Roman"/>
          <w:sz w:val="28"/>
          <w:szCs w:val="28"/>
        </w:rPr>
      </w:pPr>
      <w:r w:rsidRPr="00F41AE6">
        <w:rPr>
          <w:rFonts w:ascii="Times New Roman" w:hAnsi="Times New Roman"/>
          <w:sz w:val="28"/>
          <w:szCs w:val="28"/>
        </w:rPr>
        <w:t>составлять презентации по изучаемым темам;</w:t>
      </w:r>
    </w:p>
    <w:p w:rsidR="004068AD" w:rsidRDefault="79D56CC5" w:rsidP="00116430">
      <w:pPr>
        <w:tabs>
          <w:tab w:val="left" w:pos="0"/>
        </w:tabs>
        <w:spacing w:after="0" w:line="240" w:lineRule="auto"/>
        <w:jc w:val="both"/>
        <w:rPr>
          <w:rFonts w:eastAsia="Times New Roman" w:cs="Times New Roman"/>
          <w:szCs w:val="28"/>
        </w:rPr>
      </w:pPr>
      <w:r w:rsidRPr="79D56CC5">
        <w:rPr>
          <w:rFonts w:eastAsia="Times New Roman" w:cs="Times New Roman"/>
          <w:szCs w:val="28"/>
        </w:rPr>
        <w:t xml:space="preserve"> </w:t>
      </w:r>
    </w:p>
    <w:p w:rsidR="004068AD" w:rsidRDefault="79D56CC5" w:rsidP="00116430">
      <w:pPr>
        <w:tabs>
          <w:tab w:val="left" w:pos="0"/>
        </w:tabs>
        <w:spacing w:after="0" w:line="240" w:lineRule="auto"/>
        <w:jc w:val="both"/>
        <w:rPr>
          <w:rFonts w:eastAsia="Times New Roman" w:cs="Times New Roman"/>
          <w:b/>
          <w:bCs/>
          <w:szCs w:val="28"/>
        </w:rPr>
      </w:pPr>
      <w:r w:rsidRPr="79D56CC5">
        <w:rPr>
          <w:rFonts w:eastAsia="Times New Roman" w:cs="Times New Roman"/>
          <w:b/>
          <w:bCs/>
          <w:szCs w:val="28"/>
        </w:rPr>
        <w:t>фонетический уровень языка:</w:t>
      </w:r>
    </w:p>
    <w:p w:rsidR="004068AD" w:rsidRDefault="79D56CC5" w:rsidP="00116430">
      <w:pPr>
        <w:tabs>
          <w:tab w:val="left" w:pos="0"/>
        </w:tabs>
        <w:spacing w:after="0" w:line="240" w:lineRule="auto"/>
        <w:jc w:val="both"/>
        <w:rPr>
          <w:rFonts w:eastAsia="Times New Roman" w:cs="Times New Roman"/>
          <w:b/>
          <w:bCs/>
          <w:szCs w:val="28"/>
        </w:rPr>
      </w:pPr>
      <w:r w:rsidRPr="79D56CC5">
        <w:rPr>
          <w:rFonts w:eastAsia="Times New Roman" w:cs="Times New Roman"/>
          <w:b/>
          <w:bCs/>
          <w:szCs w:val="28"/>
        </w:rPr>
        <w:t>(прогнозирование результатов практического овладения произносительными навыками зависит от структуры речевого дефекта)</w:t>
      </w:r>
    </w:p>
    <w:p w:rsidR="004068AD" w:rsidRDefault="79D56CC5" w:rsidP="00116430">
      <w:pPr>
        <w:spacing w:after="0" w:line="240" w:lineRule="auto"/>
        <w:jc w:val="both"/>
        <w:rPr>
          <w:rFonts w:eastAsia="Times New Roman" w:cs="Times New Roman"/>
          <w:szCs w:val="28"/>
        </w:rPr>
      </w:pPr>
      <w:r w:rsidRPr="79D56CC5">
        <w:rPr>
          <w:rFonts w:eastAsia="Times New Roman" w:cs="Times New Roman"/>
          <w:szCs w:val="28"/>
        </w:rPr>
        <w:t>владеть следующими произносительными навыками:</w:t>
      </w:r>
    </w:p>
    <w:p w:rsidR="004068AD" w:rsidRPr="00F41AE6" w:rsidRDefault="79D56CC5" w:rsidP="005A7F7C">
      <w:pPr>
        <w:pStyle w:val="a5"/>
        <w:numPr>
          <w:ilvl w:val="0"/>
          <w:numId w:val="75"/>
        </w:numPr>
        <w:rPr>
          <w:rFonts w:ascii="Times New Roman" w:hAnsi="Times New Roman"/>
          <w:sz w:val="28"/>
          <w:szCs w:val="28"/>
        </w:rPr>
      </w:pPr>
      <w:r w:rsidRPr="00F41AE6">
        <w:rPr>
          <w:rFonts w:ascii="Times New Roman" w:hAnsi="Times New Roman"/>
          <w:sz w:val="28"/>
          <w:szCs w:val="28"/>
        </w:rPr>
        <w:t>стремиться к разборчивому произношению слов в речевом потоке с учетом особенностей фонетического членения англоязычной речи;</w:t>
      </w:r>
    </w:p>
    <w:p w:rsidR="004068AD" w:rsidRPr="00F41AE6" w:rsidRDefault="79D56CC5" w:rsidP="005A7F7C">
      <w:pPr>
        <w:pStyle w:val="a5"/>
        <w:numPr>
          <w:ilvl w:val="0"/>
          <w:numId w:val="75"/>
        </w:numPr>
        <w:rPr>
          <w:rFonts w:ascii="Times New Roman" w:hAnsi="Times New Roman"/>
          <w:sz w:val="28"/>
          <w:szCs w:val="28"/>
        </w:rPr>
      </w:pPr>
      <w:r w:rsidRPr="00F41AE6">
        <w:rPr>
          <w:rFonts w:ascii="Times New Roman" w:hAnsi="Times New Roman"/>
          <w:sz w:val="28"/>
          <w:szCs w:val="28"/>
        </w:rPr>
        <w:t>корректно произносить предложения с точки зрения их ритмико-интонационных особенностей;</w:t>
      </w:r>
    </w:p>
    <w:p w:rsidR="004068AD" w:rsidRDefault="79D56CC5" w:rsidP="00116430">
      <w:pPr>
        <w:tabs>
          <w:tab w:val="left" w:pos="0"/>
        </w:tabs>
        <w:spacing w:after="0" w:line="240" w:lineRule="auto"/>
        <w:jc w:val="both"/>
        <w:rPr>
          <w:rFonts w:eastAsia="Times New Roman" w:cs="Times New Roman"/>
          <w:b/>
          <w:bCs/>
          <w:szCs w:val="28"/>
        </w:rPr>
      </w:pPr>
      <w:r w:rsidRPr="79D56CC5">
        <w:rPr>
          <w:rFonts w:eastAsia="Times New Roman" w:cs="Times New Roman"/>
          <w:b/>
          <w:bCs/>
          <w:szCs w:val="28"/>
        </w:rPr>
        <w:t>в области межкультурной компетенции:</w:t>
      </w:r>
    </w:p>
    <w:p w:rsidR="004068AD" w:rsidRDefault="79D56CC5" w:rsidP="00116430">
      <w:pPr>
        <w:spacing w:after="0" w:line="240" w:lineRule="auto"/>
        <w:jc w:val="center"/>
        <w:rPr>
          <w:rFonts w:eastAsia="Times New Roman" w:cs="Times New Roman"/>
          <w:szCs w:val="28"/>
        </w:rPr>
      </w:pPr>
      <w:r w:rsidRPr="79D56CC5">
        <w:rPr>
          <w:rFonts w:eastAsia="Times New Roman" w:cs="Times New Roman"/>
          <w:szCs w:val="28"/>
        </w:rPr>
        <w:t>использовать в речи и письменных текстах полученную информацию:</w:t>
      </w:r>
    </w:p>
    <w:p w:rsidR="004068AD" w:rsidRPr="00C318EF" w:rsidRDefault="79D56CC5" w:rsidP="005A7F7C">
      <w:pPr>
        <w:pStyle w:val="a5"/>
        <w:numPr>
          <w:ilvl w:val="0"/>
          <w:numId w:val="76"/>
        </w:numPr>
        <w:rPr>
          <w:rFonts w:ascii="Times New Roman" w:hAnsi="Times New Roman"/>
          <w:sz w:val="28"/>
          <w:szCs w:val="28"/>
        </w:rPr>
      </w:pPr>
      <w:r w:rsidRPr="00C318EF">
        <w:rPr>
          <w:rFonts w:ascii="Times New Roman" w:hAnsi="Times New Roman"/>
          <w:sz w:val="28"/>
          <w:szCs w:val="28"/>
        </w:rPr>
        <w:t>о правилах речевого этикета в формулах вежливости;</w:t>
      </w:r>
    </w:p>
    <w:p w:rsidR="004068AD" w:rsidRPr="00C318EF" w:rsidRDefault="79D56CC5" w:rsidP="005A7F7C">
      <w:pPr>
        <w:pStyle w:val="a5"/>
        <w:numPr>
          <w:ilvl w:val="0"/>
          <w:numId w:val="76"/>
        </w:numPr>
        <w:rPr>
          <w:rFonts w:ascii="Times New Roman" w:hAnsi="Times New Roman"/>
          <w:sz w:val="28"/>
          <w:szCs w:val="28"/>
        </w:rPr>
      </w:pPr>
      <w:r w:rsidRPr="00C318EF">
        <w:rPr>
          <w:rFonts w:ascii="Times New Roman" w:hAnsi="Times New Roman"/>
          <w:sz w:val="28"/>
          <w:szCs w:val="28"/>
        </w:rPr>
        <w:t>об организации учебного процесса в Великобритании;</w:t>
      </w:r>
    </w:p>
    <w:p w:rsidR="004068AD" w:rsidRPr="00C318EF" w:rsidRDefault="79D56CC5" w:rsidP="005A7F7C">
      <w:pPr>
        <w:pStyle w:val="a5"/>
        <w:numPr>
          <w:ilvl w:val="0"/>
          <w:numId w:val="76"/>
        </w:numPr>
        <w:rPr>
          <w:rFonts w:ascii="Times New Roman" w:hAnsi="Times New Roman"/>
          <w:sz w:val="28"/>
          <w:szCs w:val="28"/>
        </w:rPr>
      </w:pPr>
      <w:r w:rsidRPr="00C318EF">
        <w:rPr>
          <w:rFonts w:ascii="Times New Roman" w:hAnsi="Times New Roman"/>
          <w:sz w:val="28"/>
          <w:szCs w:val="28"/>
        </w:rPr>
        <w:t>о знаменательных датах и их праздновании;</w:t>
      </w:r>
    </w:p>
    <w:p w:rsidR="004068AD" w:rsidRPr="00C318EF" w:rsidRDefault="79D56CC5" w:rsidP="005A7F7C">
      <w:pPr>
        <w:pStyle w:val="a5"/>
        <w:numPr>
          <w:ilvl w:val="0"/>
          <w:numId w:val="76"/>
        </w:numPr>
        <w:rPr>
          <w:rFonts w:ascii="Times New Roman" w:hAnsi="Times New Roman"/>
          <w:sz w:val="28"/>
          <w:szCs w:val="28"/>
        </w:rPr>
      </w:pPr>
      <w:r w:rsidRPr="00C318EF">
        <w:rPr>
          <w:rFonts w:ascii="Times New Roman" w:hAnsi="Times New Roman"/>
          <w:sz w:val="28"/>
          <w:szCs w:val="28"/>
        </w:rPr>
        <w:t>о досуге в стране изучаемого языка;</w:t>
      </w:r>
    </w:p>
    <w:p w:rsidR="004068AD" w:rsidRPr="00C318EF" w:rsidRDefault="79D56CC5" w:rsidP="005A7F7C">
      <w:pPr>
        <w:pStyle w:val="a5"/>
        <w:numPr>
          <w:ilvl w:val="0"/>
          <w:numId w:val="76"/>
        </w:numPr>
        <w:rPr>
          <w:rFonts w:ascii="Times New Roman" w:hAnsi="Times New Roman"/>
          <w:sz w:val="28"/>
          <w:szCs w:val="28"/>
        </w:rPr>
      </w:pPr>
      <w:r w:rsidRPr="00C318EF">
        <w:rPr>
          <w:rFonts w:ascii="Times New Roman" w:hAnsi="Times New Roman"/>
          <w:sz w:val="28"/>
          <w:szCs w:val="28"/>
        </w:rPr>
        <w:t>об особенностях городской жизни в Великобритании;</w:t>
      </w:r>
    </w:p>
    <w:p w:rsidR="004068AD" w:rsidRPr="00C318EF" w:rsidRDefault="79D56CC5" w:rsidP="005A7F7C">
      <w:pPr>
        <w:pStyle w:val="a5"/>
        <w:numPr>
          <w:ilvl w:val="0"/>
          <w:numId w:val="76"/>
        </w:numPr>
        <w:rPr>
          <w:rFonts w:ascii="Times New Roman" w:hAnsi="Times New Roman"/>
          <w:sz w:val="28"/>
          <w:szCs w:val="28"/>
        </w:rPr>
      </w:pPr>
      <w:r w:rsidRPr="00C318EF">
        <w:rPr>
          <w:rFonts w:ascii="Times New Roman" w:hAnsi="Times New Roman"/>
          <w:sz w:val="28"/>
          <w:szCs w:val="28"/>
        </w:rPr>
        <w:t>о Британской кухне;</w:t>
      </w:r>
    </w:p>
    <w:p w:rsidR="004068AD" w:rsidRPr="00C318EF" w:rsidRDefault="79D56CC5" w:rsidP="005A7F7C">
      <w:pPr>
        <w:pStyle w:val="a5"/>
        <w:numPr>
          <w:ilvl w:val="0"/>
          <w:numId w:val="76"/>
        </w:numPr>
        <w:rPr>
          <w:rFonts w:ascii="Times New Roman" w:hAnsi="Times New Roman"/>
          <w:sz w:val="28"/>
          <w:szCs w:val="28"/>
        </w:rPr>
      </w:pPr>
      <w:r w:rsidRPr="00C318EF">
        <w:rPr>
          <w:rFonts w:ascii="Times New Roman" w:hAnsi="Times New Roman"/>
          <w:sz w:val="28"/>
          <w:szCs w:val="28"/>
        </w:rPr>
        <w:t>о культуре  и безопасности поведения в цифровом пространстве;</w:t>
      </w:r>
    </w:p>
    <w:p w:rsidR="004068AD" w:rsidRPr="00C318EF" w:rsidRDefault="79D56CC5" w:rsidP="005A7F7C">
      <w:pPr>
        <w:pStyle w:val="a5"/>
        <w:numPr>
          <w:ilvl w:val="0"/>
          <w:numId w:val="76"/>
        </w:numPr>
        <w:rPr>
          <w:rFonts w:ascii="Times New Roman" w:hAnsi="Times New Roman"/>
          <w:sz w:val="28"/>
          <w:szCs w:val="28"/>
        </w:rPr>
      </w:pPr>
      <w:r w:rsidRPr="00C318EF">
        <w:rPr>
          <w:rFonts w:ascii="Times New Roman" w:hAnsi="Times New Roman"/>
          <w:sz w:val="28"/>
          <w:szCs w:val="28"/>
        </w:rPr>
        <w:t>об известных личностях в  России и англоязычных странах;</w:t>
      </w:r>
    </w:p>
    <w:p w:rsidR="004068AD" w:rsidRPr="00C318EF" w:rsidRDefault="79D56CC5" w:rsidP="005A7F7C">
      <w:pPr>
        <w:pStyle w:val="a5"/>
        <w:numPr>
          <w:ilvl w:val="0"/>
          <w:numId w:val="76"/>
        </w:numPr>
        <w:rPr>
          <w:rFonts w:ascii="Times New Roman" w:hAnsi="Times New Roman"/>
          <w:sz w:val="28"/>
          <w:szCs w:val="28"/>
        </w:rPr>
      </w:pPr>
      <w:r w:rsidRPr="00C318EF">
        <w:rPr>
          <w:rFonts w:ascii="Times New Roman" w:hAnsi="Times New Roman"/>
          <w:sz w:val="28"/>
          <w:szCs w:val="28"/>
        </w:rPr>
        <w:t>об особенностях культуры России и страны изучаемого языка;</w:t>
      </w:r>
    </w:p>
    <w:p w:rsidR="004068AD" w:rsidRPr="00C318EF" w:rsidRDefault="79D56CC5" w:rsidP="005A7F7C">
      <w:pPr>
        <w:pStyle w:val="a5"/>
        <w:numPr>
          <w:ilvl w:val="0"/>
          <w:numId w:val="76"/>
        </w:numPr>
        <w:rPr>
          <w:rFonts w:ascii="Times New Roman" w:hAnsi="Times New Roman"/>
          <w:sz w:val="28"/>
          <w:szCs w:val="28"/>
        </w:rPr>
      </w:pPr>
      <w:r w:rsidRPr="00C318EF">
        <w:rPr>
          <w:rFonts w:ascii="Times New Roman" w:hAnsi="Times New Roman"/>
          <w:sz w:val="28"/>
          <w:szCs w:val="28"/>
        </w:rPr>
        <w:t>об известных писателях России и  Великобритании;</w:t>
      </w:r>
    </w:p>
    <w:p w:rsidR="00526461" w:rsidRPr="00746EE4" w:rsidRDefault="79D56CC5" w:rsidP="00746EE4">
      <w:pPr>
        <w:pStyle w:val="a5"/>
        <w:numPr>
          <w:ilvl w:val="0"/>
          <w:numId w:val="76"/>
        </w:numPr>
        <w:rPr>
          <w:rFonts w:ascii="Times New Roman" w:hAnsi="Times New Roman"/>
          <w:sz w:val="28"/>
          <w:szCs w:val="28"/>
        </w:rPr>
      </w:pPr>
      <w:r w:rsidRPr="00C318EF">
        <w:rPr>
          <w:rFonts w:ascii="Times New Roman" w:hAnsi="Times New Roman"/>
          <w:sz w:val="28"/>
          <w:szCs w:val="28"/>
        </w:rPr>
        <w:t>о культурных стереотипах разных стран.</w:t>
      </w:r>
    </w:p>
    <w:p w:rsidR="004068AD" w:rsidRDefault="004068AD" w:rsidP="00116430">
      <w:pPr>
        <w:spacing w:after="0" w:line="240" w:lineRule="auto"/>
        <w:jc w:val="center"/>
        <w:rPr>
          <w:rFonts w:eastAsia="Times New Roman" w:cs="Times New Roman"/>
          <w:b/>
          <w:bCs/>
          <w:color w:val="000000" w:themeColor="text1"/>
          <w:szCs w:val="28"/>
        </w:rPr>
      </w:pP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Содержание обучения учебному предмету «Иностранный (английский) язык».</w:t>
      </w:r>
    </w:p>
    <w:p w:rsidR="004068AD" w:rsidRDefault="79D56CC5" w:rsidP="00116430">
      <w:pPr>
        <w:spacing w:after="0" w:line="240" w:lineRule="auto"/>
        <w:jc w:val="center"/>
        <w:rPr>
          <w:rFonts w:ascii="Times" w:eastAsia="Times" w:hAnsi="Times" w:cs="Times"/>
          <w:szCs w:val="28"/>
        </w:rPr>
      </w:pPr>
      <w:r w:rsidRPr="79D56CC5">
        <w:rPr>
          <w:rFonts w:ascii="Times" w:eastAsia="Times" w:hAnsi="Times" w:cs="Times"/>
          <w:szCs w:val="28"/>
        </w:rPr>
        <w:t xml:space="preserve"> </w:t>
      </w:r>
    </w:p>
    <w:p w:rsidR="004068AD" w:rsidRDefault="79D56CC5" w:rsidP="00116430">
      <w:pPr>
        <w:tabs>
          <w:tab w:val="left" w:pos="993"/>
        </w:tabs>
        <w:spacing w:after="0" w:line="240" w:lineRule="auto"/>
        <w:jc w:val="center"/>
        <w:rPr>
          <w:rFonts w:eastAsia="Times New Roman" w:cs="Times New Roman"/>
          <w:b/>
          <w:bCs/>
          <w:szCs w:val="28"/>
        </w:rPr>
      </w:pPr>
      <w:r w:rsidRPr="79D56CC5">
        <w:rPr>
          <w:rFonts w:eastAsia="Times New Roman" w:cs="Times New Roman"/>
          <w:b/>
          <w:bCs/>
          <w:szCs w:val="28"/>
        </w:rPr>
        <w:t>Тематика для организации ситуации общения по годам обучения.</w:t>
      </w:r>
    </w:p>
    <w:p w:rsidR="004068AD" w:rsidRDefault="004068AD" w:rsidP="00381CEB">
      <w:pPr>
        <w:spacing w:after="0" w:line="240" w:lineRule="auto"/>
        <w:rPr>
          <w:rFonts w:eastAsia="Times New Roman" w:cs="Times New Roman"/>
          <w:szCs w:val="28"/>
        </w:rPr>
      </w:pP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7 класс</w:t>
      </w: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 xml:space="preserve"> </w:t>
      </w:r>
    </w:p>
    <w:p w:rsidR="004068AD" w:rsidRPr="00C318EF" w:rsidRDefault="79D56CC5" w:rsidP="005A7F7C">
      <w:pPr>
        <w:pStyle w:val="a5"/>
        <w:numPr>
          <w:ilvl w:val="0"/>
          <w:numId w:val="18"/>
        </w:numPr>
        <w:rPr>
          <w:rFonts w:ascii="Times New Roman" w:hAnsi="Times New Roman"/>
          <w:b/>
          <w:bCs/>
          <w:sz w:val="28"/>
          <w:szCs w:val="28"/>
        </w:rPr>
      </w:pPr>
      <w:r w:rsidRPr="00C318EF">
        <w:rPr>
          <w:rFonts w:ascii="Times New Roman" w:eastAsia="Times New Roman" w:hAnsi="Times New Roman"/>
          <w:b/>
          <w:bCs/>
          <w:sz w:val="28"/>
          <w:szCs w:val="28"/>
        </w:rPr>
        <w:t>Природа.</w:t>
      </w:r>
      <w:r w:rsidRPr="00C318EF">
        <w:rPr>
          <w:rFonts w:ascii="Times New Roman" w:eastAsia="Times New Roman" w:hAnsi="Times New Roman"/>
          <w:sz w:val="28"/>
          <w:szCs w:val="28"/>
        </w:rPr>
        <w:t xml:space="preserve"> Погода, явления природы, мир животных и растений, охрана окружающей среды.</w:t>
      </w:r>
    </w:p>
    <w:p w:rsidR="004068AD" w:rsidRPr="00C318EF" w:rsidRDefault="79D56CC5" w:rsidP="005A7F7C">
      <w:pPr>
        <w:pStyle w:val="a5"/>
        <w:numPr>
          <w:ilvl w:val="0"/>
          <w:numId w:val="18"/>
        </w:numPr>
        <w:rPr>
          <w:rFonts w:ascii="Times New Roman" w:hAnsi="Times New Roman"/>
          <w:b/>
          <w:bCs/>
          <w:sz w:val="28"/>
          <w:szCs w:val="28"/>
        </w:rPr>
      </w:pPr>
      <w:r w:rsidRPr="00C318EF">
        <w:rPr>
          <w:rFonts w:ascii="Times New Roman" w:eastAsia="Times New Roman" w:hAnsi="Times New Roman"/>
          <w:b/>
          <w:bCs/>
          <w:sz w:val="28"/>
          <w:szCs w:val="28"/>
        </w:rPr>
        <w:t xml:space="preserve">Путешествия. </w:t>
      </w:r>
      <w:r w:rsidRPr="00C318EF">
        <w:rPr>
          <w:rFonts w:ascii="Times New Roman" w:eastAsia="Times New Roman" w:hAnsi="Times New Roman"/>
          <w:sz w:val="28"/>
          <w:szCs w:val="28"/>
        </w:rPr>
        <w:t>Разные виды транспорта, мои  каникулы, аэропорт, гостиницы, куда поехать летом и зимой,  развлечения.</w:t>
      </w:r>
    </w:p>
    <w:p w:rsidR="004068AD" w:rsidRPr="00C318EF" w:rsidRDefault="79D56CC5" w:rsidP="005A7F7C">
      <w:pPr>
        <w:pStyle w:val="a5"/>
        <w:numPr>
          <w:ilvl w:val="0"/>
          <w:numId w:val="18"/>
        </w:numPr>
        <w:rPr>
          <w:rFonts w:ascii="Times New Roman" w:hAnsi="Times New Roman"/>
          <w:b/>
          <w:bCs/>
          <w:sz w:val="28"/>
          <w:szCs w:val="28"/>
        </w:rPr>
      </w:pPr>
      <w:r w:rsidRPr="00C318EF">
        <w:rPr>
          <w:rFonts w:ascii="Times New Roman" w:eastAsia="Times New Roman" w:hAnsi="Times New Roman"/>
          <w:b/>
          <w:bCs/>
          <w:sz w:val="28"/>
          <w:szCs w:val="28"/>
        </w:rPr>
        <w:t>Профессии и работа.</w:t>
      </w:r>
      <w:r w:rsidRPr="00C318EF">
        <w:rPr>
          <w:rFonts w:ascii="Times New Roman" w:eastAsia="Times New Roman" w:hAnsi="Times New Roman"/>
          <w:sz w:val="28"/>
          <w:szCs w:val="28"/>
        </w:rPr>
        <w:t xml:space="preserve"> Выбор профессии, продолжение образования. Профессии в семье и описание рабочего дня и профессиональных обязанностей взрослых.</w:t>
      </w:r>
    </w:p>
    <w:p w:rsidR="004068AD" w:rsidRPr="00C318EF" w:rsidRDefault="79D56CC5" w:rsidP="005A7F7C">
      <w:pPr>
        <w:pStyle w:val="a5"/>
        <w:numPr>
          <w:ilvl w:val="0"/>
          <w:numId w:val="18"/>
        </w:numPr>
        <w:rPr>
          <w:rFonts w:ascii="Times New Roman" w:hAnsi="Times New Roman"/>
          <w:b/>
          <w:bCs/>
          <w:sz w:val="28"/>
          <w:szCs w:val="28"/>
        </w:rPr>
      </w:pPr>
      <w:r w:rsidRPr="00C318EF">
        <w:rPr>
          <w:rFonts w:ascii="Times New Roman" w:eastAsia="Times New Roman" w:hAnsi="Times New Roman"/>
          <w:b/>
          <w:bCs/>
          <w:sz w:val="28"/>
          <w:szCs w:val="28"/>
        </w:rPr>
        <w:t>Праздники и знаменательные даты</w:t>
      </w:r>
      <w:r w:rsidRPr="00C318EF">
        <w:rPr>
          <w:rFonts w:ascii="Times New Roman" w:eastAsia="Times New Roman" w:hAnsi="Times New Roman"/>
          <w:sz w:val="28"/>
          <w:szCs w:val="28"/>
        </w:rPr>
        <w:t>. Популярные праздники в России и Великобритании, посещение фестиваля.</w:t>
      </w:r>
    </w:p>
    <w:p w:rsidR="004068AD" w:rsidRDefault="79D56CC5" w:rsidP="00381CEB">
      <w:pPr>
        <w:spacing w:after="0" w:line="240" w:lineRule="auto"/>
        <w:rPr>
          <w:rFonts w:eastAsia="Times New Roman" w:cs="Times New Roman"/>
          <w:b/>
          <w:bCs/>
          <w:szCs w:val="28"/>
        </w:rPr>
      </w:pPr>
      <w:r w:rsidRPr="00C318EF">
        <w:rPr>
          <w:rFonts w:eastAsia="Times New Roman" w:cs="Times New Roman"/>
          <w:b/>
          <w:bCs/>
          <w:szCs w:val="28"/>
        </w:rPr>
        <w:t xml:space="preserve"> </w:t>
      </w:r>
      <w:r w:rsidRPr="79D56CC5">
        <w:rPr>
          <w:rFonts w:eastAsia="Times New Roman" w:cs="Times New Roman"/>
          <w:b/>
          <w:bCs/>
          <w:szCs w:val="28"/>
        </w:rPr>
        <w:t xml:space="preserve"> </w:t>
      </w: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8 класс</w:t>
      </w: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 xml:space="preserve"> </w:t>
      </w:r>
    </w:p>
    <w:p w:rsidR="004068AD" w:rsidRPr="00C318EF" w:rsidRDefault="79D56CC5" w:rsidP="005A7F7C">
      <w:pPr>
        <w:pStyle w:val="a5"/>
        <w:numPr>
          <w:ilvl w:val="0"/>
          <w:numId w:val="77"/>
        </w:numPr>
        <w:rPr>
          <w:rFonts w:ascii="Times New Roman" w:hAnsi="Times New Roman"/>
          <w:sz w:val="28"/>
          <w:szCs w:val="28"/>
        </w:rPr>
      </w:pPr>
      <w:r w:rsidRPr="00C318EF">
        <w:rPr>
          <w:rFonts w:ascii="Times New Roman" w:hAnsi="Times New Roman"/>
          <w:sz w:val="28"/>
          <w:szCs w:val="28"/>
        </w:rPr>
        <w:t>Интернет и гаджеты.  Интернет-технологии, социальные сети, блоги.</w:t>
      </w:r>
    </w:p>
    <w:p w:rsidR="004068AD" w:rsidRPr="00C318EF" w:rsidRDefault="79D56CC5" w:rsidP="005A7F7C">
      <w:pPr>
        <w:pStyle w:val="a5"/>
        <w:numPr>
          <w:ilvl w:val="0"/>
          <w:numId w:val="77"/>
        </w:numPr>
        <w:rPr>
          <w:rFonts w:ascii="Times New Roman" w:hAnsi="Times New Roman"/>
          <w:sz w:val="28"/>
          <w:szCs w:val="28"/>
        </w:rPr>
      </w:pPr>
      <w:r w:rsidRPr="00C318EF">
        <w:rPr>
          <w:rFonts w:ascii="Times New Roman" w:hAnsi="Times New Roman"/>
          <w:sz w:val="28"/>
          <w:szCs w:val="28"/>
        </w:rPr>
        <w:lastRenderedPageBreak/>
        <w:t>Здоровье. Здоровый образ жизни, самочувствие, правильное питание, режим дня, меры профилактики.</w:t>
      </w:r>
    </w:p>
    <w:p w:rsidR="004068AD" w:rsidRPr="00C318EF" w:rsidRDefault="79D56CC5" w:rsidP="005A7F7C">
      <w:pPr>
        <w:pStyle w:val="a5"/>
        <w:numPr>
          <w:ilvl w:val="0"/>
          <w:numId w:val="77"/>
        </w:numPr>
        <w:rPr>
          <w:rFonts w:ascii="Times New Roman" w:hAnsi="Times New Roman"/>
          <w:sz w:val="28"/>
          <w:szCs w:val="28"/>
        </w:rPr>
      </w:pPr>
      <w:r w:rsidRPr="00C318EF">
        <w:rPr>
          <w:rFonts w:ascii="Times New Roman" w:hAnsi="Times New Roman"/>
          <w:sz w:val="28"/>
          <w:szCs w:val="28"/>
        </w:rPr>
        <w:t>Наука и технологии. Научно-технический прогресс, влияние современных технологий на жизнь человека, знаменитые изобретатели;</w:t>
      </w:r>
    </w:p>
    <w:p w:rsidR="004068AD" w:rsidRPr="00C318EF" w:rsidRDefault="79D56CC5" w:rsidP="005A7F7C">
      <w:pPr>
        <w:pStyle w:val="a5"/>
        <w:numPr>
          <w:ilvl w:val="0"/>
          <w:numId w:val="77"/>
        </w:numPr>
        <w:rPr>
          <w:rFonts w:ascii="Times New Roman" w:hAnsi="Times New Roman"/>
          <w:sz w:val="28"/>
          <w:szCs w:val="28"/>
        </w:rPr>
      </w:pPr>
      <w:r w:rsidRPr="00C318EF">
        <w:rPr>
          <w:rFonts w:ascii="Times New Roman" w:hAnsi="Times New Roman"/>
          <w:sz w:val="28"/>
          <w:szCs w:val="28"/>
        </w:rPr>
        <w:t>Выдающиеся люди. Писатели, спортсмены, актеры.</w:t>
      </w:r>
    </w:p>
    <w:p w:rsidR="004068AD" w:rsidRPr="00C318EF" w:rsidRDefault="004068AD" w:rsidP="00116430">
      <w:pPr>
        <w:spacing w:after="0" w:line="240" w:lineRule="auto"/>
        <w:ind w:firstLine="60"/>
        <w:rPr>
          <w:rFonts w:cs="Times New Roman"/>
          <w:szCs w:val="28"/>
        </w:rPr>
      </w:pPr>
    </w:p>
    <w:p w:rsidR="004068AD" w:rsidRPr="00C318EF" w:rsidRDefault="79D56CC5" w:rsidP="005A7F7C">
      <w:pPr>
        <w:pStyle w:val="a5"/>
        <w:numPr>
          <w:ilvl w:val="0"/>
          <w:numId w:val="17"/>
        </w:numPr>
        <w:jc w:val="center"/>
        <w:rPr>
          <w:rFonts w:ascii="Times New Roman" w:hAnsi="Times New Roman"/>
          <w:b/>
          <w:bCs/>
          <w:szCs w:val="28"/>
        </w:rPr>
      </w:pPr>
      <w:r w:rsidRPr="00C318EF">
        <w:rPr>
          <w:rFonts w:ascii="Times New Roman" w:eastAsia="Times New Roman" w:hAnsi="Times New Roman"/>
          <w:b/>
          <w:bCs/>
          <w:sz w:val="28"/>
          <w:szCs w:val="28"/>
        </w:rPr>
        <w:t>класс</w:t>
      </w:r>
    </w:p>
    <w:p w:rsidR="004068AD" w:rsidRPr="00C318EF" w:rsidRDefault="79D56CC5" w:rsidP="00116430">
      <w:pPr>
        <w:spacing w:after="0" w:line="240" w:lineRule="auto"/>
        <w:ind w:firstLine="709"/>
        <w:jc w:val="center"/>
        <w:rPr>
          <w:rFonts w:eastAsia="Times New Roman" w:cs="Times New Roman"/>
          <w:b/>
          <w:bCs/>
          <w:szCs w:val="28"/>
        </w:rPr>
      </w:pPr>
      <w:r w:rsidRPr="00C318EF">
        <w:rPr>
          <w:rFonts w:eastAsia="Times New Roman" w:cs="Times New Roman"/>
          <w:b/>
          <w:bCs/>
          <w:szCs w:val="28"/>
        </w:rPr>
        <w:t xml:space="preserve"> </w:t>
      </w:r>
    </w:p>
    <w:p w:rsidR="004068AD" w:rsidRPr="00C318EF" w:rsidRDefault="79D56CC5" w:rsidP="005A7F7C">
      <w:pPr>
        <w:pStyle w:val="a5"/>
        <w:numPr>
          <w:ilvl w:val="0"/>
          <w:numId w:val="16"/>
        </w:numPr>
        <w:rPr>
          <w:rFonts w:ascii="Times New Roman" w:hAnsi="Times New Roman"/>
          <w:b/>
          <w:bCs/>
          <w:sz w:val="28"/>
          <w:szCs w:val="28"/>
        </w:rPr>
      </w:pPr>
      <w:r w:rsidRPr="00C318EF">
        <w:rPr>
          <w:rFonts w:ascii="Times New Roman" w:eastAsia="Times New Roman" w:hAnsi="Times New Roman"/>
          <w:b/>
          <w:bCs/>
          <w:sz w:val="28"/>
          <w:szCs w:val="28"/>
        </w:rPr>
        <w:t xml:space="preserve">Культура и искусство. </w:t>
      </w:r>
      <w:r w:rsidRPr="00C318EF">
        <w:rPr>
          <w:rFonts w:ascii="Times New Roman" w:eastAsia="Times New Roman" w:hAnsi="Times New Roman"/>
          <w:sz w:val="28"/>
          <w:szCs w:val="28"/>
        </w:rPr>
        <w:t xml:space="preserve">Музыка, посещение музея и выставки, театра, описание картины, сюжета фильма. </w:t>
      </w:r>
    </w:p>
    <w:p w:rsidR="004068AD" w:rsidRPr="00C318EF" w:rsidRDefault="79D56CC5" w:rsidP="005A7F7C">
      <w:pPr>
        <w:pStyle w:val="a5"/>
        <w:numPr>
          <w:ilvl w:val="0"/>
          <w:numId w:val="16"/>
        </w:numPr>
        <w:rPr>
          <w:rFonts w:ascii="Times New Roman" w:hAnsi="Times New Roman"/>
          <w:b/>
          <w:bCs/>
          <w:sz w:val="28"/>
          <w:szCs w:val="28"/>
        </w:rPr>
      </w:pPr>
      <w:r w:rsidRPr="00C318EF">
        <w:rPr>
          <w:rFonts w:ascii="Times New Roman" w:eastAsia="Times New Roman" w:hAnsi="Times New Roman"/>
          <w:b/>
          <w:bCs/>
          <w:sz w:val="28"/>
          <w:szCs w:val="28"/>
        </w:rPr>
        <w:t>Кино.</w:t>
      </w:r>
      <w:r w:rsidRPr="00C318EF">
        <w:rPr>
          <w:rFonts w:ascii="Times New Roman" w:eastAsia="Times New Roman" w:hAnsi="Times New Roman"/>
          <w:sz w:val="28"/>
          <w:szCs w:val="28"/>
        </w:rPr>
        <w:t xml:space="preserve">   Мой любимый фильм, мультфильм, любимый актер, персонаж, описание сюжета.</w:t>
      </w:r>
    </w:p>
    <w:p w:rsidR="004068AD" w:rsidRPr="00C318EF" w:rsidRDefault="79D56CC5" w:rsidP="005A7F7C">
      <w:pPr>
        <w:pStyle w:val="a5"/>
        <w:numPr>
          <w:ilvl w:val="0"/>
          <w:numId w:val="16"/>
        </w:numPr>
        <w:rPr>
          <w:rFonts w:ascii="Times New Roman" w:hAnsi="Times New Roman"/>
          <w:b/>
          <w:bCs/>
          <w:sz w:val="28"/>
          <w:szCs w:val="28"/>
        </w:rPr>
      </w:pPr>
      <w:r w:rsidRPr="00C318EF">
        <w:rPr>
          <w:rFonts w:ascii="Times New Roman" w:eastAsia="Times New Roman" w:hAnsi="Times New Roman"/>
          <w:b/>
          <w:bCs/>
          <w:sz w:val="28"/>
          <w:szCs w:val="28"/>
        </w:rPr>
        <w:t xml:space="preserve">Книги. </w:t>
      </w:r>
      <w:r w:rsidRPr="00C318EF">
        <w:rPr>
          <w:rFonts w:ascii="Times New Roman" w:eastAsia="Times New Roman" w:hAnsi="Times New Roman"/>
          <w:sz w:val="28"/>
          <w:szCs w:val="28"/>
        </w:rPr>
        <w:t>Жанры литературных произведений, мой любимый писатель, мой любимый персонаж, известные писатели России и Великобритании, экранизации литературных произведений.</w:t>
      </w:r>
    </w:p>
    <w:p w:rsidR="004068AD" w:rsidRPr="00C318EF" w:rsidRDefault="79D56CC5" w:rsidP="005A7F7C">
      <w:pPr>
        <w:pStyle w:val="a5"/>
        <w:numPr>
          <w:ilvl w:val="0"/>
          <w:numId w:val="16"/>
        </w:numPr>
        <w:rPr>
          <w:rFonts w:ascii="Times New Roman" w:hAnsi="Times New Roman"/>
          <w:b/>
          <w:bCs/>
          <w:sz w:val="28"/>
          <w:szCs w:val="28"/>
        </w:rPr>
      </w:pPr>
      <w:r w:rsidRPr="00C318EF">
        <w:rPr>
          <w:rFonts w:ascii="Times New Roman" w:eastAsia="Times New Roman" w:hAnsi="Times New Roman"/>
          <w:b/>
          <w:bCs/>
          <w:sz w:val="28"/>
          <w:szCs w:val="28"/>
        </w:rPr>
        <w:t>Иностранные языки.</w:t>
      </w:r>
      <w:r w:rsidRPr="00C318EF">
        <w:rPr>
          <w:rFonts w:ascii="Times New Roman" w:eastAsia="Times New Roman" w:hAnsi="Times New Roman"/>
          <w:sz w:val="28"/>
          <w:szCs w:val="28"/>
        </w:rPr>
        <w:t xml:space="preserve"> Язык международного общения, общение с англоязычными друзьями.</w:t>
      </w:r>
    </w:p>
    <w:p w:rsidR="004068AD" w:rsidRPr="00C318EF" w:rsidRDefault="79D56CC5" w:rsidP="00116430">
      <w:pPr>
        <w:spacing w:after="0" w:line="240" w:lineRule="auto"/>
        <w:rPr>
          <w:rFonts w:eastAsia="Times New Roman" w:cs="Times New Roman"/>
          <w:b/>
          <w:bCs/>
          <w:szCs w:val="28"/>
        </w:rPr>
      </w:pPr>
      <w:r w:rsidRPr="00C318EF">
        <w:rPr>
          <w:rFonts w:eastAsia="Times New Roman" w:cs="Times New Roman"/>
          <w:b/>
          <w:bCs/>
          <w:szCs w:val="28"/>
        </w:rPr>
        <w:t xml:space="preserve"> </w:t>
      </w: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 xml:space="preserve"> </w:t>
      </w: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 xml:space="preserve"> </w:t>
      </w: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 xml:space="preserve">Примерное тематическое планирование  </w:t>
      </w:r>
    </w:p>
    <w:p w:rsidR="004068AD" w:rsidRDefault="79D56CC5" w:rsidP="00116430">
      <w:pPr>
        <w:tabs>
          <w:tab w:val="left" w:pos="993"/>
        </w:tabs>
        <w:spacing w:after="0" w:line="240" w:lineRule="auto"/>
        <w:jc w:val="both"/>
        <w:rPr>
          <w:rFonts w:eastAsia="Times New Roman" w:cs="Times New Roman"/>
          <w:color w:val="000000" w:themeColor="text1"/>
          <w:szCs w:val="28"/>
          <w:highlight w:val="cyan"/>
        </w:rPr>
      </w:pPr>
      <w:r w:rsidRPr="79D56CC5">
        <w:rPr>
          <w:rFonts w:eastAsia="Times New Roman" w:cs="Times New Roman"/>
          <w:color w:val="000000" w:themeColor="text1"/>
          <w:szCs w:val="28"/>
          <w:highlight w:val="cyan"/>
        </w:rPr>
        <w:t xml:space="preserve"> </w:t>
      </w:r>
    </w:p>
    <w:p w:rsidR="004068AD" w:rsidRDefault="79D56CC5" w:rsidP="00116430">
      <w:pPr>
        <w:tabs>
          <w:tab w:val="left" w:pos="993"/>
        </w:tabs>
        <w:spacing w:after="0" w:line="240" w:lineRule="auto"/>
        <w:ind w:firstLine="992"/>
        <w:jc w:val="both"/>
        <w:rPr>
          <w:rFonts w:eastAsia="Times New Roman" w:cs="Times New Roman"/>
          <w:color w:val="000000" w:themeColor="text1"/>
          <w:szCs w:val="28"/>
        </w:rPr>
      </w:pPr>
      <w:r w:rsidRPr="79D56CC5">
        <w:rPr>
          <w:rFonts w:eastAsia="Times New Roman" w:cs="Times New Roman"/>
          <w:color w:val="000000" w:themeColor="text1"/>
          <w:szCs w:val="28"/>
        </w:rPr>
        <w:t>При изучении тем каждого раздела программы предполагается организация художественной проектной работы, изучение английского языка в процессе предметно-практической деятельности.</w:t>
      </w:r>
    </w:p>
    <w:p w:rsidR="004068AD" w:rsidRDefault="004068AD" w:rsidP="00116430">
      <w:pPr>
        <w:tabs>
          <w:tab w:val="left" w:pos="993"/>
        </w:tabs>
        <w:spacing w:after="0" w:line="240" w:lineRule="auto"/>
        <w:jc w:val="both"/>
        <w:rPr>
          <w:rFonts w:eastAsia="Times New Roman" w:cs="Times New Roman"/>
          <w:szCs w:val="28"/>
        </w:rPr>
      </w:pP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7 класс</w:t>
      </w:r>
    </w:p>
    <w:p w:rsidR="004068AD" w:rsidRDefault="79D56CC5" w:rsidP="00A225CB">
      <w:pPr>
        <w:spacing w:after="0" w:line="240" w:lineRule="auto"/>
        <w:ind w:firstLine="709"/>
        <w:jc w:val="both"/>
        <w:rPr>
          <w:rFonts w:eastAsia="Times New Roman" w:cs="Times New Roman"/>
          <w:b/>
          <w:bCs/>
          <w:szCs w:val="28"/>
        </w:rPr>
      </w:pPr>
      <w:r w:rsidRPr="79D56CC5">
        <w:rPr>
          <w:rFonts w:eastAsia="Times New Roman" w:cs="Times New Roman"/>
          <w:b/>
          <w:bCs/>
          <w:szCs w:val="28"/>
        </w:rPr>
        <w:t>Раздел  1.  Природа.</w:t>
      </w:r>
    </w:p>
    <w:p w:rsidR="004068AD" w:rsidRDefault="79D56CC5" w:rsidP="00A225CB">
      <w:pPr>
        <w:spacing w:after="0" w:line="240" w:lineRule="auto"/>
        <w:ind w:firstLine="709"/>
        <w:jc w:val="both"/>
        <w:rPr>
          <w:rFonts w:eastAsia="Times New Roman" w:cs="Times New Roman"/>
          <w:szCs w:val="28"/>
        </w:rPr>
      </w:pPr>
      <w:r w:rsidRPr="79D56CC5">
        <w:rPr>
          <w:rFonts w:eastAsia="Times New Roman" w:cs="Times New Roman"/>
          <w:szCs w:val="28"/>
        </w:rPr>
        <w:t>Тема 1. Погода.</w:t>
      </w:r>
    </w:p>
    <w:p w:rsidR="004068AD" w:rsidRDefault="79D56CC5" w:rsidP="00A225CB">
      <w:pPr>
        <w:spacing w:after="0" w:line="240" w:lineRule="auto"/>
        <w:ind w:firstLine="709"/>
        <w:jc w:val="both"/>
        <w:rPr>
          <w:rFonts w:eastAsia="Times New Roman" w:cs="Times New Roman"/>
          <w:szCs w:val="28"/>
        </w:rPr>
      </w:pPr>
      <w:r w:rsidRPr="79D56CC5">
        <w:rPr>
          <w:rFonts w:eastAsia="Times New Roman" w:cs="Times New Roman"/>
          <w:szCs w:val="28"/>
        </w:rPr>
        <w:t>Тема 2. Мир животных и растений.</w:t>
      </w:r>
    </w:p>
    <w:p w:rsidR="004068AD" w:rsidRDefault="79D56CC5" w:rsidP="00A225CB">
      <w:pPr>
        <w:spacing w:after="0" w:line="240" w:lineRule="auto"/>
        <w:ind w:firstLine="709"/>
        <w:jc w:val="both"/>
        <w:rPr>
          <w:rFonts w:eastAsia="Times New Roman" w:cs="Times New Roman"/>
          <w:szCs w:val="28"/>
        </w:rPr>
      </w:pPr>
      <w:r w:rsidRPr="79D56CC5">
        <w:rPr>
          <w:rFonts w:eastAsia="Times New Roman" w:cs="Times New Roman"/>
          <w:szCs w:val="28"/>
        </w:rPr>
        <w:t>Тема 3. Охрана окружающей среды.</w:t>
      </w:r>
    </w:p>
    <w:p w:rsidR="004068AD" w:rsidRDefault="79D56CC5" w:rsidP="00116430">
      <w:pPr>
        <w:spacing w:after="0" w:line="240" w:lineRule="auto"/>
        <w:jc w:val="both"/>
        <w:rPr>
          <w:rFonts w:eastAsia="Times New Roman" w:cs="Times New Roman"/>
          <w:szCs w:val="28"/>
        </w:rPr>
      </w:pPr>
      <w:r w:rsidRPr="79D56CC5">
        <w:rPr>
          <w:rFonts w:eastAsia="Times New Roman" w:cs="Times New Roman"/>
          <w:szCs w:val="28"/>
        </w:rPr>
        <w:t xml:space="preserve"> </w:t>
      </w:r>
    </w:p>
    <w:p w:rsidR="004068AD" w:rsidRDefault="79D56CC5" w:rsidP="00A225CB">
      <w:pPr>
        <w:tabs>
          <w:tab w:val="left" w:pos="993"/>
        </w:tabs>
        <w:spacing w:after="0" w:line="240" w:lineRule="auto"/>
        <w:ind w:firstLine="709"/>
        <w:jc w:val="both"/>
        <w:rPr>
          <w:rFonts w:eastAsia="Times New Roman" w:cs="Times New Roman"/>
          <w:b/>
          <w:bCs/>
          <w:i/>
          <w:iCs/>
          <w:color w:val="000000" w:themeColor="text1"/>
          <w:szCs w:val="28"/>
        </w:rPr>
      </w:pPr>
      <w:r w:rsidRPr="79D56CC5">
        <w:rPr>
          <w:rFonts w:eastAsia="Times New Roman" w:cs="Times New Roman"/>
          <w:b/>
          <w:bCs/>
          <w:i/>
          <w:iCs/>
          <w:color w:val="000000" w:themeColor="text1"/>
          <w:szCs w:val="28"/>
        </w:rPr>
        <w:t>Характеристика деятельности обучающихся по основным видам учебной деятельности.</w:t>
      </w:r>
    </w:p>
    <w:p w:rsidR="004068AD" w:rsidRDefault="79D56CC5" w:rsidP="00A225CB">
      <w:pPr>
        <w:tabs>
          <w:tab w:val="left" w:pos="0"/>
        </w:tabs>
        <w:spacing w:after="0" w:line="240" w:lineRule="auto"/>
        <w:ind w:firstLine="709"/>
        <w:jc w:val="both"/>
        <w:rPr>
          <w:rFonts w:eastAsia="Times New Roman" w:cs="Times New Roman"/>
          <w:szCs w:val="28"/>
        </w:rPr>
      </w:pPr>
      <w:r w:rsidRPr="79D56CC5">
        <w:rPr>
          <w:rFonts w:eastAsia="Times New Roman" w:cs="Times New Roman"/>
          <w:b/>
          <w:bCs/>
          <w:szCs w:val="28"/>
        </w:rPr>
        <w:t>В области монологической формы речи</w:t>
      </w:r>
      <w:r w:rsidRPr="79D56CC5">
        <w:rPr>
          <w:rFonts w:eastAsia="Times New Roman" w:cs="Times New Roman"/>
          <w:szCs w:val="28"/>
        </w:rPr>
        <w:t>:</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рассказывать о погоде;</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уметь описывать явления природы;</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рассказывать о растениях и животных родного края;</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рассказывать о том, как можно охранять природу;</w:t>
      </w:r>
    </w:p>
    <w:p w:rsidR="004068AD" w:rsidRDefault="79D56CC5" w:rsidP="00A225CB">
      <w:pPr>
        <w:spacing w:after="0" w:line="240" w:lineRule="auto"/>
        <w:ind w:firstLine="709"/>
        <w:rPr>
          <w:rFonts w:eastAsia="Times New Roman" w:cs="Times New Roman"/>
          <w:b/>
          <w:bCs/>
          <w:szCs w:val="28"/>
        </w:rPr>
      </w:pPr>
      <w:r w:rsidRPr="79D56CC5">
        <w:rPr>
          <w:rFonts w:eastAsia="Times New Roman" w:cs="Times New Roman"/>
          <w:b/>
          <w:bCs/>
          <w:szCs w:val="28"/>
        </w:rPr>
        <w:t>в области письма:</w:t>
      </w:r>
    </w:p>
    <w:p w:rsidR="004068AD" w:rsidRPr="00A225CB" w:rsidRDefault="00A225CB"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Pr>
          <w:rFonts w:eastAsia="Calibri" w:cs="Times New Roman"/>
          <w:color w:val="000000" w:themeColor="text1"/>
          <w:kern w:val="1"/>
          <w:szCs w:val="28"/>
          <w:lang w:eastAsia="ar-SA"/>
        </w:rPr>
        <w:t>с</w:t>
      </w:r>
      <w:r w:rsidR="79D56CC5" w:rsidRPr="00A225CB">
        <w:rPr>
          <w:rFonts w:eastAsia="Calibri" w:cs="Times New Roman"/>
          <w:color w:val="000000" w:themeColor="text1"/>
          <w:kern w:val="1"/>
          <w:szCs w:val="28"/>
          <w:lang w:eastAsia="ar-SA"/>
        </w:rPr>
        <w:t>оставлять прогноз погоды;</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составлять записку с рекомендациями, что надеть в соответствии с прогнозом погоды;</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составлять постер и текст презентации о животном или растении;</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lastRenderedPageBreak/>
        <w:t>составлять рекомендации по охране окружающей среды.</w:t>
      </w:r>
    </w:p>
    <w:p w:rsidR="004068AD" w:rsidRDefault="79D56CC5" w:rsidP="00116430">
      <w:pPr>
        <w:spacing w:after="0" w:line="240" w:lineRule="auto"/>
        <w:jc w:val="center"/>
        <w:rPr>
          <w:rFonts w:eastAsia="Times New Roman" w:cs="Times New Roman"/>
          <w:szCs w:val="28"/>
        </w:rPr>
      </w:pPr>
      <w:r w:rsidRPr="79D56CC5">
        <w:rPr>
          <w:rFonts w:eastAsia="Times New Roman" w:cs="Times New Roman"/>
          <w:szCs w:val="28"/>
        </w:rPr>
        <w:t xml:space="preserve"> </w:t>
      </w:r>
    </w:p>
    <w:p w:rsidR="004068AD" w:rsidRDefault="79D56CC5" w:rsidP="00116430">
      <w:pPr>
        <w:tabs>
          <w:tab w:val="left" w:pos="993"/>
        </w:tabs>
        <w:spacing w:after="0" w:line="240" w:lineRule="auto"/>
        <w:ind w:firstLine="992"/>
        <w:jc w:val="both"/>
        <w:rPr>
          <w:rFonts w:eastAsia="Times New Roman" w:cs="Times New Roman"/>
          <w:b/>
          <w:bCs/>
          <w:color w:val="000000" w:themeColor="text1"/>
          <w:szCs w:val="28"/>
        </w:rPr>
      </w:pPr>
      <w:r w:rsidRPr="79D56CC5">
        <w:rPr>
          <w:rFonts w:eastAsia="Times New Roman" w:cs="Times New Roman"/>
          <w:b/>
          <w:bCs/>
          <w:color w:val="000000" w:themeColor="text1"/>
          <w:szCs w:val="28"/>
        </w:rPr>
        <w:t>Примерный лексико-грамматический материал.</w:t>
      </w:r>
    </w:p>
    <w:p w:rsidR="004068AD" w:rsidRDefault="79D56CC5" w:rsidP="00116430">
      <w:pPr>
        <w:tabs>
          <w:tab w:val="left" w:pos="993"/>
        </w:tabs>
        <w:spacing w:after="0" w:line="240" w:lineRule="auto"/>
        <w:ind w:firstLine="992"/>
        <w:jc w:val="both"/>
        <w:rPr>
          <w:rFonts w:eastAsia="Times New Roman" w:cs="Times New Roman"/>
          <w:color w:val="000000" w:themeColor="text1"/>
          <w:szCs w:val="28"/>
        </w:rPr>
      </w:pPr>
      <w:r w:rsidRPr="79D56CC5">
        <w:rPr>
          <w:rFonts w:eastAsia="Times New Roman" w:cs="Times New Roman"/>
          <w:color w:val="000000" w:themeColor="text1"/>
          <w:szCs w:val="28"/>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конструкция There</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is /there</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are, с местоимениями some</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a</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lot</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of  в утвердительных предложениях для описание природных явлений и погоды  (There</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is</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a</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lot</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of</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snow</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in</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winter);</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A225CB">
        <w:rPr>
          <w:rFonts w:eastAsia="Calibri" w:cs="Times New Roman"/>
          <w:color w:val="000000" w:themeColor="text1"/>
          <w:kern w:val="1"/>
          <w:szCs w:val="28"/>
          <w:lang w:eastAsia="ar-SA"/>
        </w:rPr>
        <w:t>конструкции</w:t>
      </w:r>
      <w:r w:rsidRPr="00A225CB">
        <w:rPr>
          <w:rFonts w:eastAsia="Calibri" w:cs="Times New Roman"/>
          <w:color w:val="000000" w:themeColor="text1"/>
          <w:kern w:val="1"/>
          <w:szCs w:val="28"/>
          <w:lang w:val="en-US" w:eastAsia="ar-SA"/>
        </w:rPr>
        <w:t xml:space="preserve"> Is there/are there, there isn’t/there aren’t,  </w:t>
      </w:r>
      <w:r w:rsidRPr="00A225CB">
        <w:rPr>
          <w:rFonts w:eastAsia="Calibri" w:cs="Times New Roman"/>
          <w:color w:val="000000" w:themeColor="text1"/>
          <w:kern w:val="1"/>
          <w:szCs w:val="28"/>
          <w:lang w:eastAsia="ar-SA"/>
        </w:rPr>
        <w:t>с</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местоимениями</w:t>
      </w:r>
      <w:r w:rsidRPr="00A225CB">
        <w:rPr>
          <w:rFonts w:eastAsia="Calibri" w:cs="Times New Roman"/>
          <w:color w:val="000000" w:themeColor="text1"/>
          <w:kern w:val="1"/>
          <w:szCs w:val="28"/>
          <w:lang w:val="en-US" w:eastAsia="ar-SA"/>
        </w:rPr>
        <w:t xml:space="preserve"> some/any;</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сравнительная и превосходная степень имен прилагательных (colder, the</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coldest).</w:t>
      </w:r>
    </w:p>
    <w:p w:rsidR="004068AD" w:rsidRPr="00A225CB" w:rsidRDefault="79D56CC5" w:rsidP="00A225CB">
      <w:pPr>
        <w:suppressAutoHyphens/>
        <w:spacing w:after="0" w:line="240" w:lineRule="auto"/>
        <w:ind w:left="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Лексический  материал отбирается с учетом тематики общения Раздела 1:</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 xml:space="preserve"> прилагательные для описания погоды и природных явлений (rainy, sunny, cloudy, windy…;</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названия диких животных и растений: wolf, fox, tiger, squirrel,  bear, flower, tree, oak, rose…;</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прилагательные для описания дикой природы: dangerous, strong, large, stripy…;</w:t>
      </w:r>
    </w:p>
    <w:p w:rsidR="004068AD" w:rsidRDefault="79D56CC5" w:rsidP="005A7F7C">
      <w:pPr>
        <w:numPr>
          <w:ilvl w:val="0"/>
          <w:numId w:val="21"/>
        </w:numPr>
        <w:suppressAutoHyphens/>
        <w:spacing w:after="0" w:line="240" w:lineRule="auto"/>
        <w:ind w:left="0" w:firstLine="708"/>
        <w:jc w:val="both"/>
        <w:rPr>
          <w:rFonts w:eastAsia="Times New Roman" w:cs="Times New Roman"/>
          <w:szCs w:val="28"/>
        </w:rPr>
      </w:pPr>
      <w:r w:rsidRPr="00A225CB">
        <w:rPr>
          <w:rFonts w:eastAsia="Calibri" w:cs="Times New Roman"/>
          <w:color w:val="000000" w:themeColor="text1"/>
          <w:kern w:val="1"/>
          <w:szCs w:val="28"/>
          <w:lang w:eastAsia="ar-SA"/>
        </w:rPr>
        <w:t>лексико-грамматические единства для описания действий по охране окружающей среды: recycle</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paper, not</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use</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plastic</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bags, not</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throw</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litter, use</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water</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carefully, protect</w:t>
      </w:r>
      <w:r w:rsidR="00F81B08" w:rsidRPr="00F81B08">
        <w:rPr>
          <w:rFonts w:eastAsia="Times New Roman" w:cs="Times New Roman"/>
          <w:i/>
          <w:iCs/>
          <w:szCs w:val="28"/>
        </w:rPr>
        <w:t xml:space="preserve"> </w:t>
      </w:r>
      <w:r w:rsidRPr="79D56CC5">
        <w:rPr>
          <w:rFonts w:eastAsia="Times New Roman" w:cs="Times New Roman"/>
          <w:i/>
          <w:iCs/>
          <w:szCs w:val="28"/>
          <w:lang w:val="en-US"/>
        </w:rPr>
        <w:t>nature</w:t>
      </w:r>
      <w:r w:rsidRPr="79D56CC5">
        <w:rPr>
          <w:rFonts w:eastAsia="Times New Roman" w:cs="Times New Roman"/>
          <w:i/>
          <w:iCs/>
          <w:szCs w:val="28"/>
        </w:rPr>
        <w:t>…</w:t>
      </w:r>
      <w:r w:rsidRPr="79D56CC5">
        <w:rPr>
          <w:rFonts w:eastAsia="Times New Roman" w:cs="Times New Roman"/>
          <w:szCs w:val="28"/>
        </w:rPr>
        <w:t>.</w:t>
      </w:r>
    </w:p>
    <w:p w:rsidR="004068AD" w:rsidRDefault="79D56CC5" w:rsidP="00116430">
      <w:pPr>
        <w:spacing w:after="0" w:line="240" w:lineRule="auto"/>
        <w:jc w:val="both"/>
        <w:rPr>
          <w:rFonts w:eastAsia="Times New Roman" w:cs="Times New Roman"/>
          <w:szCs w:val="28"/>
        </w:rPr>
      </w:pPr>
      <w:r w:rsidRPr="79D56CC5">
        <w:rPr>
          <w:rFonts w:eastAsia="Times New Roman" w:cs="Times New Roman"/>
          <w:szCs w:val="28"/>
        </w:rPr>
        <w:t xml:space="preserve"> </w:t>
      </w:r>
    </w:p>
    <w:p w:rsidR="004068AD" w:rsidRDefault="79D56CC5" w:rsidP="00A225CB">
      <w:pPr>
        <w:spacing w:after="0" w:line="240" w:lineRule="auto"/>
        <w:ind w:firstLine="709"/>
        <w:jc w:val="both"/>
        <w:rPr>
          <w:rFonts w:eastAsia="Times New Roman" w:cs="Times New Roman"/>
          <w:b/>
          <w:bCs/>
          <w:szCs w:val="28"/>
        </w:rPr>
      </w:pPr>
      <w:r w:rsidRPr="79D56CC5">
        <w:rPr>
          <w:rFonts w:eastAsia="Times New Roman" w:cs="Times New Roman"/>
          <w:b/>
          <w:bCs/>
          <w:szCs w:val="28"/>
        </w:rPr>
        <w:t xml:space="preserve">Раздел 2. Путешествия </w:t>
      </w:r>
    </w:p>
    <w:p w:rsidR="004068AD" w:rsidRDefault="79D56CC5" w:rsidP="00A225CB">
      <w:pPr>
        <w:spacing w:after="0" w:line="240" w:lineRule="auto"/>
        <w:ind w:firstLine="709"/>
        <w:jc w:val="both"/>
        <w:rPr>
          <w:rFonts w:eastAsia="Times New Roman" w:cs="Times New Roman"/>
          <w:szCs w:val="28"/>
        </w:rPr>
      </w:pPr>
      <w:r w:rsidRPr="79D56CC5">
        <w:rPr>
          <w:rFonts w:eastAsia="Times New Roman" w:cs="Times New Roman"/>
          <w:szCs w:val="28"/>
        </w:rPr>
        <w:t>Тема.1 Транспорт.</w:t>
      </w:r>
    </w:p>
    <w:p w:rsidR="004068AD" w:rsidRDefault="79D56CC5" w:rsidP="00A225CB">
      <w:pPr>
        <w:spacing w:after="0" w:line="240" w:lineRule="auto"/>
        <w:ind w:firstLine="709"/>
        <w:jc w:val="both"/>
        <w:rPr>
          <w:rFonts w:eastAsia="Times New Roman" w:cs="Times New Roman"/>
          <w:szCs w:val="28"/>
        </w:rPr>
      </w:pPr>
      <w:r w:rsidRPr="79D56CC5">
        <w:rPr>
          <w:rFonts w:eastAsia="Times New Roman" w:cs="Times New Roman"/>
          <w:szCs w:val="28"/>
        </w:rPr>
        <w:t>Тема 2. Поездки на отдых.</w:t>
      </w:r>
    </w:p>
    <w:p w:rsidR="004068AD" w:rsidRDefault="79D56CC5" w:rsidP="00A225CB">
      <w:pPr>
        <w:spacing w:after="0" w:line="240" w:lineRule="auto"/>
        <w:ind w:firstLine="709"/>
        <w:jc w:val="both"/>
        <w:rPr>
          <w:rFonts w:eastAsia="Times New Roman" w:cs="Times New Roman"/>
          <w:szCs w:val="28"/>
        </w:rPr>
      </w:pPr>
      <w:r w:rsidRPr="79D56CC5">
        <w:rPr>
          <w:rFonts w:eastAsia="Times New Roman" w:cs="Times New Roman"/>
          <w:szCs w:val="28"/>
        </w:rPr>
        <w:t>Тема 3. Развлечения на отдыхе.</w:t>
      </w:r>
    </w:p>
    <w:p w:rsidR="004068AD" w:rsidRDefault="79D56CC5" w:rsidP="00A225CB">
      <w:pPr>
        <w:spacing w:after="0" w:line="240" w:lineRule="auto"/>
        <w:ind w:firstLine="709"/>
        <w:jc w:val="both"/>
        <w:rPr>
          <w:rFonts w:eastAsia="Times New Roman" w:cs="Times New Roman"/>
          <w:szCs w:val="28"/>
        </w:rPr>
      </w:pPr>
      <w:r w:rsidRPr="79D56CC5">
        <w:rPr>
          <w:rFonts w:eastAsia="Times New Roman" w:cs="Times New Roman"/>
          <w:szCs w:val="28"/>
        </w:rPr>
        <w:t xml:space="preserve"> </w:t>
      </w:r>
    </w:p>
    <w:p w:rsidR="004068AD" w:rsidRDefault="79D56CC5" w:rsidP="00A225CB">
      <w:pPr>
        <w:tabs>
          <w:tab w:val="left" w:pos="993"/>
        </w:tabs>
        <w:spacing w:after="0" w:line="240" w:lineRule="auto"/>
        <w:ind w:firstLine="709"/>
        <w:jc w:val="both"/>
        <w:rPr>
          <w:rFonts w:eastAsia="Times New Roman" w:cs="Times New Roman"/>
          <w:b/>
          <w:bCs/>
          <w:i/>
          <w:iCs/>
          <w:color w:val="000000" w:themeColor="text1"/>
          <w:szCs w:val="28"/>
        </w:rPr>
      </w:pPr>
      <w:r w:rsidRPr="79D56CC5">
        <w:rPr>
          <w:rFonts w:eastAsia="Times New Roman" w:cs="Times New Roman"/>
          <w:b/>
          <w:bCs/>
          <w:i/>
          <w:iCs/>
          <w:color w:val="000000" w:themeColor="text1"/>
          <w:szCs w:val="28"/>
        </w:rPr>
        <w:t>Характеристика деятельности обучающихся по основным видам учебной деятельности.</w:t>
      </w:r>
    </w:p>
    <w:p w:rsidR="004068AD" w:rsidRDefault="79D56CC5" w:rsidP="00A225CB">
      <w:pPr>
        <w:tabs>
          <w:tab w:val="left" w:pos="0"/>
        </w:tabs>
        <w:spacing w:after="0" w:line="240" w:lineRule="auto"/>
        <w:ind w:firstLine="709"/>
        <w:jc w:val="both"/>
        <w:rPr>
          <w:rFonts w:eastAsia="Times New Roman" w:cs="Times New Roman"/>
          <w:szCs w:val="28"/>
        </w:rPr>
      </w:pPr>
      <w:r w:rsidRPr="79D56CC5">
        <w:rPr>
          <w:rFonts w:eastAsia="Times New Roman" w:cs="Times New Roman"/>
          <w:b/>
          <w:bCs/>
          <w:szCs w:val="28"/>
        </w:rPr>
        <w:t>В области монологической формы речи</w:t>
      </w:r>
      <w:r w:rsidRPr="79D56CC5">
        <w:rPr>
          <w:rFonts w:eastAsia="Times New Roman" w:cs="Times New Roman"/>
          <w:szCs w:val="28"/>
        </w:rPr>
        <w:t>:</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рассказывать о городском транспорте;</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объяснять маршрут от дома до школы;</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рассказывать о поездках на каникулы с семьей;</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рассказывать  о занятиях на отдыхе;</w:t>
      </w:r>
    </w:p>
    <w:p w:rsidR="004068AD" w:rsidRDefault="79D56CC5" w:rsidP="00A225CB">
      <w:pPr>
        <w:spacing w:after="0" w:line="240" w:lineRule="auto"/>
        <w:ind w:firstLine="709"/>
        <w:rPr>
          <w:rFonts w:eastAsia="Times New Roman" w:cs="Times New Roman"/>
          <w:b/>
          <w:bCs/>
          <w:szCs w:val="28"/>
        </w:rPr>
      </w:pPr>
      <w:r w:rsidRPr="79D56CC5">
        <w:rPr>
          <w:rFonts w:eastAsia="Times New Roman" w:cs="Times New Roman"/>
          <w:b/>
          <w:bCs/>
          <w:szCs w:val="28"/>
        </w:rPr>
        <w:t>в области письма:</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составлять маршрут, как доехать на городском транспорте до места встречи;</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составлять короткое электронное письмо или открытку о событиях на отдыхе;</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составлять алгоритм действий в аэропорту;</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делать пост в  социальных сетях или запись в блоге о своем отдыхе.</w:t>
      </w:r>
    </w:p>
    <w:p w:rsidR="004068AD" w:rsidRDefault="79D56CC5" w:rsidP="00116430">
      <w:pPr>
        <w:spacing w:after="0" w:line="240" w:lineRule="auto"/>
        <w:jc w:val="center"/>
        <w:rPr>
          <w:rFonts w:eastAsia="Times New Roman" w:cs="Times New Roman"/>
          <w:szCs w:val="28"/>
        </w:rPr>
      </w:pPr>
      <w:r w:rsidRPr="79D56CC5">
        <w:rPr>
          <w:rFonts w:eastAsia="Times New Roman" w:cs="Times New Roman"/>
          <w:szCs w:val="28"/>
        </w:rPr>
        <w:lastRenderedPageBreak/>
        <w:t xml:space="preserve"> </w:t>
      </w:r>
    </w:p>
    <w:p w:rsidR="004068AD" w:rsidRDefault="79D56CC5" w:rsidP="00A225CB">
      <w:pPr>
        <w:tabs>
          <w:tab w:val="left" w:pos="993"/>
        </w:tabs>
        <w:spacing w:after="0" w:line="240" w:lineRule="auto"/>
        <w:ind w:firstLine="709"/>
        <w:jc w:val="both"/>
        <w:rPr>
          <w:rFonts w:eastAsia="Times New Roman" w:cs="Times New Roman"/>
          <w:b/>
          <w:bCs/>
          <w:color w:val="000000" w:themeColor="text1"/>
          <w:szCs w:val="28"/>
        </w:rPr>
      </w:pPr>
      <w:r w:rsidRPr="79D56CC5">
        <w:rPr>
          <w:rFonts w:eastAsia="Times New Roman" w:cs="Times New Roman"/>
          <w:b/>
          <w:bCs/>
          <w:color w:val="000000" w:themeColor="text1"/>
          <w:szCs w:val="28"/>
        </w:rPr>
        <w:t>Примерный лексико-грамматический материал.</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прошедшее простое время с глаголом to</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be в утвердительных, отрицательных, вопросительных предложениях;</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речевая</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модель</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с</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how much is this/ how much are they? для</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уточнения</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стоимости;</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прошедшее простое время c правильными глаголами в утвердительных, отрицательных и вопросительных формах.</w:t>
      </w:r>
    </w:p>
    <w:p w:rsidR="004068AD" w:rsidRPr="00A225CB" w:rsidRDefault="00A225CB" w:rsidP="00A225CB">
      <w:pPr>
        <w:suppressAutoHyphens/>
        <w:spacing w:after="0" w:line="240" w:lineRule="auto"/>
        <w:ind w:left="708"/>
        <w:jc w:val="both"/>
        <w:rPr>
          <w:rFonts w:eastAsia="Calibri" w:cs="Times New Roman"/>
          <w:color w:val="000000" w:themeColor="text1"/>
          <w:kern w:val="1"/>
          <w:szCs w:val="28"/>
          <w:lang w:eastAsia="ar-SA"/>
        </w:rPr>
      </w:pPr>
      <w:r>
        <w:rPr>
          <w:rFonts w:eastAsia="Calibri" w:cs="Times New Roman"/>
          <w:color w:val="000000" w:themeColor="text1"/>
          <w:kern w:val="1"/>
          <w:szCs w:val="28"/>
          <w:lang w:eastAsia="ar-SA"/>
        </w:rPr>
        <w:t>Л</w:t>
      </w:r>
      <w:r w:rsidR="79D56CC5" w:rsidRPr="00A225CB">
        <w:rPr>
          <w:rFonts w:eastAsia="Calibri" w:cs="Times New Roman"/>
          <w:color w:val="000000" w:themeColor="text1"/>
          <w:kern w:val="1"/>
          <w:szCs w:val="28"/>
          <w:lang w:eastAsia="ar-SA"/>
        </w:rPr>
        <w:t>ексический  материал отбирается с учетом тематики общения Раздела 2:</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виды городского транспорта ( bus,  tram, Metro, tube, taxi);</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AE76C6">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речевые</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клише</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для</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описания</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ситуаций</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в</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аэропорту</w:t>
      </w:r>
      <w:r w:rsidRPr="00A225CB">
        <w:rPr>
          <w:rFonts w:eastAsia="Calibri" w:cs="Times New Roman"/>
          <w:color w:val="000000" w:themeColor="text1"/>
          <w:kern w:val="1"/>
          <w:szCs w:val="28"/>
          <w:lang w:val="en-US" w:eastAsia="ar-SA"/>
        </w:rPr>
        <w:t>:  check in, go through passport control, go to the gates, go to the departures,  flight delay;</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A225CB">
        <w:rPr>
          <w:rFonts w:eastAsia="Calibri" w:cs="Times New Roman"/>
          <w:color w:val="000000" w:themeColor="text1"/>
          <w:kern w:val="1"/>
          <w:szCs w:val="28"/>
          <w:lang w:eastAsia="ar-SA"/>
        </w:rPr>
        <w:t>названия</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предметов</w:t>
      </w:r>
      <w:r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которые</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понадобятся</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в</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поездке</w:t>
      </w:r>
      <w:r w:rsidRPr="00A225CB">
        <w:rPr>
          <w:rFonts w:eastAsia="Calibri" w:cs="Times New Roman"/>
          <w:color w:val="000000" w:themeColor="text1"/>
          <w:kern w:val="1"/>
          <w:szCs w:val="28"/>
          <w:lang w:val="en-US" w:eastAsia="ar-SA"/>
        </w:rPr>
        <w:t>: passport, suitcase, towel, sunscreen, sunglasses, swimsuit…;</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A225CB">
        <w:rPr>
          <w:rFonts w:eastAsia="Calibri" w:cs="Times New Roman"/>
          <w:color w:val="000000" w:themeColor="text1"/>
          <w:kern w:val="1"/>
          <w:szCs w:val="28"/>
          <w:lang w:eastAsia="ar-SA"/>
        </w:rPr>
        <w:t>речевые</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клише</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для</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описания</w:t>
      </w:r>
      <w:r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занятий</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во</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время</w:t>
      </w:r>
      <w:r w:rsidR="00F81B08" w:rsidRPr="00A225CB">
        <w:rPr>
          <w:rFonts w:eastAsia="Calibri" w:cs="Times New Roman"/>
          <w:color w:val="000000" w:themeColor="text1"/>
          <w:kern w:val="1"/>
          <w:szCs w:val="28"/>
          <w:lang w:val="en-US" w:eastAsia="ar-SA"/>
        </w:rPr>
        <w:t xml:space="preserve"> </w:t>
      </w:r>
      <w:r w:rsidRPr="00A225CB">
        <w:rPr>
          <w:rFonts w:eastAsia="Calibri" w:cs="Times New Roman"/>
          <w:color w:val="000000" w:themeColor="text1"/>
          <w:kern w:val="1"/>
          <w:szCs w:val="28"/>
          <w:lang w:eastAsia="ar-SA"/>
        </w:rPr>
        <w:t>отдыха</w:t>
      </w:r>
      <w:r w:rsidRPr="00A225CB">
        <w:rPr>
          <w:rFonts w:eastAsia="Calibri" w:cs="Times New Roman"/>
          <w:color w:val="000000" w:themeColor="text1"/>
          <w:kern w:val="1"/>
          <w:szCs w:val="28"/>
          <w:lang w:val="en-US" w:eastAsia="ar-SA"/>
        </w:rPr>
        <w:t>: go to water park, go to the beach, go surfing, go downhill skiing, go to the theme park.</w:t>
      </w:r>
    </w:p>
    <w:p w:rsidR="004068AD" w:rsidRDefault="79D56CC5" w:rsidP="00116430">
      <w:pPr>
        <w:spacing w:after="0" w:line="240" w:lineRule="auto"/>
        <w:jc w:val="both"/>
        <w:rPr>
          <w:rFonts w:eastAsia="Times New Roman" w:cs="Times New Roman"/>
          <w:szCs w:val="28"/>
          <w:lang w:val="en-US"/>
        </w:rPr>
      </w:pPr>
      <w:r w:rsidRPr="79D56CC5">
        <w:rPr>
          <w:rFonts w:eastAsia="Times New Roman" w:cs="Times New Roman"/>
          <w:szCs w:val="28"/>
          <w:lang w:val="en-US"/>
        </w:rPr>
        <w:t xml:space="preserve"> </w:t>
      </w:r>
    </w:p>
    <w:p w:rsidR="004068AD" w:rsidRDefault="79D56CC5" w:rsidP="00A225CB">
      <w:pPr>
        <w:spacing w:after="0" w:line="240" w:lineRule="auto"/>
        <w:ind w:firstLine="709"/>
        <w:jc w:val="both"/>
        <w:rPr>
          <w:rFonts w:eastAsia="Times New Roman" w:cs="Times New Roman"/>
          <w:b/>
          <w:bCs/>
          <w:szCs w:val="28"/>
        </w:rPr>
      </w:pPr>
      <w:r w:rsidRPr="79D56CC5">
        <w:rPr>
          <w:rFonts w:eastAsia="Times New Roman" w:cs="Times New Roman"/>
          <w:b/>
          <w:bCs/>
          <w:szCs w:val="28"/>
        </w:rPr>
        <w:t>Раздел 3. Профессии и работа</w:t>
      </w:r>
    </w:p>
    <w:p w:rsidR="004068AD" w:rsidRDefault="79D56CC5" w:rsidP="00A225CB">
      <w:pPr>
        <w:spacing w:after="0" w:line="240" w:lineRule="auto"/>
        <w:ind w:firstLine="709"/>
        <w:jc w:val="both"/>
        <w:rPr>
          <w:rFonts w:eastAsia="Times New Roman" w:cs="Times New Roman"/>
          <w:szCs w:val="28"/>
        </w:rPr>
      </w:pPr>
      <w:r w:rsidRPr="79D56CC5">
        <w:rPr>
          <w:rFonts w:eastAsia="Times New Roman" w:cs="Times New Roman"/>
          <w:szCs w:val="28"/>
        </w:rPr>
        <w:t>Тема 1. Мир профессий.</w:t>
      </w:r>
    </w:p>
    <w:p w:rsidR="004068AD" w:rsidRDefault="79D56CC5" w:rsidP="00A225CB">
      <w:pPr>
        <w:spacing w:after="0" w:line="240" w:lineRule="auto"/>
        <w:ind w:firstLine="709"/>
        <w:jc w:val="both"/>
        <w:rPr>
          <w:rFonts w:eastAsia="Times New Roman" w:cs="Times New Roman"/>
          <w:szCs w:val="28"/>
        </w:rPr>
      </w:pPr>
      <w:r w:rsidRPr="79D56CC5">
        <w:rPr>
          <w:rFonts w:eastAsia="Times New Roman" w:cs="Times New Roman"/>
          <w:szCs w:val="28"/>
        </w:rPr>
        <w:t>Тема 2. Профессии в семье.</w:t>
      </w:r>
    </w:p>
    <w:p w:rsidR="004068AD" w:rsidRDefault="79D56CC5" w:rsidP="00A225CB">
      <w:pPr>
        <w:spacing w:after="0" w:line="240" w:lineRule="auto"/>
        <w:ind w:firstLine="709"/>
        <w:jc w:val="both"/>
        <w:rPr>
          <w:rFonts w:eastAsia="Times New Roman" w:cs="Times New Roman"/>
          <w:szCs w:val="28"/>
        </w:rPr>
      </w:pPr>
      <w:r w:rsidRPr="79D56CC5">
        <w:rPr>
          <w:rFonts w:eastAsia="Times New Roman" w:cs="Times New Roman"/>
          <w:szCs w:val="28"/>
        </w:rPr>
        <w:t>Тема 3. Выбор профессии.</w:t>
      </w:r>
    </w:p>
    <w:p w:rsidR="004068AD" w:rsidRDefault="79D56CC5" w:rsidP="00A225CB">
      <w:pPr>
        <w:spacing w:after="0" w:line="240" w:lineRule="auto"/>
        <w:ind w:firstLine="709"/>
        <w:jc w:val="both"/>
        <w:rPr>
          <w:rFonts w:eastAsia="Times New Roman" w:cs="Times New Roman"/>
          <w:szCs w:val="28"/>
        </w:rPr>
      </w:pPr>
      <w:r w:rsidRPr="79D56CC5">
        <w:rPr>
          <w:rFonts w:eastAsia="Times New Roman" w:cs="Times New Roman"/>
          <w:szCs w:val="28"/>
        </w:rPr>
        <w:t xml:space="preserve"> </w:t>
      </w:r>
    </w:p>
    <w:p w:rsidR="004068AD" w:rsidRDefault="79D56CC5" w:rsidP="00A225CB">
      <w:pPr>
        <w:tabs>
          <w:tab w:val="left" w:pos="993"/>
        </w:tabs>
        <w:spacing w:after="0" w:line="240" w:lineRule="auto"/>
        <w:ind w:firstLine="709"/>
        <w:jc w:val="both"/>
        <w:rPr>
          <w:rFonts w:eastAsia="Times New Roman" w:cs="Times New Roman"/>
          <w:b/>
          <w:bCs/>
          <w:i/>
          <w:iCs/>
          <w:color w:val="000000" w:themeColor="text1"/>
          <w:szCs w:val="28"/>
        </w:rPr>
      </w:pPr>
      <w:r w:rsidRPr="79D56CC5">
        <w:rPr>
          <w:rFonts w:eastAsia="Times New Roman" w:cs="Times New Roman"/>
          <w:b/>
          <w:bCs/>
          <w:i/>
          <w:iCs/>
          <w:color w:val="000000" w:themeColor="text1"/>
          <w:szCs w:val="28"/>
        </w:rPr>
        <w:t>Характеристика деятельности обучающихся по основным видам учебной деятельности.</w:t>
      </w:r>
    </w:p>
    <w:p w:rsidR="004068AD" w:rsidRDefault="79D56CC5" w:rsidP="00A225CB">
      <w:pPr>
        <w:tabs>
          <w:tab w:val="left" w:pos="0"/>
        </w:tabs>
        <w:spacing w:after="0" w:line="240" w:lineRule="auto"/>
        <w:ind w:firstLine="709"/>
        <w:jc w:val="both"/>
        <w:rPr>
          <w:rFonts w:eastAsia="Times New Roman" w:cs="Times New Roman"/>
          <w:szCs w:val="28"/>
        </w:rPr>
      </w:pPr>
      <w:r w:rsidRPr="79D56CC5">
        <w:rPr>
          <w:rFonts w:eastAsia="Times New Roman" w:cs="Times New Roman"/>
          <w:b/>
          <w:bCs/>
          <w:szCs w:val="28"/>
        </w:rPr>
        <w:t>В области монологической формы речи</w:t>
      </w:r>
      <w:r w:rsidRPr="79D56CC5">
        <w:rPr>
          <w:rFonts w:eastAsia="Times New Roman" w:cs="Times New Roman"/>
          <w:szCs w:val="28"/>
        </w:rPr>
        <w:t>:</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рассказывать о любимой профессии;</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описывать профессиональные обязанности членов семьи;</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описывать рабочее место для представителей разных профессий;</w:t>
      </w:r>
    </w:p>
    <w:p w:rsidR="004068AD" w:rsidRDefault="79D56CC5" w:rsidP="00A225CB">
      <w:pPr>
        <w:spacing w:after="0" w:line="240" w:lineRule="auto"/>
        <w:ind w:firstLine="709"/>
        <w:rPr>
          <w:rFonts w:eastAsia="Times New Roman" w:cs="Times New Roman"/>
          <w:b/>
          <w:bCs/>
          <w:szCs w:val="28"/>
        </w:rPr>
      </w:pPr>
      <w:r w:rsidRPr="79D56CC5">
        <w:rPr>
          <w:rFonts w:eastAsia="Times New Roman" w:cs="Times New Roman"/>
          <w:b/>
          <w:bCs/>
          <w:szCs w:val="28"/>
        </w:rPr>
        <w:t>в области письма:</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составить презентацию о профессии;</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составлять плакат о профессиях будущего;</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заполнять анкету о своих интересах для определения подходящей профессии.</w:t>
      </w:r>
    </w:p>
    <w:p w:rsidR="004068AD" w:rsidRDefault="79D56CC5" w:rsidP="00116430">
      <w:pPr>
        <w:spacing w:after="0" w:line="240" w:lineRule="auto"/>
        <w:jc w:val="both"/>
        <w:rPr>
          <w:rFonts w:eastAsia="Times New Roman" w:cs="Times New Roman"/>
          <w:szCs w:val="28"/>
        </w:rPr>
      </w:pPr>
      <w:r w:rsidRPr="79D56CC5">
        <w:rPr>
          <w:rFonts w:eastAsia="Times New Roman" w:cs="Times New Roman"/>
          <w:szCs w:val="28"/>
        </w:rPr>
        <w:t xml:space="preserve"> </w:t>
      </w:r>
    </w:p>
    <w:p w:rsidR="004068AD" w:rsidRDefault="79D56CC5" w:rsidP="00116430">
      <w:pPr>
        <w:tabs>
          <w:tab w:val="left" w:pos="993"/>
        </w:tabs>
        <w:spacing w:after="0" w:line="240" w:lineRule="auto"/>
        <w:ind w:firstLine="992"/>
        <w:jc w:val="both"/>
        <w:rPr>
          <w:rFonts w:eastAsia="Times New Roman" w:cs="Times New Roman"/>
          <w:b/>
          <w:bCs/>
          <w:color w:val="000000" w:themeColor="text1"/>
          <w:szCs w:val="28"/>
        </w:rPr>
      </w:pPr>
      <w:r w:rsidRPr="79D56CC5">
        <w:rPr>
          <w:rFonts w:eastAsia="Times New Roman" w:cs="Times New Roman"/>
          <w:b/>
          <w:bCs/>
          <w:color w:val="000000" w:themeColor="text1"/>
          <w:szCs w:val="28"/>
        </w:rPr>
        <w:t>Примерный лексико-грамматический материал.</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модальный глагол have</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to + инфинитив для описания обязанностей;</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lastRenderedPageBreak/>
        <w:t>оборот to</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be</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going</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to</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 инфинитив для сообщения о планах на будущее;</w:t>
      </w:r>
    </w:p>
    <w:p w:rsidR="004068AD" w:rsidRP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оборот  there</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is/ there</w:t>
      </w:r>
      <w:r w:rsidR="00F81B08" w:rsidRPr="00A225CB">
        <w:rPr>
          <w:rFonts w:eastAsia="Calibri" w:cs="Times New Roman"/>
          <w:color w:val="000000" w:themeColor="text1"/>
          <w:kern w:val="1"/>
          <w:szCs w:val="28"/>
          <w:lang w:eastAsia="ar-SA"/>
        </w:rPr>
        <w:t xml:space="preserve"> </w:t>
      </w:r>
      <w:r w:rsidRPr="00A225CB">
        <w:rPr>
          <w:rFonts w:eastAsia="Calibri" w:cs="Times New Roman"/>
          <w:color w:val="000000" w:themeColor="text1"/>
          <w:kern w:val="1"/>
          <w:szCs w:val="28"/>
          <w:lang w:eastAsia="ar-SA"/>
        </w:rPr>
        <w:t>are  для описания рабочего места (повторение);</w:t>
      </w:r>
    </w:p>
    <w:p w:rsidR="00A225CB"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A225CB">
        <w:rPr>
          <w:rFonts w:eastAsia="Calibri" w:cs="Times New Roman"/>
          <w:color w:val="000000" w:themeColor="text1"/>
          <w:kern w:val="1"/>
          <w:szCs w:val="28"/>
          <w:lang w:eastAsia="ar-SA"/>
        </w:rPr>
        <w:t>простое настоящее время с наречиями повторности для выражения регулярных действий (повторение).</w:t>
      </w:r>
    </w:p>
    <w:p w:rsidR="004068AD" w:rsidRPr="00A225CB" w:rsidRDefault="79D56CC5" w:rsidP="00A225CB">
      <w:pPr>
        <w:suppressAutoHyphens/>
        <w:spacing w:after="0" w:line="240" w:lineRule="auto"/>
        <w:ind w:left="708"/>
        <w:jc w:val="both"/>
        <w:rPr>
          <w:rFonts w:eastAsia="Calibri" w:cs="Times New Roman"/>
          <w:color w:val="000000" w:themeColor="text1"/>
          <w:kern w:val="1"/>
          <w:szCs w:val="28"/>
          <w:lang w:eastAsia="ar-SA"/>
        </w:rPr>
      </w:pPr>
      <w:r w:rsidRPr="00A225CB">
        <w:rPr>
          <w:rFonts w:eastAsia="Times New Roman" w:cs="Times New Roman"/>
          <w:color w:val="000000" w:themeColor="text1"/>
          <w:szCs w:val="28"/>
        </w:rPr>
        <w:t>Лексический  материал отбирается с учетом тематики общения Раздела 3:</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18D7">
        <w:rPr>
          <w:rFonts w:eastAsia="Calibri" w:cs="Times New Roman"/>
          <w:color w:val="000000" w:themeColor="text1"/>
          <w:kern w:val="1"/>
          <w:szCs w:val="28"/>
          <w:lang w:eastAsia="ar-SA"/>
        </w:rPr>
        <w:t>названия</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профессий</w:t>
      </w:r>
      <w:r w:rsidRPr="00E918D7">
        <w:rPr>
          <w:rFonts w:eastAsia="Calibri" w:cs="Times New Roman"/>
          <w:color w:val="000000" w:themeColor="text1"/>
          <w:kern w:val="1"/>
          <w:szCs w:val="28"/>
          <w:lang w:val="en-US" w:eastAsia="ar-SA"/>
        </w:rPr>
        <w:t>: doctor, engineer, driver, pizza maker, vet, programmer, singer…;</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18D7">
        <w:rPr>
          <w:rFonts w:eastAsia="Calibri" w:cs="Times New Roman"/>
          <w:color w:val="000000" w:themeColor="text1"/>
          <w:kern w:val="1"/>
          <w:szCs w:val="28"/>
          <w:lang w:eastAsia="ar-SA"/>
        </w:rPr>
        <w:t>лексико</w:t>
      </w:r>
      <w:r w:rsidRPr="00E918D7">
        <w:rPr>
          <w:rFonts w:eastAsia="Calibri" w:cs="Times New Roman"/>
          <w:color w:val="000000" w:themeColor="text1"/>
          <w:kern w:val="1"/>
          <w:szCs w:val="28"/>
          <w:lang w:val="en-US" w:eastAsia="ar-SA"/>
        </w:rPr>
        <w:t>-</w:t>
      </w:r>
      <w:r w:rsidRPr="00E918D7">
        <w:rPr>
          <w:rFonts w:eastAsia="Calibri" w:cs="Times New Roman"/>
          <w:color w:val="000000" w:themeColor="text1"/>
          <w:kern w:val="1"/>
          <w:szCs w:val="28"/>
          <w:lang w:eastAsia="ar-SA"/>
        </w:rPr>
        <w:t>грамматические</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единства</w:t>
      </w:r>
      <w:r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связанные</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с</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профессиями</w:t>
      </w:r>
      <w:r w:rsidRPr="00E918D7">
        <w:rPr>
          <w:rFonts w:eastAsia="Calibri" w:cs="Times New Roman"/>
          <w:color w:val="000000" w:themeColor="text1"/>
          <w:kern w:val="1"/>
          <w:szCs w:val="28"/>
          <w:lang w:val="en-US" w:eastAsia="ar-SA"/>
        </w:rPr>
        <w:t>: treat people, treat animals, be good at IT, to cook pizza, work in the office …;</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18D7">
        <w:rPr>
          <w:rFonts w:eastAsia="Calibri" w:cs="Times New Roman"/>
          <w:color w:val="000000" w:themeColor="text1"/>
          <w:kern w:val="1"/>
          <w:szCs w:val="28"/>
          <w:lang w:eastAsia="ar-SA"/>
        </w:rPr>
        <w:t>клише</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для</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описания</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своих</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интересов</w:t>
      </w:r>
      <w:r w:rsidRPr="00E918D7">
        <w:rPr>
          <w:rFonts w:eastAsia="Calibri" w:cs="Times New Roman"/>
          <w:color w:val="000000" w:themeColor="text1"/>
          <w:kern w:val="1"/>
          <w:szCs w:val="28"/>
          <w:lang w:val="en-US" w:eastAsia="ar-SA"/>
        </w:rPr>
        <w:t>: be keen on music, like cooking, enjoy  playing computer games; take care of pets, play the piano…;</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лексические единицы, связанные с описанием рабочего места и его оборудованием: cooker, personal</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computer, printer, white</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board ….</w:t>
      </w:r>
    </w:p>
    <w:p w:rsidR="004068AD" w:rsidRDefault="79D56CC5" w:rsidP="00116430">
      <w:pPr>
        <w:spacing w:after="0" w:line="240" w:lineRule="auto"/>
        <w:jc w:val="both"/>
        <w:rPr>
          <w:rFonts w:eastAsia="Times New Roman" w:cs="Times New Roman"/>
          <w:b/>
          <w:bCs/>
          <w:szCs w:val="28"/>
        </w:rPr>
      </w:pPr>
      <w:r w:rsidRPr="79D56CC5">
        <w:rPr>
          <w:rFonts w:eastAsia="Times New Roman" w:cs="Times New Roman"/>
          <w:b/>
          <w:bCs/>
          <w:szCs w:val="28"/>
        </w:rPr>
        <w:t xml:space="preserve"> </w:t>
      </w:r>
    </w:p>
    <w:p w:rsidR="004068AD" w:rsidRDefault="79D56CC5" w:rsidP="00E918D7">
      <w:pPr>
        <w:spacing w:after="0" w:line="240" w:lineRule="auto"/>
        <w:ind w:firstLine="709"/>
        <w:jc w:val="both"/>
        <w:rPr>
          <w:rFonts w:eastAsia="Times New Roman" w:cs="Times New Roman"/>
          <w:b/>
          <w:bCs/>
          <w:szCs w:val="28"/>
        </w:rPr>
      </w:pPr>
      <w:r w:rsidRPr="79D56CC5">
        <w:rPr>
          <w:rFonts w:eastAsia="Times New Roman" w:cs="Times New Roman"/>
          <w:b/>
          <w:bCs/>
          <w:szCs w:val="28"/>
        </w:rPr>
        <w:t>Раздел 4.  Праздники и знаменательные даты.</w:t>
      </w:r>
    </w:p>
    <w:p w:rsidR="004068AD" w:rsidRDefault="79D56CC5" w:rsidP="00E918D7">
      <w:pPr>
        <w:spacing w:after="0" w:line="240" w:lineRule="auto"/>
        <w:ind w:firstLine="709"/>
        <w:jc w:val="both"/>
        <w:rPr>
          <w:rFonts w:eastAsia="Times New Roman" w:cs="Times New Roman"/>
          <w:szCs w:val="28"/>
        </w:rPr>
      </w:pPr>
      <w:r w:rsidRPr="79D56CC5">
        <w:rPr>
          <w:rFonts w:eastAsia="Times New Roman" w:cs="Times New Roman"/>
          <w:szCs w:val="28"/>
        </w:rPr>
        <w:t>Тема 1. Праздники в России.</w:t>
      </w:r>
    </w:p>
    <w:p w:rsidR="004068AD" w:rsidRDefault="79D56CC5" w:rsidP="00E918D7">
      <w:pPr>
        <w:spacing w:after="0" w:line="240" w:lineRule="auto"/>
        <w:ind w:firstLine="709"/>
        <w:jc w:val="both"/>
        <w:rPr>
          <w:rFonts w:eastAsia="Times New Roman" w:cs="Times New Roman"/>
          <w:szCs w:val="28"/>
        </w:rPr>
      </w:pPr>
      <w:r w:rsidRPr="79D56CC5">
        <w:rPr>
          <w:rFonts w:eastAsia="Times New Roman" w:cs="Times New Roman"/>
          <w:szCs w:val="28"/>
        </w:rPr>
        <w:t>Тема 2. Праздники в Великобритании,</w:t>
      </w:r>
    </w:p>
    <w:p w:rsidR="004068AD" w:rsidRDefault="79D56CC5" w:rsidP="00E918D7">
      <w:pPr>
        <w:spacing w:after="0" w:line="240" w:lineRule="auto"/>
        <w:ind w:firstLine="709"/>
        <w:jc w:val="both"/>
        <w:rPr>
          <w:rFonts w:eastAsia="Times New Roman" w:cs="Times New Roman"/>
          <w:szCs w:val="28"/>
        </w:rPr>
      </w:pPr>
      <w:r w:rsidRPr="79D56CC5">
        <w:rPr>
          <w:rFonts w:eastAsia="Times New Roman" w:cs="Times New Roman"/>
          <w:szCs w:val="28"/>
        </w:rPr>
        <w:t>Тема 3.  Фестивали.</w:t>
      </w:r>
    </w:p>
    <w:p w:rsidR="004068AD" w:rsidRDefault="79D56CC5" w:rsidP="00E918D7">
      <w:pPr>
        <w:tabs>
          <w:tab w:val="left" w:pos="993"/>
        </w:tabs>
        <w:spacing w:after="0" w:line="240" w:lineRule="auto"/>
        <w:ind w:firstLine="709"/>
        <w:jc w:val="both"/>
        <w:rPr>
          <w:rFonts w:eastAsia="Times New Roman" w:cs="Times New Roman"/>
          <w:b/>
          <w:bCs/>
          <w:i/>
          <w:iCs/>
          <w:color w:val="000000" w:themeColor="text1"/>
          <w:szCs w:val="28"/>
        </w:rPr>
      </w:pPr>
      <w:r w:rsidRPr="79D56CC5">
        <w:rPr>
          <w:rFonts w:eastAsia="Times New Roman" w:cs="Times New Roman"/>
          <w:b/>
          <w:bCs/>
          <w:i/>
          <w:iCs/>
          <w:color w:val="000000" w:themeColor="text1"/>
          <w:szCs w:val="28"/>
        </w:rPr>
        <w:t xml:space="preserve"> </w:t>
      </w:r>
    </w:p>
    <w:p w:rsidR="004068AD" w:rsidRDefault="79D56CC5" w:rsidP="00E918D7">
      <w:pPr>
        <w:tabs>
          <w:tab w:val="left" w:pos="993"/>
        </w:tabs>
        <w:spacing w:after="0" w:line="240" w:lineRule="auto"/>
        <w:ind w:firstLine="709"/>
        <w:jc w:val="both"/>
        <w:rPr>
          <w:rFonts w:eastAsia="Times New Roman" w:cs="Times New Roman"/>
          <w:b/>
          <w:bCs/>
          <w:i/>
          <w:iCs/>
          <w:color w:val="000000" w:themeColor="text1"/>
          <w:szCs w:val="28"/>
        </w:rPr>
      </w:pPr>
      <w:r w:rsidRPr="79D56CC5">
        <w:rPr>
          <w:rFonts w:eastAsia="Times New Roman" w:cs="Times New Roman"/>
          <w:b/>
          <w:bCs/>
          <w:i/>
          <w:iCs/>
          <w:color w:val="000000" w:themeColor="text1"/>
          <w:szCs w:val="28"/>
        </w:rPr>
        <w:t>Характеристика деятельности обучающихся по основным видам учебной деятельности.</w:t>
      </w:r>
    </w:p>
    <w:p w:rsidR="004068AD" w:rsidRDefault="79D56CC5" w:rsidP="00E918D7">
      <w:pPr>
        <w:tabs>
          <w:tab w:val="left" w:pos="0"/>
        </w:tabs>
        <w:spacing w:after="0" w:line="240" w:lineRule="auto"/>
        <w:ind w:firstLine="709"/>
        <w:jc w:val="both"/>
        <w:rPr>
          <w:rFonts w:eastAsia="Times New Roman" w:cs="Times New Roman"/>
          <w:szCs w:val="28"/>
        </w:rPr>
      </w:pPr>
      <w:r w:rsidRPr="79D56CC5">
        <w:rPr>
          <w:rFonts w:eastAsia="Times New Roman" w:cs="Times New Roman"/>
          <w:b/>
          <w:bCs/>
          <w:szCs w:val="28"/>
        </w:rPr>
        <w:t>В области монологической формы речи</w:t>
      </w:r>
      <w:r w:rsidRPr="79D56CC5">
        <w:rPr>
          <w:rFonts w:eastAsia="Times New Roman" w:cs="Times New Roman"/>
          <w:szCs w:val="28"/>
        </w:rPr>
        <w:t>:</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рассказывать о любимом празднике;</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составлять рассказ про Рождество;</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составлять рассказ об известном фестивале.</w:t>
      </w:r>
    </w:p>
    <w:p w:rsidR="004068AD" w:rsidRDefault="79D56CC5" w:rsidP="00E918D7">
      <w:pPr>
        <w:spacing w:after="0" w:line="240" w:lineRule="auto"/>
        <w:ind w:firstLine="709"/>
        <w:rPr>
          <w:rFonts w:eastAsia="Times New Roman" w:cs="Times New Roman"/>
          <w:b/>
          <w:bCs/>
          <w:szCs w:val="28"/>
        </w:rPr>
      </w:pPr>
      <w:r w:rsidRPr="79D56CC5">
        <w:rPr>
          <w:rFonts w:eastAsia="Times New Roman" w:cs="Times New Roman"/>
          <w:b/>
          <w:bCs/>
          <w:szCs w:val="28"/>
        </w:rPr>
        <w:t>в области письма:</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 xml:space="preserve">составлять поздравительную открытку с Новым годом и Рождеством; </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писать открытку с фестиваля;</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составлять презентацию или плакат о любимом празднике.</w:t>
      </w:r>
    </w:p>
    <w:p w:rsidR="004068AD" w:rsidRDefault="79D56CC5" w:rsidP="00116430">
      <w:pPr>
        <w:tabs>
          <w:tab w:val="left" w:pos="993"/>
        </w:tabs>
        <w:spacing w:after="0" w:line="240" w:lineRule="auto"/>
        <w:jc w:val="both"/>
        <w:rPr>
          <w:rFonts w:eastAsia="Times New Roman" w:cs="Times New Roman"/>
          <w:b/>
          <w:bCs/>
          <w:color w:val="000000" w:themeColor="text1"/>
          <w:szCs w:val="28"/>
        </w:rPr>
      </w:pPr>
      <w:r w:rsidRPr="79D56CC5">
        <w:rPr>
          <w:rFonts w:eastAsia="Times New Roman" w:cs="Times New Roman"/>
          <w:b/>
          <w:bCs/>
          <w:color w:val="000000" w:themeColor="text1"/>
          <w:szCs w:val="28"/>
        </w:rPr>
        <w:t xml:space="preserve"> </w:t>
      </w:r>
    </w:p>
    <w:p w:rsidR="004068AD" w:rsidRDefault="79D56CC5" w:rsidP="00E918D7">
      <w:pPr>
        <w:tabs>
          <w:tab w:val="left" w:pos="993"/>
        </w:tabs>
        <w:spacing w:after="0" w:line="240" w:lineRule="auto"/>
        <w:ind w:firstLine="709"/>
        <w:jc w:val="both"/>
        <w:rPr>
          <w:rFonts w:eastAsia="Times New Roman" w:cs="Times New Roman"/>
          <w:b/>
          <w:bCs/>
          <w:color w:val="000000" w:themeColor="text1"/>
          <w:szCs w:val="28"/>
        </w:rPr>
      </w:pPr>
      <w:r w:rsidRPr="79D56CC5">
        <w:rPr>
          <w:rFonts w:eastAsia="Times New Roman" w:cs="Times New Roman"/>
          <w:b/>
          <w:bCs/>
          <w:color w:val="000000" w:themeColor="text1"/>
          <w:szCs w:val="28"/>
        </w:rPr>
        <w:t>Примерный лексико-грамматический материал.</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сравнительная  и превосходная степень имен прилагательных в регулярных и нерегулярных формах: happy, the</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happiest;</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18D7">
        <w:rPr>
          <w:rFonts w:eastAsia="Calibri" w:cs="Times New Roman"/>
          <w:color w:val="000000" w:themeColor="text1"/>
          <w:kern w:val="1"/>
          <w:szCs w:val="28"/>
          <w:lang w:eastAsia="ar-SA"/>
        </w:rPr>
        <w:t>речевые</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модели</w:t>
      </w:r>
      <w:r w:rsidRPr="00E918D7">
        <w:rPr>
          <w:rFonts w:eastAsia="Calibri" w:cs="Times New Roman"/>
          <w:color w:val="000000" w:themeColor="text1"/>
          <w:kern w:val="1"/>
          <w:szCs w:val="28"/>
          <w:lang w:val="en-US" w:eastAsia="ar-SA"/>
        </w:rPr>
        <w:t>:  It opens…/they close…/What time….?;</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18D7">
        <w:rPr>
          <w:rFonts w:eastAsia="Calibri" w:cs="Times New Roman"/>
          <w:color w:val="000000" w:themeColor="text1"/>
          <w:kern w:val="1"/>
          <w:szCs w:val="28"/>
          <w:lang w:eastAsia="ar-SA"/>
        </w:rPr>
        <w:t>речевая</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модель</w:t>
      </w:r>
      <w:r w:rsidRPr="00E918D7">
        <w:rPr>
          <w:rFonts w:eastAsia="Calibri" w:cs="Times New Roman"/>
          <w:color w:val="000000" w:themeColor="text1"/>
          <w:kern w:val="1"/>
          <w:szCs w:val="28"/>
          <w:lang w:val="en-US" w:eastAsia="ar-SA"/>
        </w:rPr>
        <w:t>: It’s celebrated…, The festival is  held…;</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предлоги и порядковые числительные в речевых моделях для обозначения знаменательных дат:  on</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the 25th</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of</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December, on</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the 8th</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of</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March… .</w:t>
      </w:r>
    </w:p>
    <w:p w:rsidR="004068AD" w:rsidRDefault="79D56CC5" w:rsidP="00116430">
      <w:pPr>
        <w:tabs>
          <w:tab w:val="left" w:pos="0"/>
        </w:tabs>
        <w:spacing w:after="0" w:line="240" w:lineRule="auto"/>
        <w:jc w:val="both"/>
        <w:rPr>
          <w:rFonts w:eastAsia="Times New Roman" w:cs="Times New Roman"/>
          <w:i/>
          <w:iCs/>
          <w:szCs w:val="28"/>
        </w:rPr>
      </w:pPr>
      <w:r w:rsidRPr="79D56CC5">
        <w:rPr>
          <w:rFonts w:eastAsia="Times New Roman" w:cs="Times New Roman"/>
          <w:i/>
          <w:iCs/>
          <w:szCs w:val="28"/>
        </w:rPr>
        <w:t xml:space="preserve"> </w:t>
      </w:r>
    </w:p>
    <w:p w:rsidR="004068AD" w:rsidRDefault="79D56CC5" w:rsidP="00116430">
      <w:pPr>
        <w:tabs>
          <w:tab w:val="left" w:pos="0"/>
        </w:tabs>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Лексический  материал отбирается с учетом тематики общения Раздела 4:</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18D7">
        <w:rPr>
          <w:rFonts w:eastAsia="Calibri" w:cs="Times New Roman"/>
          <w:color w:val="000000" w:themeColor="text1"/>
          <w:kern w:val="1"/>
          <w:szCs w:val="28"/>
          <w:lang w:eastAsia="ar-SA"/>
        </w:rPr>
        <w:t>названия</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праздников</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val="en-US" w:eastAsia="ar-SA"/>
        </w:rPr>
        <w:t>( New Year, Christmas, Women’s Day, Easter…);</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18D7">
        <w:rPr>
          <w:rFonts w:eastAsia="Calibri" w:cs="Times New Roman"/>
          <w:color w:val="000000" w:themeColor="text1"/>
          <w:kern w:val="1"/>
          <w:szCs w:val="28"/>
          <w:lang w:eastAsia="ar-SA"/>
        </w:rPr>
        <w:lastRenderedPageBreak/>
        <w:t>лексико</w:t>
      </w:r>
      <w:r w:rsidRPr="00E918D7">
        <w:rPr>
          <w:rFonts w:eastAsia="Calibri" w:cs="Times New Roman"/>
          <w:color w:val="000000" w:themeColor="text1"/>
          <w:kern w:val="1"/>
          <w:szCs w:val="28"/>
          <w:lang w:val="en-US" w:eastAsia="ar-SA"/>
        </w:rPr>
        <w:t>-</w:t>
      </w:r>
      <w:r w:rsidRPr="00E918D7">
        <w:rPr>
          <w:rFonts w:eastAsia="Calibri" w:cs="Times New Roman"/>
          <w:color w:val="000000" w:themeColor="text1"/>
          <w:kern w:val="1"/>
          <w:szCs w:val="28"/>
          <w:lang w:eastAsia="ar-SA"/>
        </w:rPr>
        <w:t>грамматические</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единства</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для</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описания</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праздничных</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событий</w:t>
      </w:r>
      <w:r w:rsidRPr="00E918D7">
        <w:rPr>
          <w:rFonts w:eastAsia="Calibri" w:cs="Times New Roman"/>
          <w:color w:val="000000" w:themeColor="text1"/>
          <w:kern w:val="1"/>
          <w:szCs w:val="28"/>
          <w:lang w:val="en-US" w:eastAsia="ar-SA"/>
        </w:rPr>
        <w:t xml:space="preserve"> (decorate  the Christmas tree, buy presents, write cards, cook meals, buy chocolate eggs, colour eggs, bake a cake…);</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18D7">
        <w:rPr>
          <w:rFonts w:eastAsia="Calibri" w:cs="Times New Roman"/>
          <w:color w:val="000000" w:themeColor="text1"/>
          <w:kern w:val="1"/>
          <w:szCs w:val="28"/>
          <w:lang w:eastAsia="ar-SA"/>
        </w:rPr>
        <w:t>речевые</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клише</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для</w:t>
      </w:r>
      <w:r w:rsidR="00F81B08" w:rsidRPr="00E918D7">
        <w:rPr>
          <w:rFonts w:eastAsia="Calibri" w:cs="Times New Roman"/>
          <w:color w:val="000000" w:themeColor="text1"/>
          <w:kern w:val="1"/>
          <w:szCs w:val="28"/>
          <w:lang w:val="en-US" w:eastAsia="ar-SA"/>
        </w:rPr>
        <w:t xml:space="preserve"> </w:t>
      </w:r>
      <w:r w:rsidRPr="00E918D7">
        <w:rPr>
          <w:rFonts w:eastAsia="Calibri" w:cs="Times New Roman"/>
          <w:color w:val="000000" w:themeColor="text1"/>
          <w:kern w:val="1"/>
          <w:szCs w:val="28"/>
          <w:lang w:eastAsia="ar-SA"/>
        </w:rPr>
        <w:t>открыток</w:t>
      </w:r>
      <w:r w:rsidRPr="00E918D7">
        <w:rPr>
          <w:rFonts w:eastAsia="Calibri" w:cs="Times New Roman"/>
          <w:color w:val="000000" w:themeColor="text1"/>
          <w:kern w:val="1"/>
          <w:szCs w:val="28"/>
          <w:lang w:val="en-US" w:eastAsia="ar-SA"/>
        </w:rPr>
        <w:t xml:space="preserve"> ( Happy New Year, Merry Christmas, Happy Easter, I wish you happiness, best wishes, with love).</w:t>
      </w:r>
    </w:p>
    <w:p w:rsidR="004068AD" w:rsidRDefault="79D56CC5" w:rsidP="00116430">
      <w:pPr>
        <w:tabs>
          <w:tab w:val="left" w:pos="0"/>
        </w:tabs>
        <w:spacing w:after="0" w:line="240" w:lineRule="auto"/>
        <w:jc w:val="both"/>
        <w:rPr>
          <w:rFonts w:eastAsia="Times New Roman" w:cs="Times New Roman"/>
          <w:szCs w:val="28"/>
          <w:lang w:val="en-US"/>
        </w:rPr>
      </w:pPr>
      <w:r w:rsidRPr="79D56CC5">
        <w:rPr>
          <w:rFonts w:eastAsia="Times New Roman" w:cs="Times New Roman"/>
          <w:szCs w:val="28"/>
          <w:lang w:val="en-US"/>
        </w:rPr>
        <w:t xml:space="preserve"> </w:t>
      </w: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8 класс</w:t>
      </w:r>
    </w:p>
    <w:p w:rsidR="004068AD" w:rsidRDefault="79D56CC5" w:rsidP="00E918D7">
      <w:pPr>
        <w:tabs>
          <w:tab w:val="left" w:pos="993"/>
        </w:tabs>
        <w:spacing w:after="0" w:line="240" w:lineRule="auto"/>
        <w:ind w:firstLine="709"/>
        <w:jc w:val="both"/>
        <w:rPr>
          <w:rFonts w:eastAsia="Times New Roman" w:cs="Times New Roman"/>
          <w:b/>
          <w:bCs/>
          <w:szCs w:val="28"/>
        </w:rPr>
      </w:pPr>
      <w:r w:rsidRPr="79D56CC5">
        <w:rPr>
          <w:rFonts w:eastAsia="Times New Roman" w:cs="Times New Roman"/>
          <w:b/>
          <w:bCs/>
          <w:szCs w:val="28"/>
        </w:rPr>
        <w:t xml:space="preserve">Раздел 1. Интернет и гаджеты.  </w:t>
      </w:r>
    </w:p>
    <w:p w:rsidR="004068AD" w:rsidRDefault="79D56CC5" w:rsidP="00E918D7">
      <w:pPr>
        <w:tabs>
          <w:tab w:val="left" w:pos="993"/>
        </w:tabs>
        <w:spacing w:after="0" w:line="240" w:lineRule="auto"/>
        <w:ind w:firstLine="709"/>
        <w:jc w:val="both"/>
        <w:rPr>
          <w:rFonts w:eastAsia="Times New Roman" w:cs="Times New Roman"/>
          <w:szCs w:val="28"/>
        </w:rPr>
      </w:pPr>
      <w:r w:rsidRPr="79D56CC5">
        <w:rPr>
          <w:rFonts w:eastAsia="Times New Roman" w:cs="Times New Roman"/>
          <w:szCs w:val="28"/>
        </w:rPr>
        <w:t>1. Мир гаджетов.</w:t>
      </w:r>
    </w:p>
    <w:p w:rsidR="004068AD" w:rsidRDefault="79D56CC5" w:rsidP="00E918D7">
      <w:pPr>
        <w:tabs>
          <w:tab w:val="left" w:pos="993"/>
        </w:tabs>
        <w:spacing w:after="0" w:line="240" w:lineRule="auto"/>
        <w:ind w:firstLine="709"/>
        <w:jc w:val="both"/>
        <w:rPr>
          <w:rFonts w:eastAsia="Times New Roman" w:cs="Times New Roman"/>
          <w:szCs w:val="28"/>
        </w:rPr>
      </w:pPr>
      <w:r w:rsidRPr="79D56CC5">
        <w:rPr>
          <w:rFonts w:eastAsia="Times New Roman" w:cs="Times New Roman"/>
          <w:szCs w:val="28"/>
        </w:rPr>
        <w:t>2. Социальные сети.</w:t>
      </w:r>
    </w:p>
    <w:p w:rsidR="004068AD" w:rsidRDefault="79D56CC5" w:rsidP="00E918D7">
      <w:pPr>
        <w:tabs>
          <w:tab w:val="left" w:pos="993"/>
        </w:tabs>
        <w:spacing w:after="0" w:line="240" w:lineRule="auto"/>
        <w:ind w:firstLine="709"/>
        <w:jc w:val="both"/>
        <w:rPr>
          <w:rFonts w:eastAsia="Times New Roman" w:cs="Times New Roman"/>
          <w:szCs w:val="28"/>
        </w:rPr>
      </w:pPr>
      <w:r w:rsidRPr="79D56CC5">
        <w:rPr>
          <w:rFonts w:eastAsia="Times New Roman" w:cs="Times New Roman"/>
          <w:szCs w:val="28"/>
        </w:rPr>
        <w:t>3. Блоги.</w:t>
      </w:r>
    </w:p>
    <w:p w:rsidR="004068AD" w:rsidRDefault="79D56CC5" w:rsidP="00E918D7">
      <w:pPr>
        <w:tabs>
          <w:tab w:val="left" w:pos="993"/>
        </w:tabs>
        <w:spacing w:after="0" w:line="240" w:lineRule="auto"/>
        <w:ind w:firstLine="709"/>
        <w:jc w:val="both"/>
        <w:rPr>
          <w:rFonts w:eastAsia="Times New Roman" w:cs="Times New Roman"/>
          <w:szCs w:val="28"/>
        </w:rPr>
      </w:pPr>
      <w:r w:rsidRPr="79D56CC5">
        <w:rPr>
          <w:rFonts w:eastAsia="Times New Roman" w:cs="Times New Roman"/>
          <w:szCs w:val="28"/>
        </w:rPr>
        <w:t xml:space="preserve"> </w:t>
      </w:r>
    </w:p>
    <w:p w:rsidR="004068AD" w:rsidRDefault="79D56CC5" w:rsidP="00E918D7">
      <w:pPr>
        <w:tabs>
          <w:tab w:val="left" w:pos="993"/>
        </w:tabs>
        <w:spacing w:after="0" w:line="240" w:lineRule="auto"/>
        <w:ind w:firstLine="709"/>
        <w:jc w:val="both"/>
        <w:rPr>
          <w:rFonts w:eastAsia="Times New Roman" w:cs="Times New Roman"/>
          <w:b/>
          <w:bCs/>
          <w:i/>
          <w:iCs/>
          <w:color w:val="000000" w:themeColor="text1"/>
          <w:szCs w:val="28"/>
        </w:rPr>
      </w:pPr>
      <w:r w:rsidRPr="79D56CC5">
        <w:rPr>
          <w:rFonts w:eastAsia="Times New Roman" w:cs="Times New Roman"/>
          <w:b/>
          <w:bCs/>
          <w:i/>
          <w:iCs/>
          <w:color w:val="000000" w:themeColor="text1"/>
          <w:szCs w:val="28"/>
        </w:rPr>
        <w:t>Характеристика деятельности обучающихся по основным видам учебной деятельности.</w:t>
      </w:r>
    </w:p>
    <w:p w:rsidR="004068AD" w:rsidRDefault="79D56CC5" w:rsidP="00E918D7">
      <w:pPr>
        <w:tabs>
          <w:tab w:val="left" w:pos="0"/>
        </w:tabs>
        <w:spacing w:after="0" w:line="240" w:lineRule="auto"/>
        <w:ind w:firstLine="709"/>
        <w:jc w:val="both"/>
        <w:rPr>
          <w:rFonts w:eastAsia="Times New Roman" w:cs="Times New Roman"/>
          <w:szCs w:val="28"/>
        </w:rPr>
      </w:pPr>
      <w:r w:rsidRPr="79D56CC5">
        <w:rPr>
          <w:rFonts w:eastAsia="Times New Roman" w:cs="Times New Roman"/>
          <w:b/>
          <w:bCs/>
          <w:szCs w:val="28"/>
        </w:rPr>
        <w:t>В области монологической формы речи</w:t>
      </w:r>
      <w:r w:rsidRPr="79D56CC5">
        <w:rPr>
          <w:rFonts w:eastAsia="Times New Roman" w:cs="Times New Roman"/>
          <w:szCs w:val="28"/>
        </w:rPr>
        <w:t>:</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составлять краткое описание технического устройства (гаджета);</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составлять голосовые и видео сообщения о себе для странички в социальных сетях;</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составлять рассказ по образцу  о своих гаджетах, технических устройствах и их применении;</w:t>
      </w:r>
    </w:p>
    <w:p w:rsidR="004068AD" w:rsidRDefault="79D56CC5" w:rsidP="00E918D7">
      <w:pPr>
        <w:spacing w:after="0" w:line="240" w:lineRule="auto"/>
        <w:ind w:firstLine="709"/>
        <w:rPr>
          <w:rFonts w:eastAsia="Times New Roman" w:cs="Times New Roman"/>
          <w:b/>
          <w:bCs/>
          <w:szCs w:val="28"/>
        </w:rPr>
      </w:pPr>
      <w:r w:rsidRPr="79D56CC5">
        <w:rPr>
          <w:rFonts w:eastAsia="Times New Roman" w:cs="Times New Roman"/>
          <w:b/>
          <w:bCs/>
          <w:szCs w:val="28"/>
        </w:rPr>
        <w:t>в области письма:</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составлять презентацию об используемых технических устройствах  (гаджетах);</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составлять  по образцу страничку или отдельную рубрику с информацией о себе  для социальных сетей;</w:t>
      </w:r>
    </w:p>
    <w:p w:rsidR="004068AD" w:rsidRPr="00E918D7" w:rsidRDefault="00E918D7"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Pr>
          <w:rFonts w:eastAsia="Calibri" w:cs="Times New Roman"/>
          <w:color w:val="000000" w:themeColor="text1"/>
          <w:kern w:val="1"/>
          <w:szCs w:val="28"/>
          <w:lang w:eastAsia="ar-SA"/>
        </w:rPr>
        <w:t>с</w:t>
      </w:r>
      <w:r w:rsidR="79D56CC5" w:rsidRPr="00E918D7">
        <w:rPr>
          <w:rFonts w:eastAsia="Calibri" w:cs="Times New Roman"/>
          <w:color w:val="000000" w:themeColor="text1"/>
          <w:kern w:val="1"/>
          <w:szCs w:val="28"/>
          <w:lang w:eastAsia="ar-SA"/>
        </w:rPr>
        <w:t>оставлять пост для блога по изученному образцу;</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составлять краткое электронное письмо по образцу.</w:t>
      </w:r>
    </w:p>
    <w:p w:rsidR="004068AD" w:rsidRDefault="79D56CC5" w:rsidP="00116430">
      <w:pPr>
        <w:tabs>
          <w:tab w:val="left" w:pos="993"/>
        </w:tabs>
        <w:spacing w:after="0" w:line="240" w:lineRule="auto"/>
        <w:ind w:firstLine="992"/>
        <w:jc w:val="both"/>
        <w:rPr>
          <w:rFonts w:eastAsia="Times New Roman" w:cs="Times New Roman"/>
          <w:color w:val="000000" w:themeColor="text1"/>
          <w:szCs w:val="28"/>
        </w:rPr>
      </w:pPr>
      <w:r w:rsidRPr="79D56CC5">
        <w:rPr>
          <w:rFonts w:eastAsia="Times New Roman" w:cs="Times New Roman"/>
          <w:color w:val="000000" w:themeColor="text1"/>
          <w:szCs w:val="28"/>
        </w:rPr>
        <w:t xml:space="preserve"> </w:t>
      </w:r>
    </w:p>
    <w:p w:rsidR="004068AD" w:rsidRDefault="79D56CC5" w:rsidP="00116430">
      <w:pPr>
        <w:tabs>
          <w:tab w:val="left" w:pos="993"/>
        </w:tabs>
        <w:spacing w:after="0" w:line="240" w:lineRule="auto"/>
        <w:ind w:firstLine="992"/>
        <w:jc w:val="both"/>
        <w:rPr>
          <w:rFonts w:eastAsia="Times New Roman" w:cs="Times New Roman"/>
          <w:b/>
          <w:bCs/>
          <w:color w:val="000000" w:themeColor="text1"/>
          <w:szCs w:val="28"/>
        </w:rPr>
      </w:pPr>
      <w:r w:rsidRPr="79D56CC5">
        <w:rPr>
          <w:rFonts w:ascii="Cambria" w:eastAsia="Cambria" w:hAnsi="Cambria" w:cs="Cambria"/>
          <w:color w:val="000000" w:themeColor="text1"/>
          <w:szCs w:val="28"/>
        </w:rPr>
        <w:t xml:space="preserve"> </w:t>
      </w:r>
      <w:r w:rsidRPr="79D56CC5">
        <w:rPr>
          <w:rFonts w:eastAsia="Times New Roman" w:cs="Times New Roman"/>
          <w:b/>
          <w:bCs/>
          <w:color w:val="000000" w:themeColor="text1"/>
          <w:szCs w:val="28"/>
        </w:rPr>
        <w:t>Примерный лексико-грамматический материал.</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модальный глагол can</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для описания возможностей гаджетов: It</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can</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take</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photos, I</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can</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listen</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to</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music</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прошедшее простое время с неправильными глаголами в повествовательном, вопросительном, отрицательном предложениях: When</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did</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you</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buy</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it? I</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got</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it</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last</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 xml:space="preserve">month…; </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исчисляемые существительные в единственном/множественном числе с неопределенным  артиклем  a</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и местоимением  some</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(повторение);</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речевые модели с other  типа: other</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apps, other</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gadgets… .</w:t>
      </w:r>
    </w:p>
    <w:p w:rsidR="004068AD" w:rsidRDefault="79D56CC5" w:rsidP="00116430">
      <w:pPr>
        <w:tabs>
          <w:tab w:val="left" w:pos="0"/>
        </w:tabs>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Лексический  материал отбирается с учетом тематики общения Раздела 1:</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названия гаджетов, технических устройств:   smartphone, smartwatch, tablet, iPhone,  iPad…;</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lastRenderedPageBreak/>
        <w:t>названия приложений для планшетов и смартфонов:   apps, weather, iMovie, Google</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Maps, Pages, Shortcuts…;</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глаголы для описания действий в информационном пространстве:  to</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download, to</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upload, to</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like, to</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post, to</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comment;</w:t>
      </w:r>
    </w:p>
    <w:p w:rsidR="004068AD" w:rsidRPr="00E918D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18D7">
        <w:rPr>
          <w:rFonts w:eastAsia="Calibri" w:cs="Times New Roman"/>
          <w:color w:val="000000" w:themeColor="text1"/>
          <w:kern w:val="1"/>
          <w:szCs w:val="28"/>
          <w:lang w:eastAsia="ar-SA"/>
        </w:rPr>
        <w:t>конструкции:  I</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like,   I’m</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keen</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on, I’m</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interested</w:t>
      </w:r>
      <w:r w:rsidR="00F81B08" w:rsidRPr="00E918D7">
        <w:rPr>
          <w:rFonts w:eastAsia="Calibri" w:cs="Times New Roman"/>
          <w:color w:val="000000" w:themeColor="text1"/>
          <w:kern w:val="1"/>
          <w:szCs w:val="28"/>
          <w:lang w:eastAsia="ar-SA"/>
        </w:rPr>
        <w:t xml:space="preserve"> </w:t>
      </w:r>
      <w:r w:rsidRPr="00E918D7">
        <w:rPr>
          <w:rFonts w:eastAsia="Calibri" w:cs="Times New Roman"/>
          <w:color w:val="000000" w:themeColor="text1"/>
          <w:kern w:val="1"/>
          <w:szCs w:val="28"/>
          <w:lang w:eastAsia="ar-SA"/>
        </w:rPr>
        <w:t>in….для описания своих интересов (повторение).</w:t>
      </w:r>
    </w:p>
    <w:p w:rsidR="004068AD" w:rsidRDefault="79D56CC5" w:rsidP="00116430">
      <w:pPr>
        <w:tabs>
          <w:tab w:val="left" w:pos="993"/>
        </w:tabs>
        <w:spacing w:after="0" w:line="240" w:lineRule="auto"/>
        <w:jc w:val="both"/>
        <w:rPr>
          <w:rFonts w:eastAsia="Times New Roman" w:cs="Times New Roman"/>
          <w:szCs w:val="28"/>
        </w:rPr>
      </w:pPr>
      <w:r w:rsidRPr="79D56CC5">
        <w:rPr>
          <w:rFonts w:eastAsia="Times New Roman" w:cs="Times New Roman"/>
          <w:szCs w:val="28"/>
        </w:rPr>
        <w:t xml:space="preserve"> </w:t>
      </w:r>
    </w:p>
    <w:p w:rsidR="004068AD" w:rsidRDefault="79D56CC5" w:rsidP="00D10175">
      <w:pPr>
        <w:spacing w:after="0" w:line="240" w:lineRule="auto"/>
        <w:ind w:firstLine="709"/>
        <w:jc w:val="both"/>
        <w:rPr>
          <w:rFonts w:eastAsia="Times New Roman" w:cs="Times New Roman"/>
          <w:b/>
          <w:bCs/>
          <w:szCs w:val="28"/>
        </w:rPr>
      </w:pPr>
      <w:r w:rsidRPr="79D56CC5">
        <w:rPr>
          <w:rFonts w:eastAsia="Times New Roman" w:cs="Times New Roman"/>
          <w:b/>
          <w:bCs/>
          <w:szCs w:val="28"/>
        </w:rPr>
        <w:t>Раздел 2. Здоровье.</w:t>
      </w:r>
    </w:p>
    <w:p w:rsidR="004068AD" w:rsidRDefault="79D56CC5" w:rsidP="00D10175">
      <w:pPr>
        <w:spacing w:after="0" w:line="240" w:lineRule="auto"/>
        <w:ind w:firstLine="709"/>
        <w:jc w:val="both"/>
        <w:rPr>
          <w:rFonts w:eastAsia="Times New Roman" w:cs="Times New Roman"/>
          <w:szCs w:val="28"/>
        </w:rPr>
      </w:pPr>
      <w:r w:rsidRPr="79D56CC5">
        <w:rPr>
          <w:rFonts w:eastAsia="Times New Roman" w:cs="Times New Roman"/>
          <w:szCs w:val="28"/>
        </w:rPr>
        <w:t>1. Здоровый образ жизни.</w:t>
      </w:r>
    </w:p>
    <w:p w:rsidR="004068AD" w:rsidRDefault="79D56CC5" w:rsidP="00D10175">
      <w:pPr>
        <w:spacing w:after="0" w:line="240" w:lineRule="auto"/>
        <w:ind w:firstLine="709"/>
        <w:jc w:val="both"/>
        <w:rPr>
          <w:rFonts w:eastAsia="Times New Roman" w:cs="Times New Roman"/>
          <w:szCs w:val="28"/>
        </w:rPr>
      </w:pPr>
      <w:r w:rsidRPr="79D56CC5">
        <w:rPr>
          <w:rFonts w:eastAsia="Times New Roman" w:cs="Times New Roman"/>
          <w:szCs w:val="28"/>
        </w:rPr>
        <w:t>2. Режим дня.</w:t>
      </w:r>
    </w:p>
    <w:p w:rsidR="004068AD" w:rsidRDefault="79D56CC5" w:rsidP="00D10175">
      <w:pPr>
        <w:spacing w:after="0" w:line="240" w:lineRule="auto"/>
        <w:ind w:firstLine="709"/>
        <w:jc w:val="both"/>
        <w:rPr>
          <w:rFonts w:eastAsia="Times New Roman" w:cs="Times New Roman"/>
          <w:szCs w:val="28"/>
        </w:rPr>
      </w:pPr>
      <w:r w:rsidRPr="79D56CC5">
        <w:rPr>
          <w:rFonts w:eastAsia="Times New Roman" w:cs="Times New Roman"/>
          <w:szCs w:val="28"/>
        </w:rPr>
        <w:t>3. В аптеке.</w:t>
      </w:r>
    </w:p>
    <w:p w:rsidR="004068AD" w:rsidRDefault="79D56CC5" w:rsidP="00D10175">
      <w:pPr>
        <w:spacing w:after="0" w:line="240" w:lineRule="auto"/>
        <w:ind w:firstLine="709"/>
        <w:jc w:val="both"/>
        <w:rPr>
          <w:rFonts w:eastAsia="Times New Roman" w:cs="Times New Roman"/>
          <w:szCs w:val="28"/>
        </w:rPr>
      </w:pPr>
      <w:r w:rsidRPr="79D56CC5">
        <w:rPr>
          <w:rFonts w:eastAsia="Times New Roman" w:cs="Times New Roman"/>
          <w:szCs w:val="28"/>
        </w:rPr>
        <w:t xml:space="preserve"> </w:t>
      </w:r>
    </w:p>
    <w:p w:rsidR="004068AD" w:rsidRDefault="79D56CC5" w:rsidP="00D10175">
      <w:pPr>
        <w:tabs>
          <w:tab w:val="left" w:pos="993"/>
        </w:tabs>
        <w:spacing w:after="0" w:line="240" w:lineRule="auto"/>
        <w:ind w:firstLine="709"/>
        <w:jc w:val="both"/>
        <w:rPr>
          <w:rFonts w:eastAsia="Times New Roman" w:cs="Times New Roman"/>
          <w:b/>
          <w:bCs/>
          <w:i/>
          <w:iCs/>
          <w:color w:val="000000" w:themeColor="text1"/>
          <w:szCs w:val="28"/>
        </w:rPr>
      </w:pPr>
      <w:r w:rsidRPr="79D56CC5">
        <w:rPr>
          <w:rFonts w:eastAsia="Times New Roman" w:cs="Times New Roman"/>
          <w:b/>
          <w:bCs/>
          <w:i/>
          <w:iCs/>
          <w:color w:val="000000" w:themeColor="text1"/>
          <w:szCs w:val="28"/>
        </w:rPr>
        <w:t>Характеристика деятельности обучающихся по основным видам учебной деятельности.</w:t>
      </w:r>
    </w:p>
    <w:p w:rsidR="004068AD" w:rsidRDefault="79D56CC5" w:rsidP="00D10175">
      <w:pPr>
        <w:tabs>
          <w:tab w:val="left" w:pos="0"/>
        </w:tabs>
        <w:spacing w:after="0" w:line="240" w:lineRule="auto"/>
        <w:ind w:firstLine="709"/>
        <w:jc w:val="both"/>
        <w:rPr>
          <w:rFonts w:eastAsia="Times New Roman" w:cs="Times New Roman"/>
          <w:szCs w:val="28"/>
        </w:rPr>
      </w:pPr>
      <w:r w:rsidRPr="79D56CC5">
        <w:rPr>
          <w:rFonts w:eastAsia="Times New Roman" w:cs="Times New Roman"/>
          <w:b/>
          <w:bCs/>
          <w:szCs w:val="28"/>
        </w:rPr>
        <w:t>В области монологической формы речи</w:t>
      </w:r>
      <w:r w:rsidRPr="79D56CC5">
        <w:rPr>
          <w:rFonts w:eastAsia="Times New Roman" w:cs="Times New Roman"/>
          <w:szCs w:val="28"/>
        </w:rPr>
        <w:t>:</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составлять правила о здоровом образе жизни;</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составлять голосовое сообщение о времени приема лекарства;</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составлять голосовое сообщение заболевшему однокласснику с пожеланием выздоровления;</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рассказывать о своем самочувствии и симптомах;</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рассказывать о своем режиме дня;</w:t>
      </w:r>
    </w:p>
    <w:p w:rsidR="004068AD" w:rsidRDefault="79D56CC5" w:rsidP="00D10175">
      <w:pPr>
        <w:tabs>
          <w:tab w:val="left" w:pos="142"/>
        </w:tabs>
        <w:spacing w:after="0" w:line="240" w:lineRule="auto"/>
        <w:ind w:firstLine="709"/>
        <w:rPr>
          <w:rFonts w:eastAsia="Times New Roman" w:cs="Times New Roman"/>
          <w:b/>
          <w:bCs/>
          <w:szCs w:val="28"/>
        </w:rPr>
      </w:pPr>
      <w:r w:rsidRPr="79D56CC5">
        <w:rPr>
          <w:rFonts w:eastAsia="Times New Roman" w:cs="Times New Roman"/>
          <w:b/>
          <w:bCs/>
          <w:szCs w:val="28"/>
        </w:rPr>
        <w:t>в области письма:</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составлять текст для блога на тему: «Здоровый образ жизни»;</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составлять плакат с инструкцией по правильному режиму дня;</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составлять текст рецепта  для приготовления полезного блюда;</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составлять электронное письмо о заболевшему однокласснику с пожеланием выздоровления;</w:t>
      </w:r>
    </w:p>
    <w:p w:rsidR="004068AD" w:rsidRDefault="79D56CC5" w:rsidP="00116430">
      <w:pPr>
        <w:spacing w:after="0" w:line="240" w:lineRule="auto"/>
        <w:jc w:val="both"/>
        <w:rPr>
          <w:rFonts w:ascii="Cambria" w:eastAsia="Cambria" w:hAnsi="Cambria" w:cs="Cambria"/>
          <w:szCs w:val="28"/>
        </w:rPr>
      </w:pPr>
      <w:r w:rsidRPr="79D56CC5">
        <w:rPr>
          <w:rFonts w:ascii="Cambria" w:eastAsia="Cambria" w:hAnsi="Cambria" w:cs="Cambria"/>
          <w:szCs w:val="28"/>
        </w:rPr>
        <w:t xml:space="preserve"> </w:t>
      </w:r>
    </w:p>
    <w:p w:rsidR="004068AD" w:rsidRDefault="79D56CC5" w:rsidP="00116430">
      <w:pPr>
        <w:spacing w:after="0" w:line="240" w:lineRule="auto"/>
        <w:ind w:firstLine="709"/>
        <w:jc w:val="both"/>
        <w:rPr>
          <w:rFonts w:eastAsia="Times New Roman" w:cs="Times New Roman"/>
          <w:b/>
          <w:bCs/>
          <w:color w:val="000000" w:themeColor="text1"/>
          <w:szCs w:val="28"/>
        </w:rPr>
      </w:pPr>
      <w:r w:rsidRPr="79D56CC5">
        <w:rPr>
          <w:rFonts w:eastAsia="Times New Roman" w:cs="Times New Roman"/>
          <w:b/>
          <w:bCs/>
          <w:color w:val="000000" w:themeColor="text1"/>
          <w:szCs w:val="28"/>
        </w:rPr>
        <w:t>Примерный лексико-грамматический материал.</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модальный глагол mustn’t + инфинитив для выражения запрета;</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модальный глагол must + инфинитив для выражения настоятельного совета;</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D10175">
        <w:rPr>
          <w:rFonts w:eastAsia="Calibri" w:cs="Times New Roman"/>
          <w:color w:val="000000" w:themeColor="text1"/>
          <w:kern w:val="1"/>
          <w:szCs w:val="28"/>
          <w:lang w:eastAsia="ar-SA"/>
        </w:rPr>
        <w:t>неисчисляемые</w:t>
      </w:r>
      <w:r w:rsidR="00F81B08" w:rsidRPr="00D10175">
        <w:rPr>
          <w:rFonts w:eastAsia="Calibri" w:cs="Times New Roman"/>
          <w:color w:val="000000" w:themeColor="text1"/>
          <w:kern w:val="1"/>
          <w:szCs w:val="28"/>
          <w:lang w:val="en-US" w:eastAsia="ar-SA"/>
        </w:rPr>
        <w:t xml:space="preserve"> </w:t>
      </w:r>
      <w:r w:rsidRPr="00D10175">
        <w:rPr>
          <w:rFonts w:eastAsia="Calibri" w:cs="Times New Roman"/>
          <w:color w:val="000000" w:themeColor="text1"/>
          <w:kern w:val="1"/>
          <w:szCs w:val="28"/>
          <w:lang w:eastAsia="ar-SA"/>
        </w:rPr>
        <w:t>существительные</w:t>
      </w:r>
      <w:r w:rsidR="00F81B08" w:rsidRPr="00D10175">
        <w:rPr>
          <w:rFonts w:eastAsia="Calibri" w:cs="Times New Roman"/>
          <w:color w:val="000000" w:themeColor="text1"/>
          <w:kern w:val="1"/>
          <w:szCs w:val="28"/>
          <w:lang w:val="en-US" w:eastAsia="ar-SA"/>
        </w:rPr>
        <w:t xml:space="preserve"> </w:t>
      </w:r>
      <w:r w:rsidRPr="00D10175">
        <w:rPr>
          <w:rFonts w:eastAsia="Calibri" w:cs="Times New Roman"/>
          <w:color w:val="000000" w:themeColor="text1"/>
          <w:kern w:val="1"/>
          <w:szCs w:val="28"/>
          <w:lang w:eastAsia="ar-SA"/>
        </w:rPr>
        <w:t>в</w:t>
      </w:r>
      <w:r w:rsidR="00F81B08" w:rsidRPr="00D10175">
        <w:rPr>
          <w:rFonts w:eastAsia="Calibri" w:cs="Times New Roman"/>
          <w:color w:val="000000" w:themeColor="text1"/>
          <w:kern w:val="1"/>
          <w:szCs w:val="28"/>
          <w:lang w:val="en-US" w:eastAsia="ar-SA"/>
        </w:rPr>
        <w:t xml:space="preserve"> </w:t>
      </w:r>
      <w:r w:rsidRPr="00D10175">
        <w:rPr>
          <w:rFonts w:eastAsia="Calibri" w:cs="Times New Roman"/>
          <w:color w:val="000000" w:themeColor="text1"/>
          <w:kern w:val="1"/>
          <w:szCs w:val="28"/>
          <w:lang w:eastAsia="ar-SA"/>
        </w:rPr>
        <w:t>сочетаниях</w:t>
      </w:r>
      <w:r w:rsidR="00F81B08" w:rsidRPr="00D10175">
        <w:rPr>
          <w:rFonts w:eastAsia="Calibri" w:cs="Times New Roman"/>
          <w:color w:val="000000" w:themeColor="text1"/>
          <w:kern w:val="1"/>
          <w:szCs w:val="28"/>
          <w:lang w:val="en-US" w:eastAsia="ar-SA"/>
        </w:rPr>
        <w:t xml:space="preserve"> </w:t>
      </w:r>
      <w:r w:rsidRPr="00D10175">
        <w:rPr>
          <w:rFonts w:eastAsia="Calibri" w:cs="Times New Roman"/>
          <w:color w:val="000000" w:themeColor="text1"/>
          <w:kern w:val="1"/>
          <w:szCs w:val="28"/>
          <w:lang w:val="en-US" w:eastAsia="ar-SA"/>
        </w:rPr>
        <w:t xml:space="preserve"> a packet of, a spoon of, a piece of…;</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конструкции</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с  модальным</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глаголом   could для</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выражения</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вежливой</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просьбы: Could I have some throat lozenges?;</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повелительное наклонения для выражения инструкции о приеме лекарств:  take</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one</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tablet</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three</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times</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a</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day.</w:t>
      </w:r>
    </w:p>
    <w:p w:rsidR="004068AD" w:rsidRDefault="79D56CC5" w:rsidP="00116430">
      <w:pPr>
        <w:tabs>
          <w:tab w:val="left" w:pos="0"/>
        </w:tabs>
        <w:spacing w:after="0" w:line="240" w:lineRule="auto"/>
        <w:jc w:val="both"/>
        <w:rPr>
          <w:rFonts w:eastAsia="Times New Roman" w:cs="Times New Roman"/>
          <w:i/>
          <w:iCs/>
          <w:color w:val="000000" w:themeColor="text1"/>
          <w:szCs w:val="28"/>
        </w:rPr>
      </w:pPr>
      <w:r w:rsidRPr="79D56CC5">
        <w:rPr>
          <w:rFonts w:eastAsia="Times New Roman" w:cs="Times New Roman"/>
          <w:i/>
          <w:iCs/>
          <w:color w:val="000000" w:themeColor="text1"/>
          <w:szCs w:val="28"/>
        </w:rPr>
        <w:t xml:space="preserve"> </w:t>
      </w:r>
    </w:p>
    <w:p w:rsidR="004068AD" w:rsidRDefault="79D56CC5" w:rsidP="00116430">
      <w:pPr>
        <w:tabs>
          <w:tab w:val="left" w:pos="0"/>
        </w:tabs>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Лексический  материал отбирается с учетом тематики общения Раздела 2:</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D10175">
        <w:rPr>
          <w:rFonts w:eastAsia="Calibri" w:cs="Times New Roman"/>
          <w:color w:val="000000" w:themeColor="text1"/>
          <w:kern w:val="1"/>
          <w:szCs w:val="28"/>
          <w:lang w:eastAsia="ar-SA"/>
        </w:rPr>
        <w:lastRenderedPageBreak/>
        <w:t>речевые</w:t>
      </w:r>
      <w:r w:rsidR="00F81B08" w:rsidRPr="00D10175">
        <w:rPr>
          <w:rFonts w:eastAsia="Calibri" w:cs="Times New Roman"/>
          <w:color w:val="000000" w:themeColor="text1"/>
          <w:kern w:val="1"/>
          <w:szCs w:val="28"/>
          <w:lang w:val="en-US" w:eastAsia="ar-SA"/>
        </w:rPr>
        <w:t xml:space="preserve"> </w:t>
      </w:r>
      <w:r w:rsidRPr="00D10175">
        <w:rPr>
          <w:rFonts w:eastAsia="Calibri" w:cs="Times New Roman"/>
          <w:color w:val="000000" w:themeColor="text1"/>
          <w:kern w:val="1"/>
          <w:szCs w:val="28"/>
          <w:lang w:eastAsia="ar-SA"/>
        </w:rPr>
        <w:t>клише</w:t>
      </w:r>
      <w:r w:rsidR="00F81B08" w:rsidRPr="00D10175">
        <w:rPr>
          <w:rFonts w:eastAsia="Calibri" w:cs="Times New Roman"/>
          <w:color w:val="000000" w:themeColor="text1"/>
          <w:kern w:val="1"/>
          <w:szCs w:val="28"/>
          <w:lang w:val="en-US" w:eastAsia="ar-SA"/>
        </w:rPr>
        <w:t xml:space="preserve"> </w:t>
      </w:r>
      <w:r w:rsidRPr="00D10175">
        <w:rPr>
          <w:rFonts w:eastAsia="Calibri" w:cs="Times New Roman"/>
          <w:color w:val="000000" w:themeColor="text1"/>
          <w:kern w:val="1"/>
          <w:szCs w:val="28"/>
          <w:lang w:eastAsia="ar-SA"/>
        </w:rPr>
        <w:t>описания</w:t>
      </w:r>
      <w:r w:rsidR="00F81B08" w:rsidRPr="00D10175">
        <w:rPr>
          <w:rFonts w:eastAsia="Calibri" w:cs="Times New Roman"/>
          <w:color w:val="000000" w:themeColor="text1"/>
          <w:kern w:val="1"/>
          <w:szCs w:val="28"/>
          <w:lang w:val="en-US" w:eastAsia="ar-SA"/>
        </w:rPr>
        <w:t xml:space="preserve"> </w:t>
      </w:r>
      <w:r w:rsidRPr="00D10175">
        <w:rPr>
          <w:rFonts w:eastAsia="Calibri" w:cs="Times New Roman"/>
          <w:color w:val="000000" w:themeColor="text1"/>
          <w:kern w:val="1"/>
          <w:szCs w:val="28"/>
          <w:lang w:eastAsia="ar-SA"/>
        </w:rPr>
        <w:t>здорового</w:t>
      </w:r>
      <w:r w:rsidR="00F81B08" w:rsidRPr="00D10175">
        <w:rPr>
          <w:rFonts w:eastAsia="Calibri" w:cs="Times New Roman"/>
          <w:color w:val="000000" w:themeColor="text1"/>
          <w:kern w:val="1"/>
          <w:szCs w:val="28"/>
          <w:lang w:val="en-US" w:eastAsia="ar-SA"/>
        </w:rPr>
        <w:t xml:space="preserve"> </w:t>
      </w:r>
      <w:r w:rsidRPr="00D10175">
        <w:rPr>
          <w:rFonts w:eastAsia="Calibri" w:cs="Times New Roman"/>
          <w:color w:val="000000" w:themeColor="text1"/>
          <w:kern w:val="1"/>
          <w:szCs w:val="28"/>
          <w:lang w:eastAsia="ar-SA"/>
        </w:rPr>
        <w:t>образа</w:t>
      </w:r>
      <w:r w:rsidR="00F81B08" w:rsidRPr="00D10175">
        <w:rPr>
          <w:rFonts w:eastAsia="Calibri" w:cs="Times New Roman"/>
          <w:color w:val="000000" w:themeColor="text1"/>
          <w:kern w:val="1"/>
          <w:szCs w:val="28"/>
          <w:lang w:val="en-US" w:eastAsia="ar-SA"/>
        </w:rPr>
        <w:t xml:space="preserve"> </w:t>
      </w:r>
      <w:r w:rsidRPr="00D10175">
        <w:rPr>
          <w:rFonts w:eastAsia="Calibri" w:cs="Times New Roman"/>
          <w:color w:val="000000" w:themeColor="text1"/>
          <w:kern w:val="1"/>
          <w:szCs w:val="28"/>
          <w:lang w:eastAsia="ar-SA"/>
        </w:rPr>
        <w:t>жизни</w:t>
      </w:r>
      <w:r w:rsidRPr="00D10175">
        <w:rPr>
          <w:rFonts w:eastAsia="Calibri" w:cs="Times New Roman"/>
          <w:color w:val="000000" w:themeColor="text1"/>
          <w:kern w:val="1"/>
          <w:szCs w:val="28"/>
          <w:lang w:val="en-US" w:eastAsia="ar-SA"/>
        </w:rPr>
        <w:t>:  do sports,, go to the gym,  eat vegetables, don’t eat junk good, get up early, go to bed early…;</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глаголы для составления рецептов блюд:  cut,   peel, cook, bake, add, pour …;</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D10175">
        <w:rPr>
          <w:rFonts w:eastAsia="Calibri" w:cs="Times New Roman"/>
          <w:color w:val="000000" w:themeColor="text1"/>
          <w:kern w:val="1"/>
          <w:szCs w:val="28"/>
          <w:lang w:eastAsia="ar-SA"/>
        </w:rPr>
        <w:t>названия</w:t>
      </w:r>
      <w:r w:rsidR="00F81B08" w:rsidRPr="00D10175">
        <w:rPr>
          <w:rFonts w:eastAsia="Calibri" w:cs="Times New Roman"/>
          <w:color w:val="000000" w:themeColor="text1"/>
          <w:kern w:val="1"/>
          <w:szCs w:val="28"/>
          <w:lang w:val="en-US" w:eastAsia="ar-SA"/>
        </w:rPr>
        <w:t xml:space="preserve"> </w:t>
      </w:r>
      <w:r w:rsidRPr="00D10175">
        <w:rPr>
          <w:rFonts w:eastAsia="Calibri" w:cs="Times New Roman"/>
          <w:color w:val="000000" w:themeColor="text1"/>
          <w:kern w:val="1"/>
          <w:szCs w:val="28"/>
          <w:lang w:eastAsia="ar-SA"/>
        </w:rPr>
        <w:t>полезных</w:t>
      </w:r>
      <w:r w:rsidR="00F81B08" w:rsidRPr="00D10175">
        <w:rPr>
          <w:rFonts w:eastAsia="Calibri" w:cs="Times New Roman"/>
          <w:color w:val="000000" w:themeColor="text1"/>
          <w:kern w:val="1"/>
          <w:szCs w:val="28"/>
          <w:lang w:val="en-US" w:eastAsia="ar-SA"/>
        </w:rPr>
        <w:t xml:space="preserve"> </w:t>
      </w:r>
      <w:r w:rsidRPr="00D10175">
        <w:rPr>
          <w:rFonts w:eastAsia="Calibri" w:cs="Times New Roman"/>
          <w:color w:val="000000" w:themeColor="text1"/>
          <w:kern w:val="1"/>
          <w:szCs w:val="28"/>
          <w:lang w:eastAsia="ar-SA"/>
        </w:rPr>
        <w:t>продуктов</w:t>
      </w:r>
      <w:r w:rsidRPr="00D10175">
        <w:rPr>
          <w:rFonts w:eastAsia="Calibri" w:cs="Times New Roman"/>
          <w:color w:val="000000" w:themeColor="text1"/>
          <w:kern w:val="1"/>
          <w:szCs w:val="28"/>
          <w:lang w:val="en-US" w:eastAsia="ar-SA"/>
        </w:rPr>
        <w:t>: dairy products, eggs, peas, beans, cheese, oily fish…;</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 xml:space="preserve">лексика для описания самочувствия и симптомов болезни: toothache, headache, earache, stomachache…; </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речевые клише для описания симптомов болезни  и инструкций для их лечения: high</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temperature, it</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hurts,  take  temperature, drink</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more</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water, stay</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in</w:t>
      </w:r>
      <w:r w:rsidR="00F81B08" w:rsidRPr="00D10175">
        <w:rPr>
          <w:rFonts w:eastAsia="Calibri" w:cs="Times New Roman"/>
          <w:color w:val="000000" w:themeColor="text1"/>
          <w:kern w:val="1"/>
          <w:szCs w:val="28"/>
          <w:lang w:eastAsia="ar-SA"/>
        </w:rPr>
        <w:t xml:space="preserve"> </w:t>
      </w:r>
      <w:r w:rsidRPr="00D10175">
        <w:rPr>
          <w:rFonts w:eastAsia="Calibri" w:cs="Times New Roman"/>
          <w:color w:val="000000" w:themeColor="text1"/>
          <w:kern w:val="1"/>
          <w:szCs w:val="28"/>
          <w:lang w:eastAsia="ar-SA"/>
        </w:rPr>
        <w:t>bed… .</w:t>
      </w:r>
    </w:p>
    <w:p w:rsidR="004068AD" w:rsidRDefault="79D56CC5" w:rsidP="00116430">
      <w:pPr>
        <w:spacing w:after="0" w:line="240" w:lineRule="auto"/>
        <w:jc w:val="both"/>
        <w:rPr>
          <w:rFonts w:eastAsia="Times New Roman" w:cs="Times New Roman"/>
          <w:szCs w:val="28"/>
        </w:rPr>
      </w:pPr>
      <w:r w:rsidRPr="79D56CC5">
        <w:rPr>
          <w:rFonts w:eastAsia="Times New Roman" w:cs="Times New Roman"/>
          <w:szCs w:val="28"/>
        </w:rPr>
        <w:t xml:space="preserve"> </w:t>
      </w:r>
    </w:p>
    <w:p w:rsidR="004068AD" w:rsidRDefault="79D56CC5" w:rsidP="00D10175">
      <w:pPr>
        <w:spacing w:after="0" w:line="240" w:lineRule="auto"/>
        <w:ind w:firstLine="709"/>
        <w:jc w:val="both"/>
        <w:rPr>
          <w:rFonts w:eastAsia="Times New Roman" w:cs="Times New Roman"/>
          <w:b/>
          <w:bCs/>
          <w:szCs w:val="28"/>
        </w:rPr>
      </w:pPr>
      <w:r w:rsidRPr="79D56CC5">
        <w:rPr>
          <w:rFonts w:eastAsia="Times New Roman" w:cs="Times New Roman"/>
          <w:b/>
          <w:bCs/>
          <w:szCs w:val="28"/>
        </w:rPr>
        <w:t xml:space="preserve">Раздел 3. Наука и технологии. </w:t>
      </w:r>
    </w:p>
    <w:p w:rsidR="004068AD" w:rsidRDefault="79D56CC5" w:rsidP="00D10175">
      <w:pPr>
        <w:spacing w:after="0" w:line="240" w:lineRule="auto"/>
        <w:ind w:firstLine="709"/>
        <w:jc w:val="both"/>
        <w:rPr>
          <w:rFonts w:eastAsia="Times New Roman" w:cs="Times New Roman"/>
          <w:szCs w:val="28"/>
        </w:rPr>
      </w:pPr>
      <w:r w:rsidRPr="79D56CC5">
        <w:rPr>
          <w:rFonts w:eastAsia="Times New Roman" w:cs="Times New Roman"/>
          <w:szCs w:val="28"/>
        </w:rPr>
        <w:t>1.</w:t>
      </w:r>
      <w:r w:rsidRPr="79D56CC5">
        <w:rPr>
          <w:rFonts w:eastAsia="Times New Roman" w:cs="Times New Roman"/>
          <w:b/>
          <w:bCs/>
          <w:szCs w:val="28"/>
        </w:rPr>
        <w:t xml:space="preserve"> </w:t>
      </w:r>
      <w:r w:rsidRPr="79D56CC5">
        <w:rPr>
          <w:rFonts w:eastAsia="Times New Roman" w:cs="Times New Roman"/>
          <w:szCs w:val="28"/>
        </w:rPr>
        <w:t>Наука в современном мире.</w:t>
      </w:r>
    </w:p>
    <w:p w:rsidR="004068AD" w:rsidRDefault="79D56CC5" w:rsidP="00D10175">
      <w:pPr>
        <w:spacing w:after="0" w:line="240" w:lineRule="auto"/>
        <w:ind w:firstLine="709"/>
        <w:jc w:val="both"/>
        <w:rPr>
          <w:rFonts w:eastAsia="Times New Roman" w:cs="Times New Roman"/>
          <w:szCs w:val="28"/>
        </w:rPr>
      </w:pPr>
      <w:r w:rsidRPr="79D56CC5">
        <w:rPr>
          <w:rFonts w:eastAsia="Times New Roman" w:cs="Times New Roman"/>
          <w:szCs w:val="28"/>
        </w:rPr>
        <w:t>2. Технологии и мы.</w:t>
      </w:r>
    </w:p>
    <w:p w:rsidR="004068AD" w:rsidRDefault="79D56CC5" w:rsidP="00D10175">
      <w:pPr>
        <w:spacing w:after="0" w:line="240" w:lineRule="auto"/>
        <w:ind w:firstLine="709"/>
        <w:jc w:val="both"/>
        <w:rPr>
          <w:rFonts w:eastAsia="Times New Roman" w:cs="Times New Roman"/>
          <w:szCs w:val="28"/>
        </w:rPr>
      </w:pPr>
      <w:r w:rsidRPr="79D56CC5">
        <w:rPr>
          <w:rFonts w:eastAsia="Times New Roman" w:cs="Times New Roman"/>
          <w:szCs w:val="28"/>
        </w:rPr>
        <w:t>3. Знаменитые изобретатели.</w:t>
      </w:r>
    </w:p>
    <w:p w:rsidR="004068AD" w:rsidRDefault="79D56CC5" w:rsidP="00D10175">
      <w:pPr>
        <w:spacing w:after="0" w:line="240" w:lineRule="auto"/>
        <w:ind w:firstLine="709"/>
        <w:jc w:val="both"/>
        <w:rPr>
          <w:rFonts w:eastAsia="Times New Roman" w:cs="Times New Roman"/>
          <w:szCs w:val="28"/>
        </w:rPr>
      </w:pPr>
      <w:r w:rsidRPr="79D56CC5">
        <w:rPr>
          <w:rFonts w:eastAsia="Times New Roman" w:cs="Times New Roman"/>
          <w:szCs w:val="28"/>
        </w:rPr>
        <w:t xml:space="preserve"> </w:t>
      </w:r>
    </w:p>
    <w:p w:rsidR="004068AD" w:rsidRDefault="79D56CC5" w:rsidP="00D10175">
      <w:pPr>
        <w:tabs>
          <w:tab w:val="left" w:pos="993"/>
        </w:tabs>
        <w:spacing w:after="0" w:line="240" w:lineRule="auto"/>
        <w:ind w:firstLine="709"/>
        <w:jc w:val="both"/>
        <w:rPr>
          <w:rFonts w:eastAsia="Times New Roman" w:cs="Times New Roman"/>
          <w:b/>
          <w:bCs/>
          <w:i/>
          <w:iCs/>
          <w:color w:val="000000" w:themeColor="text1"/>
          <w:szCs w:val="28"/>
        </w:rPr>
      </w:pPr>
      <w:r w:rsidRPr="79D56CC5">
        <w:rPr>
          <w:rFonts w:eastAsia="Times New Roman" w:cs="Times New Roman"/>
          <w:b/>
          <w:bCs/>
          <w:i/>
          <w:iCs/>
          <w:color w:val="000000" w:themeColor="text1"/>
          <w:szCs w:val="28"/>
        </w:rPr>
        <w:t>Характеристика деятельности обучающихся по основным видам учебной деятельности.</w:t>
      </w:r>
    </w:p>
    <w:p w:rsidR="004068AD" w:rsidRDefault="79D56CC5" w:rsidP="00D10175">
      <w:pPr>
        <w:tabs>
          <w:tab w:val="left" w:pos="0"/>
        </w:tabs>
        <w:spacing w:after="0" w:line="240" w:lineRule="auto"/>
        <w:ind w:firstLine="709"/>
        <w:jc w:val="both"/>
        <w:rPr>
          <w:rFonts w:eastAsia="Times New Roman" w:cs="Times New Roman"/>
          <w:szCs w:val="28"/>
        </w:rPr>
      </w:pPr>
      <w:r w:rsidRPr="79D56CC5">
        <w:rPr>
          <w:rFonts w:eastAsia="Times New Roman" w:cs="Times New Roman"/>
          <w:b/>
          <w:bCs/>
          <w:szCs w:val="28"/>
        </w:rPr>
        <w:t>В области монологической формы речи</w:t>
      </w:r>
      <w:r w:rsidRPr="79D56CC5">
        <w:rPr>
          <w:rFonts w:eastAsia="Times New Roman" w:cs="Times New Roman"/>
          <w:szCs w:val="28"/>
        </w:rPr>
        <w:t>:</w:t>
      </w:r>
    </w:p>
    <w:p w:rsidR="004068AD" w:rsidRDefault="79D56CC5" w:rsidP="005A7F7C">
      <w:pPr>
        <w:numPr>
          <w:ilvl w:val="0"/>
          <w:numId w:val="21"/>
        </w:numPr>
        <w:suppressAutoHyphens/>
        <w:spacing w:after="0" w:line="240" w:lineRule="auto"/>
        <w:ind w:left="0" w:firstLine="708"/>
        <w:jc w:val="both"/>
        <w:rPr>
          <w:rFonts w:eastAsia="Times New Roman" w:cs="Times New Roman"/>
          <w:color w:val="000000" w:themeColor="text1"/>
          <w:szCs w:val="28"/>
        </w:rPr>
      </w:pPr>
      <w:r w:rsidRPr="79D56CC5">
        <w:rPr>
          <w:rFonts w:ascii="Times" w:eastAsia="Times" w:hAnsi="Times" w:cs="Times"/>
          <w:color w:val="000000" w:themeColor="text1"/>
          <w:szCs w:val="28"/>
        </w:rPr>
        <w:t xml:space="preserve">кратко </w:t>
      </w:r>
      <w:r w:rsidRPr="79D56CC5">
        <w:rPr>
          <w:rFonts w:eastAsia="Times New Roman" w:cs="Times New Roman"/>
          <w:color w:val="000000" w:themeColor="text1"/>
          <w:szCs w:val="28"/>
        </w:rPr>
        <w:t>рассказывать о значимости научных достижений в современной жизни;</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уметь рассказывать о важном достижении в одной из научных областей;</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кратко рассказывать о том, как современные  технологии помогают в учебе;</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кратко рассказывать о том, какие современные  технологии используются  дома;</w:t>
      </w:r>
    </w:p>
    <w:p w:rsidR="004068AD" w:rsidRPr="00D10175"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D10175">
        <w:rPr>
          <w:rFonts w:eastAsia="Calibri" w:cs="Times New Roman"/>
          <w:color w:val="000000" w:themeColor="text1"/>
          <w:kern w:val="1"/>
          <w:szCs w:val="28"/>
          <w:lang w:eastAsia="ar-SA"/>
        </w:rPr>
        <w:t>кратко рассказывать об известном ученом или изобретателе;</w:t>
      </w:r>
    </w:p>
    <w:p w:rsidR="004068AD" w:rsidRDefault="79D56CC5" w:rsidP="00D10175">
      <w:pPr>
        <w:spacing w:after="0" w:line="240" w:lineRule="auto"/>
        <w:ind w:firstLine="709"/>
        <w:jc w:val="both"/>
        <w:rPr>
          <w:rFonts w:eastAsia="Times New Roman" w:cs="Times New Roman"/>
          <w:b/>
          <w:bCs/>
          <w:szCs w:val="28"/>
        </w:rPr>
      </w:pPr>
      <w:r w:rsidRPr="79D56CC5">
        <w:rPr>
          <w:rFonts w:eastAsia="Times New Roman" w:cs="Times New Roman"/>
          <w:b/>
          <w:bCs/>
          <w:szCs w:val="28"/>
        </w:rPr>
        <w:t>в области письма:</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составлять плакат об используемых в быту современных технологиях (например, робот-пылесос);</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составлять презентацию о важном научном достижении (например, о разработке нового лекарства);</w:t>
      </w:r>
    </w:p>
    <w:p w:rsidR="004068AD" w:rsidRDefault="79D56CC5" w:rsidP="005A7F7C">
      <w:pPr>
        <w:numPr>
          <w:ilvl w:val="0"/>
          <w:numId w:val="21"/>
        </w:numPr>
        <w:suppressAutoHyphens/>
        <w:spacing w:after="0" w:line="240" w:lineRule="auto"/>
        <w:ind w:left="0" w:firstLine="708"/>
        <w:jc w:val="both"/>
        <w:rPr>
          <w:rFonts w:eastAsia="Times New Roman" w:cs="Times New Roman"/>
          <w:color w:val="000000" w:themeColor="text1"/>
          <w:szCs w:val="28"/>
        </w:rPr>
      </w:pPr>
      <w:r w:rsidRPr="007A6457">
        <w:rPr>
          <w:rFonts w:eastAsia="Calibri" w:cs="Times New Roman"/>
          <w:color w:val="000000" w:themeColor="text1"/>
          <w:kern w:val="1"/>
          <w:szCs w:val="28"/>
          <w:lang w:eastAsia="ar-SA"/>
        </w:rPr>
        <w:t>составлять краткую инструкцию, как пользоваться торговым автоматом для</w:t>
      </w:r>
      <w:r w:rsidRPr="79D56CC5">
        <w:rPr>
          <w:rFonts w:eastAsia="Times New Roman" w:cs="Times New Roman"/>
          <w:color w:val="000000" w:themeColor="text1"/>
          <w:szCs w:val="28"/>
        </w:rPr>
        <w:t xml:space="preserve"> покупки шоколада или напитка.</w:t>
      </w:r>
    </w:p>
    <w:p w:rsidR="004068AD" w:rsidRDefault="79D56CC5" w:rsidP="00116430">
      <w:pPr>
        <w:spacing w:after="0" w:line="240" w:lineRule="auto"/>
        <w:jc w:val="both"/>
        <w:rPr>
          <w:rFonts w:eastAsia="Times New Roman" w:cs="Times New Roman"/>
          <w:szCs w:val="28"/>
        </w:rPr>
      </w:pPr>
      <w:r w:rsidRPr="79D56CC5">
        <w:rPr>
          <w:rFonts w:eastAsia="Times New Roman" w:cs="Times New Roman"/>
          <w:szCs w:val="28"/>
        </w:rPr>
        <w:t xml:space="preserve"> </w:t>
      </w:r>
    </w:p>
    <w:p w:rsidR="004068AD" w:rsidRDefault="79D56CC5" w:rsidP="00116430">
      <w:pPr>
        <w:spacing w:after="0" w:line="240" w:lineRule="auto"/>
        <w:ind w:firstLine="709"/>
        <w:jc w:val="both"/>
        <w:rPr>
          <w:rFonts w:eastAsia="Times New Roman" w:cs="Times New Roman"/>
          <w:b/>
          <w:bCs/>
          <w:color w:val="000000" w:themeColor="text1"/>
          <w:szCs w:val="28"/>
        </w:rPr>
      </w:pPr>
      <w:r w:rsidRPr="79D56CC5">
        <w:rPr>
          <w:rFonts w:eastAsia="Times New Roman" w:cs="Times New Roman"/>
          <w:b/>
          <w:bCs/>
          <w:color w:val="000000" w:themeColor="text1"/>
          <w:szCs w:val="28"/>
        </w:rPr>
        <w:t>Примерный лексико-грамматический материал.</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79D56CC5">
        <w:rPr>
          <w:rFonts w:eastAsia="Times New Roman" w:cs="Times New Roman"/>
          <w:szCs w:val="28"/>
        </w:rPr>
        <w:t xml:space="preserve">конструкция </w:t>
      </w:r>
      <w:r w:rsidRPr="79D56CC5">
        <w:rPr>
          <w:rFonts w:eastAsia="Times New Roman" w:cs="Times New Roman"/>
          <w:i/>
          <w:iCs/>
          <w:szCs w:val="28"/>
          <w:lang w:val="en-US"/>
        </w:rPr>
        <w:t>used</w:t>
      </w:r>
      <w:r w:rsidR="00F81B08" w:rsidRPr="00F81B08">
        <w:rPr>
          <w:rFonts w:eastAsia="Times New Roman" w:cs="Times New Roman"/>
          <w:i/>
          <w:iCs/>
          <w:szCs w:val="28"/>
        </w:rPr>
        <w:t xml:space="preserve"> </w:t>
      </w:r>
      <w:r w:rsidRPr="79D56CC5">
        <w:rPr>
          <w:rFonts w:eastAsia="Times New Roman" w:cs="Times New Roman"/>
          <w:i/>
          <w:iCs/>
          <w:szCs w:val="28"/>
          <w:lang w:val="en-US"/>
        </w:rPr>
        <w:t>to</w:t>
      </w:r>
      <w:r w:rsidRPr="79D56CC5">
        <w:rPr>
          <w:rFonts w:eastAsia="Times New Roman" w:cs="Times New Roman"/>
          <w:i/>
          <w:iCs/>
          <w:szCs w:val="28"/>
        </w:rPr>
        <w:t xml:space="preserve"> + инфинитив </w:t>
      </w:r>
      <w:r w:rsidRPr="79D56CC5">
        <w:rPr>
          <w:rFonts w:eastAsia="Times New Roman" w:cs="Times New Roman"/>
          <w:szCs w:val="28"/>
        </w:rPr>
        <w:t xml:space="preserve">для выражения регулярно совершающегося </w:t>
      </w:r>
      <w:r w:rsidRPr="007A6457">
        <w:rPr>
          <w:rFonts w:eastAsia="Calibri" w:cs="Times New Roman"/>
          <w:color w:val="000000" w:themeColor="text1"/>
          <w:kern w:val="1"/>
          <w:szCs w:val="28"/>
          <w:lang w:eastAsia="ar-SA"/>
        </w:rPr>
        <w:t>действия или состояния в прошлом;</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сравнительная и превосходная степень имен прилагательных по аналитической модели (more</w:t>
      </w:r>
      <w:r w:rsidR="00F81B08" w:rsidRPr="007A6457">
        <w:rPr>
          <w:rFonts w:eastAsia="Calibri" w:cs="Times New Roman"/>
          <w:color w:val="000000" w:themeColor="text1"/>
          <w:kern w:val="1"/>
          <w:szCs w:val="28"/>
          <w:lang w:eastAsia="ar-SA"/>
        </w:rPr>
        <w:t xml:space="preserve"> </w:t>
      </w:r>
      <w:r w:rsidRPr="007A6457">
        <w:rPr>
          <w:rFonts w:eastAsia="Calibri" w:cs="Times New Roman"/>
          <w:color w:val="000000" w:themeColor="text1"/>
          <w:kern w:val="1"/>
          <w:szCs w:val="28"/>
          <w:lang w:eastAsia="ar-SA"/>
        </w:rPr>
        <w:t>exciting);</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повелительное наклонение для составления инструкции к эксплуатации каких-либо приборов (повторение);</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lastRenderedPageBreak/>
        <w:t>модальный глагол can</w:t>
      </w:r>
      <w:r w:rsidR="00F81B08" w:rsidRPr="007A6457">
        <w:rPr>
          <w:rFonts w:eastAsia="Calibri" w:cs="Times New Roman"/>
          <w:color w:val="000000" w:themeColor="text1"/>
          <w:kern w:val="1"/>
          <w:szCs w:val="28"/>
          <w:lang w:eastAsia="ar-SA"/>
        </w:rPr>
        <w:t xml:space="preserve"> </w:t>
      </w:r>
      <w:r w:rsidRPr="007A6457">
        <w:rPr>
          <w:rFonts w:eastAsia="Calibri" w:cs="Times New Roman"/>
          <w:color w:val="000000" w:themeColor="text1"/>
          <w:kern w:val="1"/>
          <w:szCs w:val="28"/>
          <w:lang w:eastAsia="ar-SA"/>
        </w:rPr>
        <w:t>для  описания функций домашних приборов: it</w:t>
      </w:r>
      <w:r w:rsidR="00F81B08" w:rsidRPr="007A6457">
        <w:rPr>
          <w:rFonts w:eastAsia="Calibri" w:cs="Times New Roman"/>
          <w:color w:val="000000" w:themeColor="text1"/>
          <w:kern w:val="1"/>
          <w:szCs w:val="28"/>
          <w:lang w:eastAsia="ar-SA"/>
        </w:rPr>
        <w:t xml:space="preserve"> </w:t>
      </w:r>
      <w:r w:rsidRPr="007A6457">
        <w:rPr>
          <w:rFonts w:eastAsia="Calibri" w:cs="Times New Roman"/>
          <w:color w:val="000000" w:themeColor="text1"/>
          <w:kern w:val="1"/>
          <w:szCs w:val="28"/>
          <w:lang w:eastAsia="ar-SA"/>
        </w:rPr>
        <w:t>can</w:t>
      </w:r>
      <w:r w:rsidR="00F81B08" w:rsidRPr="007A6457">
        <w:rPr>
          <w:rFonts w:eastAsia="Calibri" w:cs="Times New Roman"/>
          <w:color w:val="000000" w:themeColor="text1"/>
          <w:kern w:val="1"/>
          <w:szCs w:val="28"/>
          <w:lang w:eastAsia="ar-SA"/>
        </w:rPr>
        <w:t xml:space="preserve"> </w:t>
      </w:r>
      <w:r w:rsidRPr="007A6457">
        <w:rPr>
          <w:rFonts w:eastAsia="Calibri" w:cs="Times New Roman"/>
          <w:color w:val="000000" w:themeColor="text1"/>
          <w:kern w:val="1"/>
          <w:szCs w:val="28"/>
          <w:lang w:eastAsia="ar-SA"/>
        </w:rPr>
        <w:t>clean</w:t>
      </w:r>
      <w:r w:rsidR="00F81B08" w:rsidRPr="007A6457">
        <w:rPr>
          <w:rFonts w:eastAsia="Calibri" w:cs="Times New Roman"/>
          <w:color w:val="000000" w:themeColor="text1"/>
          <w:kern w:val="1"/>
          <w:szCs w:val="28"/>
          <w:lang w:eastAsia="ar-SA"/>
        </w:rPr>
        <w:t xml:space="preserve"> </w:t>
      </w:r>
      <w:r w:rsidRPr="007A6457">
        <w:rPr>
          <w:rFonts w:eastAsia="Calibri" w:cs="Times New Roman"/>
          <w:color w:val="000000" w:themeColor="text1"/>
          <w:kern w:val="1"/>
          <w:szCs w:val="28"/>
          <w:lang w:eastAsia="ar-SA"/>
        </w:rPr>
        <w:t>the</w:t>
      </w:r>
      <w:r w:rsidR="00F81B08" w:rsidRPr="007A6457">
        <w:rPr>
          <w:rFonts w:eastAsia="Calibri" w:cs="Times New Roman"/>
          <w:color w:val="000000" w:themeColor="text1"/>
          <w:kern w:val="1"/>
          <w:szCs w:val="28"/>
          <w:lang w:eastAsia="ar-SA"/>
        </w:rPr>
        <w:t xml:space="preserve"> </w:t>
      </w:r>
      <w:r w:rsidRPr="007A6457">
        <w:rPr>
          <w:rFonts w:eastAsia="Calibri" w:cs="Times New Roman"/>
          <w:color w:val="000000" w:themeColor="text1"/>
          <w:kern w:val="1"/>
          <w:szCs w:val="28"/>
          <w:lang w:eastAsia="ar-SA"/>
        </w:rPr>
        <w:t>carpet, it</w:t>
      </w:r>
      <w:r w:rsidR="00F81B08" w:rsidRPr="007A6457">
        <w:rPr>
          <w:rFonts w:eastAsia="Calibri" w:cs="Times New Roman"/>
          <w:color w:val="000000" w:themeColor="text1"/>
          <w:kern w:val="1"/>
          <w:szCs w:val="28"/>
          <w:lang w:eastAsia="ar-SA"/>
        </w:rPr>
        <w:t xml:space="preserve"> </w:t>
      </w:r>
      <w:r w:rsidRPr="007A6457">
        <w:rPr>
          <w:rFonts w:eastAsia="Calibri" w:cs="Times New Roman"/>
          <w:color w:val="000000" w:themeColor="text1"/>
          <w:kern w:val="1"/>
          <w:szCs w:val="28"/>
          <w:lang w:eastAsia="ar-SA"/>
        </w:rPr>
        <w:t>can</w:t>
      </w:r>
      <w:r w:rsidR="00F81B08" w:rsidRPr="007A6457">
        <w:rPr>
          <w:rFonts w:eastAsia="Calibri" w:cs="Times New Roman"/>
          <w:color w:val="000000" w:themeColor="text1"/>
          <w:kern w:val="1"/>
          <w:szCs w:val="28"/>
          <w:lang w:eastAsia="ar-SA"/>
        </w:rPr>
        <w:t xml:space="preserve"> </w:t>
      </w:r>
      <w:r w:rsidRPr="007A6457">
        <w:rPr>
          <w:rFonts w:eastAsia="Calibri" w:cs="Times New Roman"/>
          <w:color w:val="000000" w:themeColor="text1"/>
          <w:kern w:val="1"/>
          <w:szCs w:val="28"/>
          <w:lang w:eastAsia="ar-SA"/>
        </w:rPr>
        <w:t>wash....</w:t>
      </w:r>
    </w:p>
    <w:p w:rsidR="004068AD" w:rsidRDefault="79D56CC5" w:rsidP="00116430">
      <w:pPr>
        <w:tabs>
          <w:tab w:val="left" w:pos="0"/>
        </w:tabs>
        <w:spacing w:after="0" w:line="240" w:lineRule="auto"/>
        <w:jc w:val="both"/>
        <w:rPr>
          <w:rFonts w:ascii="Cambria" w:eastAsia="Cambria" w:hAnsi="Cambria" w:cs="Cambria"/>
          <w:i/>
          <w:iCs/>
          <w:szCs w:val="28"/>
        </w:rPr>
      </w:pPr>
      <w:r w:rsidRPr="79D56CC5">
        <w:rPr>
          <w:rFonts w:ascii="Cambria" w:eastAsia="Cambria" w:hAnsi="Cambria" w:cs="Cambria"/>
          <w:i/>
          <w:iCs/>
          <w:szCs w:val="28"/>
        </w:rPr>
        <w:t xml:space="preserve"> </w:t>
      </w:r>
    </w:p>
    <w:p w:rsidR="004068AD" w:rsidRDefault="79D56CC5" w:rsidP="00116430">
      <w:pPr>
        <w:tabs>
          <w:tab w:val="left" w:pos="0"/>
        </w:tabs>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Лексический  материал отбирается с учетом тематики общения Раздела 3:</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лексика, связанная с научной деятельностью:  scientist, science, lab, microscope…</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название современных бытовых  приборов:  microwave</w:t>
      </w:r>
      <w:r w:rsidR="00F81B08" w:rsidRPr="007A6457">
        <w:rPr>
          <w:rFonts w:eastAsia="Calibri" w:cs="Times New Roman"/>
          <w:color w:val="000000" w:themeColor="text1"/>
          <w:kern w:val="1"/>
          <w:szCs w:val="28"/>
          <w:lang w:eastAsia="ar-SA"/>
        </w:rPr>
        <w:t xml:space="preserve"> </w:t>
      </w:r>
      <w:r w:rsidRPr="007A6457">
        <w:rPr>
          <w:rFonts w:eastAsia="Calibri" w:cs="Times New Roman"/>
          <w:color w:val="000000" w:themeColor="text1"/>
          <w:kern w:val="1"/>
          <w:szCs w:val="28"/>
          <w:lang w:eastAsia="ar-SA"/>
        </w:rPr>
        <w:t>oven, vacuum</w:t>
      </w:r>
      <w:r w:rsidR="00F81B08" w:rsidRPr="007A6457">
        <w:rPr>
          <w:rFonts w:eastAsia="Calibri" w:cs="Times New Roman"/>
          <w:color w:val="000000" w:themeColor="text1"/>
          <w:kern w:val="1"/>
          <w:szCs w:val="28"/>
          <w:lang w:eastAsia="ar-SA"/>
        </w:rPr>
        <w:t xml:space="preserve"> </w:t>
      </w:r>
      <w:r w:rsidRPr="007A6457">
        <w:rPr>
          <w:rFonts w:eastAsia="Calibri" w:cs="Times New Roman"/>
          <w:color w:val="000000" w:themeColor="text1"/>
          <w:kern w:val="1"/>
          <w:szCs w:val="28"/>
          <w:lang w:eastAsia="ar-SA"/>
        </w:rPr>
        <w:t>cleaner, washing</w:t>
      </w:r>
      <w:r w:rsidR="00F81B08" w:rsidRPr="007A6457">
        <w:rPr>
          <w:rFonts w:eastAsia="Calibri" w:cs="Times New Roman"/>
          <w:color w:val="000000" w:themeColor="text1"/>
          <w:kern w:val="1"/>
          <w:szCs w:val="28"/>
          <w:lang w:eastAsia="ar-SA"/>
        </w:rPr>
        <w:t xml:space="preserve"> </w:t>
      </w:r>
      <w:r w:rsidRPr="007A6457">
        <w:rPr>
          <w:rFonts w:eastAsia="Calibri" w:cs="Times New Roman"/>
          <w:color w:val="000000" w:themeColor="text1"/>
          <w:kern w:val="1"/>
          <w:szCs w:val="28"/>
          <w:lang w:eastAsia="ar-SA"/>
        </w:rPr>
        <w:t>machine, dishwasher, iron;</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7A6457">
        <w:rPr>
          <w:rFonts w:eastAsia="Calibri" w:cs="Times New Roman"/>
          <w:color w:val="000000" w:themeColor="text1"/>
          <w:kern w:val="1"/>
          <w:szCs w:val="28"/>
          <w:lang w:eastAsia="ar-SA"/>
        </w:rPr>
        <w:t>глаголы</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для</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составления</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инструкции</w:t>
      </w:r>
      <w:r w:rsidRPr="007A6457">
        <w:rPr>
          <w:rFonts w:eastAsia="Calibri" w:cs="Times New Roman"/>
          <w:color w:val="000000" w:themeColor="text1"/>
          <w:kern w:val="1"/>
          <w:szCs w:val="28"/>
          <w:lang w:val="en-US" w:eastAsia="ar-SA"/>
        </w:rPr>
        <w:t>: press the button, put a coin, choose the drink, take the change…;</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прилагательные для описания научных открытий: important, high-tech, modern, famous, world-wide.</w:t>
      </w:r>
    </w:p>
    <w:p w:rsidR="004068AD" w:rsidRDefault="79D56CC5" w:rsidP="00116430">
      <w:pPr>
        <w:spacing w:after="0" w:line="240" w:lineRule="auto"/>
        <w:jc w:val="both"/>
        <w:rPr>
          <w:rFonts w:eastAsia="Times New Roman" w:cs="Times New Roman"/>
          <w:szCs w:val="28"/>
        </w:rPr>
      </w:pPr>
      <w:r w:rsidRPr="79D56CC5">
        <w:rPr>
          <w:rFonts w:eastAsia="Times New Roman" w:cs="Times New Roman"/>
          <w:szCs w:val="28"/>
        </w:rPr>
        <w:t xml:space="preserve"> </w:t>
      </w:r>
    </w:p>
    <w:p w:rsidR="004068AD" w:rsidRDefault="79D56CC5" w:rsidP="007A6457">
      <w:pPr>
        <w:tabs>
          <w:tab w:val="left" w:pos="993"/>
        </w:tabs>
        <w:spacing w:after="0" w:line="240" w:lineRule="auto"/>
        <w:ind w:firstLine="709"/>
        <w:jc w:val="both"/>
        <w:rPr>
          <w:rFonts w:eastAsia="Times New Roman" w:cs="Times New Roman"/>
          <w:szCs w:val="28"/>
        </w:rPr>
      </w:pPr>
      <w:r w:rsidRPr="79D56CC5">
        <w:rPr>
          <w:rFonts w:eastAsia="Times New Roman" w:cs="Times New Roman"/>
          <w:b/>
          <w:bCs/>
          <w:szCs w:val="28"/>
        </w:rPr>
        <w:t>Раздел 4</w:t>
      </w:r>
      <w:r w:rsidRPr="79D56CC5">
        <w:rPr>
          <w:rFonts w:eastAsia="Times New Roman" w:cs="Times New Roman"/>
          <w:szCs w:val="28"/>
        </w:rPr>
        <w:t xml:space="preserve">. </w:t>
      </w:r>
      <w:r w:rsidRPr="79D56CC5">
        <w:rPr>
          <w:rFonts w:eastAsia="Times New Roman" w:cs="Times New Roman"/>
          <w:b/>
          <w:bCs/>
          <w:szCs w:val="28"/>
        </w:rPr>
        <w:t>Выдающиеся люди</w:t>
      </w:r>
      <w:r w:rsidRPr="79D56CC5">
        <w:rPr>
          <w:rFonts w:eastAsia="Times New Roman" w:cs="Times New Roman"/>
          <w:szCs w:val="28"/>
        </w:rPr>
        <w:t>.</w:t>
      </w:r>
    </w:p>
    <w:p w:rsidR="004068AD" w:rsidRPr="00C318EF" w:rsidRDefault="79D56CC5" w:rsidP="005A7F7C">
      <w:pPr>
        <w:pStyle w:val="a5"/>
        <w:numPr>
          <w:ilvl w:val="0"/>
          <w:numId w:val="15"/>
        </w:numPr>
        <w:ind w:left="0" w:firstLine="709"/>
        <w:rPr>
          <w:rFonts w:ascii="Times New Roman" w:hAnsi="Times New Roman"/>
          <w:szCs w:val="28"/>
        </w:rPr>
      </w:pPr>
      <w:r w:rsidRPr="00C318EF">
        <w:rPr>
          <w:rFonts w:ascii="Times New Roman" w:eastAsia="Times New Roman" w:hAnsi="Times New Roman"/>
          <w:sz w:val="28"/>
          <w:szCs w:val="28"/>
        </w:rPr>
        <w:t>Выдающиеся поэты и писатели.</w:t>
      </w:r>
    </w:p>
    <w:p w:rsidR="004068AD" w:rsidRPr="00C318EF" w:rsidRDefault="79D56CC5" w:rsidP="005A7F7C">
      <w:pPr>
        <w:pStyle w:val="a5"/>
        <w:numPr>
          <w:ilvl w:val="0"/>
          <w:numId w:val="15"/>
        </w:numPr>
        <w:ind w:left="0" w:firstLine="709"/>
        <w:rPr>
          <w:rFonts w:ascii="Times New Roman" w:hAnsi="Times New Roman"/>
          <w:szCs w:val="28"/>
        </w:rPr>
      </w:pPr>
      <w:r w:rsidRPr="00C318EF">
        <w:rPr>
          <w:rFonts w:ascii="Times New Roman" w:eastAsia="Times New Roman" w:hAnsi="Times New Roman"/>
          <w:sz w:val="28"/>
          <w:szCs w:val="28"/>
        </w:rPr>
        <w:t>Выдающиеся люди в искусстве.</w:t>
      </w:r>
    </w:p>
    <w:p w:rsidR="004068AD" w:rsidRPr="00C318EF" w:rsidRDefault="79D56CC5" w:rsidP="005A7F7C">
      <w:pPr>
        <w:pStyle w:val="a5"/>
        <w:numPr>
          <w:ilvl w:val="0"/>
          <w:numId w:val="15"/>
        </w:numPr>
        <w:ind w:left="0" w:firstLine="709"/>
        <w:rPr>
          <w:rFonts w:ascii="Times New Roman" w:hAnsi="Times New Roman"/>
          <w:szCs w:val="28"/>
        </w:rPr>
      </w:pPr>
      <w:r w:rsidRPr="00C318EF">
        <w:rPr>
          <w:rFonts w:ascii="Times New Roman" w:eastAsia="Times New Roman" w:hAnsi="Times New Roman"/>
          <w:sz w:val="28"/>
          <w:szCs w:val="28"/>
        </w:rPr>
        <w:t>Выдающиеся люди в спорте</w:t>
      </w:r>
      <w:r w:rsidRPr="00C318EF">
        <w:rPr>
          <w:rFonts w:ascii="Times New Roman" w:hAnsi="Times New Roman"/>
          <w:sz w:val="28"/>
          <w:szCs w:val="28"/>
        </w:rPr>
        <w:t>.</w:t>
      </w:r>
    </w:p>
    <w:p w:rsidR="004068AD" w:rsidRDefault="79D56CC5" w:rsidP="00116430">
      <w:pPr>
        <w:spacing w:after="0" w:line="240" w:lineRule="auto"/>
        <w:jc w:val="center"/>
        <w:rPr>
          <w:rFonts w:ascii="Times" w:eastAsia="Times" w:hAnsi="Times" w:cs="Times"/>
          <w:szCs w:val="28"/>
        </w:rPr>
      </w:pPr>
      <w:r w:rsidRPr="79D56CC5">
        <w:rPr>
          <w:rFonts w:ascii="Times" w:eastAsia="Times" w:hAnsi="Times" w:cs="Times"/>
          <w:szCs w:val="28"/>
        </w:rPr>
        <w:t xml:space="preserve"> </w:t>
      </w:r>
    </w:p>
    <w:p w:rsidR="004068AD" w:rsidRDefault="79D56CC5" w:rsidP="007A6457">
      <w:pPr>
        <w:tabs>
          <w:tab w:val="left" w:pos="993"/>
        </w:tabs>
        <w:spacing w:after="0" w:line="240" w:lineRule="auto"/>
        <w:ind w:firstLine="709"/>
        <w:jc w:val="both"/>
        <w:rPr>
          <w:rFonts w:eastAsia="Times New Roman" w:cs="Times New Roman"/>
          <w:b/>
          <w:bCs/>
          <w:i/>
          <w:iCs/>
          <w:color w:val="000000" w:themeColor="text1"/>
          <w:szCs w:val="28"/>
        </w:rPr>
      </w:pPr>
      <w:r w:rsidRPr="79D56CC5">
        <w:rPr>
          <w:rFonts w:eastAsia="Times New Roman" w:cs="Times New Roman"/>
          <w:b/>
          <w:bCs/>
          <w:i/>
          <w:iCs/>
          <w:color w:val="000000" w:themeColor="text1"/>
          <w:szCs w:val="28"/>
        </w:rPr>
        <w:t>Характеристика деятельности обучающихся по основным видам учебной деятельности.</w:t>
      </w:r>
    </w:p>
    <w:p w:rsidR="004068AD" w:rsidRDefault="79D56CC5" w:rsidP="007A6457">
      <w:pPr>
        <w:tabs>
          <w:tab w:val="left" w:pos="0"/>
        </w:tabs>
        <w:spacing w:after="0" w:line="240" w:lineRule="auto"/>
        <w:ind w:firstLine="709"/>
        <w:jc w:val="both"/>
        <w:rPr>
          <w:rFonts w:eastAsia="Times New Roman" w:cs="Times New Roman"/>
          <w:szCs w:val="28"/>
        </w:rPr>
      </w:pPr>
      <w:r w:rsidRPr="79D56CC5">
        <w:rPr>
          <w:rFonts w:eastAsia="Times New Roman" w:cs="Times New Roman"/>
          <w:b/>
          <w:bCs/>
          <w:szCs w:val="28"/>
        </w:rPr>
        <w:t>В области монологической формы речи</w:t>
      </w:r>
      <w:r w:rsidRPr="79D56CC5">
        <w:rPr>
          <w:rFonts w:eastAsia="Times New Roman" w:cs="Times New Roman"/>
          <w:szCs w:val="28"/>
        </w:rPr>
        <w:t>:</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кратко рассказывать о любимом произведении и его авторе;</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кратко рассказывать о художнике и его картинах;</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кратко рассказывать о любимом спортсмене;</w:t>
      </w:r>
    </w:p>
    <w:p w:rsidR="004068AD" w:rsidRDefault="79D56CC5" w:rsidP="007A6457">
      <w:pPr>
        <w:tabs>
          <w:tab w:val="left" w:pos="0"/>
        </w:tabs>
        <w:spacing w:after="0" w:line="240" w:lineRule="auto"/>
        <w:ind w:firstLine="709"/>
        <w:jc w:val="both"/>
        <w:rPr>
          <w:rFonts w:eastAsia="Times New Roman" w:cs="Times New Roman"/>
          <w:szCs w:val="28"/>
        </w:rPr>
      </w:pPr>
      <w:r w:rsidRPr="79D56CC5">
        <w:rPr>
          <w:rFonts w:eastAsia="Times New Roman" w:cs="Times New Roman"/>
          <w:b/>
          <w:bCs/>
          <w:szCs w:val="28"/>
        </w:rPr>
        <w:t>в области письма</w:t>
      </w:r>
      <w:r w:rsidRPr="79D56CC5">
        <w:rPr>
          <w:rFonts w:eastAsia="Times New Roman" w:cs="Times New Roman"/>
          <w:szCs w:val="28"/>
        </w:rPr>
        <w:t>:</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составлять презентацию о  любимом писателе/поэте;</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составлять плакат о любимом актере/певце;</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составлять записку с напоминанием о месте и времени встречи в связи с походом на выставку или спортивное мероприятие;</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составлять пост для блога о спортивном событии.</w:t>
      </w:r>
    </w:p>
    <w:p w:rsidR="004068AD" w:rsidRDefault="79D56CC5" w:rsidP="00116430">
      <w:pPr>
        <w:spacing w:after="0" w:line="240" w:lineRule="auto"/>
        <w:jc w:val="both"/>
        <w:rPr>
          <w:rFonts w:eastAsia="Times New Roman" w:cs="Times New Roman"/>
          <w:b/>
          <w:bCs/>
          <w:color w:val="000000" w:themeColor="text1"/>
          <w:szCs w:val="28"/>
        </w:rPr>
      </w:pPr>
      <w:r w:rsidRPr="79D56CC5">
        <w:rPr>
          <w:rFonts w:eastAsia="Times New Roman" w:cs="Times New Roman"/>
          <w:b/>
          <w:bCs/>
          <w:color w:val="000000" w:themeColor="text1"/>
          <w:szCs w:val="28"/>
        </w:rPr>
        <w:t xml:space="preserve"> </w:t>
      </w:r>
    </w:p>
    <w:p w:rsidR="004068AD" w:rsidRDefault="79D56CC5" w:rsidP="00116430">
      <w:pPr>
        <w:spacing w:after="0" w:line="240" w:lineRule="auto"/>
        <w:ind w:firstLine="709"/>
        <w:jc w:val="center"/>
        <w:rPr>
          <w:rFonts w:eastAsia="Times New Roman" w:cs="Times New Roman"/>
          <w:color w:val="000000" w:themeColor="text1"/>
          <w:szCs w:val="28"/>
        </w:rPr>
      </w:pPr>
      <w:r w:rsidRPr="79D56CC5">
        <w:rPr>
          <w:rFonts w:eastAsia="Times New Roman" w:cs="Times New Roman"/>
          <w:b/>
          <w:bCs/>
          <w:color w:val="000000" w:themeColor="text1"/>
          <w:szCs w:val="28"/>
        </w:rPr>
        <w:t>Примерный лексико-грамматический материал.</w:t>
      </w:r>
      <w:r w:rsidRPr="79D56CC5">
        <w:rPr>
          <w:rFonts w:eastAsia="Times New Roman" w:cs="Times New Roman"/>
          <w:color w:val="000000" w:themeColor="text1"/>
          <w:szCs w:val="28"/>
        </w:rPr>
        <w:t xml:space="preserve"> </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притяжательные местоимения в абсолютной форме: mine, yours, his, hers;</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7A6457">
        <w:rPr>
          <w:rFonts w:eastAsia="Calibri" w:cs="Times New Roman"/>
          <w:color w:val="000000" w:themeColor="text1"/>
          <w:kern w:val="1"/>
          <w:szCs w:val="28"/>
          <w:lang w:eastAsia="ar-SA"/>
        </w:rPr>
        <w:t>речевая</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модель</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val="en-US" w:eastAsia="ar-SA"/>
        </w:rPr>
        <w:t xml:space="preserve">one of the most…  </w:t>
      </w:r>
      <w:r w:rsidRPr="007A6457">
        <w:rPr>
          <w:rFonts w:eastAsia="Calibri" w:cs="Times New Roman"/>
          <w:color w:val="000000" w:themeColor="text1"/>
          <w:kern w:val="1"/>
          <w:szCs w:val="28"/>
          <w:lang w:eastAsia="ar-SA"/>
        </w:rPr>
        <w:t>для</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рассказа</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о</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деятельности</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выдающихся</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людей</w:t>
      </w:r>
      <w:r w:rsidRPr="007A6457">
        <w:rPr>
          <w:rFonts w:eastAsia="Calibri" w:cs="Times New Roman"/>
          <w:color w:val="000000" w:themeColor="text1"/>
          <w:kern w:val="1"/>
          <w:szCs w:val="28"/>
          <w:lang w:val="en-US" w:eastAsia="ar-SA"/>
        </w:rPr>
        <w:t>: one of the  most important,  one of the most famous…:</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простое прошедшее время для рассказа о деятельности выдающихся людей (повторение);</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настоящее продолженное время для описания фотографий знаменитых людей (повторение).</w:t>
      </w:r>
    </w:p>
    <w:p w:rsidR="004068AD" w:rsidRDefault="79D56CC5" w:rsidP="00116430">
      <w:pPr>
        <w:tabs>
          <w:tab w:val="left" w:pos="0"/>
        </w:tabs>
        <w:spacing w:after="0" w:line="240" w:lineRule="auto"/>
        <w:jc w:val="both"/>
        <w:rPr>
          <w:rFonts w:eastAsia="Times New Roman" w:cs="Times New Roman"/>
          <w:color w:val="000000" w:themeColor="text1"/>
          <w:szCs w:val="28"/>
        </w:rPr>
      </w:pPr>
      <w:r w:rsidRPr="79D56CC5">
        <w:rPr>
          <w:rFonts w:eastAsia="Times New Roman" w:cs="Times New Roman"/>
          <w:color w:val="000000" w:themeColor="text1"/>
          <w:szCs w:val="28"/>
        </w:rPr>
        <w:t xml:space="preserve"> </w:t>
      </w:r>
    </w:p>
    <w:p w:rsidR="004068AD" w:rsidRDefault="79D56CC5" w:rsidP="00116430">
      <w:pPr>
        <w:tabs>
          <w:tab w:val="left" w:pos="0"/>
        </w:tabs>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lastRenderedPageBreak/>
        <w:t>Лексический  материал отбирается с учетом тематики общения Раздела 4:</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названия видов искусства: art, literature, music…;</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7A6457">
        <w:rPr>
          <w:rFonts w:eastAsia="Calibri" w:cs="Times New Roman"/>
          <w:color w:val="000000" w:themeColor="text1"/>
          <w:kern w:val="1"/>
          <w:szCs w:val="28"/>
          <w:lang w:eastAsia="ar-SA"/>
        </w:rPr>
        <w:t>названия</w:t>
      </w:r>
      <w:r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жанров</w:t>
      </w:r>
      <w:r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в</w:t>
      </w:r>
      <w:r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искусстве</w:t>
      </w:r>
      <w:r w:rsidRPr="007A6457">
        <w:rPr>
          <w:rFonts w:eastAsia="Calibri" w:cs="Times New Roman"/>
          <w:color w:val="000000" w:themeColor="text1"/>
          <w:kern w:val="1"/>
          <w:szCs w:val="28"/>
          <w:lang w:val="en-US" w:eastAsia="ar-SA"/>
        </w:rPr>
        <w:t>: poetry, novel, fantasy, portrait, landscape…;</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7A6457">
        <w:rPr>
          <w:rFonts w:eastAsia="Calibri" w:cs="Times New Roman"/>
          <w:color w:val="000000" w:themeColor="text1"/>
          <w:kern w:val="1"/>
          <w:szCs w:val="28"/>
          <w:lang w:eastAsia="ar-SA"/>
        </w:rPr>
        <w:t>речевые</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клише</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для</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описания</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деятельности</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выдающихся</w:t>
      </w:r>
      <w:r w:rsidR="00F81B08" w:rsidRPr="007A6457">
        <w:rPr>
          <w:rFonts w:eastAsia="Calibri" w:cs="Times New Roman"/>
          <w:color w:val="000000" w:themeColor="text1"/>
          <w:kern w:val="1"/>
          <w:szCs w:val="28"/>
          <w:lang w:val="en-US" w:eastAsia="ar-SA"/>
        </w:rPr>
        <w:t xml:space="preserve"> </w:t>
      </w:r>
      <w:r w:rsidRPr="007A6457">
        <w:rPr>
          <w:rFonts w:eastAsia="Calibri" w:cs="Times New Roman"/>
          <w:color w:val="000000" w:themeColor="text1"/>
          <w:kern w:val="1"/>
          <w:szCs w:val="28"/>
          <w:lang w:eastAsia="ar-SA"/>
        </w:rPr>
        <w:t>людей</w:t>
      </w:r>
      <w:r w:rsidRPr="007A6457">
        <w:rPr>
          <w:rFonts w:eastAsia="Calibri" w:cs="Times New Roman"/>
          <w:color w:val="000000" w:themeColor="text1"/>
          <w:kern w:val="1"/>
          <w:szCs w:val="28"/>
          <w:lang w:val="en-US" w:eastAsia="ar-SA"/>
        </w:rPr>
        <w:t>: to compose music, to write poems, to perform on stage, to star in films, to be the winner, to break the record…</w:t>
      </w:r>
    </w:p>
    <w:p w:rsidR="004068AD" w:rsidRDefault="79D56CC5" w:rsidP="00116430">
      <w:pPr>
        <w:spacing w:after="0" w:line="240" w:lineRule="auto"/>
        <w:ind w:firstLine="709"/>
        <w:jc w:val="both"/>
        <w:rPr>
          <w:rFonts w:eastAsia="Times New Roman" w:cs="Times New Roman"/>
          <w:b/>
          <w:bCs/>
          <w:i/>
          <w:iCs/>
          <w:szCs w:val="28"/>
          <w:lang w:val="en-US"/>
        </w:rPr>
      </w:pPr>
      <w:r w:rsidRPr="79D56CC5">
        <w:rPr>
          <w:rFonts w:eastAsia="Times New Roman" w:cs="Times New Roman"/>
          <w:b/>
          <w:bCs/>
          <w:i/>
          <w:iCs/>
          <w:szCs w:val="28"/>
          <w:lang w:val="en-US"/>
        </w:rPr>
        <w:t xml:space="preserve"> </w:t>
      </w:r>
    </w:p>
    <w:p w:rsidR="004068AD" w:rsidRDefault="79D56CC5" w:rsidP="00116430">
      <w:pPr>
        <w:spacing w:after="0" w:line="240" w:lineRule="auto"/>
        <w:jc w:val="center"/>
        <w:rPr>
          <w:rFonts w:eastAsia="Times New Roman" w:cs="Times New Roman"/>
          <w:b/>
          <w:bCs/>
          <w:szCs w:val="28"/>
        </w:rPr>
      </w:pPr>
      <w:r w:rsidRPr="79D56CC5">
        <w:rPr>
          <w:rFonts w:eastAsia="Times New Roman" w:cs="Times New Roman"/>
          <w:b/>
          <w:bCs/>
          <w:szCs w:val="28"/>
        </w:rPr>
        <w:t>9 класс</w:t>
      </w:r>
    </w:p>
    <w:p w:rsidR="004068AD" w:rsidRDefault="79D56CC5" w:rsidP="007A6457">
      <w:pPr>
        <w:spacing w:after="0" w:line="240" w:lineRule="auto"/>
        <w:ind w:firstLine="709"/>
        <w:jc w:val="both"/>
        <w:rPr>
          <w:rFonts w:eastAsia="Times New Roman" w:cs="Times New Roman"/>
          <w:b/>
          <w:bCs/>
          <w:szCs w:val="28"/>
        </w:rPr>
      </w:pPr>
      <w:r w:rsidRPr="79D56CC5">
        <w:rPr>
          <w:rFonts w:eastAsia="Times New Roman" w:cs="Times New Roman"/>
          <w:b/>
          <w:bCs/>
          <w:szCs w:val="28"/>
        </w:rPr>
        <w:t>Раздел 1</w:t>
      </w:r>
      <w:r w:rsidRPr="79D56CC5">
        <w:rPr>
          <w:rFonts w:eastAsia="Times New Roman" w:cs="Times New Roman"/>
          <w:szCs w:val="28"/>
        </w:rPr>
        <w:t xml:space="preserve">. </w:t>
      </w:r>
      <w:r w:rsidRPr="79D56CC5">
        <w:rPr>
          <w:rFonts w:eastAsia="Times New Roman" w:cs="Times New Roman"/>
          <w:b/>
          <w:bCs/>
          <w:szCs w:val="28"/>
        </w:rPr>
        <w:t>Культура и искусство.</w:t>
      </w:r>
    </w:p>
    <w:p w:rsidR="004068AD" w:rsidRPr="00C318EF" w:rsidRDefault="79D56CC5" w:rsidP="005A7F7C">
      <w:pPr>
        <w:pStyle w:val="a5"/>
        <w:numPr>
          <w:ilvl w:val="0"/>
          <w:numId w:val="14"/>
        </w:numPr>
        <w:ind w:left="0" w:firstLine="709"/>
        <w:rPr>
          <w:rFonts w:ascii="Times New Roman" w:hAnsi="Times New Roman"/>
          <w:szCs w:val="28"/>
        </w:rPr>
      </w:pPr>
      <w:r w:rsidRPr="00C318EF">
        <w:rPr>
          <w:rFonts w:ascii="Times New Roman" w:eastAsia="Times New Roman" w:hAnsi="Times New Roman"/>
          <w:sz w:val="28"/>
          <w:szCs w:val="28"/>
        </w:rPr>
        <w:t>Мир музыки.</w:t>
      </w:r>
    </w:p>
    <w:p w:rsidR="004068AD" w:rsidRPr="00C318EF" w:rsidRDefault="79D56CC5" w:rsidP="005A7F7C">
      <w:pPr>
        <w:pStyle w:val="a5"/>
        <w:numPr>
          <w:ilvl w:val="0"/>
          <w:numId w:val="14"/>
        </w:numPr>
        <w:ind w:left="0" w:firstLine="709"/>
        <w:rPr>
          <w:rFonts w:ascii="Times New Roman" w:hAnsi="Times New Roman"/>
          <w:szCs w:val="28"/>
        </w:rPr>
      </w:pPr>
      <w:r w:rsidRPr="00C318EF">
        <w:rPr>
          <w:rFonts w:ascii="Times New Roman" w:eastAsia="Times New Roman" w:hAnsi="Times New Roman"/>
          <w:sz w:val="28"/>
          <w:szCs w:val="28"/>
        </w:rPr>
        <w:t>Музеи и выставки.</w:t>
      </w:r>
    </w:p>
    <w:p w:rsidR="004068AD" w:rsidRPr="00C318EF" w:rsidRDefault="79D56CC5" w:rsidP="005A7F7C">
      <w:pPr>
        <w:pStyle w:val="a5"/>
        <w:numPr>
          <w:ilvl w:val="0"/>
          <w:numId w:val="14"/>
        </w:numPr>
        <w:ind w:left="0" w:firstLine="709"/>
        <w:rPr>
          <w:rFonts w:ascii="Times New Roman" w:hAnsi="Times New Roman"/>
          <w:szCs w:val="28"/>
        </w:rPr>
      </w:pPr>
      <w:r w:rsidRPr="00C318EF">
        <w:rPr>
          <w:rFonts w:ascii="Times New Roman" w:eastAsia="Times New Roman" w:hAnsi="Times New Roman"/>
          <w:sz w:val="28"/>
          <w:szCs w:val="28"/>
        </w:rPr>
        <w:t>Театр.</w:t>
      </w:r>
    </w:p>
    <w:p w:rsidR="004068AD" w:rsidRPr="00C318EF" w:rsidRDefault="79D56CC5" w:rsidP="007A6457">
      <w:pPr>
        <w:spacing w:after="0" w:line="240" w:lineRule="auto"/>
        <w:ind w:firstLine="709"/>
        <w:rPr>
          <w:rFonts w:eastAsia="Times New Roman" w:cs="Times New Roman"/>
          <w:szCs w:val="28"/>
        </w:rPr>
      </w:pPr>
      <w:r w:rsidRPr="00C318EF">
        <w:rPr>
          <w:rFonts w:eastAsia="Times New Roman" w:cs="Times New Roman"/>
          <w:szCs w:val="28"/>
        </w:rPr>
        <w:t xml:space="preserve"> </w:t>
      </w:r>
    </w:p>
    <w:p w:rsidR="004068AD" w:rsidRDefault="79D56CC5" w:rsidP="007A6457">
      <w:pPr>
        <w:tabs>
          <w:tab w:val="left" w:pos="993"/>
        </w:tabs>
        <w:spacing w:after="0" w:line="240" w:lineRule="auto"/>
        <w:ind w:firstLine="709"/>
        <w:jc w:val="both"/>
        <w:rPr>
          <w:rFonts w:eastAsia="Times New Roman" w:cs="Times New Roman"/>
          <w:b/>
          <w:bCs/>
          <w:i/>
          <w:iCs/>
          <w:color w:val="000000" w:themeColor="text1"/>
          <w:szCs w:val="28"/>
        </w:rPr>
      </w:pPr>
      <w:r w:rsidRPr="79D56CC5">
        <w:rPr>
          <w:rFonts w:eastAsia="Times New Roman" w:cs="Times New Roman"/>
          <w:b/>
          <w:bCs/>
          <w:i/>
          <w:iCs/>
          <w:color w:val="000000" w:themeColor="text1"/>
          <w:szCs w:val="28"/>
        </w:rPr>
        <w:t>Характеристика деятельности обучающихся по основным видам учебной деятельности.</w:t>
      </w:r>
    </w:p>
    <w:p w:rsidR="004068AD" w:rsidRDefault="79D56CC5" w:rsidP="007A6457">
      <w:pPr>
        <w:tabs>
          <w:tab w:val="left" w:pos="0"/>
        </w:tabs>
        <w:spacing w:after="0" w:line="240" w:lineRule="auto"/>
        <w:ind w:firstLine="709"/>
        <w:jc w:val="both"/>
        <w:rPr>
          <w:rFonts w:eastAsia="Times New Roman" w:cs="Times New Roman"/>
          <w:szCs w:val="28"/>
        </w:rPr>
      </w:pPr>
      <w:r w:rsidRPr="79D56CC5">
        <w:rPr>
          <w:rFonts w:eastAsia="Times New Roman" w:cs="Times New Roman"/>
          <w:b/>
          <w:bCs/>
          <w:szCs w:val="28"/>
        </w:rPr>
        <w:t>В области монологической формы речи</w:t>
      </w:r>
      <w:r w:rsidRPr="79D56CC5">
        <w:rPr>
          <w:rFonts w:eastAsia="Times New Roman" w:cs="Times New Roman"/>
          <w:szCs w:val="28"/>
        </w:rPr>
        <w:t>:</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кратко рассказывать о своих предпочтениях в музыке;</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составлять голосовое сообщение с приглашением пойти на концерт или выставку;</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кратко рассказывать о посещении выставки, музея  или театра;</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кратко рассказывать о любимом спектакле;</w:t>
      </w:r>
    </w:p>
    <w:p w:rsidR="004068AD" w:rsidRDefault="79D56CC5" w:rsidP="007A6457">
      <w:pPr>
        <w:spacing w:after="0" w:line="240" w:lineRule="auto"/>
        <w:ind w:firstLine="709"/>
        <w:jc w:val="both"/>
        <w:rPr>
          <w:rFonts w:eastAsia="Times New Roman" w:cs="Times New Roman"/>
          <w:b/>
          <w:bCs/>
          <w:szCs w:val="28"/>
        </w:rPr>
      </w:pPr>
      <w:r w:rsidRPr="79D56CC5">
        <w:rPr>
          <w:rFonts w:eastAsia="Times New Roman" w:cs="Times New Roman"/>
          <w:b/>
          <w:bCs/>
          <w:szCs w:val="28"/>
        </w:rPr>
        <w:t>в области письма:</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составлять презентацию о любимой музыкальной группе;</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составлять афишу для спектакля;</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составлять пост для социальных сетей о посещении выставки/музея/театра;</w:t>
      </w:r>
    </w:p>
    <w:p w:rsidR="004068AD" w:rsidRPr="007A6457"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7A6457">
        <w:rPr>
          <w:rFonts w:eastAsia="Calibri" w:cs="Times New Roman"/>
          <w:color w:val="000000" w:themeColor="text1"/>
          <w:kern w:val="1"/>
          <w:szCs w:val="28"/>
          <w:lang w:eastAsia="ar-SA"/>
        </w:rPr>
        <w:t>составлять электронное письмо другу с советом, куда можно пойти в выходные (концерты, театр, кино, выставки).</w:t>
      </w:r>
    </w:p>
    <w:p w:rsidR="004068AD" w:rsidRDefault="79D56CC5" w:rsidP="00116430">
      <w:pPr>
        <w:spacing w:after="0" w:line="240" w:lineRule="auto"/>
        <w:ind w:firstLine="709"/>
        <w:jc w:val="both"/>
        <w:rPr>
          <w:rFonts w:eastAsia="Times New Roman" w:cs="Times New Roman"/>
          <w:szCs w:val="28"/>
        </w:rPr>
      </w:pPr>
      <w:r w:rsidRPr="79D56CC5">
        <w:rPr>
          <w:rFonts w:eastAsia="Times New Roman" w:cs="Times New Roman"/>
          <w:szCs w:val="28"/>
        </w:rPr>
        <w:t xml:space="preserve"> </w:t>
      </w:r>
    </w:p>
    <w:p w:rsidR="004068AD" w:rsidRDefault="79D56CC5" w:rsidP="00116430">
      <w:pPr>
        <w:spacing w:after="0" w:line="240" w:lineRule="auto"/>
        <w:ind w:firstLine="709"/>
        <w:jc w:val="center"/>
        <w:rPr>
          <w:rFonts w:eastAsia="Times New Roman" w:cs="Times New Roman"/>
          <w:color w:val="000000" w:themeColor="text1"/>
          <w:szCs w:val="28"/>
        </w:rPr>
      </w:pPr>
      <w:r w:rsidRPr="79D56CC5">
        <w:rPr>
          <w:rFonts w:eastAsia="Times New Roman" w:cs="Times New Roman"/>
          <w:b/>
          <w:bCs/>
          <w:color w:val="000000" w:themeColor="text1"/>
          <w:szCs w:val="28"/>
        </w:rPr>
        <w:t>Примерный лексико-грамматический материал.</w:t>
      </w:r>
      <w:r w:rsidRPr="79D56CC5">
        <w:rPr>
          <w:rFonts w:eastAsia="Times New Roman" w:cs="Times New Roman"/>
          <w:color w:val="000000" w:themeColor="text1"/>
          <w:szCs w:val="28"/>
        </w:rPr>
        <w:t xml:space="preserve"> </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настоящее продолженное время для описания действий, происходящих на картинке;</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названия профессий, связанных с культурной деятельностью: actor, actress, artist, writer, poet…;</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t>наречия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образа</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действия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val="en-US" w:eastAsia="ar-SA"/>
        </w:rPr>
        <w:t>quietly, loudly, carefully, beautifully;</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личные местоимения в объектном падеже (with</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him);</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конструкция   let’s</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go</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to…   для приглашения пойти на концерт, в музей/театр…;</w:t>
      </w:r>
    </w:p>
    <w:p w:rsidR="004068AD" w:rsidRDefault="79D56CC5" w:rsidP="00116430">
      <w:pPr>
        <w:tabs>
          <w:tab w:val="left" w:pos="0"/>
        </w:tabs>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 xml:space="preserve"> </w:t>
      </w:r>
    </w:p>
    <w:p w:rsidR="004068AD" w:rsidRDefault="79D56CC5" w:rsidP="00116430">
      <w:pPr>
        <w:tabs>
          <w:tab w:val="left" w:pos="0"/>
        </w:tabs>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Лексический  материал отбирается с учетом тематики общения Раздела 1:</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lastRenderedPageBreak/>
        <w:t>названия</w:t>
      </w:r>
      <w:r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жанров</w:t>
      </w:r>
      <w:r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музыки</w:t>
      </w:r>
      <w:r w:rsidRPr="00E90270">
        <w:rPr>
          <w:rFonts w:eastAsia="Calibri" w:cs="Times New Roman"/>
          <w:color w:val="000000" w:themeColor="text1"/>
          <w:kern w:val="1"/>
          <w:szCs w:val="28"/>
          <w:lang w:val="en-US" w:eastAsia="ar-SA"/>
        </w:rPr>
        <w:t xml:space="preserve"> classical</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val="en-US" w:eastAsia="ar-SA"/>
        </w:rPr>
        <w:t>music, jazz, rap, rock, pop…;</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названия профессий, связанных с культурной деятельностью, ballet</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dancer,  composer, opera</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singer, sculptor…;</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лексика, связанная с посещением культурных мероприятий:   art</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gallery, museum, exhibition, theatre,  stage, opera, ballet…;</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t>речевые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клише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для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посещения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культурного</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мероприятия</w:t>
      </w:r>
      <w:r w:rsidRPr="00E90270">
        <w:rPr>
          <w:rFonts w:eastAsia="Calibri" w:cs="Times New Roman"/>
          <w:color w:val="000000" w:themeColor="text1"/>
          <w:kern w:val="1"/>
          <w:szCs w:val="28"/>
          <w:lang w:val="en-US" w:eastAsia="ar-SA"/>
        </w:rPr>
        <w:t>: book a ticket,  buy a theatre program, watch a play, visit an exhibition…</w:t>
      </w:r>
    </w:p>
    <w:p w:rsidR="004068AD" w:rsidRDefault="79D56CC5" w:rsidP="00116430">
      <w:pPr>
        <w:spacing w:after="0" w:line="240" w:lineRule="auto"/>
        <w:ind w:firstLine="709"/>
        <w:jc w:val="both"/>
        <w:rPr>
          <w:rFonts w:eastAsia="Times New Roman" w:cs="Times New Roman"/>
          <w:i/>
          <w:iCs/>
          <w:color w:val="000000" w:themeColor="text1"/>
          <w:szCs w:val="28"/>
          <w:lang w:val="en-US"/>
        </w:rPr>
      </w:pPr>
      <w:r w:rsidRPr="79D56CC5">
        <w:rPr>
          <w:rFonts w:eastAsia="Times New Roman" w:cs="Times New Roman"/>
          <w:i/>
          <w:iCs/>
          <w:color w:val="000000" w:themeColor="text1"/>
          <w:szCs w:val="28"/>
          <w:lang w:val="en-US"/>
        </w:rPr>
        <w:t xml:space="preserve"> </w:t>
      </w:r>
    </w:p>
    <w:p w:rsidR="004068AD" w:rsidRDefault="79D56CC5" w:rsidP="00E90270">
      <w:pPr>
        <w:spacing w:after="0" w:line="240" w:lineRule="auto"/>
        <w:ind w:firstLine="709"/>
        <w:jc w:val="both"/>
        <w:rPr>
          <w:rFonts w:eastAsia="Times New Roman" w:cs="Times New Roman"/>
          <w:b/>
          <w:bCs/>
          <w:szCs w:val="28"/>
        </w:rPr>
      </w:pPr>
      <w:r w:rsidRPr="79D56CC5">
        <w:rPr>
          <w:rFonts w:eastAsia="Times New Roman" w:cs="Times New Roman"/>
          <w:b/>
          <w:bCs/>
          <w:szCs w:val="28"/>
        </w:rPr>
        <w:t>Раздел 2. Кино.</w:t>
      </w:r>
    </w:p>
    <w:p w:rsidR="004068AD" w:rsidRPr="00C318EF" w:rsidRDefault="79D56CC5" w:rsidP="005A7F7C">
      <w:pPr>
        <w:pStyle w:val="a5"/>
        <w:numPr>
          <w:ilvl w:val="0"/>
          <w:numId w:val="13"/>
        </w:numPr>
        <w:ind w:left="0" w:firstLine="709"/>
        <w:rPr>
          <w:rFonts w:ascii="Times New Roman" w:hAnsi="Times New Roman"/>
          <w:szCs w:val="28"/>
        </w:rPr>
      </w:pPr>
      <w:r w:rsidRPr="00C318EF">
        <w:rPr>
          <w:rFonts w:ascii="Times New Roman" w:eastAsia="Times New Roman" w:hAnsi="Times New Roman"/>
          <w:sz w:val="28"/>
          <w:szCs w:val="28"/>
        </w:rPr>
        <w:t>Мир кино.</w:t>
      </w:r>
    </w:p>
    <w:p w:rsidR="004068AD" w:rsidRPr="00C318EF" w:rsidRDefault="79D56CC5" w:rsidP="005A7F7C">
      <w:pPr>
        <w:pStyle w:val="a5"/>
        <w:numPr>
          <w:ilvl w:val="0"/>
          <w:numId w:val="13"/>
        </w:numPr>
        <w:ind w:left="0" w:firstLine="709"/>
        <w:rPr>
          <w:rFonts w:ascii="Times New Roman" w:hAnsi="Times New Roman"/>
          <w:szCs w:val="28"/>
        </w:rPr>
      </w:pPr>
      <w:r w:rsidRPr="00C318EF">
        <w:rPr>
          <w:rFonts w:ascii="Times New Roman" w:eastAsia="Times New Roman" w:hAnsi="Times New Roman"/>
          <w:sz w:val="28"/>
          <w:szCs w:val="28"/>
        </w:rPr>
        <w:t>Любимые фильмы.</w:t>
      </w:r>
    </w:p>
    <w:p w:rsidR="004068AD" w:rsidRPr="00C318EF" w:rsidRDefault="79D56CC5" w:rsidP="005A7F7C">
      <w:pPr>
        <w:pStyle w:val="a5"/>
        <w:numPr>
          <w:ilvl w:val="0"/>
          <w:numId w:val="13"/>
        </w:numPr>
        <w:ind w:left="0" w:firstLine="709"/>
        <w:rPr>
          <w:rFonts w:ascii="Times New Roman" w:hAnsi="Times New Roman"/>
          <w:szCs w:val="28"/>
        </w:rPr>
      </w:pPr>
      <w:r w:rsidRPr="00C318EF">
        <w:rPr>
          <w:rFonts w:ascii="Times New Roman" w:eastAsia="Times New Roman" w:hAnsi="Times New Roman"/>
          <w:sz w:val="28"/>
          <w:szCs w:val="28"/>
        </w:rPr>
        <w:t>Поход в кино.</w:t>
      </w:r>
    </w:p>
    <w:p w:rsidR="004068AD" w:rsidRPr="00C318EF" w:rsidRDefault="79D56CC5" w:rsidP="00E90270">
      <w:pPr>
        <w:tabs>
          <w:tab w:val="left" w:pos="993"/>
        </w:tabs>
        <w:spacing w:after="0" w:line="240" w:lineRule="auto"/>
        <w:ind w:firstLine="709"/>
        <w:rPr>
          <w:rFonts w:eastAsia="Times New Roman" w:cs="Times New Roman"/>
          <w:b/>
          <w:bCs/>
          <w:i/>
          <w:iCs/>
          <w:color w:val="000000" w:themeColor="text1"/>
          <w:szCs w:val="28"/>
        </w:rPr>
      </w:pPr>
      <w:r w:rsidRPr="00C318EF">
        <w:rPr>
          <w:rFonts w:eastAsia="Times New Roman" w:cs="Times New Roman"/>
          <w:b/>
          <w:bCs/>
          <w:i/>
          <w:iCs/>
          <w:color w:val="000000" w:themeColor="text1"/>
          <w:szCs w:val="28"/>
        </w:rPr>
        <w:t xml:space="preserve"> </w:t>
      </w:r>
    </w:p>
    <w:p w:rsidR="004068AD" w:rsidRDefault="79D56CC5" w:rsidP="00E90270">
      <w:pPr>
        <w:tabs>
          <w:tab w:val="left" w:pos="993"/>
        </w:tabs>
        <w:spacing w:after="0" w:line="240" w:lineRule="auto"/>
        <w:ind w:firstLine="709"/>
        <w:jc w:val="both"/>
        <w:rPr>
          <w:rFonts w:eastAsia="Times New Roman" w:cs="Times New Roman"/>
          <w:b/>
          <w:bCs/>
          <w:i/>
          <w:iCs/>
          <w:color w:val="000000" w:themeColor="text1"/>
          <w:szCs w:val="28"/>
        </w:rPr>
      </w:pPr>
      <w:r w:rsidRPr="79D56CC5">
        <w:rPr>
          <w:rFonts w:eastAsia="Times New Roman" w:cs="Times New Roman"/>
          <w:b/>
          <w:bCs/>
          <w:i/>
          <w:iCs/>
          <w:color w:val="000000" w:themeColor="text1"/>
          <w:szCs w:val="28"/>
        </w:rPr>
        <w:t>Характеристика деятельности обучающихся по основным видам учебной деятельности.</w:t>
      </w:r>
    </w:p>
    <w:p w:rsidR="004068AD" w:rsidRDefault="79D56CC5" w:rsidP="00E90270">
      <w:pPr>
        <w:tabs>
          <w:tab w:val="left" w:pos="0"/>
        </w:tabs>
        <w:spacing w:after="0" w:line="240" w:lineRule="auto"/>
        <w:ind w:firstLine="709"/>
        <w:jc w:val="both"/>
        <w:rPr>
          <w:rFonts w:eastAsia="Times New Roman" w:cs="Times New Roman"/>
          <w:szCs w:val="28"/>
        </w:rPr>
      </w:pPr>
      <w:r w:rsidRPr="79D56CC5">
        <w:rPr>
          <w:rFonts w:eastAsia="Times New Roman" w:cs="Times New Roman"/>
          <w:b/>
          <w:bCs/>
          <w:szCs w:val="28"/>
        </w:rPr>
        <w:t>В области монологической формы речи</w:t>
      </w:r>
      <w:r w:rsidRPr="79D56CC5">
        <w:rPr>
          <w:rFonts w:eastAsia="Times New Roman" w:cs="Times New Roman"/>
          <w:szCs w:val="28"/>
        </w:rPr>
        <w:t>:</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рассказывать о любимом фильме;</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рассказывать о персонаже фильма;</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составлять голосовое сообщение о походе в кино;</w:t>
      </w:r>
    </w:p>
    <w:p w:rsidR="004068AD" w:rsidRDefault="79D56CC5" w:rsidP="00E90270">
      <w:pPr>
        <w:spacing w:after="0" w:line="240" w:lineRule="auto"/>
        <w:ind w:firstLine="709"/>
        <w:jc w:val="both"/>
        <w:rPr>
          <w:rFonts w:eastAsia="Times New Roman" w:cs="Times New Roman"/>
          <w:b/>
          <w:bCs/>
          <w:szCs w:val="28"/>
        </w:rPr>
      </w:pPr>
      <w:r w:rsidRPr="79D56CC5">
        <w:rPr>
          <w:rFonts w:eastAsia="Times New Roman" w:cs="Times New Roman"/>
          <w:b/>
          <w:bCs/>
          <w:szCs w:val="28"/>
        </w:rPr>
        <w:t>в области письма</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составлять отзыв о фильме по образцу;</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составлять афишу для фильма;</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составлять презентацию о профессиях в киноиндустрии;</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составлять записку с предложением пойти в кино.</w:t>
      </w:r>
    </w:p>
    <w:p w:rsidR="004068AD" w:rsidRDefault="79D56CC5" w:rsidP="00116430">
      <w:pPr>
        <w:spacing w:after="0" w:line="240" w:lineRule="auto"/>
        <w:ind w:firstLine="709"/>
        <w:jc w:val="center"/>
        <w:rPr>
          <w:rFonts w:eastAsia="Times New Roman" w:cs="Times New Roman"/>
          <w:b/>
          <w:bCs/>
          <w:color w:val="000000" w:themeColor="text1"/>
          <w:szCs w:val="28"/>
        </w:rPr>
      </w:pPr>
      <w:r w:rsidRPr="79D56CC5">
        <w:rPr>
          <w:rFonts w:eastAsia="Times New Roman" w:cs="Times New Roman"/>
          <w:b/>
          <w:bCs/>
          <w:color w:val="000000" w:themeColor="text1"/>
          <w:szCs w:val="28"/>
        </w:rPr>
        <w:t xml:space="preserve"> </w:t>
      </w:r>
    </w:p>
    <w:p w:rsidR="004068AD" w:rsidRDefault="79D56CC5" w:rsidP="00116430">
      <w:pPr>
        <w:spacing w:after="0" w:line="240" w:lineRule="auto"/>
        <w:ind w:firstLine="709"/>
        <w:jc w:val="center"/>
        <w:rPr>
          <w:rFonts w:eastAsia="Times New Roman" w:cs="Times New Roman"/>
          <w:color w:val="000000" w:themeColor="text1"/>
          <w:szCs w:val="28"/>
        </w:rPr>
      </w:pPr>
      <w:r w:rsidRPr="79D56CC5">
        <w:rPr>
          <w:rFonts w:eastAsia="Times New Roman" w:cs="Times New Roman"/>
          <w:b/>
          <w:bCs/>
          <w:color w:val="000000" w:themeColor="text1"/>
          <w:szCs w:val="28"/>
        </w:rPr>
        <w:t>Примерный лексико-грамматический материал.</w:t>
      </w:r>
      <w:r w:rsidRPr="79D56CC5">
        <w:rPr>
          <w:rFonts w:eastAsia="Times New Roman" w:cs="Times New Roman"/>
          <w:color w:val="000000" w:themeColor="text1"/>
          <w:szCs w:val="28"/>
        </w:rPr>
        <w:t xml:space="preserve"> </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будущее простое время для выражения спонтанного решения;</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придаточные описательные предложения с местоимениями who, which, where;</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союзы and, but, so.</w:t>
      </w:r>
    </w:p>
    <w:p w:rsidR="004068AD" w:rsidRDefault="79D56CC5" w:rsidP="00116430">
      <w:pPr>
        <w:spacing w:after="0" w:line="240" w:lineRule="auto"/>
        <w:ind w:firstLine="709"/>
        <w:jc w:val="center"/>
        <w:rPr>
          <w:rFonts w:eastAsia="Times New Roman" w:cs="Times New Roman"/>
          <w:color w:val="000000" w:themeColor="text1"/>
          <w:szCs w:val="28"/>
        </w:rPr>
      </w:pPr>
      <w:r w:rsidRPr="79D56CC5">
        <w:rPr>
          <w:rFonts w:eastAsia="Times New Roman" w:cs="Times New Roman"/>
          <w:color w:val="000000" w:themeColor="text1"/>
          <w:szCs w:val="28"/>
        </w:rPr>
        <w:t xml:space="preserve"> </w:t>
      </w:r>
    </w:p>
    <w:p w:rsidR="004068AD" w:rsidRDefault="79D56CC5" w:rsidP="00116430">
      <w:pPr>
        <w:tabs>
          <w:tab w:val="left" w:pos="0"/>
        </w:tabs>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Лексический  материал отбирается с учетом тематики общения Раздела 2:</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t>названия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жанров</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фильма</w:t>
      </w:r>
      <w:r w:rsidRPr="00E90270">
        <w:rPr>
          <w:rFonts w:eastAsia="Calibri" w:cs="Times New Roman"/>
          <w:color w:val="000000" w:themeColor="text1"/>
          <w:kern w:val="1"/>
          <w:szCs w:val="28"/>
          <w:lang w:val="en-US" w:eastAsia="ar-SA"/>
        </w:rPr>
        <w:t>: love story, comedy, romantic, horror, action…;</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t>названия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профессий</w:t>
      </w:r>
      <w:r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связанных</w:t>
      </w:r>
      <w:r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миром</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киноиндустрии</w:t>
      </w:r>
      <w:r w:rsidRPr="00E90270">
        <w:rPr>
          <w:rFonts w:eastAsia="Calibri" w:cs="Times New Roman"/>
          <w:color w:val="000000" w:themeColor="text1"/>
          <w:kern w:val="1"/>
          <w:szCs w:val="28"/>
          <w:lang w:val="en-US" w:eastAsia="ar-SA"/>
        </w:rPr>
        <w:t xml:space="preserve">: film director, producer, cameraman, sound director, scriptwriter…;  </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t>речевые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клише</w:t>
      </w:r>
      <w:r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связанные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с</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описанием</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процесса</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создания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фильма</w:t>
      </w:r>
      <w:r w:rsidRPr="00E90270">
        <w:rPr>
          <w:rFonts w:eastAsia="Calibri" w:cs="Times New Roman"/>
          <w:color w:val="000000" w:themeColor="text1"/>
          <w:kern w:val="1"/>
          <w:szCs w:val="28"/>
          <w:lang w:val="en-US" w:eastAsia="ar-SA"/>
        </w:rPr>
        <w:t>: to shoot a film, to star in a film, to have an audition, to have a rehearsal…;</w:t>
      </w:r>
    </w:p>
    <w:p w:rsidR="004068AD" w:rsidRDefault="79D56CC5" w:rsidP="005A7F7C">
      <w:pPr>
        <w:numPr>
          <w:ilvl w:val="0"/>
          <w:numId w:val="21"/>
        </w:numPr>
        <w:suppressAutoHyphens/>
        <w:spacing w:after="0" w:line="240" w:lineRule="auto"/>
        <w:ind w:left="0" w:firstLine="708"/>
        <w:jc w:val="both"/>
        <w:rPr>
          <w:rFonts w:eastAsia="Times New Roman" w:cs="Times New Roman"/>
          <w:i/>
          <w:iCs/>
          <w:color w:val="000000" w:themeColor="text1"/>
          <w:szCs w:val="28"/>
          <w:lang w:val="en-US"/>
        </w:rPr>
      </w:pPr>
      <w:r w:rsidRPr="00E90270">
        <w:rPr>
          <w:rFonts w:eastAsia="Calibri" w:cs="Times New Roman"/>
          <w:color w:val="000000" w:themeColor="text1"/>
          <w:kern w:val="1"/>
          <w:szCs w:val="28"/>
          <w:lang w:eastAsia="ar-SA"/>
        </w:rPr>
        <w:t>речевые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клише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для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описания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ситуации</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общения</w:t>
      </w:r>
      <w:r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в</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кино</w:t>
      </w:r>
      <w:r w:rsidRPr="00E90270">
        <w:rPr>
          <w:rFonts w:eastAsia="Calibri" w:cs="Times New Roman"/>
          <w:color w:val="000000" w:themeColor="text1"/>
          <w:kern w:val="1"/>
          <w:szCs w:val="28"/>
          <w:lang w:val="en-US" w:eastAsia="ar-SA"/>
        </w:rPr>
        <w:t>:   What’s on …?,  Do you want to go to the movies?, Watch film at the cinema., Are there tickets for three o’clock?...</w:t>
      </w:r>
      <w:r w:rsidRPr="79D56CC5">
        <w:rPr>
          <w:rFonts w:eastAsia="Times New Roman" w:cs="Times New Roman"/>
          <w:i/>
          <w:iCs/>
          <w:color w:val="000000" w:themeColor="text1"/>
          <w:szCs w:val="28"/>
          <w:lang w:val="en-US"/>
        </w:rPr>
        <w:t xml:space="preserve"> .</w:t>
      </w:r>
    </w:p>
    <w:p w:rsidR="004068AD" w:rsidRDefault="79D56CC5" w:rsidP="00116430">
      <w:pPr>
        <w:spacing w:after="0" w:line="240" w:lineRule="auto"/>
        <w:jc w:val="both"/>
        <w:rPr>
          <w:rFonts w:eastAsia="Times New Roman" w:cs="Times New Roman"/>
          <w:i/>
          <w:iCs/>
          <w:szCs w:val="28"/>
          <w:lang w:val="en-US"/>
        </w:rPr>
      </w:pPr>
      <w:r w:rsidRPr="79D56CC5">
        <w:rPr>
          <w:rFonts w:eastAsia="Times New Roman" w:cs="Times New Roman"/>
          <w:i/>
          <w:iCs/>
          <w:szCs w:val="28"/>
          <w:lang w:val="en-US"/>
        </w:rPr>
        <w:lastRenderedPageBreak/>
        <w:t xml:space="preserve"> </w:t>
      </w:r>
    </w:p>
    <w:p w:rsidR="004068AD" w:rsidRDefault="79D56CC5" w:rsidP="00E90270">
      <w:pPr>
        <w:spacing w:after="0" w:line="240" w:lineRule="auto"/>
        <w:ind w:firstLine="709"/>
        <w:jc w:val="both"/>
        <w:rPr>
          <w:rFonts w:eastAsia="Times New Roman" w:cs="Times New Roman"/>
          <w:b/>
          <w:bCs/>
          <w:szCs w:val="28"/>
        </w:rPr>
      </w:pPr>
      <w:r w:rsidRPr="79D56CC5">
        <w:rPr>
          <w:rFonts w:eastAsia="Times New Roman" w:cs="Times New Roman"/>
          <w:b/>
          <w:bCs/>
          <w:szCs w:val="28"/>
        </w:rPr>
        <w:t>Раздел 3.</w:t>
      </w:r>
      <w:r w:rsidRPr="79D56CC5">
        <w:rPr>
          <w:rFonts w:eastAsia="Times New Roman" w:cs="Times New Roman"/>
          <w:szCs w:val="28"/>
        </w:rPr>
        <w:t xml:space="preserve"> </w:t>
      </w:r>
      <w:r w:rsidRPr="79D56CC5">
        <w:rPr>
          <w:rFonts w:eastAsia="Times New Roman" w:cs="Times New Roman"/>
          <w:b/>
          <w:bCs/>
          <w:szCs w:val="28"/>
        </w:rPr>
        <w:t>Книги</w:t>
      </w:r>
    </w:p>
    <w:p w:rsidR="004068AD" w:rsidRPr="00C318EF" w:rsidRDefault="79D56CC5" w:rsidP="005A7F7C">
      <w:pPr>
        <w:pStyle w:val="a5"/>
        <w:numPr>
          <w:ilvl w:val="0"/>
          <w:numId w:val="12"/>
        </w:numPr>
        <w:ind w:left="0" w:firstLine="709"/>
        <w:rPr>
          <w:rFonts w:ascii="Times New Roman" w:hAnsi="Times New Roman"/>
          <w:bCs/>
          <w:szCs w:val="28"/>
        </w:rPr>
      </w:pPr>
      <w:r w:rsidRPr="00C318EF">
        <w:rPr>
          <w:rFonts w:ascii="Times New Roman" w:eastAsia="Times New Roman" w:hAnsi="Times New Roman"/>
          <w:bCs/>
          <w:sz w:val="28"/>
          <w:szCs w:val="28"/>
        </w:rPr>
        <w:t xml:space="preserve"> </w:t>
      </w:r>
      <w:r w:rsidRPr="00C318EF">
        <w:rPr>
          <w:rFonts w:ascii="Times New Roman" w:eastAsia="Times New Roman" w:hAnsi="Times New Roman"/>
          <w:sz w:val="28"/>
          <w:szCs w:val="28"/>
        </w:rPr>
        <w:t>Книги в моей жизни.</w:t>
      </w:r>
    </w:p>
    <w:p w:rsidR="004068AD" w:rsidRPr="00C318EF" w:rsidRDefault="79D56CC5" w:rsidP="005A7F7C">
      <w:pPr>
        <w:pStyle w:val="a5"/>
        <w:numPr>
          <w:ilvl w:val="0"/>
          <w:numId w:val="12"/>
        </w:numPr>
        <w:ind w:left="0" w:firstLine="709"/>
        <w:rPr>
          <w:rFonts w:ascii="Times New Roman" w:hAnsi="Times New Roman"/>
          <w:szCs w:val="28"/>
        </w:rPr>
      </w:pPr>
      <w:r w:rsidRPr="00C318EF">
        <w:rPr>
          <w:rFonts w:ascii="Times New Roman" w:eastAsia="Times New Roman" w:hAnsi="Times New Roman"/>
          <w:sz w:val="28"/>
          <w:szCs w:val="28"/>
        </w:rPr>
        <w:t>Известные писатели России и Великобритании.</w:t>
      </w:r>
    </w:p>
    <w:p w:rsidR="004068AD" w:rsidRPr="00C318EF" w:rsidRDefault="79D56CC5" w:rsidP="005A7F7C">
      <w:pPr>
        <w:pStyle w:val="a5"/>
        <w:numPr>
          <w:ilvl w:val="0"/>
          <w:numId w:val="12"/>
        </w:numPr>
        <w:ind w:left="0" w:firstLine="709"/>
        <w:rPr>
          <w:rFonts w:ascii="Times New Roman" w:hAnsi="Times New Roman"/>
          <w:szCs w:val="28"/>
        </w:rPr>
      </w:pPr>
      <w:r w:rsidRPr="00C318EF">
        <w:rPr>
          <w:rFonts w:ascii="Times New Roman" w:eastAsia="Times New Roman" w:hAnsi="Times New Roman"/>
          <w:sz w:val="28"/>
          <w:szCs w:val="28"/>
        </w:rPr>
        <w:t>Книги и фильмы.</w:t>
      </w:r>
    </w:p>
    <w:p w:rsidR="004068AD" w:rsidRDefault="79D56CC5" w:rsidP="00E90270">
      <w:pPr>
        <w:tabs>
          <w:tab w:val="left" w:pos="993"/>
        </w:tabs>
        <w:spacing w:after="0" w:line="240" w:lineRule="auto"/>
        <w:ind w:firstLine="709"/>
        <w:jc w:val="both"/>
        <w:rPr>
          <w:rFonts w:eastAsia="Times New Roman" w:cs="Times New Roman"/>
          <w:b/>
          <w:bCs/>
          <w:i/>
          <w:iCs/>
          <w:color w:val="000000" w:themeColor="text1"/>
          <w:szCs w:val="28"/>
        </w:rPr>
      </w:pPr>
      <w:r w:rsidRPr="79D56CC5">
        <w:rPr>
          <w:rFonts w:eastAsia="Times New Roman" w:cs="Times New Roman"/>
          <w:b/>
          <w:bCs/>
          <w:i/>
          <w:iCs/>
          <w:color w:val="000000" w:themeColor="text1"/>
          <w:szCs w:val="28"/>
        </w:rPr>
        <w:t xml:space="preserve"> </w:t>
      </w:r>
    </w:p>
    <w:p w:rsidR="004068AD" w:rsidRDefault="79D56CC5" w:rsidP="00E90270">
      <w:pPr>
        <w:tabs>
          <w:tab w:val="left" w:pos="993"/>
        </w:tabs>
        <w:spacing w:after="0" w:line="240" w:lineRule="auto"/>
        <w:ind w:firstLine="709"/>
        <w:jc w:val="both"/>
        <w:rPr>
          <w:rFonts w:eastAsia="Times New Roman" w:cs="Times New Roman"/>
          <w:b/>
          <w:bCs/>
          <w:i/>
          <w:iCs/>
          <w:color w:val="000000" w:themeColor="text1"/>
          <w:szCs w:val="28"/>
        </w:rPr>
      </w:pPr>
      <w:r w:rsidRPr="79D56CC5">
        <w:rPr>
          <w:rFonts w:eastAsia="Times New Roman" w:cs="Times New Roman"/>
          <w:b/>
          <w:bCs/>
          <w:i/>
          <w:iCs/>
          <w:color w:val="000000" w:themeColor="text1"/>
          <w:szCs w:val="28"/>
        </w:rPr>
        <w:t>Характеристика деятельности обучающихся по основным видам учебной деятельности.</w:t>
      </w:r>
    </w:p>
    <w:p w:rsidR="004068AD" w:rsidRDefault="79D56CC5" w:rsidP="00E90270">
      <w:pPr>
        <w:tabs>
          <w:tab w:val="left" w:pos="0"/>
        </w:tabs>
        <w:spacing w:after="0" w:line="240" w:lineRule="auto"/>
        <w:ind w:firstLine="709"/>
        <w:jc w:val="both"/>
        <w:rPr>
          <w:rFonts w:eastAsia="Times New Roman" w:cs="Times New Roman"/>
          <w:szCs w:val="28"/>
        </w:rPr>
      </w:pPr>
      <w:r w:rsidRPr="79D56CC5">
        <w:rPr>
          <w:rFonts w:eastAsia="Times New Roman" w:cs="Times New Roman"/>
          <w:b/>
          <w:bCs/>
          <w:szCs w:val="28"/>
        </w:rPr>
        <w:t>В области монологической формы речи</w:t>
      </w:r>
      <w:r w:rsidRPr="79D56CC5">
        <w:rPr>
          <w:rFonts w:eastAsia="Times New Roman" w:cs="Times New Roman"/>
          <w:szCs w:val="28"/>
        </w:rPr>
        <w:t>:</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рассказывать о любимой книге;</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рассказывать  о писателе страны изучаемого языка;</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кратко рассказывать об экранизациях известных литературных произведений;</w:t>
      </w:r>
    </w:p>
    <w:p w:rsidR="004068AD" w:rsidRDefault="79D56CC5" w:rsidP="00E90270">
      <w:pPr>
        <w:spacing w:after="0" w:line="240" w:lineRule="auto"/>
        <w:ind w:firstLine="709"/>
        <w:jc w:val="both"/>
        <w:rPr>
          <w:rFonts w:eastAsia="Times New Roman" w:cs="Times New Roman"/>
          <w:b/>
          <w:bCs/>
          <w:szCs w:val="28"/>
        </w:rPr>
      </w:pPr>
      <w:r w:rsidRPr="79D56CC5">
        <w:rPr>
          <w:rFonts w:eastAsia="Times New Roman" w:cs="Times New Roman"/>
          <w:b/>
          <w:bCs/>
          <w:szCs w:val="28"/>
        </w:rPr>
        <w:t>в области письма</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 xml:space="preserve">составлять отзыв о книге по образцу; </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составлять презентации о любимом писателе;</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составлять описание персонажа;</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делать пост в социальных сетях с рекомендацией прочитать литературное произведение;</w:t>
      </w:r>
    </w:p>
    <w:p w:rsidR="004068AD" w:rsidRDefault="79D56CC5" w:rsidP="00116430">
      <w:pPr>
        <w:spacing w:after="0" w:line="240" w:lineRule="auto"/>
        <w:jc w:val="both"/>
        <w:rPr>
          <w:rFonts w:eastAsia="Times New Roman" w:cs="Times New Roman"/>
          <w:szCs w:val="28"/>
        </w:rPr>
      </w:pPr>
      <w:r w:rsidRPr="79D56CC5">
        <w:rPr>
          <w:rFonts w:eastAsia="Times New Roman" w:cs="Times New Roman"/>
          <w:szCs w:val="28"/>
        </w:rPr>
        <w:t xml:space="preserve"> </w:t>
      </w:r>
    </w:p>
    <w:p w:rsidR="004068AD" w:rsidRDefault="79D56CC5" w:rsidP="00116430">
      <w:pPr>
        <w:spacing w:after="0" w:line="240" w:lineRule="auto"/>
        <w:ind w:firstLine="709"/>
        <w:jc w:val="center"/>
        <w:rPr>
          <w:rFonts w:eastAsia="Times New Roman" w:cs="Times New Roman"/>
          <w:color w:val="000000" w:themeColor="text1"/>
          <w:szCs w:val="28"/>
        </w:rPr>
      </w:pPr>
      <w:r w:rsidRPr="79D56CC5">
        <w:rPr>
          <w:rFonts w:eastAsia="Times New Roman" w:cs="Times New Roman"/>
          <w:b/>
          <w:bCs/>
          <w:color w:val="000000" w:themeColor="text1"/>
          <w:szCs w:val="28"/>
        </w:rPr>
        <w:t>Примерный лексико-грамматический материал</w:t>
      </w:r>
      <w:r w:rsidRPr="79D56CC5">
        <w:rPr>
          <w:rFonts w:eastAsia="Times New Roman" w:cs="Times New Roman"/>
          <w:color w:val="000000" w:themeColor="text1"/>
          <w:szCs w:val="28"/>
        </w:rPr>
        <w:t>.</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t>речевая</w:t>
      </w:r>
      <w:r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модель</w:t>
      </w:r>
      <w:r w:rsidRPr="00E90270">
        <w:rPr>
          <w:rFonts w:eastAsia="Calibri" w:cs="Times New Roman"/>
          <w:color w:val="000000" w:themeColor="text1"/>
          <w:kern w:val="1"/>
          <w:szCs w:val="28"/>
          <w:lang w:val="en-US" w:eastAsia="ar-SA"/>
        </w:rPr>
        <w:t xml:space="preserve"> I</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val="en-US" w:eastAsia="ar-SA"/>
        </w:rPr>
        <w:t>want+ infinitive</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для</w:t>
      </w:r>
      <w:r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выражения</w:t>
      </w:r>
      <w:r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намерения</w:t>
      </w:r>
      <w:r w:rsidRPr="00E90270">
        <w:rPr>
          <w:rFonts w:eastAsia="Calibri" w:cs="Times New Roman"/>
          <w:color w:val="000000" w:themeColor="text1"/>
          <w:kern w:val="1"/>
          <w:szCs w:val="28"/>
          <w:lang w:val="en-US" w:eastAsia="ar-SA"/>
        </w:rPr>
        <w:t xml:space="preserve"> (I</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val="en-US" w:eastAsia="ar-SA"/>
        </w:rPr>
        <w:t>want</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val="en-US" w:eastAsia="ar-SA"/>
        </w:rPr>
        <w:t>to</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val="en-US" w:eastAsia="ar-SA"/>
        </w:rPr>
        <w:t>tell</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val="en-US" w:eastAsia="ar-SA"/>
        </w:rPr>
        <w:t>you);</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простое прошедшее время с правильными и неправильными глаголами для передачи автобиографических сведений;</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модальный глагол should</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для составления рекомендаций: You</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should</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read …;</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страдательный залог в речевых моделях типа   It</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was</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written… , It</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was</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 xml:space="preserve">filmed… . </w:t>
      </w:r>
    </w:p>
    <w:p w:rsidR="004068AD" w:rsidRDefault="79D56CC5" w:rsidP="00116430">
      <w:pPr>
        <w:tabs>
          <w:tab w:val="left" w:pos="0"/>
        </w:tabs>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 xml:space="preserve"> </w:t>
      </w:r>
    </w:p>
    <w:p w:rsidR="004068AD" w:rsidRDefault="79D56CC5" w:rsidP="00116430">
      <w:pPr>
        <w:tabs>
          <w:tab w:val="left" w:pos="0"/>
        </w:tabs>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Лексический  материал отбирается с учетом тематики общения Раздела 3:</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названия жанров литературных произведений:  drama, science</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fiction, poem, comedy..;</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t>речевые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клише</w:t>
      </w:r>
      <w:r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для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рассказа</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о</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книгах</w:t>
      </w:r>
      <w:r w:rsidRPr="00E90270">
        <w:rPr>
          <w:rFonts w:eastAsia="Calibri" w:cs="Times New Roman"/>
          <w:color w:val="000000" w:themeColor="text1"/>
          <w:kern w:val="1"/>
          <w:szCs w:val="28"/>
          <w:lang w:val="en-US" w:eastAsia="ar-SA"/>
        </w:rPr>
        <w:t>:  the book is about…, to find a plot interesting/boring, the main character is…;</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t>прилагательные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для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описания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сюжета</w:t>
      </w:r>
      <w:r w:rsidRPr="00E90270">
        <w:rPr>
          <w:rFonts w:eastAsia="Calibri" w:cs="Times New Roman"/>
          <w:color w:val="000000" w:themeColor="text1"/>
          <w:kern w:val="1"/>
          <w:szCs w:val="28"/>
          <w:lang w:val="en-US" w:eastAsia="ar-SA"/>
        </w:rPr>
        <w:t>: dull, exciting, amazing, fantastic, funny, moving…;</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t>прилагательные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для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описания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персонажа</w:t>
      </w:r>
      <w:r w:rsidRPr="00E90270">
        <w:rPr>
          <w:rFonts w:eastAsia="Calibri" w:cs="Times New Roman"/>
          <w:color w:val="000000" w:themeColor="text1"/>
          <w:kern w:val="1"/>
          <w:szCs w:val="28"/>
          <w:lang w:val="en-US" w:eastAsia="ar-SA"/>
        </w:rPr>
        <w:t>: thin, tall,  young, old, middle-aged, strong, brave, smart, intelligent, lazy, friendly, polite, rude…;</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lastRenderedPageBreak/>
        <w:t>речевые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клише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для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описания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персонажа</w:t>
      </w:r>
      <w:r w:rsidRPr="00E90270">
        <w:rPr>
          <w:rFonts w:eastAsia="Calibri" w:cs="Times New Roman"/>
          <w:color w:val="000000" w:themeColor="text1"/>
          <w:kern w:val="1"/>
          <w:szCs w:val="28"/>
          <w:lang w:val="en-US" w:eastAsia="ar-SA"/>
        </w:rPr>
        <w:t xml:space="preserve">:   I think, the main character is…,  He looks friendly., She is very beautiful., She has green eyes., He has a loud voice… </w:t>
      </w:r>
    </w:p>
    <w:p w:rsidR="004068AD" w:rsidRDefault="79D56CC5" w:rsidP="00116430">
      <w:pPr>
        <w:tabs>
          <w:tab w:val="left" w:pos="0"/>
        </w:tabs>
        <w:spacing w:after="0" w:line="240" w:lineRule="auto"/>
        <w:jc w:val="both"/>
        <w:rPr>
          <w:rFonts w:eastAsia="Times New Roman" w:cs="Times New Roman"/>
          <w:i/>
          <w:iCs/>
          <w:color w:val="000000" w:themeColor="text1"/>
          <w:szCs w:val="28"/>
          <w:lang w:val="en-US"/>
        </w:rPr>
      </w:pPr>
      <w:r w:rsidRPr="79D56CC5">
        <w:rPr>
          <w:rFonts w:eastAsia="Times New Roman" w:cs="Times New Roman"/>
          <w:i/>
          <w:iCs/>
          <w:color w:val="000000" w:themeColor="text1"/>
          <w:szCs w:val="28"/>
          <w:lang w:val="en-US"/>
        </w:rPr>
        <w:t xml:space="preserve"> </w:t>
      </w:r>
    </w:p>
    <w:p w:rsidR="004068AD" w:rsidRDefault="79D56CC5" w:rsidP="00E90270">
      <w:pPr>
        <w:spacing w:after="0" w:line="240" w:lineRule="auto"/>
        <w:ind w:firstLine="709"/>
        <w:jc w:val="both"/>
        <w:rPr>
          <w:rFonts w:eastAsia="Times New Roman" w:cs="Times New Roman"/>
          <w:b/>
          <w:bCs/>
          <w:szCs w:val="28"/>
        </w:rPr>
      </w:pPr>
      <w:r w:rsidRPr="79D56CC5">
        <w:rPr>
          <w:rFonts w:eastAsia="Times New Roman" w:cs="Times New Roman"/>
          <w:b/>
          <w:bCs/>
          <w:szCs w:val="28"/>
        </w:rPr>
        <w:t>Раздел 4. Иностранные языки</w:t>
      </w:r>
    </w:p>
    <w:p w:rsidR="004068AD" w:rsidRPr="00C318EF" w:rsidRDefault="79D56CC5" w:rsidP="005A7F7C">
      <w:pPr>
        <w:pStyle w:val="a5"/>
        <w:numPr>
          <w:ilvl w:val="0"/>
          <w:numId w:val="11"/>
        </w:numPr>
        <w:ind w:left="0" w:firstLine="709"/>
        <w:rPr>
          <w:rFonts w:ascii="Times New Roman" w:hAnsi="Times New Roman"/>
          <w:szCs w:val="28"/>
        </w:rPr>
      </w:pPr>
      <w:r w:rsidRPr="00C318EF">
        <w:rPr>
          <w:rFonts w:ascii="Times New Roman" w:eastAsia="Times New Roman" w:hAnsi="Times New Roman"/>
          <w:sz w:val="28"/>
          <w:szCs w:val="28"/>
        </w:rPr>
        <w:t>Английский язык в современном мире.</w:t>
      </w:r>
    </w:p>
    <w:p w:rsidR="004068AD" w:rsidRPr="00C318EF" w:rsidRDefault="79D56CC5" w:rsidP="005A7F7C">
      <w:pPr>
        <w:pStyle w:val="a5"/>
        <w:numPr>
          <w:ilvl w:val="0"/>
          <w:numId w:val="11"/>
        </w:numPr>
        <w:ind w:left="0" w:firstLine="709"/>
        <w:rPr>
          <w:rFonts w:ascii="Times New Roman" w:hAnsi="Times New Roman"/>
          <w:szCs w:val="28"/>
        </w:rPr>
      </w:pPr>
      <w:r w:rsidRPr="00C318EF">
        <w:rPr>
          <w:rFonts w:ascii="Times New Roman" w:eastAsia="Times New Roman" w:hAnsi="Times New Roman"/>
          <w:sz w:val="28"/>
          <w:szCs w:val="28"/>
        </w:rPr>
        <w:t>Языки разных стран.</w:t>
      </w:r>
    </w:p>
    <w:p w:rsidR="004068AD" w:rsidRPr="00C318EF" w:rsidRDefault="79D56CC5" w:rsidP="005A7F7C">
      <w:pPr>
        <w:pStyle w:val="a5"/>
        <w:numPr>
          <w:ilvl w:val="0"/>
          <w:numId w:val="11"/>
        </w:numPr>
        <w:ind w:left="0" w:firstLine="709"/>
        <w:rPr>
          <w:rFonts w:ascii="Times New Roman" w:hAnsi="Times New Roman"/>
          <w:szCs w:val="28"/>
        </w:rPr>
      </w:pPr>
      <w:r w:rsidRPr="00C318EF">
        <w:rPr>
          <w:rFonts w:ascii="Times New Roman" w:eastAsia="Times New Roman" w:hAnsi="Times New Roman"/>
          <w:sz w:val="28"/>
          <w:szCs w:val="28"/>
        </w:rPr>
        <w:t>Изучение иностранных языков.</w:t>
      </w:r>
    </w:p>
    <w:p w:rsidR="004068AD" w:rsidRDefault="79D56CC5" w:rsidP="00E90270">
      <w:pPr>
        <w:spacing w:after="0" w:line="240" w:lineRule="auto"/>
        <w:ind w:firstLine="709"/>
        <w:jc w:val="both"/>
        <w:rPr>
          <w:rFonts w:eastAsia="Times New Roman" w:cs="Times New Roman"/>
          <w:szCs w:val="28"/>
        </w:rPr>
      </w:pPr>
      <w:r w:rsidRPr="79D56CC5">
        <w:rPr>
          <w:rFonts w:eastAsia="Times New Roman" w:cs="Times New Roman"/>
          <w:szCs w:val="28"/>
        </w:rPr>
        <w:t xml:space="preserve"> </w:t>
      </w:r>
    </w:p>
    <w:p w:rsidR="004068AD" w:rsidRDefault="79D56CC5" w:rsidP="00E90270">
      <w:pPr>
        <w:tabs>
          <w:tab w:val="left" w:pos="993"/>
        </w:tabs>
        <w:spacing w:after="0" w:line="240" w:lineRule="auto"/>
        <w:ind w:firstLine="709"/>
        <w:jc w:val="both"/>
        <w:rPr>
          <w:rFonts w:eastAsia="Times New Roman" w:cs="Times New Roman"/>
          <w:b/>
          <w:bCs/>
          <w:i/>
          <w:iCs/>
          <w:color w:val="000000" w:themeColor="text1"/>
          <w:szCs w:val="28"/>
        </w:rPr>
      </w:pPr>
      <w:r w:rsidRPr="79D56CC5">
        <w:rPr>
          <w:rFonts w:eastAsia="Times New Roman" w:cs="Times New Roman"/>
          <w:b/>
          <w:bCs/>
          <w:i/>
          <w:iCs/>
          <w:color w:val="000000" w:themeColor="text1"/>
          <w:szCs w:val="28"/>
        </w:rPr>
        <w:t>Характеристика деятельности обучающихся по основным видам учебной деятельности.</w:t>
      </w:r>
    </w:p>
    <w:p w:rsidR="004068AD" w:rsidRDefault="79D56CC5" w:rsidP="00E90270">
      <w:pPr>
        <w:tabs>
          <w:tab w:val="left" w:pos="0"/>
        </w:tabs>
        <w:spacing w:after="0" w:line="240" w:lineRule="auto"/>
        <w:ind w:firstLine="709"/>
        <w:jc w:val="both"/>
        <w:rPr>
          <w:rFonts w:eastAsia="Times New Roman" w:cs="Times New Roman"/>
          <w:szCs w:val="28"/>
        </w:rPr>
      </w:pPr>
      <w:r w:rsidRPr="79D56CC5">
        <w:rPr>
          <w:rFonts w:eastAsia="Times New Roman" w:cs="Times New Roman"/>
          <w:b/>
          <w:bCs/>
          <w:szCs w:val="28"/>
        </w:rPr>
        <w:t>В области монологической формы речи</w:t>
      </w:r>
      <w:r w:rsidRPr="79D56CC5">
        <w:rPr>
          <w:rFonts w:eastAsia="Times New Roman" w:cs="Times New Roman"/>
          <w:szCs w:val="28"/>
        </w:rPr>
        <w:t>:</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кратко рассказывать о роли английского языка в современной жизни;</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кратко рассказывать, на каких языках говорят в разных странах мира;</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составлять и записывать  фрагменты для коллективного видео блога с советами, как лучше учить иностранный язык (например, как лучше запоминать слова, готовиться к пересказу  и т.д.);</w:t>
      </w:r>
    </w:p>
    <w:p w:rsidR="004068AD" w:rsidRDefault="79D56CC5" w:rsidP="00E90270">
      <w:pPr>
        <w:spacing w:after="0" w:line="240" w:lineRule="auto"/>
        <w:ind w:firstLine="709"/>
        <w:jc w:val="both"/>
        <w:rPr>
          <w:rFonts w:eastAsia="Times New Roman" w:cs="Times New Roman"/>
          <w:b/>
          <w:bCs/>
          <w:szCs w:val="28"/>
        </w:rPr>
      </w:pPr>
      <w:r w:rsidRPr="79D56CC5">
        <w:rPr>
          <w:rFonts w:eastAsia="Times New Roman" w:cs="Times New Roman"/>
          <w:b/>
          <w:bCs/>
          <w:szCs w:val="28"/>
        </w:rPr>
        <w:t>в области письма:</w:t>
      </w:r>
    </w:p>
    <w:p w:rsidR="004068AD" w:rsidRPr="00E90270" w:rsidRDefault="00E90270"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Pr>
          <w:rFonts w:eastAsia="Calibri" w:cs="Times New Roman"/>
          <w:color w:val="000000" w:themeColor="text1"/>
          <w:kern w:val="1"/>
          <w:szCs w:val="28"/>
          <w:lang w:eastAsia="ar-SA"/>
        </w:rPr>
        <w:t>о</w:t>
      </w:r>
      <w:r w:rsidR="79D56CC5" w:rsidRPr="00E90270">
        <w:rPr>
          <w:rFonts w:eastAsia="Calibri" w:cs="Times New Roman"/>
          <w:color w:val="000000" w:themeColor="text1"/>
          <w:kern w:val="1"/>
          <w:szCs w:val="28"/>
          <w:lang w:eastAsia="ar-SA"/>
        </w:rPr>
        <w:t>оформлять карту с информацией о том, на каких языках говорят в разных странах мира;</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 xml:space="preserve">составлять пост для социальных сетей с советами, как  лучше учить иностранный язык; </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составлять презентацию «Почему я хочу говорить на английском языке».</w:t>
      </w:r>
    </w:p>
    <w:p w:rsidR="004068AD" w:rsidRDefault="79D56CC5" w:rsidP="00116430">
      <w:pPr>
        <w:spacing w:after="0" w:line="240" w:lineRule="auto"/>
        <w:ind w:firstLine="992"/>
        <w:jc w:val="both"/>
        <w:rPr>
          <w:rFonts w:eastAsia="Times New Roman" w:cs="Times New Roman"/>
          <w:szCs w:val="28"/>
        </w:rPr>
      </w:pPr>
      <w:r w:rsidRPr="79D56CC5">
        <w:rPr>
          <w:rFonts w:eastAsia="Times New Roman" w:cs="Times New Roman"/>
          <w:szCs w:val="28"/>
        </w:rPr>
        <w:t xml:space="preserve"> </w:t>
      </w:r>
    </w:p>
    <w:p w:rsidR="004068AD" w:rsidRDefault="79D56CC5" w:rsidP="00116430">
      <w:pPr>
        <w:spacing w:after="0" w:line="240" w:lineRule="auto"/>
        <w:ind w:firstLine="709"/>
        <w:jc w:val="center"/>
        <w:rPr>
          <w:rFonts w:eastAsia="Times New Roman" w:cs="Times New Roman"/>
          <w:color w:val="000000" w:themeColor="text1"/>
          <w:szCs w:val="28"/>
        </w:rPr>
      </w:pPr>
      <w:r w:rsidRPr="79D56CC5">
        <w:rPr>
          <w:rFonts w:eastAsia="Times New Roman" w:cs="Times New Roman"/>
          <w:b/>
          <w:bCs/>
          <w:color w:val="000000" w:themeColor="text1"/>
          <w:szCs w:val="28"/>
        </w:rPr>
        <w:t>Примерный лексико-грамматический материал</w:t>
      </w:r>
      <w:r w:rsidRPr="79D56CC5">
        <w:rPr>
          <w:rFonts w:eastAsia="Times New Roman" w:cs="Times New Roman"/>
          <w:color w:val="000000" w:themeColor="text1"/>
          <w:szCs w:val="28"/>
        </w:rPr>
        <w:t>.</w:t>
      </w:r>
    </w:p>
    <w:p w:rsidR="004068AD" w:rsidRDefault="79D56CC5" w:rsidP="00116430">
      <w:pPr>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79D56CC5">
        <w:rPr>
          <w:rFonts w:eastAsia="Times New Roman" w:cs="Times New Roman"/>
          <w:color w:val="000000" w:themeColor="text1"/>
          <w:szCs w:val="28"/>
        </w:rPr>
        <w:t xml:space="preserve">речевая модель с придаточным предложением  условия </w:t>
      </w:r>
      <w:r w:rsidRPr="79D56CC5">
        <w:rPr>
          <w:rFonts w:eastAsia="Times New Roman" w:cs="Times New Roman"/>
          <w:color w:val="000000" w:themeColor="text1"/>
          <w:szCs w:val="28"/>
          <w:lang w:val="en-US"/>
        </w:rPr>
        <w:t>I</w:t>
      </w:r>
      <w:r w:rsidR="00F81B08" w:rsidRPr="00F81B08">
        <w:rPr>
          <w:rFonts w:eastAsia="Times New Roman" w:cs="Times New Roman"/>
          <w:color w:val="000000" w:themeColor="text1"/>
          <w:szCs w:val="28"/>
        </w:rPr>
        <w:t xml:space="preserve"> </w:t>
      </w:r>
      <w:r w:rsidRPr="79D56CC5">
        <w:rPr>
          <w:rFonts w:eastAsia="Times New Roman" w:cs="Times New Roman"/>
          <w:color w:val="000000" w:themeColor="text1"/>
          <w:szCs w:val="28"/>
        </w:rPr>
        <w:t xml:space="preserve">типа:  </w:t>
      </w:r>
      <w:r w:rsidRPr="79D56CC5">
        <w:rPr>
          <w:rFonts w:eastAsia="Times New Roman" w:cs="Times New Roman"/>
          <w:i/>
          <w:iCs/>
          <w:color w:val="000000" w:themeColor="text1"/>
          <w:szCs w:val="28"/>
          <w:lang w:val="en-US"/>
        </w:rPr>
        <w:t>If</w:t>
      </w:r>
      <w:r w:rsidR="00F81B08" w:rsidRPr="00F81B08">
        <w:rPr>
          <w:rFonts w:eastAsia="Times New Roman" w:cs="Times New Roman"/>
          <w:i/>
          <w:iCs/>
          <w:color w:val="000000" w:themeColor="text1"/>
          <w:szCs w:val="28"/>
        </w:rPr>
        <w:t xml:space="preserve"> </w:t>
      </w:r>
      <w:r w:rsidRPr="79D56CC5">
        <w:rPr>
          <w:rFonts w:eastAsia="Times New Roman" w:cs="Times New Roman"/>
          <w:i/>
          <w:iCs/>
          <w:color w:val="000000" w:themeColor="text1"/>
          <w:szCs w:val="28"/>
          <w:lang w:val="en-US"/>
        </w:rPr>
        <w:t>I</w:t>
      </w:r>
      <w:r w:rsidR="00F81B08" w:rsidRPr="00F81B08">
        <w:rPr>
          <w:rFonts w:eastAsia="Times New Roman" w:cs="Times New Roman"/>
          <w:i/>
          <w:iCs/>
          <w:color w:val="000000" w:themeColor="text1"/>
          <w:szCs w:val="28"/>
        </w:rPr>
        <w:t xml:space="preserve"> </w:t>
      </w:r>
      <w:r w:rsidRPr="79D56CC5">
        <w:rPr>
          <w:rFonts w:eastAsia="Times New Roman" w:cs="Times New Roman"/>
          <w:i/>
          <w:iCs/>
          <w:color w:val="000000" w:themeColor="text1"/>
          <w:szCs w:val="28"/>
          <w:lang w:val="en-US"/>
        </w:rPr>
        <w:t>learn</w:t>
      </w:r>
      <w:r w:rsidR="00F81B08" w:rsidRPr="00F81B08">
        <w:rPr>
          <w:rFonts w:eastAsia="Times New Roman" w:cs="Times New Roman"/>
          <w:i/>
          <w:iCs/>
          <w:color w:val="000000" w:themeColor="text1"/>
          <w:szCs w:val="28"/>
        </w:rPr>
        <w:t xml:space="preserve"> </w:t>
      </w:r>
      <w:r w:rsidRPr="79D56CC5">
        <w:rPr>
          <w:rFonts w:eastAsia="Times New Roman" w:cs="Times New Roman"/>
          <w:i/>
          <w:iCs/>
          <w:color w:val="000000" w:themeColor="text1"/>
          <w:szCs w:val="28"/>
          <w:lang w:val="en-US"/>
        </w:rPr>
        <w:t>English</w:t>
      </w:r>
      <w:r w:rsidRPr="79D56CC5">
        <w:rPr>
          <w:rFonts w:eastAsia="Times New Roman" w:cs="Times New Roman"/>
          <w:i/>
          <w:iCs/>
          <w:color w:val="000000" w:themeColor="text1"/>
          <w:szCs w:val="28"/>
        </w:rPr>
        <w:t xml:space="preserve">, </w:t>
      </w:r>
      <w:r w:rsidRPr="00E90270">
        <w:rPr>
          <w:rFonts w:eastAsia="Calibri" w:cs="Times New Roman"/>
          <w:color w:val="000000" w:themeColor="text1"/>
          <w:kern w:val="1"/>
          <w:szCs w:val="28"/>
          <w:lang w:eastAsia="ar-SA"/>
        </w:rPr>
        <w:t>I</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will  travel</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to</w:t>
      </w:r>
      <w:r w:rsidR="00F81B08" w:rsidRPr="00E90270">
        <w:rPr>
          <w:rFonts w:eastAsia="Calibri" w:cs="Times New Roman"/>
          <w:color w:val="000000" w:themeColor="text1"/>
          <w:kern w:val="1"/>
          <w:szCs w:val="28"/>
          <w:lang w:eastAsia="ar-SA"/>
        </w:rPr>
        <w:t xml:space="preserve"> </w:t>
      </w:r>
      <w:r w:rsidRPr="00E90270">
        <w:rPr>
          <w:rFonts w:eastAsia="Calibri" w:cs="Times New Roman"/>
          <w:color w:val="000000" w:themeColor="text1"/>
          <w:kern w:val="1"/>
          <w:szCs w:val="28"/>
          <w:lang w:eastAsia="ar-SA"/>
        </w:rPr>
        <w:t>England;</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t>настоящее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простое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время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с</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наречиями</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повторности</w:t>
      </w:r>
      <w:r w:rsidRPr="00E90270">
        <w:rPr>
          <w:rFonts w:eastAsia="Calibri" w:cs="Times New Roman"/>
          <w:color w:val="000000" w:themeColor="text1"/>
          <w:kern w:val="1"/>
          <w:szCs w:val="28"/>
          <w:lang w:val="en-US" w:eastAsia="ar-SA"/>
        </w:rPr>
        <w:t>: I often watch  cartoons in English, I usually learn new words., I sometimes read stories in English…;</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модальный</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глагол</w:t>
      </w:r>
      <w:r w:rsidRPr="00E90270">
        <w:rPr>
          <w:rFonts w:eastAsia="Calibri" w:cs="Times New Roman"/>
          <w:color w:val="000000" w:themeColor="text1"/>
          <w:kern w:val="1"/>
          <w:szCs w:val="28"/>
          <w:lang w:val="en-US" w:eastAsia="ar-SA"/>
        </w:rPr>
        <w:t xml:space="preserve">  should  </w:t>
      </w:r>
      <w:r w:rsidRPr="00E90270">
        <w:rPr>
          <w:rFonts w:eastAsia="Calibri" w:cs="Times New Roman"/>
          <w:color w:val="000000" w:themeColor="text1"/>
          <w:kern w:val="1"/>
          <w:szCs w:val="28"/>
          <w:lang w:eastAsia="ar-SA"/>
        </w:rPr>
        <w:t>для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выражения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совета</w:t>
      </w:r>
      <w:r w:rsidRPr="00E90270">
        <w:rPr>
          <w:rFonts w:eastAsia="Calibri" w:cs="Times New Roman"/>
          <w:color w:val="000000" w:themeColor="text1"/>
          <w:kern w:val="1"/>
          <w:szCs w:val="28"/>
          <w:lang w:val="en-US" w:eastAsia="ar-SA"/>
        </w:rPr>
        <w:t xml:space="preserve">:    You should watch cartoons in English., You should read more… </w:t>
      </w:r>
      <w:r w:rsidRPr="00E90270">
        <w:rPr>
          <w:rFonts w:eastAsia="Calibri" w:cs="Times New Roman"/>
          <w:color w:val="000000" w:themeColor="text1"/>
          <w:kern w:val="1"/>
          <w:szCs w:val="28"/>
          <w:lang w:eastAsia="ar-SA"/>
        </w:rPr>
        <w:t>(повторение);</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модальный</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глагол</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val="en-US" w:eastAsia="ar-SA"/>
        </w:rPr>
        <w:t xml:space="preserve">can </w:t>
      </w:r>
      <w:r w:rsidRPr="00E90270">
        <w:rPr>
          <w:rFonts w:eastAsia="Calibri" w:cs="Times New Roman"/>
          <w:color w:val="000000" w:themeColor="text1"/>
          <w:kern w:val="1"/>
          <w:szCs w:val="28"/>
          <w:lang w:eastAsia="ar-SA"/>
        </w:rPr>
        <w:t>для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выражения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возможности</w:t>
      </w:r>
      <w:r w:rsidRPr="00E90270">
        <w:rPr>
          <w:rFonts w:eastAsia="Calibri" w:cs="Times New Roman"/>
          <w:color w:val="000000" w:themeColor="text1"/>
          <w:kern w:val="1"/>
          <w:szCs w:val="28"/>
          <w:lang w:val="en-US" w:eastAsia="ar-SA"/>
        </w:rPr>
        <w:t xml:space="preserve">: I can listen to songs in English., I can learn poems in English… </w:t>
      </w:r>
      <w:r w:rsidRPr="00E90270">
        <w:rPr>
          <w:rFonts w:eastAsia="Calibri" w:cs="Times New Roman"/>
          <w:color w:val="000000" w:themeColor="text1"/>
          <w:kern w:val="1"/>
          <w:szCs w:val="28"/>
          <w:lang w:eastAsia="ar-SA"/>
        </w:rPr>
        <w:t>(повторение);</w:t>
      </w:r>
    </w:p>
    <w:p w:rsidR="004068AD" w:rsidRDefault="79D56CC5" w:rsidP="00116430">
      <w:pPr>
        <w:tabs>
          <w:tab w:val="left" w:pos="0"/>
        </w:tabs>
        <w:spacing w:after="0" w:line="240" w:lineRule="auto"/>
        <w:ind w:firstLine="709"/>
        <w:jc w:val="both"/>
        <w:rPr>
          <w:rFonts w:eastAsia="Times New Roman" w:cs="Times New Roman"/>
          <w:color w:val="000000" w:themeColor="text1"/>
          <w:szCs w:val="28"/>
          <w:lang w:val="en-US"/>
        </w:rPr>
      </w:pPr>
      <w:r w:rsidRPr="79D56CC5">
        <w:rPr>
          <w:rFonts w:eastAsia="Times New Roman" w:cs="Times New Roman"/>
          <w:color w:val="000000" w:themeColor="text1"/>
          <w:szCs w:val="28"/>
          <w:lang w:val="en-US"/>
        </w:rPr>
        <w:t xml:space="preserve"> </w:t>
      </w:r>
    </w:p>
    <w:p w:rsidR="004068AD" w:rsidRPr="009E1D0B" w:rsidRDefault="79D56CC5" w:rsidP="00116430">
      <w:pPr>
        <w:tabs>
          <w:tab w:val="left" w:pos="0"/>
        </w:tabs>
        <w:spacing w:after="0" w:line="240" w:lineRule="auto"/>
        <w:ind w:firstLine="709"/>
        <w:jc w:val="both"/>
        <w:rPr>
          <w:rFonts w:eastAsia="Times New Roman" w:cs="Times New Roman"/>
          <w:color w:val="000000" w:themeColor="text1"/>
          <w:szCs w:val="28"/>
        </w:rPr>
      </w:pPr>
      <w:r w:rsidRPr="79D56CC5">
        <w:rPr>
          <w:rFonts w:eastAsia="Times New Roman" w:cs="Times New Roman"/>
          <w:color w:val="000000" w:themeColor="text1"/>
          <w:szCs w:val="28"/>
        </w:rPr>
        <w:t>Лексический</w:t>
      </w:r>
      <w:r w:rsidRPr="009E1D0B">
        <w:rPr>
          <w:rFonts w:eastAsia="Times New Roman" w:cs="Times New Roman"/>
          <w:color w:val="000000" w:themeColor="text1"/>
          <w:szCs w:val="28"/>
        </w:rPr>
        <w:t xml:space="preserve">  </w:t>
      </w:r>
      <w:r w:rsidRPr="79D56CC5">
        <w:rPr>
          <w:rFonts w:eastAsia="Times New Roman" w:cs="Times New Roman"/>
          <w:color w:val="000000" w:themeColor="text1"/>
          <w:szCs w:val="28"/>
        </w:rPr>
        <w:t>материал</w:t>
      </w:r>
      <w:r w:rsidR="00F81B08" w:rsidRPr="009E1D0B">
        <w:rPr>
          <w:rFonts w:eastAsia="Times New Roman" w:cs="Times New Roman"/>
          <w:color w:val="000000" w:themeColor="text1"/>
          <w:szCs w:val="28"/>
        </w:rPr>
        <w:t xml:space="preserve"> </w:t>
      </w:r>
      <w:r w:rsidRPr="79D56CC5">
        <w:rPr>
          <w:rFonts w:eastAsia="Times New Roman" w:cs="Times New Roman"/>
          <w:color w:val="000000" w:themeColor="text1"/>
          <w:szCs w:val="28"/>
        </w:rPr>
        <w:t>отбирается</w:t>
      </w:r>
      <w:r w:rsidR="00F81B08" w:rsidRPr="009E1D0B">
        <w:rPr>
          <w:rFonts w:eastAsia="Times New Roman" w:cs="Times New Roman"/>
          <w:color w:val="000000" w:themeColor="text1"/>
          <w:szCs w:val="28"/>
        </w:rPr>
        <w:t xml:space="preserve"> </w:t>
      </w:r>
      <w:r w:rsidRPr="79D56CC5">
        <w:rPr>
          <w:rFonts w:eastAsia="Times New Roman" w:cs="Times New Roman"/>
          <w:color w:val="000000" w:themeColor="text1"/>
          <w:szCs w:val="28"/>
        </w:rPr>
        <w:t>с</w:t>
      </w:r>
      <w:r w:rsidR="00F81B08" w:rsidRPr="009E1D0B">
        <w:rPr>
          <w:rFonts w:eastAsia="Times New Roman" w:cs="Times New Roman"/>
          <w:color w:val="000000" w:themeColor="text1"/>
          <w:szCs w:val="28"/>
        </w:rPr>
        <w:t xml:space="preserve"> </w:t>
      </w:r>
      <w:r w:rsidRPr="79D56CC5">
        <w:rPr>
          <w:rFonts w:eastAsia="Times New Roman" w:cs="Times New Roman"/>
          <w:color w:val="000000" w:themeColor="text1"/>
          <w:szCs w:val="28"/>
        </w:rPr>
        <w:t>учетом</w:t>
      </w:r>
      <w:r w:rsidR="00F81B08" w:rsidRPr="009E1D0B">
        <w:rPr>
          <w:rFonts w:eastAsia="Times New Roman" w:cs="Times New Roman"/>
          <w:color w:val="000000" w:themeColor="text1"/>
          <w:szCs w:val="28"/>
        </w:rPr>
        <w:t xml:space="preserve"> </w:t>
      </w:r>
      <w:r w:rsidRPr="79D56CC5">
        <w:rPr>
          <w:rFonts w:eastAsia="Times New Roman" w:cs="Times New Roman"/>
          <w:color w:val="000000" w:themeColor="text1"/>
          <w:szCs w:val="28"/>
        </w:rPr>
        <w:t>тематики</w:t>
      </w:r>
      <w:r w:rsidR="00F81B08" w:rsidRPr="009E1D0B">
        <w:rPr>
          <w:rFonts w:eastAsia="Times New Roman" w:cs="Times New Roman"/>
          <w:color w:val="000000" w:themeColor="text1"/>
          <w:szCs w:val="28"/>
        </w:rPr>
        <w:t xml:space="preserve"> </w:t>
      </w:r>
      <w:r w:rsidRPr="79D56CC5">
        <w:rPr>
          <w:rFonts w:eastAsia="Times New Roman" w:cs="Times New Roman"/>
          <w:color w:val="000000" w:themeColor="text1"/>
          <w:szCs w:val="28"/>
        </w:rPr>
        <w:t>общения</w:t>
      </w:r>
      <w:r w:rsidR="00F81B08" w:rsidRPr="009E1D0B">
        <w:rPr>
          <w:rFonts w:eastAsia="Times New Roman" w:cs="Times New Roman"/>
          <w:color w:val="000000" w:themeColor="text1"/>
          <w:szCs w:val="28"/>
        </w:rPr>
        <w:t xml:space="preserve"> </w:t>
      </w:r>
      <w:r w:rsidRPr="79D56CC5">
        <w:rPr>
          <w:rFonts w:eastAsia="Times New Roman" w:cs="Times New Roman"/>
          <w:color w:val="000000" w:themeColor="text1"/>
          <w:szCs w:val="28"/>
        </w:rPr>
        <w:t>Раздела</w:t>
      </w:r>
      <w:r w:rsidRPr="009E1D0B">
        <w:rPr>
          <w:rFonts w:eastAsia="Times New Roman" w:cs="Times New Roman"/>
          <w:color w:val="000000" w:themeColor="text1"/>
          <w:szCs w:val="28"/>
        </w:rPr>
        <w:t xml:space="preserve"> 4:</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t>речевые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клише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для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описания</w:t>
      </w:r>
      <w:r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роли</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иностранного</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языка</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в</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жизни</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современного</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человека</w:t>
      </w:r>
      <w:r w:rsidRPr="00E90270">
        <w:rPr>
          <w:rFonts w:eastAsia="Calibri" w:cs="Times New Roman"/>
          <w:color w:val="000000" w:themeColor="text1"/>
          <w:kern w:val="1"/>
          <w:szCs w:val="28"/>
          <w:lang w:val="en-US" w:eastAsia="ar-SA"/>
        </w:rPr>
        <w:t>: English is an international language., English can help you to…, People speak English all over the world., Without English you can’t…;</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t>названия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разных</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стран</w:t>
      </w:r>
      <w:r w:rsidRPr="00E90270">
        <w:rPr>
          <w:rFonts w:eastAsia="Calibri" w:cs="Times New Roman"/>
          <w:color w:val="000000" w:themeColor="text1"/>
          <w:kern w:val="1"/>
          <w:szCs w:val="28"/>
          <w:lang w:val="en-US" w:eastAsia="ar-SA"/>
        </w:rPr>
        <w:t>:  England, Scotland, the USA, Germany,  Spain, France, Italy, China, Japan..;</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val="en-US" w:eastAsia="ar-SA"/>
        </w:rPr>
      </w:pPr>
      <w:r w:rsidRPr="00E90270">
        <w:rPr>
          <w:rFonts w:eastAsia="Calibri" w:cs="Times New Roman"/>
          <w:color w:val="000000" w:themeColor="text1"/>
          <w:kern w:val="1"/>
          <w:szCs w:val="28"/>
          <w:lang w:eastAsia="ar-SA"/>
        </w:rPr>
        <w:lastRenderedPageBreak/>
        <w:t>названия</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иностранных</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языков</w:t>
      </w:r>
      <w:r w:rsidRPr="00E90270">
        <w:rPr>
          <w:rFonts w:eastAsia="Calibri" w:cs="Times New Roman"/>
          <w:color w:val="000000" w:themeColor="text1"/>
          <w:kern w:val="1"/>
          <w:szCs w:val="28"/>
          <w:lang w:val="en-US" w:eastAsia="ar-SA"/>
        </w:rPr>
        <w:t>: English, German, Spanish, French, Italian ,Chinese, Japanese…;</w:t>
      </w:r>
    </w:p>
    <w:p w:rsidR="004068AD" w:rsidRDefault="79D56CC5" w:rsidP="005A7F7C">
      <w:pPr>
        <w:numPr>
          <w:ilvl w:val="0"/>
          <w:numId w:val="21"/>
        </w:numPr>
        <w:suppressAutoHyphens/>
        <w:spacing w:after="0" w:line="240" w:lineRule="auto"/>
        <w:ind w:left="0" w:firstLine="708"/>
        <w:jc w:val="both"/>
        <w:rPr>
          <w:rFonts w:eastAsia="Times New Roman" w:cs="Times New Roman"/>
          <w:i/>
          <w:iCs/>
          <w:color w:val="000000" w:themeColor="text1"/>
          <w:szCs w:val="28"/>
          <w:lang w:val="en-US"/>
        </w:rPr>
      </w:pPr>
      <w:r w:rsidRPr="00E90270">
        <w:rPr>
          <w:rFonts w:eastAsia="Calibri" w:cs="Times New Roman"/>
          <w:color w:val="000000" w:themeColor="text1"/>
          <w:kern w:val="1"/>
          <w:szCs w:val="28"/>
          <w:lang w:eastAsia="ar-SA"/>
        </w:rPr>
        <w:t>речевые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клише</w:t>
      </w:r>
      <w:r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связанные</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с</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изучением</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иностранного</w:t>
      </w:r>
      <w:r w:rsidR="00F81B08" w:rsidRPr="00E90270">
        <w:rPr>
          <w:rFonts w:eastAsia="Calibri" w:cs="Times New Roman"/>
          <w:color w:val="000000" w:themeColor="text1"/>
          <w:kern w:val="1"/>
          <w:szCs w:val="28"/>
          <w:lang w:val="en-US" w:eastAsia="ar-SA"/>
        </w:rPr>
        <w:t xml:space="preserve"> </w:t>
      </w:r>
      <w:r w:rsidRPr="00E90270">
        <w:rPr>
          <w:rFonts w:eastAsia="Calibri" w:cs="Times New Roman"/>
          <w:color w:val="000000" w:themeColor="text1"/>
          <w:kern w:val="1"/>
          <w:szCs w:val="28"/>
          <w:lang w:eastAsia="ar-SA"/>
        </w:rPr>
        <w:t>языка</w:t>
      </w:r>
      <w:r w:rsidRPr="00E90270">
        <w:rPr>
          <w:rFonts w:eastAsia="Calibri" w:cs="Times New Roman"/>
          <w:color w:val="000000" w:themeColor="text1"/>
          <w:kern w:val="1"/>
          <w:szCs w:val="28"/>
          <w:lang w:val="en-US" w:eastAsia="ar-SA"/>
        </w:rPr>
        <w:t>: learn new words, do</w:t>
      </w:r>
      <w:r w:rsidRPr="79D56CC5">
        <w:rPr>
          <w:rFonts w:eastAsia="Times New Roman" w:cs="Times New Roman"/>
          <w:i/>
          <w:iCs/>
          <w:color w:val="000000" w:themeColor="text1"/>
          <w:szCs w:val="28"/>
          <w:lang w:val="en-US"/>
        </w:rPr>
        <w:t xml:space="preserve"> grammar exercises, learn poems in English, watch videos on YouTube… </w:t>
      </w:r>
    </w:p>
    <w:p w:rsidR="004068AD" w:rsidRPr="003F16F2" w:rsidRDefault="79D56CC5" w:rsidP="00381CEB">
      <w:pPr>
        <w:spacing w:after="0" w:line="240" w:lineRule="auto"/>
        <w:jc w:val="both"/>
        <w:rPr>
          <w:rFonts w:eastAsia="Times New Roman" w:cs="Times New Roman"/>
          <w:i/>
          <w:iCs/>
          <w:color w:val="000000" w:themeColor="text1"/>
          <w:szCs w:val="28"/>
          <w:lang w:val="en-US"/>
        </w:rPr>
      </w:pPr>
      <w:r w:rsidRPr="79D56CC5">
        <w:rPr>
          <w:rFonts w:eastAsia="Times New Roman" w:cs="Times New Roman"/>
          <w:i/>
          <w:iCs/>
          <w:color w:val="000000" w:themeColor="text1"/>
          <w:szCs w:val="28"/>
          <w:lang w:val="en-US"/>
        </w:rPr>
        <w:t xml:space="preserve"> </w:t>
      </w:r>
    </w:p>
    <w:p w:rsidR="004068AD" w:rsidRDefault="79D56CC5" w:rsidP="00116430">
      <w:pPr>
        <w:spacing w:after="0" w:line="240" w:lineRule="auto"/>
        <w:ind w:firstLine="709"/>
        <w:jc w:val="center"/>
        <w:rPr>
          <w:rFonts w:eastAsia="Times New Roman" w:cs="Times New Roman"/>
          <w:b/>
          <w:bCs/>
          <w:szCs w:val="28"/>
        </w:rPr>
      </w:pPr>
      <w:r w:rsidRPr="79D56CC5">
        <w:rPr>
          <w:rFonts w:eastAsia="Times New Roman" w:cs="Times New Roman"/>
          <w:b/>
          <w:bCs/>
          <w:szCs w:val="28"/>
        </w:rPr>
        <w:t>Система оценки достижения планируемых результатов</w:t>
      </w:r>
    </w:p>
    <w:p w:rsidR="004068AD" w:rsidRDefault="79D56CC5" w:rsidP="00116430">
      <w:pPr>
        <w:spacing w:after="0" w:line="240" w:lineRule="auto"/>
        <w:jc w:val="both"/>
        <w:rPr>
          <w:rFonts w:eastAsia="Times New Roman" w:cs="Times New Roman"/>
          <w:szCs w:val="28"/>
        </w:rPr>
      </w:pPr>
      <w:r w:rsidRPr="79D56CC5">
        <w:rPr>
          <w:rFonts w:eastAsia="Times New Roman" w:cs="Times New Roman"/>
          <w:szCs w:val="28"/>
        </w:rPr>
        <w:t xml:space="preserve"> </w:t>
      </w:r>
    </w:p>
    <w:p w:rsidR="004068AD" w:rsidRDefault="79D56CC5" w:rsidP="00116430">
      <w:pPr>
        <w:tabs>
          <w:tab w:val="left" w:pos="993"/>
        </w:tabs>
        <w:spacing w:after="0" w:line="240" w:lineRule="auto"/>
        <w:ind w:firstLine="992"/>
        <w:jc w:val="both"/>
        <w:rPr>
          <w:rFonts w:eastAsia="Times New Roman" w:cs="Times New Roman"/>
          <w:color w:val="000000" w:themeColor="text1"/>
          <w:szCs w:val="28"/>
        </w:rPr>
      </w:pPr>
      <w:r w:rsidRPr="79D56CC5">
        <w:rPr>
          <w:rFonts w:eastAsia="Times New Roman" w:cs="Times New Roman"/>
          <w:color w:val="000000" w:themeColor="text1"/>
          <w:szCs w:val="28"/>
        </w:rPr>
        <w:t>В ходе изучения дисциплины «Иностранный (английский) язык» предполагается осуществление трех видов   контроля: текущий, промежуточный,  итоговый.  Текущий контроль предусматривает проведение проверочных и самостоятельных работ в ходе изучения каждого раздела.</w:t>
      </w:r>
    </w:p>
    <w:p w:rsidR="004068AD" w:rsidRDefault="79D56CC5" w:rsidP="00116430">
      <w:pPr>
        <w:tabs>
          <w:tab w:val="left" w:pos="993"/>
        </w:tabs>
        <w:spacing w:after="0" w:line="240" w:lineRule="auto"/>
        <w:ind w:firstLine="992"/>
        <w:jc w:val="both"/>
        <w:rPr>
          <w:rFonts w:eastAsia="Times New Roman" w:cs="Times New Roman"/>
          <w:color w:val="000000" w:themeColor="text1"/>
          <w:szCs w:val="28"/>
        </w:rPr>
      </w:pPr>
      <w:r w:rsidRPr="79D56CC5">
        <w:rPr>
          <w:rFonts w:eastAsia="Times New Roman" w:cs="Times New Roman"/>
          <w:color w:val="000000" w:themeColor="text1"/>
          <w:szCs w:val="28"/>
        </w:rPr>
        <w:t>Итоговый контроль проводится в конце года после завершения изучения предлагаемых разделов курса.</w:t>
      </w:r>
    </w:p>
    <w:p w:rsidR="004068AD" w:rsidRDefault="79D56CC5" w:rsidP="00116430">
      <w:pPr>
        <w:tabs>
          <w:tab w:val="left" w:pos="993"/>
        </w:tabs>
        <w:spacing w:after="0" w:line="240" w:lineRule="auto"/>
        <w:jc w:val="both"/>
        <w:rPr>
          <w:rFonts w:eastAsia="Times New Roman" w:cs="Times New Roman"/>
          <w:szCs w:val="28"/>
        </w:rPr>
      </w:pPr>
      <w:r w:rsidRPr="79D56CC5">
        <w:rPr>
          <w:rFonts w:eastAsia="Times New Roman" w:cs="Times New Roman"/>
          <w:szCs w:val="28"/>
        </w:rPr>
        <w:t xml:space="preserve">Промежуточный контроль приобретенных рецептивных и продуктивных навыков и умений проводится в последнюю неделю первой четверти. Проведение контроля предполагает 3 этапа: </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подготовка к диагностической работе;</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 xml:space="preserve">проведение диагностической работы; </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анализ диагностической работы, разбор ошибок.</w:t>
      </w:r>
    </w:p>
    <w:p w:rsidR="004068AD" w:rsidRPr="00E90270" w:rsidRDefault="79D56CC5" w:rsidP="00E90270">
      <w:pPr>
        <w:suppressAutoHyphens/>
        <w:spacing w:after="0" w:line="240" w:lineRule="auto"/>
        <w:ind w:left="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Формы контроля:</w:t>
      </w:r>
    </w:p>
    <w:p w:rsidR="004068AD" w:rsidRPr="00E90270" w:rsidRDefault="00D77CE4"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проверка рецептивных навыков (аудирование, чтение);</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контроль лексико-грамматических навыков в рамках тем изученных разделов;</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контроль умений строить элементарные диалогические единства на английском языке в рамках тематики изученных разделов;</w:t>
      </w:r>
    </w:p>
    <w:p w:rsidR="004068AD" w:rsidRPr="00E90270" w:rsidRDefault="79D56CC5" w:rsidP="005A7F7C">
      <w:pPr>
        <w:numPr>
          <w:ilvl w:val="0"/>
          <w:numId w:val="21"/>
        </w:numPr>
        <w:suppressAutoHyphens/>
        <w:spacing w:after="0" w:line="240" w:lineRule="auto"/>
        <w:ind w:left="0" w:firstLine="708"/>
        <w:jc w:val="both"/>
        <w:rPr>
          <w:rFonts w:eastAsia="Calibri" w:cs="Times New Roman"/>
          <w:color w:val="000000" w:themeColor="text1"/>
          <w:kern w:val="1"/>
          <w:szCs w:val="28"/>
          <w:lang w:eastAsia="ar-SA"/>
        </w:rPr>
      </w:pPr>
      <w:r w:rsidRPr="00E90270">
        <w:rPr>
          <w:rFonts w:eastAsia="Calibri" w:cs="Times New Roman"/>
          <w:color w:val="000000" w:themeColor="text1"/>
          <w:kern w:val="1"/>
          <w:szCs w:val="28"/>
          <w:lang w:eastAsia="ar-SA"/>
        </w:rPr>
        <w:t>контроль навыков письма.</w:t>
      </w:r>
    </w:p>
    <w:p w:rsidR="004068AD" w:rsidRDefault="79D56CC5" w:rsidP="00116430">
      <w:pPr>
        <w:tabs>
          <w:tab w:val="left" w:pos="993"/>
        </w:tabs>
        <w:spacing w:after="0" w:line="240" w:lineRule="auto"/>
        <w:jc w:val="both"/>
        <w:rPr>
          <w:rFonts w:eastAsia="Times New Roman" w:cs="Times New Roman"/>
          <w:color w:val="000000" w:themeColor="text1"/>
          <w:szCs w:val="28"/>
        </w:rPr>
      </w:pPr>
      <w:r w:rsidRPr="79D56CC5">
        <w:rPr>
          <w:rFonts w:eastAsia="Times New Roman" w:cs="Times New Roman"/>
          <w:color w:val="000000" w:themeColor="text1"/>
          <w:szCs w:val="28"/>
        </w:rPr>
        <w:t xml:space="preserve"> </w:t>
      </w:r>
    </w:p>
    <w:p w:rsidR="004068AD" w:rsidRDefault="79D56CC5" w:rsidP="00116430">
      <w:pPr>
        <w:spacing w:after="0" w:line="240" w:lineRule="auto"/>
        <w:jc w:val="both"/>
        <w:rPr>
          <w:rFonts w:eastAsia="Times New Roman" w:cs="Times New Roman"/>
          <w:color w:val="000000" w:themeColor="text1"/>
          <w:szCs w:val="28"/>
        </w:rPr>
      </w:pPr>
      <w:r w:rsidRPr="79D56CC5">
        <w:rPr>
          <w:rFonts w:eastAsia="Times New Roman" w:cs="Times New Roman"/>
          <w:color w:val="000000" w:themeColor="text1"/>
          <w:szCs w:val="28"/>
        </w:rPr>
        <w:t xml:space="preserve">  </w:t>
      </w:r>
    </w:p>
    <w:p w:rsidR="004068AD" w:rsidRDefault="004068AD" w:rsidP="00116430">
      <w:pPr>
        <w:spacing w:after="0" w:line="240" w:lineRule="auto"/>
        <w:jc w:val="center"/>
        <w:rPr>
          <w:rFonts w:ascii="Times" w:eastAsia="Times" w:hAnsi="Times" w:cs="Times"/>
          <w:szCs w:val="28"/>
        </w:rPr>
      </w:pPr>
    </w:p>
    <w:p w:rsidR="004068AD" w:rsidRPr="009D5E0B" w:rsidRDefault="008248CB" w:rsidP="00116430">
      <w:pPr>
        <w:pStyle w:val="aff6"/>
        <w:spacing w:after="0" w:line="240" w:lineRule="auto"/>
      </w:pPr>
      <w:bookmarkStart w:id="68" w:name="_Toc98881191"/>
      <w:r w:rsidRPr="009D5E0B">
        <w:t>3.2.1.</w:t>
      </w:r>
      <w:r w:rsidR="00160D6B" w:rsidRPr="009D5E0B">
        <w:t>4</w:t>
      </w:r>
      <w:r w:rsidR="00C318EF" w:rsidRPr="009D5E0B">
        <w:t>.</w:t>
      </w:r>
      <w:r w:rsidR="00160D6B" w:rsidRPr="009D5E0B">
        <w:t xml:space="preserve"> ИСТОРИЯ РОССИИ. ВСЕОБЩАЯ ИСТОРИЯ</w:t>
      </w:r>
      <w:bookmarkEnd w:id="68"/>
    </w:p>
    <w:p w:rsidR="00166F00" w:rsidRPr="006420FB" w:rsidRDefault="00166F00" w:rsidP="00116430">
      <w:pPr>
        <w:pStyle w:val="body0"/>
        <w:spacing w:line="240" w:lineRule="auto"/>
        <w:rPr>
          <w:rFonts w:ascii="Times New Roman" w:hAnsi="Times New Roman" w:cs="Times New Roman"/>
          <w:color w:val="000000" w:themeColor="text1"/>
          <w:sz w:val="28"/>
          <w:szCs w:val="28"/>
        </w:rPr>
      </w:pPr>
    </w:p>
    <w:p w:rsidR="004068AD" w:rsidRDefault="00166F00" w:rsidP="00151D1A">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Примерная рабочая программа (далее Программа) по «Истории» разработана  на основе ФГОС ООО,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4068AD" w:rsidRDefault="004068AD" w:rsidP="00116430">
      <w:pPr>
        <w:spacing w:after="0" w:line="240" w:lineRule="auto"/>
        <w:ind w:firstLine="709"/>
        <w:jc w:val="both"/>
        <w:rPr>
          <w:rFonts w:eastAsia="Calibri" w:cs="Times New Roman"/>
          <w:color w:val="000000" w:themeColor="text1"/>
          <w:szCs w:val="28"/>
        </w:rPr>
      </w:pPr>
    </w:p>
    <w:p w:rsidR="004068AD"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Пояснительная записка </w:t>
      </w:r>
    </w:p>
    <w:p w:rsidR="004068AD" w:rsidRDefault="004068AD" w:rsidP="00116430">
      <w:pPr>
        <w:spacing w:after="0" w:line="240" w:lineRule="auto"/>
        <w:ind w:firstLine="709"/>
        <w:jc w:val="center"/>
        <w:rPr>
          <w:rFonts w:eastAsia="Calibri" w:cs="Times New Roman"/>
          <w:color w:val="000000" w:themeColor="text1"/>
          <w:szCs w:val="28"/>
        </w:rPr>
      </w:pPr>
    </w:p>
    <w:p w:rsidR="004068AD"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Общая характеристика учебного предмета «История»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w:t>
      </w:r>
      <w:r w:rsidRPr="006420FB">
        <w:rPr>
          <w:rFonts w:eastAsia="Times New Roman" w:cs="Times New Roman"/>
          <w:color w:val="000000" w:themeColor="text1"/>
          <w:szCs w:val="28"/>
        </w:rPr>
        <w:lastRenderedPageBreak/>
        <w:t xml:space="preserve">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4068AD" w:rsidRDefault="004068AD" w:rsidP="00116430">
      <w:pPr>
        <w:spacing w:after="0" w:line="240" w:lineRule="auto"/>
        <w:ind w:firstLine="709"/>
        <w:jc w:val="center"/>
        <w:rPr>
          <w:rFonts w:eastAsia="Times New Roman" w:cs="Times New Roman"/>
          <w:color w:val="000000" w:themeColor="text1"/>
          <w:spacing w:val="-2"/>
          <w:szCs w:val="28"/>
        </w:rPr>
      </w:pPr>
    </w:p>
    <w:p w:rsidR="004068AD"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Цели изучения учебного предмета </w:t>
      </w:r>
      <w:r>
        <w:rPr>
          <w:rFonts w:eastAsia="Calibri" w:cs="Times New Roman"/>
          <w:b/>
          <w:bCs/>
          <w:color w:val="000000" w:themeColor="text1"/>
          <w:szCs w:val="28"/>
        </w:rPr>
        <w:t>«</w:t>
      </w:r>
      <w:r w:rsidRPr="006420FB">
        <w:rPr>
          <w:rFonts w:eastAsia="Calibri" w:cs="Times New Roman"/>
          <w:b/>
          <w:bCs/>
          <w:color w:val="000000" w:themeColor="text1"/>
          <w:szCs w:val="28"/>
        </w:rPr>
        <w:t>История</w:t>
      </w:r>
      <w:r>
        <w:rPr>
          <w:rFonts w:eastAsia="Calibri" w:cs="Times New Roman"/>
          <w:b/>
          <w:bCs/>
          <w:color w:val="000000" w:themeColor="text1"/>
          <w:szCs w:val="28"/>
        </w:rPr>
        <w:t>»</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Целью школьного исторического образования является формирование и развитие личности </w:t>
      </w:r>
      <w:r w:rsidR="004567C9">
        <w:rPr>
          <w:rFonts w:eastAsia="Times New Roman" w:cs="Times New Roman"/>
          <w:color w:val="000000" w:themeColor="text1"/>
          <w:szCs w:val="28"/>
        </w:rPr>
        <w:t>обучающегося</w:t>
      </w:r>
      <w:r w:rsidRPr="006420FB">
        <w:rPr>
          <w:rFonts w:eastAsia="Times New Roman" w:cs="Times New Roman"/>
          <w:color w:val="000000" w:themeColor="text1"/>
          <w:szCs w:val="28"/>
        </w:rPr>
        <w:t xml:space="preserve">,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w:t>
      </w:r>
      <w:r w:rsidRPr="006420FB">
        <w:rPr>
          <w:rFonts w:eastAsia="Times New Roman" w:cs="Times New Roman"/>
          <w:color w:val="000000" w:themeColor="text1"/>
          <w:szCs w:val="28"/>
        </w:rPr>
        <w:br/>
        <w:t>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 основной школе ключевыми задачами являются:</w:t>
      </w:r>
    </w:p>
    <w:p w:rsidR="004068AD" w:rsidRDefault="00166F00" w:rsidP="00E9027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4068AD" w:rsidRDefault="00166F00" w:rsidP="00E9027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4068AD" w:rsidRDefault="00166F00" w:rsidP="00E9027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воспитание учащихся в духе патриотизма, уважения к своему Отечеству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068AD" w:rsidRDefault="00166F00" w:rsidP="00E9027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4068AD" w:rsidRDefault="00166F00" w:rsidP="00E9027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формирование у </w:t>
      </w:r>
      <w:r w:rsidR="004567C9">
        <w:rPr>
          <w:rFonts w:eastAsia="Times New Roman" w:cs="Times New Roman"/>
          <w:color w:val="000000" w:themeColor="text1"/>
          <w:szCs w:val="28"/>
        </w:rPr>
        <w:t>обучащихся</w:t>
      </w:r>
      <w:r w:rsidRPr="006420FB">
        <w:rPr>
          <w:rFonts w:eastAsia="Times New Roman" w:cs="Times New Roman"/>
          <w:color w:val="000000" w:themeColor="text1"/>
          <w:szCs w:val="28"/>
        </w:rPr>
        <w:t xml:space="preserve">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r w:rsidRPr="006420FB">
        <w:rPr>
          <w:rFonts w:eastAsia="Times New Roman" w:cs="Times New Roman"/>
          <w:color w:val="000000" w:themeColor="text1"/>
          <w:position w:val="4"/>
          <w:szCs w:val="28"/>
          <w:vertAlign w:val="superscript"/>
        </w:rPr>
        <w:footnoteReference w:id="2"/>
      </w:r>
      <w:r w:rsidRPr="006420FB">
        <w:rPr>
          <w:rFonts w:eastAsia="Times New Roman" w:cs="Times New Roman"/>
          <w:color w:val="000000" w:themeColor="text1"/>
          <w:szCs w:val="28"/>
        </w:rPr>
        <w:t>.</w:t>
      </w:r>
    </w:p>
    <w:p w:rsidR="004068AD" w:rsidRDefault="004068AD" w:rsidP="00116430">
      <w:pPr>
        <w:spacing w:after="0" w:line="240" w:lineRule="auto"/>
        <w:ind w:firstLine="709"/>
        <w:jc w:val="center"/>
        <w:rPr>
          <w:rFonts w:eastAsia="Calibri" w:cs="Times New Roman"/>
          <w:b/>
          <w:bCs/>
          <w:color w:val="000000" w:themeColor="text1"/>
          <w:szCs w:val="28"/>
        </w:rPr>
      </w:pPr>
    </w:p>
    <w:p w:rsidR="004068AD"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Принципы и подходы к реализации примерной адаптированной программы</w:t>
      </w:r>
    </w:p>
    <w:p w:rsidR="004068AD" w:rsidRDefault="004068AD" w:rsidP="00116430">
      <w:pPr>
        <w:shd w:val="clear" w:color="auto" w:fill="FFFFFF"/>
        <w:spacing w:after="0" w:line="240" w:lineRule="auto"/>
        <w:ind w:firstLine="709"/>
        <w:jc w:val="both"/>
        <w:rPr>
          <w:rFonts w:eastAsia="Times New Roman" w:cs="Times New Roman"/>
          <w:color w:val="000000" w:themeColor="text1"/>
          <w:szCs w:val="28"/>
        </w:rPr>
      </w:pP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t>Основу курсов истории для обучающихся с НОДА составляют следующие содержательные линии:</w:t>
      </w: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t>1.Историческое время – хронология и периодизация событий и процессов.</w:t>
      </w: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lastRenderedPageBreak/>
        <w:t>2.Историческое пространство - историческая карта России и мира, ее динамика; отражение на исторической карте взаимодействия человека, общества и природы, основных географических, экологических, этнических, социальных, геополитических характеристик развития человечества.</w:t>
      </w: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t>3.Историческое движение:</w:t>
      </w:r>
    </w:p>
    <w:p w:rsidR="00166F00" w:rsidRPr="006420FB" w:rsidRDefault="00166F00" w:rsidP="005A7F7C">
      <w:pPr>
        <w:numPr>
          <w:ilvl w:val="0"/>
          <w:numId w:val="22"/>
        </w:numPr>
        <w:spacing w:after="0" w:line="240" w:lineRule="auto"/>
        <w:ind w:left="0" w:firstLine="709"/>
        <w:contextualSpacing/>
        <w:jc w:val="both"/>
        <w:rPr>
          <w:rFonts w:eastAsia="Calibri" w:cs="Times New Roman"/>
          <w:color w:val="000000" w:themeColor="text1"/>
          <w:szCs w:val="28"/>
        </w:rPr>
      </w:pPr>
      <w:r w:rsidRPr="006420FB">
        <w:rPr>
          <w:rFonts w:eastAsia="Calibri" w:cs="Times New Roman"/>
          <w:color w:val="000000" w:themeColor="text1"/>
          <w:szCs w:val="28"/>
        </w:rPr>
        <w:t>эволюция трудовой и хозяйственной деятельности людей, развитие материального производства, техники;</w:t>
      </w:r>
    </w:p>
    <w:p w:rsidR="00166F00" w:rsidRPr="006420FB" w:rsidRDefault="00166F00" w:rsidP="005A7F7C">
      <w:pPr>
        <w:numPr>
          <w:ilvl w:val="0"/>
          <w:numId w:val="22"/>
        </w:numPr>
        <w:spacing w:after="0" w:line="240" w:lineRule="auto"/>
        <w:ind w:left="0" w:firstLine="709"/>
        <w:contextualSpacing/>
        <w:jc w:val="both"/>
        <w:rPr>
          <w:rFonts w:eastAsia="Calibri" w:cs="Times New Roman"/>
          <w:color w:val="000000" w:themeColor="text1"/>
          <w:szCs w:val="28"/>
        </w:rPr>
      </w:pPr>
      <w:r w:rsidRPr="006420FB">
        <w:rPr>
          <w:rFonts w:eastAsia="Calibri" w:cs="Times New Roman"/>
          <w:color w:val="000000" w:themeColor="text1"/>
          <w:szCs w:val="28"/>
        </w:rPr>
        <w:t xml:space="preserve">формирование и развитие человеческих общностей – социальных, этнонациональных, религиозных и др.; </w:t>
      </w:r>
    </w:p>
    <w:p w:rsidR="00166F00" w:rsidRPr="006420FB" w:rsidRDefault="00166F00" w:rsidP="005A7F7C">
      <w:pPr>
        <w:numPr>
          <w:ilvl w:val="0"/>
          <w:numId w:val="22"/>
        </w:numPr>
        <w:spacing w:after="0" w:line="240" w:lineRule="auto"/>
        <w:ind w:left="0" w:firstLine="709"/>
        <w:contextualSpacing/>
        <w:jc w:val="both"/>
        <w:rPr>
          <w:rFonts w:eastAsia="Calibri" w:cs="Times New Roman"/>
          <w:color w:val="000000" w:themeColor="text1"/>
          <w:szCs w:val="28"/>
        </w:rPr>
      </w:pPr>
      <w:r w:rsidRPr="006420FB">
        <w:rPr>
          <w:rFonts w:eastAsia="Calibri" w:cs="Times New Roman"/>
          <w:color w:val="000000" w:themeColor="text1"/>
          <w:szCs w:val="28"/>
        </w:rPr>
        <w:t>образование и развитие государств, их исторические формы и типы;</w:t>
      </w:r>
    </w:p>
    <w:p w:rsidR="00166F00" w:rsidRPr="006420FB" w:rsidRDefault="00166F00" w:rsidP="005A7F7C">
      <w:pPr>
        <w:numPr>
          <w:ilvl w:val="0"/>
          <w:numId w:val="22"/>
        </w:numPr>
        <w:spacing w:after="0" w:line="240" w:lineRule="auto"/>
        <w:ind w:left="0" w:firstLine="709"/>
        <w:contextualSpacing/>
        <w:jc w:val="both"/>
        <w:rPr>
          <w:rFonts w:eastAsia="Calibri" w:cs="Times New Roman"/>
          <w:color w:val="000000" w:themeColor="text1"/>
          <w:szCs w:val="28"/>
        </w:rPr>
      </w:pPr>
      <w:r w:rsidRPr="006420FB">
        <w:rPr>
          <w:rFonts w:eastAsia="Calibri" w:cs="Times New Roman"/>
          <w:color w:val="000000" w:themeColor="text1"/>
          <w:szCs w:val="28"/>
        </w:rPr>
        <w:t>история познания человеком окружающего мира и себя в мире;</w:t>
      </w:r>
    </w:p>
    <w:p w:rsidR="00166F00" w:rsidRPr="006420FB" w:rsidRDefault="00166F00" w:rsidP="005A7F7C">
      <w:pPr>
        <w:numPr>
          <w:ilvl w:val="0"/>
          <w:numId w:val="22"/>
        </w:numPr>
        <w:spacing w:after="0" w:line="240" w:lineRule="auto"/>
        <w:ind w:left="0" w:firstLine="709"/>
        <w:contextualSpacing/>
        <w:jc w:val="both"/>
        <w:rPr>
          <w:rFonts w:eastAsia="Calibri" w:cs="Times New Roman"/>
          <w:color w:val="000000" w:themeColor="text1"/>
          <w:szCs w:val="28"/>
        </w:rPr>
      </w:pPr>
      <w:r w:rsidRPr="006420FB">
        <w:rPr>
          <w:rFonts w:eastAsia="Calibri" w:cs="Times New Roman"/>
          <w:color w:val="000000" w:themeColor="text1"/>
          <w:szCs w:val="28"/>
        </w:rPr>
        <w:t>развитие отношений между народами, государствами, цивилизациями.</w:t>
      </w: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t>Главная (сквозная) содержательная линия курса – человек в истории. В связи с этим особое внимание уделяется характеристике условий жизни и быта людей в прошлом, их потребностям, интересам, мотивам действий, картине мира, ценностям.</w:t>
      </w: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Times New Roman" w:cs="Times New Roman"/>
          <w:color w:val="000000" w:themeColor="text1"/>
          <w:szCs w:val="28"/>
        </w:rPr>
        <w:t xml:space="preserve">Цели должны ставятся не только перед всем курсом истории, но и перед каждой темой и перед отдельными уроками. Намечаемые цели должны быть реальными, достижимыми. Цели развиваются в прямой связи с достижением результатов обучения, т. е. качества и объема исторических знаний, умений и навыков обучающихся. </w:t>
      </w: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t xml:space="preserve">На уроках истории, при обучении </w:t>
      </w:r>
      <w:r w:rsidR="00C8408E">
        <w:rPr>
          <w:rFonts w:eastAsia="MS Mincho" w:cs="Times New Roman"/>
          <w:color w:val="000000" w:themeColor="text1"/>
          <w:szCs w:val="28"/>
        </w:rPr>
        <w:t>учащихся</w:t>
      </w:r>
      <w:r w:rsidRPr="006420FB">
        <w:rPr>
          <w:rFonts w:eastAsia="MS Mincho" w:cs="Times New Roman"/>
          <w:color w:val="000000" w:themeColor="text1"/>
          <w:szCs w:val="28"/>
        </w:rPr>
        <w:t xml:space="preserve"> с НОДА, используются те же методы, приемы и средства обучения, что и при обучении их здоровых сверстников, но с учетом познавательных возможностей обучающихся. Например, словесная информация должна сообщаться обучающимся в сочетании с восприятием ими наглядного материала (картины, карты, схемы, иллюстрации учебника). </w:t>
      </w: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Calibri" w:cs="Times New Roman"/>
          <w:color w:val="000000" w:themeColor="text1"/>
          <w:szCs w:val="28"/>
          <w:shd w:val="clear" w:color="auto" w:fill="FFFFFF"/>
        </w:rPr>
        <w:t xml:space="preserve">Для объяснения нового материала целесообразно использовать тематические таблицы, схемы, памятки, инструкции; </w:t>
      </w:r>
      <w:r w:rsidRPr="006420FB">
        <w:rPr>
          <w:rFonts w:eastAsia="Calibri" w:cs="Times New Roman"/>
          <w:color w:val="000000" w:themeColor="text1"/>
          <w:szCs w:val="28"/>
        </w:rPr>
        <w:t xml:space="preserve">систематизация знаний осуществляется через интерактивные задания; важно снизить объемы рукописных текстов, включая рабочие тетради (у </w:t>
      </w:r>
      <w:r w:rsidR="00C8408E">
        <w:rPr>
          <w:rFonts w:eastAsia="Calibri" w:cs="Times New Roman"/>
          <w:color w:val="000000" w:themeColor="text1"/>
          <w:szCs w:val="28"/>
        </w:rPr>
        <w:t xml:space="preserve">обучающихся с НОДА </w:t>
      </w:r>
      <w:r w:rsidRPr="006420FB">
        <w:rPr>
          <w:rFonts w:eastAsia="Calibri" w:cs="Times New Roman"/>
          <w:color w:val="000000" w:themeColor="text1"/>
          <w:szCs w:val="28"/>
        </w:rPr>
        <w:t>снижена скорость письма).</w:t>
      </w:r>
    </w:p>
    <w:p w:rsidR="004068AD" w:rsidRDefault="00166F00" w:rsidP="00116430">
      <w:pPr>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t>Изучая любое историческое событие, обучающиеся должны представлять:</w:t>
      </w:r>
    </w:p>
    <w:p w:rsidR="004068AD" w:rsidRDefault="00166F00" w:rsidP="00116430">
      <w:pPr>
        <w:autoSpaceDE w:val="0"/>
        <w:autoSpaceDN w:val="0"/>
        <w:adjustRightInd w:val="0"/>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а) место, где происходило событие;</w:t>
      </w:r>
    </w:p>
    <w:p w:rsidR="004068AD" w:rsidRDefault="00166F00" w:rsidP="00116430">
      <w:pPr>
        <w:autoSpaceDE w:val="0"/>
        <w:autoSpaceDN w:val="0"/>
        <w:adjustRightInd w:val="0"/>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б) направления действий;</w:t>
      </w:r>
    </w:p>
    <w:p w:rsidR="004068AD" w:rsidRDefault="00166F00" w:rsidP="00116430">
      <w:pPr>
        <w:autoSpaceDE w:val="0"/>
        <w:autoSpaceDN w:val="0"/>
        <w:adjustRightInd w:val="0"/>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в) дальность расположения объектов относительно друг друга;</w:t>
      </w:r>
    </w:p>
    <w:p w:rsidR="004068AD" w:rsidRDefault="00166F00" w:rsidP="00116430">
      <w:pPr>
        <w:autoSpaceDE w:val="0"/>
        <w:autoSpaceDN w:val="0"/>
        <w:adjustRightInd w:val="0"/>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г) условия местности, ее особенности;</w:t>
      </w:r>
    </w:p>
    <w:p w:rsidR="004068AD" w:rsidRDefault="00166F00" w:rsidP="00116430">
      <w:pPr>
        <w:autoSpaceDE w:val="0"/>
        <w:autoSpaceDN w:val="0"/>
        <w:adjustRightInd w:val="0"/>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д) роль географической среды в жизни и деятельности людей (там, где возможно это определить).</w:t>
      </w:r>
    </w:p>
    <w:p w:rsidR="004068AD" w:rsidRDefault="00166F00" w:rsidP="00116430">
      <w:pPr>
        <w:autoSpaceDE w:val="0"/>
        <w:autoSpaceDN w:val="0"/>
        <w:adjustRightInd w:val="0"/>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Для успешного формирования исторических понятий обучающимся необходимо знать их классификацию, которая определяется содержанием исторического материала:</w:t>
      </w:r>
    </w:p>
    <w:p w:rsidR="004068AD" w:rsidRDefault="00166F00" w:rsidP="00116430">
      <w:pPr>
        <w:autoSpaceDE w:val="0"/>
        <w:autoSpaceDN w:val="0"/>
        <w:adjustRightInd w:val="0"/>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а) </w:t>
      </w:r>
      <w:r w:rsidRPr="006420FB">
        <w:rPr>
          <w:rFonts w:eastAsia="Times New Roman" w:cs="Times New Roman"/>
          <w:i/>
          <w:iCs/>
          <w:color w:val="000000" w:themeColor="text1"/>
          <w:szCs w:val="28"/>
        </w:rPr>
        <w:t>экономические понятия</w:t>
      </w:r>
      <w:r w:rsidRPr="006420FB">
        <w:rPr>
          <w:rFonts w:eastAsia="Times New Roman" w:cs="Times New Roman"/>
          <w:color w:val="000000" w:themeColor="text1"/>
          <w:szCs w:val="28"/>
        </w:rPr>
        <w:t xml:space="preserve"> – это понятия, связанные с орудиями труда, видами хозяйственной деятельности в разные исторические периоды, экономическими процессами (например, «земледелие», «мануфактура»);</w:t>
      </w:r>
    </w:p>
    <w:p w:rsidR="004068AD" w:rsidRDefault="00166F00" w:rsidP="00116430">
      <w:pPr>
        <w:autoSpaceDE w:val="0"/>
        <w:autoSpaceDN w:val="0"/>
        <w:adjustRightInd w:val="0"/>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б) </w:t>
      </w:r>
      <w:r w:rsidRPr="006420FB">
        <w:rPr>
          <w:rFonts w:eastAsia="Times New Roman" w:cs="Times New Roman"/>
          <w:i/>
          <w:iCs/>
          <w:color w:val="000000" w:themeColor="text1"/>
          <w:szCs w:val="28"/>
        </w:rPr>
        <w:t>социально-политические понятия</w:t>
      </w:r>
      <w:r w:rsidRPr="006420FB">
        <w:rPr>
          <w:rFonts w:eastAsia="Times New Roman" w:cs="Times New Roman"/>
          <w:color w:val="000000" w:themeColor="text1"/>
          <w:szCs w:val="28"/>
        </w:rPr>
        <w:t xml:space="preserve"> – это понятия, раскрывающие социальные отношения, политическое устройство государства, развитие классовой </w:t>
      </w:r>
      <w:r w:rsidRPr="006420FB">
        <w:rPr>
          <w:rFonts w:eastAsia="Times New Roman" w:cs="Times New Roman"/>
          <w:color w:val="000000" w:themeColor="text1"/>
          <w:szCs w:val="28"/>
        </w:rPr>
        <w:lastRenderedPageBreak/>
        <w:t>борьбы (например, «помещики» и «крестьяне», «социалистическое государство», «революция», «олигархия»);</w:t>
      </w:r>
    </w:p>
    <w:p w:rsidR="004068AD" w:rsidRDefault="00166F00" w:rsidP="00116430">
      <w:pPr>
        <w:autoSpaceDE w:val="0"/>
        <w:autoSpaceDN w:val="0"/>
        <w:adjustRightInd w:val="0"/>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в) </w:t>
      </w:r>
      <w:r w:rsidRPr="006420FB">
        <w:rPr>
          <w:rFonts w:eastAsia="Times New Roman" w:cs="Times New Roman"/>
          <w:i/>
          <w:iCs/>
          <w:color w:val="000000" w:themeColor="text1"/>
          <w:szCs w:val="28"/>
        </w:rPr>
        <w:t>историко-культурные понятия –</w:t>
      </w:r>
      <w:r w:rsidRPr="006420FB">
        <w:rPr>
          <w:rFonts w:eastAsia="Times New Roman" w:cs="Times New Roman"/>
          <w:color w:val="000000" w:themeColor="text1"/>
          <w:szCs w:val="28"/>
        </w:rPr>
        <w:t xml:space="preserve"> это понятия, отражающие достижения материальной и духовной культуры (например, архитектура, живопись, книгопечатание).</w:t>
      </w:r>
    </w:p>
    <w:p w:rsidR="004068AD" w:rsidRDefault="004068AD" w:rsidP="00116430">
      <w:pPr>
        <w:spacing w:after="0" w:line="240" w:lineRule="auto"/>
        <w:ind w:firstLine="709"/>
        <w:jc w:val="both"/>
        <w:rPr>
          <w:rFonts w:eastAsia="Calibri" w:cs="Times New Roman"/>
          <w:color w:val="000000" w:themeColor="text1"/>
          <w:szCs w:val="28"/>
          <w:shd w:val="clear" w:color="auto" w:fill="FFFFFF"/>
        </w:rPr>
      </w:pPr>
    </w:p>
    <w:p w:rsidR="004068AD" w:rsidRDefault="00166F00" w:rsidP="00116430">
      <w:pPr>
        <w:spacing w:after="0" w:line="240" w:lineRule="auto"/>
        <w:jc w:val="center"/>
        <w:rPr>
          <w:rFonts w:eastAsia="Calibri" w:cs="Times New Roman"/>
          <w:b/>
          <w:bCs/>
          <w:color w:val="000000" w:themeColor="text1"/>
          <w:szCs w:val="28"/>
        </w:rPr>
      </w:pPr>
      <w:r w:rsidRPr="006420FB">
        <w:rPr>
          <w:rFonts w:eastAsia="Calibri" w:cs="Times New Roman"/>
          <w:b/>
          <w:bCs/>
          <w:color w:val="000000" w:themeColor="text1"/>
          <w:szCs w:val="28"/>
        </w:rPr>
        <w:t>Характеристика особых образовательных потребностей</w:t>
      </w:r>
    </w:p>
    <w:p w:rsidR="004068AD" w:rsidRDefault="00166F00" w:rsidP="00116430">
      <w:pPr>
        <w:autoSpaceDE w:val="0"/>
        <w:autoSpaceDN w:val="0"/>
        <w:adjustRightInd w:val="0"/>
        <w:spacing w:after="0" w:line="240" w:lineRule="auto"/>
        <w:ind w:firstLine="709"/>
        <w:contextualSpacing/>
        <w:jc w:val="both"/>
        <w:rPr>
          <w:rFonts w:eastAsia="Times New Roman" w:cs="Times New Roman"/>
          <w:color w:val="000000" w:themeColor="text1"/>
          <w:szCs w:val="28"/>
        </w:rPr>
      </w:pPr>
      <w:r w:rsidRPr="006420FB">
        <w:rPr>
          <w:rFonts w:eastAsia="Times New Roman" w:cs="Times New Roman"/>
          <w:color w:val="000000" w:themeColor="text1"/>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например, использование виртуальной исторической лаборатории, интерактивных исторических карт;</w:t>
      </w:r>
    </w:p>
    <w:p w:rsidR="004068AD" w:rsidRPr="00AE7091" w:rsidRDefault="00166F00" w:rsidP="005A7F7C">
      <w:pPr>
        <w:numPr>
          <w:ilvl w:val="0"/>
          <w:numId w:val="34"/>
        </w:numPr>
        <w:spacing w:after="0" w:line="240" w:lineRule="auto"/>
        <w:ind w:firstLine="709"/>
        <w:jc w:val="both"/>
        <w:rPr>
          <w:rFonts w:eastAsia="Times New Roman" w:cs="Times New Roman"/>
          <w:kern w:val="2"/>
          <w:szCs w:val="28"/>
        </w:rPr>
      </w:pPr>
      <w:r w:rsidRPr="00AE7091">
        <w:rPr>
          <w:rFonts w:eastAsia="Times New Roman" w:cs="Times New Roman"/>
          <w:kern w:val="2"/>
          <w:szCs w:val="28"/>
        </w:rPr>
        <w:t>практико-ориентированный характер обучению истории и упрощение системы учебно-познавательных задач, решаемых в процессе образования;</w:t>
      </w:r>
    </w:p>
    <w:p w:rsidR="004068AD" w:rsidRPr="00AE7091" w:rsidRDefault="00166F00" w:rsidP="005A7F7C">
      <w:pPr>
        <w:numPr>
          <w:ilvl w:val="0"/>
          <w:numId w:val="34"/>
        </w:numPr>
        <w:spacing w:after="0" w:line="240" w:lineRule="auto"/>
        <w:ind w:firstLine="709"/>
        <w:jc w:val="both"/>
        <w:rPr>
          <w:rFonts w:eastAsia="Times New Roman" w:cs="Times New Roman"/>
          <w:kern w:val="2"/>
          <w:szCs w:val="28"/>
        </w:rPr>
      </w:pPr>
      <w:r w:rsidRPr="00AE7091">
        <w:rPr>
          <w:rFonts w:eastAsia="Times New Roman" w:cs="Times New Roman"/>
          <w:kern w:val="2"/>
          <w:szCs w:val="28"/>
        </w:rPr>
        <w:t>специальное обучение «переносу» сформированных исторических знаний и умений в новые ситуации взаимодействия с действительностью;</w:t>
      </w:r>
    </w:p>
    <w:p w:rsidR="004068AD" w:rsidRPr="00AE7091" w:rsidRDefault="00166F00" w:rsidP="005A7F7C">
      <w:pPr>
        <w:numPr>
          <w:ilvl w:val="0"/>
          <w:numId w:val="34"/>
        </w:numPr>
        <w:spacing w:after="0" w:line="240" w:lineRule="auto"/>
        <w:ind w:firstLine="709"/>
        <w:jc w:val="both"/>
        <w:rPr>
          <w:rFonts w:eastAsia="Times New Roman" w:cs="Times New Roman"/>
          <w:kern w:val="2"/>
          <w:szCs w:val="28"/>
        </w:rPr>
      </w:pPr>
      <w:r w:rsidRPr="00AE7091">
        <w:rPr>
          <w:rFonts w:eastAsia="Times New Roman" w:cs="Times New Roman"/>
          <w:kern w:val="2"/>
          <w:szCs w:val="28"/>
        </w:rPr>
        <w:t>специальная помощь в развитии возможностей вербальной и невербальной коммуникации на уроках истории;</w:t>
      </w:r>
    </w:p>
    <w:p w:rsidR="004068AD" w:rsidRPr="00AE7091" w:rsidRDefault="00166F00" w:rsidP="005A7F7C">
      <w:pPr>
        <w:numPr>
          <w:ilvl w:val="0"/>
          <w:numId w:val="34"/>
        </w:numPr>
        <w:spacing w:after="0" w:line="240" w:lineRule="auto"/>
        <w:ind w:firstLine="709"/>
        <w:jc w:val="both"/>
        <w:rPr>
          <w:rFonts w:eastAsia="Times New Roman" w:cs="Times New Roman"/>
          <w:kern w:val="2"/>
          <w:szCs w:val="28"/>
        </w:rPr>
      </w:pPr>
      <w:r w:rsidRPr="00AE7091">
        <w:rPr>
          <w:rFonts w:eastAsia="Times New Roman" w:cs="Times New Roman"/>
          <w:kern w:val="2"/>
          <w:szCs w:val="28"/>
        </w:rPr>
        <w:t>потребность в адресной помощи по коррекции на уроке познавательных и социально-личностных нарушений;</w:t>
      </w:r>
    </w:p>
    <w:p w:rsidR="004068AD" w:rsidRPr="00AE7091" w:rsidRDefault="00166F00" w:rsidP="005A7F7C">
      <w:pPr>
        <w:numPr>
          <w:ilvl w:val="0"/>
          <w:numId w:val="34"/>
        </w:numPr>
        <w:spacing w:after="0" w:line="240" w:lineRule="auto"/>
        <w:ind w:firstLine="709"/>
        <w:jc w:val="both"/>
        <w:rPr>
          <w:rFonts w:eastAsia="Times New Roman" w:cs="Times New Roman"/>
          <w:kern w:val="2"/>
          <w:szCs w:val="28"/>
        </w:rPr>
      </w:pPr>
      <w:r w:rsidRPr="00AE7091">
        <w:rPr>
          <w:rFonts w:eastAsia="Times New Roman" w:cs="Times New Roman"/>
          <w:kern w:val="2"/>
          <w:szCs w:val="28"/>
        </w:rPr>
        <w:t xml:space="preserve">потребность в индивидуализации образовательного процесса с учетом структуры нарушения и вариативности проявлений (включая использование заданий различного уровня сложности для каждого </w:t>
      </w:r>
      <w:r w:rsidR="005F04ED">
        <w:rPr>
          <w:rFonts w:eastAsia="Times New Roman" w:cs="Times New Roman"/>
          <w:kern w:val="2"/>
          <w:szCs w:val="28"/>
        </w:rPr>
        <w:t>обучающегося</w:t>
      </w:r>
      <w:r w:rsidRPr="00AE7091">
        <w:rPr>
          <w:rFonts w:eastAsia="Times New Roman" w:cs="Times New Roman"/>
          <w:kern w:val="2"/>
          <w:szCs w:val="28"/>
        </w:rPr>
        <w:t xml:space="preserve">; выполнение работ с картой также может быть индивидуально; выполнение проверочных/тестовых заданий после изучения каждой темы предполагает использование системы МЭШ, или индивидуальное составление тестов учителем, исходя из возможностей каждого конкретного </w:t>
      </w:r>
      <w:r w:rsidR="005F04ED">
        <w:rPr>
          <w:rFonts w:eastAsia="Times New Roman" w:cs="Times New Roman"/>
          <w:kern w:val="2"/>
          <w:szCs w:val="28"/>
        </w:rPr>
        <w:t>обучающегося</w:t>
      </w:r>
      <w:r w:rsidRPr="00AE7091">
        <w:rPr>
          <w:rFonts w:eastAsia="Times New Roman" w:cs="Times New Roman"/>
          <w:kern w:val="2"/>
          <w:szCs w:val="28"/>
        </w:rPr>
        <w:t xml:space="preserve"> в классе).</w:t>
      </w:r>
    </w:p>
    <w:p w:rsidR="004068AD" w:rsidRDefault="004068AD" w:rsidP="00116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left="1429" w:firstLine="709"/>
        <w:jc w:val="both"/>
        <w:rPr>
          <w:rFonts w:eastAsia="TimesNewRomanPSMT" w:cs="Times New Roman"/>
          <w:color w:val="000000" w:themeColor="text1"/>
          <w:szCs w:val="28"/>
        </w:rPr>
      </w:pPr>
    </w:p>
    <w:p w:rsidR="004068AD" w:rsidRDefault="00166F00" w:rsidP="00116430">
      <w:pPr>
        <w:keepNext/>
        <w:widowControl w:val="0"/>
        <w:suppressAutoHyphens/>
        <w:autoSpaceDE w:val="0"/>
        <w:autoSpaceDN w:val="0"/>
        <w:adjustRightInd w:val="0"/>
        <w:spacing w:after="0" w:line="240" w:lineRule="auto"/>
        <w:ind w:firstLine="709"/>
        <w:jc w:val="center"/>
        <w:textAlignment w:val="center"/>
        <w:rPr>
          <w:rFonts w:eastAsia="Times New Roman" w:cs="Times New Roman"/>
          <w:b/>
          <w:bCs/>
          <w:caps/>
          <w:color w:val="000000" w:themeColor="text1"/>
          <w:position w:val="6"/>
          <w:szCs w:val="28"/>
        </w:rPr>
      </w:pPr>
      <w:r w:rsidRPr="006420FB">
        <w:rPr>
          <w:rFonts w:eastAsia="Times New Roman" w:cs="Times New Roman"/>
          <w:b/>
          <w:bCs/>
          <w:color w:val="000000" w:themeColor="text1"/>
          <w:position w:val="6"/>
          <w:szCs w:val="28"/>
        </w:rPr>
        <w:t>Место учебного предмета «</w:t>
      </w:r>
      <w:r>
        <w:rPr>
          <w:rFonts w:eastAsia="Times New Roman" w:cs="Times New Roman"/>
          <w:b/>
          <w:bCs/>
          <w:color w:val="000000" w:themeColor="text1"/>
          <w:position w:val="6"/>
          <w:szCs w:val="28"/>
        </w:rPr>
        <w:t>И</w:t>
      </w:r>
      <w:r w:rsidRPr="006420FB">
        <w:rPr>
          <w:rFonts w:eastAsia="Times New Roman" w:cs="Times New Roman"/>
          <w:b/>
          <w:bCs/>
          <w:color w:val="000000" w:themeColor="text1"/>
          <w:position w:val="6"/>
          <w:szCs w:val="28"/>
        </w:rPr>
        <w:t>стория» в учебном плане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Программа составлена с учетом количества часов, отводимого на изучение предмета «История» базовым учебным планом: в 5</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10 классах по 2 учебных часа в неделю. </w:t>
      </w:r>
    </w:p>
    <w:p w:rsidR="004068AD" w:rsidRDefault="004068AD" w:rsidP="00116430">
      <w:pPr>
        <w:widowControl w:val="0"/>
        <w:suppressAutoHyphens/>
        <w:autoSpaceDE w:val="0"/>
        <w:autoSpaceDN w:val="0"/>
        <w:adjustRightInd w:val="0"/>
        <w:spacing w:after="0" w:line="240" w:lineRule="auto"/>
        <w:ind w:firstLine="709"/>
        <w:jc w:val="center"/>
        <w:textAlignment w:val="center"/>
        <w:rPr>
          <w:rFonts w:eastAsia="Times New Roman" w:cs="Times New Roman"/>
          <w:b/>
          <w:bCs/>
          <w:color w:val="000000" w:themeColor="text1"/>
          <w:szCs w:val="28"/>
        </w:rPr>
      </w:pPr>
    </w:p>
    <w:p w:rsidR="004068AD" w:rsidRDefault="00166F00" w:rsidP="00116430">
      <w:pPr>
        <w:widowControl w:val="0"/>
        <w:suppressAutoHyphens/>
        <w:autoSpaceDE w:val="0"/>
        <w:autoSpaceDN w:val="0"/>
        <w:adjustRightInd w:val="0"/>
        <w:spacing w:after="0" w:line="240" w:lineRule="auto"/>
        <w:ind w:firstLine="709"/>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Содержание учебного предмета «</w:t>
      </w:r>
      <w:r>
        <w:rPr>
          <w:rFonts w:eastAsia="Times New Roman" w:cs="Times New Roman"/>
          <w:b/>
          <w:bCs/>
          <w:color w:val="000000" w:themeColor="text1"/>
          <w:szCs w:val="28"/>
        </w:rPr>
        <w:t>И</w:t>
      </w:r>
      <w:r w:rsidRPr="006420FB">
        <w:rPr>
          <w:rFonts w:eastAsia="Times New Roman" w:cs="Times New Roman"/>
          <w:b/>
          <w:bCs/>
          <w:color w:val="000000" w:themeColor="text1"/>
          <w:szCs w:val="28"/>
        </w:rPr>
        <w:t>стория»</w:t>
      </w:r>
    </w:p>
    <w:p w:rsidR="004068AD" w:rsidRDefault="004068AD" w:rsidP="00116430">
      <w:pPr>
        <w:keepNext/>
        <w:widowControl w:val="0"/>
        <w:suppressAutoHyphens/>
        <w:autoSpaceDE w:val="0"/>
        <w:autoSpaceDN w:val="0"/>
        <w:adjustRightInd w:val="0"/>
        <w:spacing w:after="0" w:line="240" w:lineRule="auto"/>
        <w:ind w:firstLine="709"/>
        <w:jc w:val="center"/>
        <w:textAlignment w:val="center"/>
        <w:rPr>
          <w:rFonts w:eastAsia="Times New Roman" w:cs="Times New Roman"/>
          <w:b/>
          <w:bCs/>
          <w:caps/>
          <w:color w:val="000000" w:themeColor="text1"/>
          <w:position w:val="6"/>
          <w:szCs w:val="28"/>
        </w:rPr>
      </w:pP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7 КЛАСС</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ВСЕОБЩАЯ ИСТОРИЯ. ИСТОРИЯ НОВОГО ВРЕМЕНИ. КОНЕЦ XV </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 xml:space="preserve"> XVII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Введение</w:t>
      </w:r>
      <w:r w:rsidRPr="006420FB">
        <w:rPr>
          <w:rFonts w:eastAsia="Times New Roman" w:cs="Times New Roman"/>
          <w:color w:val="000000" w:themeColor="text1"/>
          <w:szCs w:val="28"/>
        </w:rPr>
        <w:t xml:space="preserve"> (1 ч). Понятие «Новое время». Хронологические рамки и периодизация истории Нового времени.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Великие географические открытия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w:t>
      </w:r>
      <w:r w:rsidRPr="006420FB">
        <w:rPr>
          <w:rFonts w:eastAsia="Times New Roman" w:cs="Times New Roman"/>
          <w:color w:val="000000" w:themeColor="text1"/>
          <w:szCs w:val="28"/>
        </w:rPr>
        <w:lastRenderedPageBreak/>
        <w:t>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XVI в.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Изменения в европейском обществе в XVI</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 xml:space="preserve">XVII вв.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Реформация и контрреформация в Европе</w:t>
      </w:r>
      <w:r w:rsidRPr="006420FB">
        <w:rPr>
          <w:rFonts w:eastAsia="Times New Roman" w:cs="Times New Roman"/>
          <w:color w:val="000000" w:themeColor="text1"/>
          <w:position w:val="6"/>
          <w:szCs w:val="28"/>
        </w:rPr>
        <w:t xml:space="preserve">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Государства Европы в XVI</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XVII вв.</w:t>
      </w:r>
      <w:r w:rsidRPr="006420FB">
        <w:rPr>
          <w:rFonts w:eastAsia="Times New Roman" w:cs="Times New Roman"/>
          <w:color w:val="000000" w:themeColor="text1"/>
          <w:position w:val="6"/>
          <w:szCs w:val="28"/>
        </w:rPr>
        <w:t xml:space="preserve">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Абсолютизм и сословное представительство. Преодоление раздробленности. Борьба за колониальные владения. Начало формирования колониальных империй.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Испания</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под властью потомков католических королей. </w:t>
      </w:r>
      <w:r w:rsidRPr="006420FB">
        <w:rPr>
          <w:rFonts w:eastAsia="Times New Roman" w:cs="Times New Roman"/>
          <w:color w:val="000000" w:themeColor="text1"/>
          <w:szCs w:val="28"/>
        </w:rPr>
        <w:br/>
      </w:r>
      <w:r w:rsidRPr="006420FB">
        <w:rPr>
          <w:rFonts w:eastAsia="Times New Roman" w:cs="Times New Roman"/>
          <w:color w:val="000000" w:themeColor="text1"/>
          <w:spacing w:val="-1"/>
          <w:szCs w:val="28"/>
        </w:rPr>
        <w:t>Внутренняя и внешняя политика испанских Габсбургов. Нацио</w:t>
      </w:r>
      <w:r w:rsidRPr="006420FB">
        <w:rPr>
          <w:rFonts w:eastAsia="Times New Roman" w:cs="Times New Roman"/>
          <w:color w:val="000000" w:themeColor="text1"/>
          <w:szCs w:val="28"/>
        </w:rPr>
        <w:t xml:space="preserve">нально-освободительное движение в </w:t>
      </w:r>
      <w:r w:rsidRPr="006420FB">
        <w:rPr>
          <w:rFonts w:eastAsia="Times New Roman" w:cs="Times New Roman"/>
          <w:b/>
          <w:bCs/>
          <w:i/>
          <w:iCs/>
          <w:color w:val="000000" w:themeColor="text1"/>
          <w:szCs w:val="28"/>
        </w:rPr>
        <w:t>Нидерландах</w:t>
      </w:r>
      <w:r w:rsidRPr="006420FB">
        <w:rPr>
          <w:rFonts w:eastAsia="Times New Roman" w:cs="Times New Roman"/>
          <w:color w:val="000000" w:themeColor="text1"/>
          <w:szCs w:val="28"/>
        </w:rPr>
        <w:t xml:space="preserve">: цели, участники, формы борьбы. Итоги и значение Нидерландской революции.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Франция: путь к абсолютизму</w:t>
      </w:r>
      <w:r w:rsidRPr="006420FB">
        <w:rPr>
          <w:rFonts w:eastAsia="Times New Roman" w:cs="Times New Roman"/>
          <w:i/>
          <w:iCs/>
          <w:color w:val="000000" w:themeColor="text1"/>
          <w:szCs w:val="28"/>
        </w:rPr>
        <w:t>.</w:t>
      </w:r>
      <w:r w:rsidRPr="006420FB">
        <w:rPr>
          <w:rFonts w:eastAsia="Times New Roman" w:cs="Times New Roman"/>
          <w:color w:val="000000" w:themeColor="text1"/>
          <w:szCs w:val="28"/>
        </w:rPr>
        <w:t xml:space="preserve">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Англия.</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Английская революция середины XVII в</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Страны Центральной, Южной и Юго-Восточной Европы</w:t>
      </w:r>
      <w:r w:rsidRPr="006420FB">
        <w:rPr>
          <w:rFonts w:eastAsia="Times New Roman" w:cs="Times New Roman"/>
          <w:color w:val="000000" w:themeColor="text1"/>
          <w:szCs w:val="28"/>
        </w:rPr>
        <w:t xml:space="preserve">. В мире империй и вне его. Германские государства. Итальянские земли. Положение славянских народов. Образование Речи Посполитой.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Международные отношения в XVI</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XVII вв.</w:t>
      </w:r>
      <w:r w:rsidRPr="006420FB">
        <w:rPr>
          <w:rFonts w:eastAsia="Times New Roman" w:cs="Times New Roman"/>
          <w:color w:val="000000" w:themeColor="text1"/>
          <w:position w:val="6"/>
          <w:szCs w:val="28"/>
        </w:rPr>
        <w:t xml:space="preserve">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 xml:space="preserve">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Европейская культура в раннее Новое время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Высокое Возрождение в Италии: художники и их произведения. Северное Возрождение. Мир человека в литературе раннего Нового времени. М. Сервантес. У. </w:t>
      </w:r>
      <w:r w:rsidRPr="006420FB">
        <w:rPr>
          <w:rFonts w:eastAsia="Times New Roman" w:cs="Times New Roman"/>
          <w:color w:val="000000" w:themeColor="text1"/>
          <w:szCs w:val="28"/>
        </w:rPr>
        <w:lastRenderedPageBreak/>
        <w:t xml:space="preserve">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Страны Востока в XVI</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XVII вв.</w:t>
      </w:r>
      <w:r w:rsidRPr="006420FB">
        <w:rPr>
          <w:rFonts w:eastAsia="Times New Roman" w:cs="Times New Roman"/>
          <w:color w:val="000000" w:themeColor="text1"/>
          <w:position w:val="6"/>
          <w:szCs w:val="28"/>
        </w:rPr>
        <w:t xml:space="preserve">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Османская империя</w:t>
      </w:r>
      <w:r w:rsidRPr="006420FB">
        <w:rPr>
          <w:rFonts w:eastAsia="Times New Roman" w:cs="Times New Roman"/>
          <w:color w:val="000000" w:themeColor="text1"/>
          <w:szCs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sidRPr="006420FB">
        <w:rPr>
          <w:rFonts w:eastAsia="Times New Roman" w:cs="Times New Roman"/>
          <w:b/>
          <w:bCs/>
          <w:i/>
          <w:iCs/>
          <w:color w:val="000000" w:themeColor="text1"/>
          <w:szCs w:val="28"/>
        </w:rPr>
        <w:t>Индия</w:t>
      </w:r>
      <w:r w:rsidRPr="006420FB">
        <w:rPr>
          <w:rFonts w:eastAsia="Times New Roman" w:cs="Times New Roman"/>
          <w:color w:val="000000" w:themeColor="text1"/>
          <w:szCs w:val="28"/>
        </w:rPr>
        <w:t xml:space="preserve"> при Великих Моголах. Начало проникновения европейцев. Ост-Индские компании. </w:t>
      </w:r>
      <w:r w:rsidRPr="006420FB">
        <w:rPr>
          <w:rFonts w:eastAsia="Times New Roman" w:cs="Times New Roman"/>
          <w:b/>
          <w:bCs/>
          <w:i/>
          <w:iCs/>
          <w:color w:val="000000" w:themeColor="text1"/>
          <w:szCs w:val="28"/>
        </w:rPr>
        <w:t>Китай</w:t>
      </w:r>
      <w:r w:rsidRPr="006420FB">
        <w:rPr>
          <w:rFonts w:eastAsia="Times New Roman" w:cs="Times New Roman"/>
          <w:color w:val="000000" w:themeColor="text1"/>
          <w:szCs w:val="28"/>
        </w:rPr>
        <w:t xml:space="preserve"> в эпоху Мин. Экономическая и социальная политика государства. Утверждение маньчжурской династии Цин. </w:t>
      </w:r>
      <w:r w:rsidRPr="006420FB">
        <w:rPr>
          <w:rFonts w:eastAsia="Times New Roman" w:cs="Times New Roman"/>
          <w:b/>
          <w:bCs/>
          <w:i/>
          <w:iCs/>
          <w:color w:val="000000" w:themeColor="text1"/>
          <w:szCs w:val="28"/>
        </w:rPr>
        <w:t>Япония</w:t>
      </w:r>
      <w:r w:rsidRPr="006420FB">
        <w:rPr>
          <w:rFonts w:eastAsia="Times New Roman" w:cs="Times New Roman"/>
          <w:color w:val="000000" w:themeColor="text1"/>
          <w:szCs w:val="28"/>
        </w:rPr>
        <w:t>: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w:t>
      </w:r>
      <w:r w:rsidR="0025559A">
        <w:rPr>
          <w:rFonts w:eastAsia="Times New Roman" w:cs="Times New Roman"/>
          <w:color w:val="000000" w:themeColor="text1"/>
          <w:szCs w:val="28"/>
        </w:rPr>
        <w:t>–</w:t>
      </w:r>
      <w:r w:rsidRPr="006420FB">
        <w:rPr>
          <w:rFonts w:eastAsia="Times New Roman" w:cs="Times New Roman"/>
          <w:color w:val="000000" w:themeColor="text1"/>
          <w:szCs w:val="28"/>
        </w:rPr>
        <w:t>XVII вв.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Обобщение</w:t>
      </w:r>
      <w:r w:rsidRPr="006420FB">
        <w:rPr>
          <w:rFonts w:eastAsia="Times New Roman" w:cs="Times New Roman"/>
          <w:color w:val="000000" w:themeColor="text1"/>
          <w:szCs w:val="28"/>
        </w:rPr>
        <w:t xml:space="preserve"> (1 ч). Историческое и культурное наследие Раннего Нового времени.</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ИСТОРИЯ РОССИИ. РОССИЯ В XVI</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 xml:space="preserve">XVII вв.: </w:t>
      </w:r>
      <w:r w:rsidRPr="006420FB">
        <w:rPr>
          <w:rFonts w:eastAsia="Times New Roman" w:cs="Times New Roman"/>
          <w:b/>
          <w:bCs/>
          <w:color w:val="000000" w:themeColor="text1"/>
          <w:position w:val="6"/>
          <w:szCs w:val="28"/>
        </w:rPr>
        <w:br/>
        <w:t xml:space="preserve">ОТ ВЕЛИКОГО КНЯЖЕСТВА К ЦАРСТВУ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Россия в XVI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Завершение объединения русских земель</w:t>
      </w:r>
      <w:r w:rsidRPr="006420FB">
        <w:rPr>
          <w:rFonts w:eastAsia="Times New Roman" w:cs="Times New Roman"/>
          <w:color w:val="000000" w:themeColor="text1"/>
          <w:szCs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Царствование Ивана IV</w:t>
      </w:r>
      <w:r w:rsidRPr="006420FB">
        <w:rPr>
          <w:rFonts w:eastAsia="Times New Roman" w:cs="Times New Roman"/>
          <w:color w:val="000000" w:themeColor="text1"/>
          <w:szCs w:val="28"/>
        </w:rPr>
        <w:t xml:space="preserve">. Регентство Елены Глинской. Сопротивление удельных князей великокняжеской власти. Унификация денежной системы.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color w:val="000000" w:themeColor="text1"/>
          <w:szCs w:val="28"/>
        </w:rPr>
        <w:t>Период боярского правления. Борьба за власть между боярскими кланами. Губная реформа. *Московское восстание 1547 г. *Ереси.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w:t>
      </w:r>
      <w:r w:rsidRPr="006420FB">
        <w:rPr>
          <w:rFonts w:eastAsia="Times New Roman" w:cs="Times New Roman"/>
          <w:i/>
          <w:iCs/>
          <w:color w:val="000000" w:themeColor="text1"/>
          <w:szCs w:val="28"/>
        </w:rPr>
        <w:t>.</w:t>
      </w:r>
      <w:r w:rsidRPr="006420FB">
        <w:rPr>
          <w:rFonts w:eastAsia="Times New Roman" w:cs="Times New Roman"/>
          <w:color w:val="000000" w:themeColor="text1"/>
          <w:szCs w:val="28"/>
        </w:rPr>
        <w:t xml:space="preserve"> Отмена кормлений. Система налогообложения. Судебник 1550 г. Стоглавый собор. Земская реформа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формирование органов местного самоуправления.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Социальная структура российского общества. Дворянство. Служилые люди.</w:t>
      </w:r>
      <w:r w:rsidRPr="006420FB">
        <w:rPr>
          <w:rFonts w:eastAsia="Times New Roman" w:cs="Times New Roman"/>
          <w:i/>
          <w:iCs/>
          <w:color w:val="000000" w:themeColor="text1"/>
          <w:szCs w:val="28"/>
        </w:rPr>
        <w:t xml:space="preserve"> </w:t>
      </w:r>
      <w:r w:rsidRPr="006420FB">
        <w:rPr>
          <w:rFonts w:eastAsia="Times New Roman" w:cs="Times New Roman"/>
          <w:i/>
          <w:iCs/>
          <w:color w:val="000000" w:themeColor="text1"/>
          <w:szCs w:val="28"/>
        </w:rPr>
        <w:lastRenderedPageBreak/>
        <w:t>*</w:t>
      </w:r>
      <w:r w:rsidRPr="006420FB">
        <w:rPr>
          <w:rFonts w:eastAsia="Times New Roman" w:cs="Times New Roman"/>
          <w:color w:val="000000" w:themeColor="text1"/>
          <w:szCs w:val="28"/>
        </w:rPr>
        <w:t xml:space="preserve">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Многонациональный состав населения Русского государства. *Финно-угорские народы. Народы Поволжья после присоединения к России. *Служилые татары</w:t>
      </w:r>
      <w:r w:rsidRPr="006420FB">
        <w:rPr>
          <w:rFonts w:eastAsia="Times New Roman" w:cs="Times New Roman"/>
          <w:i/>
          <w:iCs/>
          <w:color w:val="000000" w:themeColor="text1"/>
          <w:szCs w:val="28"/>
        </w:rPr>
        <w:t>. *</w:t>
      </w:r>
      <w:r w:rsidRPr="006420FB">
        <w:rPr>
          <w:rFonts w:eastAsia="Times New Roman" w:cs="Times New Roman"/>
          <w:color w:val="000000" w:themeColor="text1"/>
          <w:szCs w:val="28"/>
        </w:rPr>
        <w:t>Сосуществование религий в Российском государстве</w:t>
      </w:r>
      <w:r w:rsidRPr="006420FB">
        <w:rPr>
          <w:rFonts w:eastAsia="Times New Roman" w:cs="Times New Roman"/>
          <w:i/>
          <w:iCs/>
          <w:color w:val="000000" w:themeColor="text1"/>
          <w:szCs w:val="28"/>
        </w:rPr>
        <w:t>.</w:t>
      </w:r>
      <w:r w:rsidRPr="006420FB">
        <w:rPr>
          <w:rFonts w:eastAsia="Times New Roman" w:cs="Times New Roman"/>
          <w:color w:val="000000" w:themeColor="text1"/>
          <w:szCs w:val="28"/>
        </w:rPr>
        <w:t xml:space="preserve"> Русская православная церковь. Мусульманское духовенство</w:t>
      </w:r>
      <w:r w:rsidRPr="006420FB">
        <w:rPr>
          <w:rFonts w:eastAsia="Times New Roman" w:cs="Times New Roman"/>
          <w:i/>
          <w:iCs/>
          <w:color w:val="000000" w:themeColor="text1"/>
          <w:szCs w:val="28"/>
        </w:rPr>
        <w:t>.</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Опричнина, *дискуссия о ее причинах и характере. Опричный террор. Разгром Новгорода и Пскова. Московские казни 1570 г.</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Результаты и последствия опричнины. Противоречивость личности Ивана Грозного. Результаты и цена преобразований.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Россия в конце XVI в</w:t>
      </w:r>
      <w:r w:rsidRPr="006420FB">
        <w:rPr>
          <w:rFonts w:eastAsia="Times New Roman" w:cs="Times New Roman"/>
          <w:color w:val="000000" w:themeColor="text1"/>
          <w:szCs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Смута в России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 xml:space="preserve">Накануне Смуты. </w:t>
      </w:r>
      <w:r w:rsidRPr="006420FB">
        <w:rPr>
          <w:rFonts w:eastAsia="Times New Roman" w:cs="Times New Roman"/>
          <w:color w:val="000000" w:themeColor="text1"/>
          <w:szCs w:val="28"/>
        </w:rPr>
        <w:t>Династический кризис. Земский собор 1598 г. и избрание на царство Бориса Годунова. Политика Бориса Годунова</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в отношении боярства</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Голод 1601</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1603 гг. и обострение социально-экономического кризиса.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Смутное время начала XVII в.</w:t>
      </w:r>
      <w:r w:rsidRPr="006420FB">
        <w:rPr>
          <w:rFonts w:eastAsia="Times New Roman" w:cs="Times New Roman"/>
          <w:color w:val="000000" w:themeColor="text1"/>
          <w:szCs w:val="28"/>
        </w:rPr>
        <w:t xml:space="preserve"> Дискуссия о его причинах. Самозванцы и самозванство. Личность Лжедмитрия I и его политика. Восстание 1606 г. и убийство самозванца.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w:t>
      </w:r>
      <w:r w:rsidRPr="006420FB">
        <w:rPr>
          <w:rFonts w:eastAsia="Times New Roman" w:cs="Times New Roman"/>
          <w:i/>
          <w:iCs/>
          <w:color w:val="000000" w:themeColor="text1"/>
          <w:szCs w:val="28"/>
        </w:rPr>
        <w:t>. *</w:t>
      </w:r>
      <w:r w:rsidRPr="006420FB">
        <w:rPr>
          <w:rFonts w:eastAsia="Times New Roman" w:cs="Times New Roman"/>
          <w:color w:val="000000" w:themeColor="text1"/>
          <w:szCs w:val="28"/>
        </w:rPr>
        <w:t>Поход войска М.В. Скопина-Шуйского и Я.</w:t>
      </w:r>
      <w:r w:rsidRPr="006420FB">
        <w:rPr>
          <w:rFonts w:eastAsia="Times New Roman" w:cs="Times New Roman"/>
          <w:color w:val="000000" w:themeColor="text1"/>
          <w:szCs w:val="28"/>
        </w:rPr>
        <w:noBreakHyphen/>
        <w:t xml:space="preserve">П. Делагарди и распад тушинского лагеря. Открытое вступление Речи Посполитой в войну против России. Оборона Смоленска.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Окончание Смуты</w:t>
      </w:r>
      <w:r w:rsidRPr="006420FB">
        <w:rPr>
          <w:rFonts w:eastAsia="Times New Roman" w:cs="Times New Roman"/>
          <w:color w:val="000000" w:themeColor="text1"/>
          <w:szCs w:val="28"/>
        </w:rPr>
        <w:t>.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Россия в XVII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Россия при первых Романовых.</w:t>
      </w:r>
      <w:r w:rsidRPr="006420FB">
        <w:rPr>
          <w:rFonts w:eastAsia="Times New Roman" w:cs="Times New Roman"/>
          <w:color w:val="000000" w:themeColor="text1"/>
          <w:szCs w:val="28"/>
        </w:rPr>
        <w:t xml:space="preserve"> Царствование Михаила Федоровича. </w:t>
      </w:r>
      <w:r w:rsidRPr="006420FB">
        <w:rPr>
          <w:rFonts w:eastAsia="Times New Roman" w:cs="Times New Roman"/>
          <w:color w:val="000000" w:themeColor="text1"/>
          <w:szCs w:val="28"/>
        </w:rPr>
        <w:lastRenderedPageBreak/>
        <w:t xml:space="preserve">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Царь Алексей Михайлович. Укрепление самодержавия. </w:t>
      </w:r>
      <w:r w:rsidRPr="006420FB">
        <w:rPr>
          <w:rFonts w:eastAsia="Times New Roman" w:cs="Times New Roman"/>
          <w:color w:val="000000" w:themeColor="text1"/>
          <w:szCs w:val="28"/>
        </w:rPr>
        <w:br/>
        <w:t>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Экономическое развитие России в XVII в</w:t>
      </w:r>
      <w:r w:rsidRPr="006420FB">
        <w:rPr>
          <w:rFonts w:eastAsia="Times New Roman" w:cs="Times New Roman"/>
          <w:color w:val="000000" w:themeColor="text1"/>
          <w:szCs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Социальная структура российского общества.</w:t>
      </w:r>
      <w:r w:rsidRPr="006420FB">
        <w:rPr>
          <w:rFonts w:eastAsia="Times New Roman" w:cs="Times New Roman"/>
          <w:color w:val="000000" w:themeColor="text1"/>
          <w:szCs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 xml:space="preserve">Внешняя политика России в XVII в. </w:t>
      </w:r>
      <w:r w:rsidRPr="006420FB">
        <w:rPr>
          <w:rFonts w:eastAsia="Times New Roman" w:cs="Times New Roman"/>
          <w:color w:val="000000" w:themeColor="text1"/>
          <w:szCs w:val="28"/>
        </w:rPr>
        <w:t>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1667 гг. Андрусовское перемирие. Русско-шведская </w:t>
      </w:r>
      <w:r w:rsidRPr="006420FB">
        <w:rPr>
          <w:rFonts w:eastAsia="Times New Roman" w:cs="Times New Roman"/>
          <w:color w:val="000000" w:themeColor="text1"/>
          <w:szCs w:val="28"/>
        </w:rPr>
        <w:br/>
        <w:t>война 1656</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Освоение новых территорий.</w:t>
      </w:r>
      <w:r w:rsidRPr="006420FB">
        <w:rPr>
          <w:rFonts w:eastAsia="Times New Roman" w:cs="Times New Roman"/>
          <w:color w:val="000000" w:themeColor="text1"/>
          <w:szCs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Культурное пространство XVI–XVII вв.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Изменения в картине мира человека в XVI</w:t>
      </w:r>
      <w:r w:rsidR="0025559A">
        <w:rPr>
          <w:rFonts w:eastAsia="Times New Roman" w:cs="Times New Roman"/>
          <w:color w:val="000000" w:themeColor="text1"/>
          <w:szCs w:val="28"/>
        </w:rPr>
        <w:t>–</w:t>
      </w:r>
      <w:r w:rsidRPr="006420FB">
        <w:rPr>
          <w:rFonts w:eastAsia="Times New Roman" w:cs="Times New Roman"/>
          <w:color w:val="000000" w:themeColor="text1"/>
          <w:szCs w:val="28"/>
        </w:rPr>
        <w:t>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Архитектура. Дворцово-храмовый ансамбль Соборной площади в Москве. Шатровый стиль в архитектуре. *Антонио Солари, Алевиз Фрязин, Петрок Малой.</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Летописание и начало книгопечатания. Лицевой свод. Домострой. *Переписка Ивана Грозного с князем Андреем Курбским. *Публицистика Смутного времени</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Развитие образования и научных знаний. Школы при Аптекарском и Посольском приказах. *«Синопсис» Иннокентия Гизеля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первое учебное пособие по истории.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Наш край</w:t>
      </w:r>
      <w:r w:rsidRPr="006420FB">
        <w:rPr>
          <w:rFonts w:eastAsia="Times New Roman" w:cs="Times New Roman"/>
          <w:color w:val="000000" w:themeColor="text1"/>
          <w:szCs w:val="28"/>
        </w:rPr>
        <w:t xml:space="preserve"> в XVI</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XVII вв.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Обобщение</w:t>
      </w:r>
      <w:r w:rsidRPr="006420FB">
        <w:rPr>
          <w:rFonts w:eastAsia="Times New Roman" w:cs="Times New Roman"/>
          <w:color w:val="000000" w:themeColor="text1"/>
          <w:szCs w:val="28"/>
        </w:rPr>
        <w:t xml:space="preserve"> (2 ч).</w:t>
      </w:r>
    </w:p>
    <w:p w:rsidR="004068AD" w:rsidRDefault="004068AD"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8 КЛАСС</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ВСЕОБЩАЯ ИСТОРИЯ. ИСТОРИЯ НОВОГО ВРЕМЕНИ. XVIII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Введение</w:t>
      </w:r>
      <w:r w:rsidRPr="006420FB">
        <w:rPr>
          <w:rFonts w:eastAsia="Times New Roman" w:cs="Times New Roman"/>
          <w:color w:val="000000" w:themeColor="text1"/>
          <w:szCs w:val="28"/>
        </w:rPr>
        <w:t xml:space="preserve">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Век Просвещения</w:t>
      </w:r>
      <w:r w:rsidRPr="006420FB">
        <w:rPr>
          <w:rFonts w:eastAsia="Times New Roman" w:cs="Times New Roman"/>
          <w:color w:val="000000" w:themeColor="text1"/>
          <w:position w:val="6"/>
          <w:szCs w:val="28"/>
        </w:rPr>
        <w:t xml:space="preserve">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Государства Европы в XVIII в.</w:t>
      </w:r>
      <w:r w:rsidRPr="006420FB">
        <w:rPr>
          <w:rFonts w:eastAsia="Times New Roman" w:cs="Times New Roman"/>
          <w:color w:val="000000" w:themeColor="text1"/>
          <w:position w:val="6"/>
          <w:szCs w:val="28"/>
        </w:rPr>
        <w:t xml:space="preserve">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Монархии в Европе XVIII в</w:t>
      </w:r>
      <w:r w:rsidRPr="006420FB">
        <w:rPr>
          <w:rFonts w:eastAsia="Times New Roman" w:cs="Times New Roman"/>
          <w:color w:val="000000" w:themeColor="text1"/>
          <w:szCs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Великобритания в XVIII в</w:t>
      </w:r>
      <w:r w:rsidRPr="006420FB">
        <w:rPr>
          <w:rFonts w:eastAsia="Times New Roman" w:cs="Times New Roman"/>
          <w:i/>
          <w:iCs/>
          <w:color w:val="000000" w:themeColor="text1"/>
          <w:szCs w:val="28"/>
        </w:rPr>
        <w:t>.</w:t>
      </w:r>
      <w:r w:rsidRPr="006420FB">
        <w:rPr>
          <w:rFonts w:eastAsia="Times New Roman" w:cs="Times New Roman"/>
          <w:color w:val="000000" w:themeColor="text1"/>
          <w:szCs w:val="28"/>
        </w:rPr>
        <w:t xml:space="preserve"> Королевская власть и парламент. Тори и виги. Предпосылки промышленного переворота в Англии.</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Франция</w:t>
      </w:r>
      <w:r w:rsidRPr="006420FB">
        <w:rPr>
          <w:rFonts w:eastAsia="Times New Roman" w:cs="Times New Roman"/>
          <w:color w:val="000000" w:themeColor="text1"/>
          <w:szCs w:val="28"/>
        </w:rPr>
        <w:t>. Абсолютная монархия: политика сохранения старого порядка. Попытки проведения реформ. Королевская власть и сословия.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Германские государства, монархия Габсбургов, итальянские земли в XVIII в.</w:t>
      </w:r>
      <w:r w:rsidRPr="006420FB">
        <w:rPr>
          <w:rFonts w:eastAsia="Times New Roman" w:cs="Times New Roman"/>
          <w:color w:val="000000" w:themeColor="text1"/>
          <w:szCs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w:t>
      </w:r>
      <w:r w:rsidRPr="006420FB">
        <w:rPr>
          <w:rFonts w:eastAsia="Times New Roman" w:cs="Times New Roman"/>
          <w:color w:val="000000" w:themeColor="text1"/>
          <w:szCs w:val="28"/>
        </w:rPr>
        <w:lastRenderedPageBreak/>
        <w:t xml:space="preserve">просвещенного абсолютизма. Итальянские государства: политическая раздробленность. Усиление власти Габсбургов над частью итальянских земель.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Государства Пиренейского полуострова</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Британские колонии в Северной Америке: </w:t>
      </w:r>
      <w:r w:rsidRPr="006420FB">
        <w:rPr>
          <w:rFonts w:eastAsia="Times New Roman" w:cs="Times New Roman"/>
          <w:b/>
          <w:bCs/>
          <w:color w:val="000000" w:themeColor="text1"/>
          <w:position w:val="6"/>
          <w:szCs w:val="28"/>
        </w:rPr>
        <w:br/>
        <w:t xml:space="preserve">борьба за независимость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Создание английских колоний на американской земле. Состав европейских переселен</w:t>
      </w:r>
      <w:r w:rsidR="005F2B14">
        <w:rPr>
          <w:rFonts w:eastAsia="Times New Roman" w:cs="Times New Roman"/>
          <w:color w:val="000000" w:themeColor="text1"/>
          <w:szCs w:val="28"/>
        </w:rPr>
        <w:t>цев. Складывание местного само</w:t>
      </w:r>
      <w:r w:rsidRPr="006420FB">
        <w:rPr>
          <w:rFonts w:eastAsia="Times New Roman" w:cs="Times New Roman"/>
          <w:color w:val="000000" w:themeColor="text1"/>
          <w:szCs w:val="28"/>
        </w:rPr>
        <w:t xml:space="preserve">управления. Колонисты и индейцы. </w:t>
      </w:r>
      <w:r w:rsidR="005F2B14" w:rsidRPr="006420FB">
        <w:rPr>
          <w:rFonts w:eastAsia="Times New Roman" w:cs="Times New Roman"/>
          <w:color w:val="000000" w:themeColor="text1"/>
          <w:szCs w:val="28"/>
        </w:rPr>
        <w:t>Южные и северные колонии: особенности эко</w:t>
      </w:r>
      <w:r w:rsidR="005F2B14">
        <w:rPr>
          <w:rFonts w:eastAsia="Times New Roman" w:cs="Times New Roman"/>
          <w:color w:val="000000" w:themeColor="text1"/>
          <w:szCs w:val="28"/>
        </w:rPr>
        <w:t>номического развития и социаль</w:t>
      </w:r>
      <w:r w:rsidR="005F2B14" w:rsidRPr="006420FB">
        <w:rPr>
          <w:rFonts w:eastAsia="Times New Roman" w:cs="Times New Roman"/>
          <w:color w:val="000000" w:themeColor="text1"/>
          <w:szCs w:val="28"/>
        </w:rPr>
        <w:t xml:space="preserve">ных отношений. </w:t>
      </w:r>
      <w:r w:rsidRPr="006420FB">
        <w:rPr>
          <w:rFonts w:eastAsia="Times New Roman" w:cs="Times New Roman"/>
          <w:color w:val="000000" w:themeColor="text1"/>
          <w:szCs w:val="28"/>
        </w:rPr>
        <w:t xml:space="preserve">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Французская революция конца XVIII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19 брюмера (ноябрь 1799 г.). Установление режима консульства. Итоги и значение революции.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Европейская культура в XVIII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Международные отношения в XVIII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Проблемы европейского баланса сил и дипломатия. Участие России в международных отношениях в XVIII в. Северная </w:t>
      </w:r>
      <w:r w:rsidRPr="006420FB">
        <w:rPr>
          <w:rFonts w:eastAsia="Times New Roman" w:cs="Times New Roman"/>
          <w:color w:val="000000" w:themeColor="text1"/>
          <w:szCs w:val="28"/>
        </w:rPr>
        <w:br/>
        <w:t>война (1700</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1721). Династические войны «за наследство». </w:t>
      </w:r>
      <w:r w:rsidRPr="006420FB">
        <w:rPr>
          <w:rFonts w:eastAsia="Times New Roman" w:cs="Times New Roman"/>
          <w:color w:val="000000" w:themeColor="text1"/>
          <w:szCs w:val="28"/>
        </w:rPr>
        <w:br/>
        <w:t>Семилетняя война (1756</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1763). Разделы Речи Посполитой. Войны антифранцузских коалиций против революционной Франции. Колониальные захваты европейских </w:t>
      </w:r>
      <w:r w:rsidRPr="006420FB">
        <w:rPr>
          <w:rFonts w:eastAsia="Times New Roman" w:cs="Times New Roman"/>
          <w:color w:val="000000" w:themeColor="text1"/>
          <w:szCs w:val="28"/>
        </w:rPr>
        <w:lastRenderedPageBreak/>
        <w:t xml:space="preserve">держав.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Страны Востока в XVIII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Османская империя</w:t>
      </w:r>
      <w:r w:rsidRPr="006420FB">
        <w:rPr>
          <w:rFonts w:eastAsia="Times New Roman" w:cs="Times New Roman"/>
          <w:color w:val="000000" w:themeColor="text1"/>
          <w:szCs w:val="28"/>
        </w:rPr>
        <w:t xml:space="preserve">: от могущества к упадку. Положение населения. Попытки проведения реформ; Селим III. </w:t>
      </w:r>
      <w:r w:rsidRPr="006420FB">
        <w:rPr>
          <w:rFonts w:eastAsia="Times New Roman" w:cs="Times New Roman"/>
          <w:b/>
          <w:bCs/>
          <w:i/>
          <w:iCs/>
          <w:color w:val="000000" w:themeColor="text1"/>
          <w:szCs w:val="28"/>
        </w:rPr>
        <w:t>Индия.</w:t>
      </w:r>
      <w:r w:rsidRPr="006420FB">
        <w:rPr>
          <w:rFonts w:eastAsia="Times New Roman" w:cs="Times New Roman"/>
          <w:color w:val="000000" w:themeColor="text1"/>
          <w:szCs w:val="28"/>
        </w:rPr>
        <w:t xml:space="preserve"> Ослабление империи Великих Моголов. Борьба европейцев за владения в Индии. Утверждение британского владычества. </w:t>
      </w:r>
      <w:r w:rsidRPr="006420FB">
        <w:rPr>
          <w:rFonts w:eastAsia="Times New Roman" w:cs="Times New Roman"/>
          <w:b/>
          <w:bCs/>
          <w:i/>
          <w:iCs/>
          <w:color w:val="000000" w:themeColor="text1"/>
          <w:szCs w:val="28"/>
        </w:rPr>
        <w:t>Китай</w:t>
      </w:r>
      <w:r w:rsidRPr="006420FB">
        <w:rPr>
          <w:rFonts w:eastAsia="Times New Roman" w:cs="Times New Roman"/>
          <w:color w:val="000000" w:themeColor="text1"/>
          <w:szCs w:val="28"/>
        </w:rPr>
        <w:t xml:space="preserve">.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w:t>
      </w:r>
      <w:r w:rsidRPr="006420FB">
        <w:rPr>
          <w:rFonts w:eastAsia="Times New Roman" w:cs="Times New Roman"/>
          <w:b/>
          <w:bCs/>
          <w:i/>
          <w:iCs/>
          <w:color w:val="000000" w:themeColor="text1"/>
          <w:szCs w:val="28"/>
        </w:rPr>
        <w:t>Япония</w:t>
      </w:r>
      <w:r w:rsidRPr="006420FB">
        <w:rPr>
          <w:rFonts w:eastAsia="Times New Roman" w:cs="Times New Roman"/>
          <w:color w:val="000000" w:themeColor="text1"/>
          <w:szCs w:val="28"/>
        </w:rPr>
        <w:t xml:space="preserve"> в XVIII в. Сегуны и дайме. Положение сословий. Культура стран Востока в XVIII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Обобщение</w:t>
      </w:r>
      <w:r w:rsidRPr="006420FB">
        <w:rPr>
          <w:rFonts w:eastAsia="Times New Roman" w:cs="Times New Roman"/>
          <w:color w:val="000000" w:themeColor="text1"/>
          <w:szCs w:val="28"/>
        </w:rPr>
        <w:t xml:space="preserve"> (1 ч). Историческое и культурное наследие XVIII в.</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ИСТОРИЯ РОССИИ. РОССИЯ В КОНЦЕ XVII </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 xml:space="preserve"> XVIII в.: ОТ ЦАРСТВА К ИМПЕРИИ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Введение</w:t>
      </w:r>
      <w:r w:rsidRPr="006420FB">
        <w:rPr>
          <w:rFonts w:eastAsia="Times New Roman" w:cs="Times New Roman"/>
          <w:color w:val="000000" w:themeColor="text1"/>
          <w:szCs w:val="28"/>
        </w:rPr>
        <w:t xml:space="preserve"> (1 ч).</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Россия в эпоху преобразований Петра I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b/>
          <w:bCs/>
          <w:i/>
          <w:iCs/>
          <w:color w:val="000000" w:themeColor="text1"/>
          <w:spacing w:val="2"/>
          <w:szCs w:val="28"/>
        </w:rPr>
        <w:t>Причины и предпосылки преобразований</w:t>
      </w:r>
      <w:r w:rsidRPr="006420FB">
        <w:rPr>
          <w:rFonts w:eastAsia="Times New Roman" w:cs="Times New Roman"/>
          <w:i/>
          <w:iCs/>
          <w:color w:val="000000" w:themeColor="text1"/>
          <w:spacing w:val="2"/>
          <w:szCs w:val="28"/>
        </w:rPr>
        <w:t>.</w:t>
      </w:r>
      <w:r w:rsidRPr="006420FB">
        <w:rPr>
          <w:rFonts w:eastAsia="Times New Roman" w:cs="Times New Roman"/>
          <w:color w:val="000000" w:themeColor="text1"/>
          <w:spacing w:val="2"/>
          <w:szCs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Экономическая политика.</w:t>
      </w:r>
      <w:r w:rsidRPr="006420FB">
        <w:rPr>
          <w:rFonts w:eastAsia="Times New Roman" w:cs="Times New Roman"/>
          <w:color w:val="000000" w:themeColor="text1"/>
          <w:szCs w:val="28"/>
        </w:rPr>
        <w:t xml:space="preserve">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Социальная политика.</w:t>
      </w:r>
      <w:r w:rsidRPr="006420FB">
        <w:rPr>
          <w:rFonts w:eastAsia="Times New Roman" w:cs="Times New Roman"/>
          <w:color w:val="000000" w:themeColor="text1"/>
          <w:szCs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Реформы управления</w:t>
      </w:r>
      <w:r w:rsidRPr="006420FB">
        <w:rPr>
          <w:rFonts w:eastAsia="Times New Roman" w:cs="Times New Roman"/>
          <w:color w:val="000000" w:themeColor="text1"/>
          <w:szCs w:val="28"/>
        </w:rPr>
        <w:t>.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новая столица.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Первые гвардейские полки. </w:t>
      </w:r>
      <w:r w:rsidRPr="006420FB">
        <w:rPr>
          <w:rFonts w:eastAsia="Times New Roman" w:cs="Times New Roman"/>
          <w:b/>
          <w:bCs/>
          <w:i/>
          <w:iCs/>
          <w:color w:val="000000" w:themeColor="text1"/>
          <w:szCs w:val="28"/>
        </w:rPr>
        <w:t>Создание регулярной армии, военного флота</w:t>
      </w:r>
      <w:r w:rsidRPr="006420FB">
        <w:rPr>
          <w:rFonts w:eastAsia="Times New Roman" w:cs="Times New Roman"/>
          <w:color w:val="000000" w:themeColor="text1"/>
          <w:szCs w:val="28"/>
        </w:rPr>
        <w:t xml:space="preserve">. Рекрутские наборы.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Церковная реформа</w:t>
      </w:r>
      <w:r w:rsidRPr="006420FB">
        <w:rPr>
          <w:rFonts w:eastAsia="Times New Roman" w:cs="Times New Roman"/>
          <w:color w:val="000000" w:themeColor="text1"/>
          <w:szCs w:val="28"/>
        </w:rPr>
        <w:t xml:space="preserve">. Упразднение патриаршества, учреждение синода. Положение инославных конфессий.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Оппозиция реформам Петра I</w:t>
      </w:r>
      <w:r w:rsidRPr="006420FB">
        <w:rPr>
          <w:rFonts w:eastAsia="Times New Roman" w:cs="Times New Roman"/>
          <w:color w:val="000000" w:themeColor="text1"/>
          <w:szCs w:val="28"/>
        </w:rPr>
        <w:t xml:space="preserve">. Социальные движения в первой четверти XVIII в. Восстания в Астрахани, Башкирии, на Дону. Дело царевича Алексея.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Внешняя политика</w:t>
      </w:r>
      <w:r w:rsidRPr="006420FB">
        <w:rPr>
          <w:rFonts w:eastAsia="Times New Roman" w:cs="Times New Roman"/>
          <w:color w:val="000000" w:themeColor="text1"/>
          <w:szCs w:val="28"/>
        </w:rPr>
        <w:t xml:space="preserve">. Северная война. Причины и цели </w:t>
      </w:r>
      <w:r w:rsidRPr="006420FB">
        <w:rPr>
          <w:rFonts w:eastAsia="Times New Roman" w:cs="Times New Roman"/>
          <w:color w:val="000000" w:themeColor="text1"/>
          <w:szCs w:val="28"/>
        </w:rPr>
        <w:br/>
        <w:t xml:space="preserve">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Преобразования Петра I в области культуры</w:t>
      </w:r>
      <w:r w:rsidRPr="006420FB">
        <w:rPr>
          <w:rFonts w:eastAsia="Times New Roman" w:cs="Times New Roman"/>
          <w:color w:val="000000" w:themeColor="text1"/>
          <w:szCs w:val="28"/>
        </w:rPr>
        <w:t xml:space="preserve">. Доминирование светского </w:t>
      </w:r>
      <w:r w:rsidRPr="006420FB">
        <w:rPr>
          <w:rFonts w:eastAsia="Times New Roman" w:cs="Times New Roman"/>
          <w:color w:val="000000" w:themeColor="text1"/>
          <w:szCs w:val="28"/>
        </w:rPr>
        <w:lastRenderedPageBreak/>
        <w:t xml:space="preserve">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w:t>
      </w:r>
      <w:r w:rsidRPr="006420FB">
        <w:rPr>
          <w:rFonts w:eastAsia="Times New Roman" w:cs="Times New Roman"/>
          <w:color w:val="000000" w:themeColor="text1"/>
          <w:szCs w:val="28"/>
        </w:rPr>
        <w:br/>
        <w:t xml:space="preserve">Кунсткамера. Светская живопись, портрет петровской эпохи. Скульптура и архитектура. Памятники раннего барокко.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Ассамблеи, балы, светские государственные праздники. Европейский стиль в одежде, развлечениях, питании. Изменения в положении женщин.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Итоги, последствия и значение петровских преобразований. Образ Петра I в русской культуре.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Россия после Петра I. Дворцовые перевороты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Волынского, Б. Х. Миниха в управлении и политической жизни страны.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color w:val="000000" w:themeColor="text1"/>
          <w:szCs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Россия при Елизавете Петровне</w:t>
      </w:r>
      <w:r w:rsidRPr="006420FB">
        <w:rPr>
          <w:rFonts w:eastAsia="Times New Roman" w:cs="Times New Roman"/>
          <w:color w:val="000000" w:themeColor="text1"/>
          <w:szCs w:val="28"/>
        </w:rPr>
        <w:t>.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1750-х гг. Участие в Семилетней войне.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Петр III</w:t>
      </w:r>
      <w:r w:rsidRPr="006420FB">
        <w:rPr>
          <w:rFonts w:eastAsia="Times New Roman" w:cs="Times New Roman"/>
          <w:color w:val="000000" w:themeColor="text1"/>
          <w:szCs w:val="28"/>
        </w:rPr>
        <w:t xml:space="preserve">. Манифест о вольности дворянства. Причины переворота 28 июня 1762 г.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Россия в 1760</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 xml:space="preserve">1790-х гг. </w:t>
      </w:r>
      <w:r w:rsidRPr="006420FB">
        <w:rPr>
          <w:rFonts w:eastAsia="Times New Roman" w:cs="Times New Roman"/>
          <w:b/>
          <w:bCs/>
          <w:color w:val="000000" w:themeColor="text1"/>
          <w:position w:val="6"/>
          <w:szCs w:val="28"/>
        </w:rPr>
        <w:br/>
        <w:t xml:space="preserve">Правление Екатерины II и Павла I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b/>
          <w:bCs/>
          <w:i/>
          <w:iCs/>
          <w:color w:val="000000" w:themeColor="text1"/>
          <w:szCs w:val="28"/>
        </w:rPr>
        <w:t>Внутренняя политика Екатерины II</w:t>
      </w:r>
      <w:r w:rsidRPr="006420FB">
        <w:rPr>
          <w:rFonts w:eastAsia="Times New Roman" w:cs="Times New Roman"/>
          <w:color w:val="000000" w:themeColor="text1"/>
          <w:szCs w:val="28"/>
        </w:rPr>
        <w:t>.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r w:rsidRPr="006420FB">
        <w:rPr>
          <w:rFonts w:eastAsia="Times New Roman" w:cs="Times New Roman"/>
          <w:i/>
          <w:iCs/>
          <w:color w:val="000000" w:themeColor="text1"/>
          <w:szCs w:val="28"/>
        </w:rPr>
        <w:t xml:space="preserve">.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w:t>
      </w:r>
      <w:r w:rsidRPr="006420FB">
        <w:rPr>
          <w:rFonts w:eastAsia="Times New Roman" w:cs="Times New Roman"/>
          <w:color w:val="000000" w:themeColor="text1"/>
          <w:szCs w:val="28"/>
        </w:rPr>
        <w:lastRenderedPageBreak/>
        <w:t>Запорожского. Формирование Кубанского казачества. *Активизация деятельности по привлечению иностранцев в Россию</w:t>
      </w:r>
      <w:r w:rsidRPr="006420FB">
        <w:rPr>
          <w:rFonts w:eastAsia="Times New Roman" w:cs="Times New Roman"/>
          <w:i/>
          <w:iCs/>
          <w:color w:val="000000" w:themeColor="text1"/>
          <w:szCs w:val="28"/>
        </w:rPr>
        <w:t>.</w:t>
      </w:r>
      <w:r w:rsidRPr="006420FB">
        <w:rPr>
          <w:rFonts w:eastAsia="Times New Roman" w:cs="Times New Roman"/>
          <w:color w:val="000000" w:themeColor="text1"/>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Экономическое развитие России во второй половине XVIII в.</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w:t>
      </w:r>
      <w:r w:rsidRPr="006420FB">
        <w:rPr>
          <w:rFonts w:eastAsia="Times New Roman" w:cs="Times New Roman"/>
          <w:i/>
          <w:iCs/>
          <w:color w:val="000000" w:themeColor="text1"/>
          <w:szCs w:val="28"/>
        </w:rPr>
        <w:t>.</w:t>
      </w:r>
      <w:r w:rsidRPr="006420FB">
        <w:rPr>
          <w:rFonts w:eastAsia="Times New Roman" w:cs="Times New Roman"/>
          <w:color w:val="000000" w:themeColor="text1"/>
          <w:szCs w:val="28"/>
        </w:rPr>
        <w:t xml:space="preserve"> Роль крепостного строя в экономике страны.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Промышленность в городе и деревне. Роль государства, купечества, помещиков в развитии промышленности. Крепостной и вольнонаемный труд</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Привлечение крепостных оброчных крестьян к работе на мануфактурах</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color w:val="000000" w:themeColor="text1"/>
          <w:szCs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w:t>
      </w:r>
      <w:r w:rsidRPr="006420FB">
        <w:rPr>
          <w:rFonts w:eastAsia="Times New Roman" w:cs="Times New Roman"/>
          <w:i/>
          <w:iCs/>
          <w:color w:val="000000" w:themeColor="text1"/>
          <w:szCs w:val="28"/>
        </w:rPr>
        <w:t>. *</w:t>
      </w:r>
      <w:r w:rsidRPr="006420FB">
        <w:rPr>
          <w:rFonts w:eastAsia="Times New Roman" w:cs="Times New Roman"/>
          <w:color w:val="000000" w:themeColor="text1"/>
          <w:szCs w:val="28"/>
        </w:rPr>
        <w:t>Обеспечение активного внешнеторгового баланса</w:t>
      </w:r>
      <w:r w:rsidRPr="006420FB">
        <w:rPr>
          <w:rFonts w:eastAsia="Times New Roman" w:cs="Times New Roman"/>
          <w:i/>
          <w:iCs/>
          <w:color w:val="000000" w:themeColor="text1"/>
          <w:szCs w:val="28"/>
        </w:rPr>
        <w:t xml:space="preserve">.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Обострение социальных противоречий</w:t>
      </w:r>
      <w:r w:rsidRPr="006420FB">
        <w:rPr>
          <w:rFonts w:eastAsia="Times New Roman" w:cs="Times New Roman"/>
          <w:color w:val="000000" w:themeColor="text1"/>
          <w:szCs w:val="28"/>
        </w:rPr>
        <w:t>. Чумной бунт в Москве</w:t>
      </w:r>
      <w:r w:rsidRPr="006420FB">
        <w:rPr>
          <w:rFonts w:eastAsia="Times New Roman" w:cs="Times New Roman"/>
          <w:i/>
          <w:iCs/>
          <w:color w:val="000000" w:themeColor="text1"/>
          <w:szCs w:val="28"/>
        </w:rPr>
        <w:t>.</w:t>
      </w:r>
      <w:r w:rsidRPr="006420FB">
        <w:rPr>
          <w:rFonts w:eastAsia="Times New Roman" w:cs="Times New Roman"/>
          <w:color w:val="000000" w:themeColor="text1"/>
          <w:szCs w:val="28"/>
        </w:rPr>
        <w:t xml:space="preserve"> Восстание под предводительством Емельяна Пугачева. Антидворянский и антикрепостнический характер движения</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Роль казачества, народов Урала и Поволжья в восстании</w:t>
      </w:r>
      <w:r w:rsidRPr="006420FB">
        <w:rPr>
          <w:rFonts w:eastAsia="Times New Roman" w:cs="Times New Roman"/>
          <w:i/>
          <w:iCs/>
          <w:color w:val="000000" w:themeColor="text1"/>
          <w:szCs w:val="28"/>
        </w:rPr>
        <w:t>.</w:t>
      </w:r>
      <w:r w:rsidRPr="006420FB">
        <w:rPr>
          <w:rFonts w:eastAsia="Times New Roman" w:cs="Times New Roman"/>
          <w:color w:val="000000" w:themeColor="text1"/>
          <w:szCs w:val="28"/>
        </w:rPr>
        <w:t xml:space="preserve"> Влияние восстания на внутреннюю политику и развитие общественной мысли.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Внешняя политика России второй половины XVIII в., ее основные задачи.</w:t>
      </w:r>
      <w:r w:rsidRPr="006420FB">
        <w:rPr>
          <w:rFonts w:eastAsia="Times New Roman" w:cs="Times New Roman"/>
          <w:color w:val="000000" w:themeColor="text1"/>
          <w:szCs w:val="28"/>
        </w:rPr>
        <w:t xml:space="preserve"> 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color w:val="000000" w:themeColor="text1"/>
          <w:szCs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Присоединение Литвы и Курляндии. Борьба поляков за национальную независимость. *Восстание под предводительством Т. Костюшко</w:t>
      </w:r>
      <w:r w:rsidRPr="006420FB">
        <w:rPr>
          <w:rFonts w:eastAsia="Times New Roman" w:cs="Times New Roman"/>
          <w:i/>
          <w:iCs/>
          <w:color w:val="000000" w:themeColor="text1"/>
          <w:szCs w:val="28"/>
        </w:rPr>
        <w:t xml:space="preserve">.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 xml:space="preserve">Россия при Павле I. </w:t>
      </w:r>
      <w:r w:rsidRPr="006420FB">
        <w:rPr>
          <w:rFonts w:eastAsia="Times New Roman" w:cs="Times New Roman"/>
          <w:color w:val="000000" w:themeColor="text1"/>
          <w:szCs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w:t>
      </w:r>
      <w:r w:rsidRPr="006420FB">
        <w:rPr>
          <w:rFonts w:eastAsia="Times New Roman" w:cs="Times New Roman"/>
          <w:color w:val="000000" w:themeColor="text1"/>
          <w:szCs w:val="28"/>
        </w:rPr>
        <w:lastRenderedPageBreak/>
        <w:t xml:space="preserve">г.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Участие России в борьбе с революционной Францией. Итальянский и Швейцарский походы А. В. Суворова. Действия эскадры Ф. Ф. Ушакова в Средиземном море.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Культурное пространство Российской империи в XVIII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 xml:space="preserve">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w:t>
      </w:r>
      <w:r w:rsidRPr="006420FB">
        <w:rPr>
          <w:rFonts w:eastAsia="Times New Roman" w:cs="Times New Roman"/>
          <w:i/>
          <w:iCs/>
          <w:color w:val="000000" w:themeColor="text1"/>
          <w:szCs w:val="28"/>
        </w:rPr>
        <w:t>.</w:t>
      </w:r>
      <w:r w:rsidRPr="006420FB">
        <w:rPr>
          <w:rFonts w:eastAsia="Times New Roman" w:cs="Times New Roman"/>
          <w:color w:val="000000" w:themeColor="text1"/>
          <w:szCs w:val="28"/>
        </w:rPr>
        <w:t xml:space="preserve"> *Усиление внимания к жизни и культуре русского народа и историческому прошлому России к концу столетия.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Культура и быт российских сословий. Дворянство: жизнь и быт дворянской усадьбы. Духовенство. Купечество. Крестьянство.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Российская наука в XVIII в. Академия наук в Петербурге. Изучение страны </w:t>
      </w:r>
      <w:r w:rsidR="0025559A">
        <w:rPr>
          <w:rFonts w:eastAsia="Times New Roman" w:cs="Times New Roman"/>
          <w:color w:val="000000" w:themeColor="text1"/>
          <w:spacing w:val="-2"/>
          <w:szCs w:val="28"/>
        </w:rPr>
        <w:t>–</w:t>
      </w:r>
      <w:r w:rsidRPr="006420FB">
        <w:rPr>
          <w:rFonts w:eastAsia="Times New Roman" w:cs="Times New Roman"/>
          <w:color w:val="000000" w:themeColor="text1"/>
          <w:spacing w:val="-2"/>
          <w:szCs w:val="28"/>
        </w:rPr>
        <w:t xml:space="preserve"> главная задача российской науки. Географические экспедиции. Вторая Камчатская экспедиция. Освоение Аляски и Северо-Западног</w:t>
      </w:r>
      <w:r w:rsidR="005F2B14">
        <w:rPr>
          <w:rFonts w:eastAsia="Times New Roman" w:cs="Times New Roman"/>
          <w:color w:val="000000" w:themeColor="text1"/>
          <w:spacing w:val="-2"/>
          <w:szCs w:val="28"/>
        </w:rPr>
        <w:t>о побережья Америки. Российско-</w:t>
      </w:r>
      <w:r w:rsidRPr="006420FB">
        <w:rPr>
          <w:rFonts w:eastAsia="Times New Roman" w:cs="Times New Roman"/>
          <w:color w:val="000000" w:themeColor="text1"/>
          <w:spacing w:val="-2"/>
          <w:szCs w:val="28"/>
        </w:rPr>
        <w:t>американская компания. Исследования в области отечественной истории</w:t>
      </w:r>
      <w:r w:rsidRPr="006420FB">
        <w:rPr>
          <w:rFonts w:eastAsia="Times New Roman" w:cs="Times New Roman"/>
          <w:i/>
          <w:iCs/>
          <w:color w:val="000000" w:themeColor="text1"/>
          <w:spacing w:val="-2"/>
          <w:szCs w:val="28"/>
        </w:rPr>
        <w:t xml:space="preserve">. </w:t>
      </w:r>
      <w:r w:rsidRPr="006420FB">
        <w:rPr>
          <w:rFonts w:eastAsia="Times New Roman" w:cs="Times New Roman"/>
          <w:color w:val="000000" w:themeColor="text1"/>
          <w:spacing w:val="-2"/>
          <w:szCs w:val="28"/>
        </w:rPr>
        <w:t>Изучение российской словесности и развитие русского литературного языка</w:t>
      </w:r>
      <w:r w:rsidRPr="006420FB">
        <w:rPr>
          <w:rFonts w:eastAsia="Times New Roman" w:cs="Times New Roman"/>
          <w:i/>
          <w:iCs/>
          <w:color w:val="000000" w:themeColor="text1"/>
          <w:spacing w:val="-2"/>
          <w:szCs w:val="28"/>
        </w:rPr>
        <w:t xml:space="preserve">. </w:t>
      </w:r>
      <w:r w:rsidRPr="006420FB">
        <w:rPr>
          <w:rFonts w:eastAsia="Times New Roman" w:cs="Times New Roman"/>
          <w:color w:val="000000" w:themeColor="text1"/>
          <w:spacing w:val="-2"/>
          <w:szCs w:val="28"/>
        </w:rPr>
        <w:t>Российская академия</w:t>
      </w:r>
      <w:r w:rsidRPr="006420FB">
        <w:rPr>
          <w:rFonts w:eastAsia="Times New Roman" w:cs="Times New Roman"/>
          <w:i/>
          <w:iCs/>
          <w:color w:val="000000" w:themeColor="text1"/>
          <w:spacing w:val="-2"/>
          <w:szCs w:val="28"/>
        </w:rPr>
        <w:t xml:space="preserve">. </w:t>
      </w:r>
      <w:r w:rsidRPr="006420FB">
        <w:rPr>
          <w:rFonts w:eastAsia="Times New Roman" w:cs="Times New Roman"/>
          <w:color w:val="000000" w:themeColor="text1"/>
          <w:spacing w:val="-2"/>
          <w:szCs w:val="28"/>
        </w:rPr>
        <w:t xml:space="preserve">Е. Р. Дашкова. М. В. Ломоносов и его роль в становлении российской науки и образования.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Образование в России в XVIII в. *Основные педагогические идеи</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Воспитание «новой породы» людей.</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Основание воспитательных домов в Санкт-Петербурге и Москве</w:t>
      </w:r>
      <w:r w:rsidRPr="006420FB">
        <w:rPr>
          <w:rFonts w:eastAsia="Times New Roman" w:cs="Times New Roman"/>
          <w:i/>
          <w:iCs/>
          <w:color w:val="000000" w:themeColor="text1"/>
          <w:szCs w:val="28"/>
        </w:rPr>
        <w:t>,</w:t>
      </w:r>
      <w:r w:rsidRPr="006420FB">
        <w:rPr>
          <w:rFonts w:eastAsia="Times New Roman" w:cs="Times New Roman"/>
          <w:color w:val="000000" w:themeColor="text1"/>
          <w:szCs w:val="28"/>
        </w:rPr>
        <w:t xml:space="preserve"> Института благородных девиц в Смольном монастыре</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Сословные учебные заведения для юношества из дворянства</w:t>
      </w:r>
      <w:r w:rsidRPr="006420FB">
        <w:rPr>
          <w:rFonts w:eastAsia="Times New Roman" w:cs="Times New Roman"/>
          <w:i/>
          <w:iCs/>
          <w:color w:val="000000" w:themeColor="text1"/>
          <w:szCs w:val="28"/>
        </w:rPr>
        <w:t>.</w:t>
      </w:r>
      <w:r w:rsidRPr="006420FB">
        <w:rPr>
          <w:rFonts w:eastAsia="Times New Roman" w:cs="Times New Roman"/>
          <w:color w:val="000000" w:themeColor="text1"/>
          <w:szCs w:val="28"/>
        </w:rPr>
        <w:t xml:space="preserve"> Московский университет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первый российский университет.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Барокко в архитектуре Москвы и Петербурга</w:t>
      </w:r>
      <w:r w:rsidRPr="006420FB">
        <w:rPr>
          <w:rFonts w:eastAsia="Times New Roman" w:cs="Times New Roman"/>
          <w:i/>
          <w:iCs/>
          <w:color w:val="000000" w:themeColor="text1"/>
          <w:szCs w:val="28"/>
        </w:rPr>
        <w:t>.</w:t>
      </w:r>
      <w:r w:rsidRPr="006420FB">
        <w:rPr>
          <w:rFonts w:eastAsia="Times New Roman" w:cs="Times New Roman"/>
          <w:color w:val="000000" w:themeColor="text1"/>
          <w:szCs w:val="28"/>
        </w:rPr>
        <w:t xml:space="preserve"> Переход к классицизму, создание архитектурных ансамблей в стиле классицизма в обеих столицах.</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В. И. Баженов, М. Ф. Казаков.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r w:rsidRPr="006420FB">
        <w:rPr>
          <w:rFonts w:eastAsia="Times New Roman" w:cs="Times New Roman"/>
          <w:i/>
          <w:iCs/>
          <w:color w:val="000000" w:themeColor="text1"/>
          <w:szCs w:val="28"/>
        </w:rPr>
        <w:t xml:space="preserve">.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Наш край</w:t>
      </w:r>
      <w:r w:rsidRPr="006420FB">
        <w:rPr>
          <w:rFonts w:eastAsia="Times New Roman" w:cs="Times New Roman"/>
          <w:color w:val="000000" w:themeColor="text1"/>
          <w:szCs w:val="28"/>
        </w:rPr>
        <w:t xml:space="preserve"> в XVIII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Обобщение</w:t>
      </w:r>
      <w:r w:rsidRPr="006420FB">
        <w:rPr>
          <w:rFonts w:eastAsia="Times New Roman" w:cs="Times New Roman"/>
          <w:color w:val="000000" w:themeColor="text1"/>
          <w:szCs w:val="28"/>
        </w:rPr>
        <w:t xml:space="preserve"> </w:t>
      </w:r>
    </w:p>
    <w:p w:rsidR="004068AD" w:rsidRDefault="004068AD"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9 КЛАСС</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ВСЕОБЩАЯ ИСТОРИЯ. ИСТОРИЯ НОВОГО ВРЕМЕНИ. </w:t>
      </w:r>
      <w:r>
        <w:rPr>
          <w:rFonts w:eastAsia="Times New Roman" w:cs="Times New Roman"/>
          <w:b/>
          <w:bCs/>
          <w:color w:val="000000" w:themeColor="text1"/>
          <w:position w:val="6"/>
          <w:szCs w:val="28"/>
        </w:rPr>
        <w:t xml:space="preserve"> </w:t>
      </w:r>
      <w:r w:rsidRPr="006420FB">
        <w:rPr>
          <w:rFonts w:eastAsia="Times New Roman" w:cs="Times New Roman"/>
          <w:b/>
          <w:bCs/>
          <w:color w:val="000000" w:themeColor="text1"/>
          <w:position w:val="6"/>
          <w:szCs w:val="28"/>
        </w:rPr>
        <w:t>XIX </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 xml:space="preserve"> </w:t>
      </w:r>
      <w:r w:rsidRPr="006420FB">
        <w:rPr>
          <w:rFonts w:eastAsia="Times New Roman" w:cs="Times New Roman"/>
          <w:b/>
          <w:bCs/>
          <w:color w:val="000000" w:themeColor="text1"/>
          <w:position w:val="6"/>
          <w:szCs w:val="28"/>
        </w:rPr>
        <w:lastRenderedPageBreak/>
        <w:t xml:space="preserve">НАЧАЛО ХХ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Введение</w:t>
      </w:r>
      <w:r w:rsidRPr="006420FB">
        <w:rPr>
          <w:rFonts w:eastAsia="Times New Roman" w:cs="Times New Roman"/>
          <w:color w:val="000000" w:themeColor="text1"/>
          <w:szCs w:val="28"/>
        </w:rPr>
        <w:t xml:space="preserve">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Европа в начале XIX в.</w:t>
      </w:r>
      <w:r w:rsidRPr="006420FB">
        <w:rPr>
          <w:rFonts w:eastAsia="Times New Roman" w:cs="Times New Roman"/>
          <w:color w:val="000000" w:themeColor="text1"/>
          <w:position w:val="6"/>
          <w:szCs w:val="28"/>
        </w:rPr>
        <w:t xml:space="preserve">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 </w:t>
      </w:r>
    </w:p>
    <w:p w:rsidR="004068AD" w:rsidRDefault="00166F00" w:rsidP="00116430">
      <w:pPr>
        <w:widowControl w:val="0"/>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Развитие индустриального общества в первой половине XIX в.: экономика, социальные отношения, политические процессы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Политическое развитие европейских стран </w:t>
      </w:r>
      <w:r w:rsidRPr="006420FB">
        <w:rPr>
          <w:rFonts w:eastAsia="Times New Roman" w:cs="Times New Roman"/>
          <w:b/>
          <w:bCs/>
          <w:color w:val="000000" w:themeColor="text1"/>
          <w:position w:val="6"/>
          <w:szCs w:val="28"/>
        </w:rPr>
        <w:br/>
        <w:t>в 1815</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 xml:space="preserve">1840-е гг.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w:t>
      </w:r>
      <w:r w:rsidR="0025559A">
        <w:rPr>
          <w:rFonts w:eastAsia="Times New Roman" w:cs="Times New Roman"/>
          <w:color w:val="000000" w:themeColor="text1"/>
          <w:szCs w:val="28"/>
        </w:rPr>
        <w:t>–</w:t>
      </w:r>
      <w:r w:rsidRPr="006420FB">
        <w:rPr>
          <w:rFonts w:eastAsia="Times New Roman" w:cs="Times New Roman"/>
          <w:color w:val="000000" w:themeColor="text1"/>
          <w:szCs w:val="28"/>
        </w:rPr>
        <w:t>1849 гг. Возникновение и распространение марксизма.</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Страны Европы и Северной Америки </w:t>
      </w:r>
      <w:r w:rsidRPr="006420FB">
        <w:rPr>
          <w:rFonts w:eastAsia="Times New Roman" w:cs="Times New Roman"/>
          <w:b/>
          <w:bCs/>
          <w:color w:val="000000" w:themeColor="text1"/>
          <w:position w:val="6"/>
          <w:szCs w:val="28"/>
        </w:rPr>
        <w:br/>
        <w:t>в середине ХIХ </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 xml:space="preserve"> начале ХХ в.</w:t>
      </w:r>
      <w:r w:rsidRPr="006420FB">
        <w:rPr>
          <w:rFonts w:eastAsia="Times New Roman" w:cs="Times New Roman"/>
          <w:color w:val="000000" w:themeColor="text1"/>
          <w:position w:val="6"/>
          <w:szCs w:val="28"/>
        </w:rPr>
        <w:t xml:space="preserve">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Великобритания</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в Викторианскую эпоху. «Мастерская мира». Рабочее движение. Политические и социальные реформы. Британская колониальная империя; доминионы.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Франция.</w:t>
      </w:r>
      <w:r w:rsidRPr="006420FB">
        <w:rPr>
          <w:rFonts w:eastAsia="Times New Roman" w:cs="Times New Roman"/>
          <w:color w:val="000000" w:themeColor="text1"/>
          <w:szCs w:val="28"/>
        </w:rPr>
        <w:t xml:space="preserve"> Империя Наполеона III: внутренняя и внешняя политика. Активизация колониальной экспансии. Франко-германская война 1870</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1871 гг. Парижская коммуна.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Италия.</w:t>
      </w:r>
      <w:r w:rsidRPr="006420FB">
        <w:rPr>
          <w:rFonts w:eastAsia="Times New Roman" w:cs="Times New Roman"/>
          <w:color w:val="000000" w:themeColor="text1"/>
          <w:szCs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b/>
          <w:bCs/>
          <w:i/>
          <w:iCs/>
          <w:color w:val="000000" w:themeColor="text1"/>
          <w:spacing w:val="-1"/>
          <w:szCs w:val="28"/>
        </w:rPr>
        <w:t>Германия.</w:t>
      </w:r>
      <w:r w:rsidRPr="006420FB">
        <w:rPr>
          <w:rFonts w:eastAsia="Times New Roman" w:cs="Times New Roman"/>
          <w:color w:val="000000" w:themeColor="text1"/>
          <w:spacing w:val="-1"/>
          <w:szCs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Страны Центральной и Юго-Восточной Европы во второй половине XIX </w:t>
      </w:r>
      <w:r w:rsidR="0025559A">
        <w:rPr>
          <w:rFonts w:eastAsia="Times New Roman" w:cs="Times New Roman"/>
          <w:b/>
          <w:bCs/>
          <w:i/>
          <w:iCs/>
          <w:color w:val="000000" w:themeColor="text1"/>
          <w:szCs w:val="28"/>
        </w:rPr>
        <w:t>–</w:t>
      </w:r>
      <w:r w:rsidRPr="006420FB">
        <w:rPr>
          <w:rFonts w:eastAsia="Times New Roman" w:cs="Times New Roman"/>
          <w:b/>
          <w:bCs/>
          <w:i/>
          <w:iCs/>
          <w:color w:val="000000" w:themeColor="text1"/>
          <w:szCs w:val="28"/>
        </w:rPr>
        <w:t xml:space="preserve"> начале XX в</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1878 гг., ее итоги.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Соединенные Штаты Америки</w:t>
      </w:r>
      <w:r w:rsidRPr="006420FB">
        <w:rPr>
          <w:rFonts w:eastAsia="Times New Roman" w:cs="Times New Roman"/>
          <w:color w:val="000000" w:themeColor="text1"/>
          <w:szCs w:val="28"/>
        </w:rPr>
        <w:t>. Север и Юг:</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экономика, социальные отношения, политическая жизнь. Проблема рабства; аболиционизм. Гражданская война (1861</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1865): причины, участники, итоги. А. Линкольн. Восстановление Юга. </w:t>
      </w:r>
      <w:r w:rsidRPr="006420FB">
        <w:rPr>
          <w:rFonts w:eastAsia="Times New Roman" w:cs="Times New Roman"/>
          <w:color w:val="000000" w:themeColor="text1"/>
          <w:szCs w:val="28"/>
        </w:rPr>
        <w:lastRenderedPageBreak/>
        <w:t xml:space="preserve">Промышленный рост в конце XIX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Экономическое и социально-политическое развитие стран Европы и США в конце XIX </w:t>
      </w:r>
      <w:r w:rsidR="0025559A">
        <w:rPr>
          <w:rFonts w:eastAsia="Times New Roman" w:cs="Times New Roman"/>
          <w:b/>
          <w:bCs/>
          <w:i/>
          <w:iCs/>
          <w:color w:val="000000" w:themeColor="text1"/>
          <w:szCs w:val="28"/>
        </w:rPr>
        <w:t>–</w:t>
      </w:r>
      <w:r w:rsidRPr="006420FB">
        <w:rPr>
          <w:rFonts w:eastAsia="Times New Roman" w:cs="Times New Roman"/>
          <w:b/>
          <w:bCs/>
          <w:i/>
          <w:iCs/>
          <w:color w:val="000000" w:themeColor="text1"/>
          <w:szCs w:val="28"/>
        </w:rPr>
        <w:t xml:space="preserve"> начале ХХ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Страны Латинской Америки в XIX </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 xml:space="preserve"> начале ХХ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1917 гг.: участники, итоги, значение.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Страны Азии в ХIХ </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 xml:space="preserve"> начале ХХ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Япония.</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Китай.</w:t>
      </w:r>
      <w:r w:rsidRPr="006420FB">
        <w:rPr>
          <w:rFonts w:eastAsia="Times New Roman" w:cs="Times New Roman"/>
          <w:color w:val="000000" w:themeColor="text1"/>
          <w:szCs w:val="28"/>
        </w:rPr>
        <w:t xml:space="preserve"> Империя Цин. «Опиумные войны». Восстание тайпинов. «Открытие» Китая. Политика «самоусиления». Восстание «ихэтуаней». Революция 1911</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1913 гг. Сунь Ятсен.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Османская империя</w:t>
      </w:r>
      <w:r w:rsidRPr="006420FB">
        <w:rPr>
          <w:rFonts w:eastAsia="Times New Roman" w:cs="Times New Roman"/>
          <w:i/>
          <w:iCs/>
          <w:color w:val="000000" w:themeColor="text1"/>
          <w:szCs w:val="28"/>
        </w:rPr>
        <w:t>.</w:t>
      </w:r>
      <w:r w:rsidRPr="006420FB">
        <w:rPr>
          <w:rFonts w:eastAsia="Times New Roman" w:cs="Times New Roman"/>
          <w:color w:val="000000" w:themeColor="text1"/>
          <w:szCs w:val="28"/>
        </w:rPr>
        <w:t xml:space="preserve"> Традиционные устои и попытки проведения реформ. Политика Танзимата. Принятие конституции. Младотурецкая революция 1908</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1909 гг.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Революция 1905</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1911 г. в </w:t>
      </w:r>
      <w:r w:rsidRPr="006420FB">
        <w:rPr>
          <w:rFonts w:eastAsia="Times New Roman" w:cs="Times New Roman"/>
          <w:b/>
          <w:bCs/>
          <w:i/>
          <w:iCs/>
          <w:color w:val="000000" w:themeColor="text1"/>
          <w:szCs w:val="28"/>
        </w:rPr>
        <w:t>Иране.</w:t>
      </w:r>
      <w:r w:rsidRPr="006420FB">
        <w:rPr>
          <w:rFonts w:eastAsia="Times New Roman" w:cs="Times New Roman"/>
          <w:color w:val="000000" w:themeColor="text1"/>
          <w:szCs w:val="28"/>
        </w:rPr>
        <w:t xml:space="preserve">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Индия.</w:t>
      </w:r>
      <w:r w:rsidRPr="006420FB">
        <w:rPr>
          <w:rFonts w:eastAsia="Times New Roman" w:cs="Times New Roman"/>
          <w:color w:val="000000" w:themeColor="text1"/>
          <w:szCs w:val="28"/>
        </w:rPr>
        <w:t xml:space="preserve"> Колониальный режим. Индийское национальное движение. Восстание сипаев (1857</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Народы Африки в ХIХ </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 xml:space="preserve"> начале ХХ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Завершение колониального раздела мира. Колониальные </w:t>
      </w:r>
      <w:r w:rsidRPr="006420FB">
        <w:rPr>
          <w:rFonts w:eastAsia="Times New Roman" w:cs="Times New Roman"/>
          <w:color w:val="000000" w:themeColor="text1"/>
          <w:szCs w:val="28"/>
        </w:rPr>
        <w:br/>
        <w:t xml:space="preserve">порядки и традиционные общественные отношения в странах Африки. Выступления против колонизаторов. Англо-бурская война.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Развитие культуры в XIX </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 xml:space="preserve"> начале ХХ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Научные открытия и технические изобретения в XIX </w:t>
      </w:r>
      <w:r w:rsidR="0025559A">
        <w:rPr>
          <w:rFonts w:eastAsia="Times New Roman" w:cs="Times New Roman"/>
          <w:color w:val="000000" w:themeColor="text1"/>
          <w:spacing w:val="1"/>
          <w:szCs w:val="28"/>
        </w:rPr>
        <w:t>–</w:t>
      </w:r>
      <w:r w:rsidRPr="006420FB">
        <w:rPr>
          <w:rFonts w:eastAsia="Times New Roman" w:cs="Times New Roman"/>
          <w:color w:val="000000" w:themeColor="text1"/>
          <w:spacing w:val="1"/>
          <w:szCs w:val="28"/>
        </w:rPr>
        <w:t xml:space="preserve">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w:t>
      </w:r>
      <w:r w:rsidR="0025559A">
        <w:rPr>
          <w:rFonts w:eastAsia="Times New Roman" w:cs="Times New Roman"/>
          <w:color w:val="000000" w:themeColor="text1"/>
          <w:spacing w:val="1"/>
          <w:szCs w:val="28"/>
        </w:rPr>
        <w:t>–</w:t>
      </w:r>
      <w:r w:rsidRPr="006420FB">
        <w:rPr>
          <w:rFonts w:eastAsia="Times New Roman" w:cs="Times New Roman"/>
          <w:color w:val="000000" w:themeColor="text1"/>
          <w:spacing w:val="1"/>
          <w:szCs w:val="28"/>
        </w:rPr>
        <w:t xml:space="preserve">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Международные отношения в XIX </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 xml:space="preserve"> начале XX 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Венская система международных отношений. Внешнеполитические интересы </w:t>
      </w:r>
      <w:r w:rsidRPr="006420FB">
        <w:rPr>
          <w:rFonts w:eastAsia="Times New Roman" w:cs="Times New Roman"/>
          <w:color w:val="000000" w:themeColor="text1"/>
          <w:szCs w:val="28"/>
        </w:rPr>
        <w:lastRenderedPageBreak/>
        <w:t>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начале ХХ в. (испано-американская война, русско-японская война, боснийский кризис). Балканские войны.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Обобщение</w:t>
      </w:r>
      <w:r w:rsidRPr="006420FB">
        <w:rPr>
          <w:rFonts w:eastAsia="Times New Roman" w:cs="Times New Roman"/>
          <w:color w:val="000000" w:themeColor="text1"/>
          <w:szCs w:val="28"/>
        </w:rPr>
        <w:t xml:space="preserve">. Историческое и культурное наследие </w:t>
      </w:r>
      <w:r w:rsidRPr="006420FB">
        <w:rPr>
          <w:rFonts w:eastAsia="Times New Roman" w:cs="Times New Roman"/>
          <w:color w:val="000000" w:themeColor="text1"/>
          <w:szCs w:val="28"/>
        </w:rPr>
        <w:br/>
        <w:t xml:space="preserve">XIX в. </w:t>
      </w:r>
    </w:p>
    <w:p w:rsidR="004068AD" w:rsidRDefault="004068AD" w:rsidP="00116430">
      <w:pPr>
        <w:widowControl w:val="0"/>
        <w:autoSpaceDE w:val="0"/>
        <w:autoSpaceDN w:val="0"/>
        <w:adjustRightInd w:val="0"/>
        <w:spacing w:after="0" w:line="240" w:lineRule="auto"/>
        <w:jc w:val="center"/>
        <w:textAlignment w:val="center"/>
        <w:rPr>
          <w:rFonts w:eastAsia="Times New Roman" w:cs="Times New Roman"/>
          <w:color w:val="000000" w:themeColor="text1"/>
          <w:szCs w:val="28"/>
        </w:rPr>
      </w:pPr>
    </w:p>
    <w:p w:rsidR="004068AD" w:rsidRDefault="00166F00" w:rsidP="00116430">
      <w:pPr>
        <w:widowControl w:val="0"/>
        <w:autoSpaceDE w:val="0"/>
        <w:autoSpaceDN w:val="0"/>
        <w:adjustRightInd w:val="0"/>
        <w:spacing w:after="0" w:line="240" w:lineRule="auto"/>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Планируемые результаты освоения учебного предмета «</w:t>
      </w:r>
      <w:r>
        <w:rPr>
          <w:rFonts w:eastAsia="Times New Roman" w:cs="Times New Roman"/>
          <w:b/>
          <w:bCs/>
          <w:color w:val="000000" w:themeColor="text1"/>
          <w:szCs w:val="28"/>
        </w:rPr>
        <w:t>И</w:t>
      </w:r>
      <w:r w:rsidRPr="006420FB">
        <w:rPr>
          <w:rFonts w:eastAsia="Times New Roman" w:cs="Times New Roman"/>
          <w:b/>
          <w:bCs/>
          <w:color w:val="000000" w:themeColor="text1"/>
          <w:szCs w:val="28"/>
        </w:rPr>
        <w:t xml:space="preserve">стория» </w:t>
      </w:r>
      <w:r>
        <w:rPr>
          <w:rFonts w:eastAsia="Times New Roman" w:cs="Times New Roman"/>
          <w:b/>
          <w:bCs/>
          <w:caps/>
          <w:color w:val="000000" w:themeColor="text1"/>
          <w:szCs w:val="28"/>
        </w:rPr>
        <w:t xml:space="preserve"> </w:t>
      </w:r>
      <w:r w:rsidRPr="006420FB">
        <w:rPr>
          <w:rFonts w:eastAsia="Times New Roman" w:cs="Times New Roman"/>
          <w:b/>
          <w:bCs/>
          <w:color w:val="000000" w:themeColor="text1"/>
          <w:szCs w:val="28"/>
        </w:rPr>
        <w:t>на уровне основного общего образования</w:t>
      </w:r>
    </w:p>
    <w:p w:rsidR="004068AD" w:rsidRDefault="004068AD"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olor w:val="000000" w:themeColor="text1"/>
          <w:position w:val="6"/>
          <w:szCs w:val="28"/>
        </w:rPr>
        <w:t>Личностные результаты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К важнейшим </w:t>
      </w:r>
      <w:r w:rsidRPr="006420FB">
        <w:rPr>
          <w:rFonts w:eastAsia="Times New Roman" w:cs="Times New Roman"/>
          <w:b/>
          <w:bCs/>
          <w:i/>
          <w:iCs/>
          <w:color w:val="000000" w:themeColor="text1"/>
          <w:szCs w:val="28"/>
        </w:rPr>
        <w:t>личностным результатам</w:t>
      </w:r>
      <w:r w:rsidRPr="006420FB">
        <w:rPr>
          <w:rFonts w:eastAsia="Times New Roman" w:cs="Times New Roman"/>
          <w:color w:val="000000" w:themeColor="text1"/>
          <w:szCs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3"/>
          <w:szCs w:val="28"/>
        </w:rPr>
      </w:pPr>
      <w:r w:rsidRPr="006420FB">
        <w:rPr>
          <w:rFonts w:eastAsia="Times New Roman" w:cs="Times New Roman"/>
          <w:color w:val="000000" w:themeColor="text1"/>
          <w:spacing w:val="3"/>
          <w:szCs w:val="28"/>
        </w:rPr>
        <w:t xml:space="preserve">в сфере </w:t>
      </w:r>
      <w:r w:rsidRPr="006420FB">
        <w:rPr>
          <w:rFonts w:eastAsia="Times New Roman" w:cs="Times New Roman"/>
          <w:i/>
          <w:iCs/>
          <w:color w:val="000000" w:themeColor="text1"/>
          <w:spacing w:val="3"/>
          <w:szCs w:val="28"/>
        </w:rPr>
        <w:t>патриотического воспитания</w:t>
      </w:r>
      <w:r w:rsidRPr="006420FB">
        <w:rPr>
          <w:rFonts w:eastAsia="Times New Roman" w:cs="Times New Roman"/>
          <w:color w:val="000000" w:themeColor="text1"/>
          <w:spacing w:val="3"/>
          <w:szCs w:val="28"/>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w:t>
      </w:r>
      <w:r w:rsidR="0025559A">
        <w:rPr>
          <w:rFonts w:eastAsia="Times New Roman" w:cs="Times New Roman"/>
          <w:color w:val="000000" w:themeColor="text1"/>
          <w:spacing w:val="3"/>
          <w:szCs w:val="28"/>
        </w:rPr>
        <w:t>–</w:t>
      </w:r>
      <w:r w:rsidRPr="006420FB">
        <w:rPr>
          <w:rFonts w:eastAsia="Times New Roman" w:cs="Times New Roman"/>
          <w:color w:val="000000" w:themeColor="text1"/>
          <w:spacing w:val="3"/>
          <w:szCs w:val="28"/>
        </w:rPr>
        <w:t xml:space="preserve">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сфере </w:t>
      </w:r>
      <w:r w:rsidRPr="006420FB">
        <w:rPr>
          <w:rFonts w:eastAsia="Times New Roman" w:cs="Times New Roman"/>
          <w:i/>
          <w:iCs/>
          <w:color w:val="000000" w:themeColor="text1"/>
          <w:szCs w:val="28"/>
        </w:rPr>
        <w:t>гражданского воспитания</w:t>
      </w:r>
      <w:r w:rsidRPr="006420FB">
        <w:rPr>
          <w:rFonts w:eastAsia="Times New Roman" w:cs="Times New Roman"/>
          <w:color w:val="000000" w:themeColor="text1"/>
          <w:szCs w:val="28"/>
        </w:rPr>
        <w:t>: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w:t>
      </w:r>
      <w:r w:rsidRPr="006420FB">
        <w:rPr>
          <w:rFonts w:eastAsia="Times New Roman" w:cs="Times New Roman"/>
          <w:i/>
          <w:iCs/>
          <w:color w:val="000000" w:themeColor="text1"/>
          <w:szCs w:val="28"/>
        </w:rPr>
        <w:t>духовно-нравственной</w:t>
      </w:r>
      <w:r w:rsidRPr="006420FB">
        <w:rPr>
          <w:rFonts w:eastAsia="Times New Roman" w:cs="Times New Roman"/>
          <w:color w:val="000000" w:themeColor="text1"/>
          <w:szCs w:val="28"/>
        </w:rPr>
        <w:t xml:space="preserve">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понимании </w:t>
      </w:r>
      <w:r w:rsidRPr="006420FB">
        <w:rPr>
          <w:rFonts w:eastAsia="Times New Roman" w:cs="Times New Roman"/>
          <w:i/>
          <w:iCs/>
          <w:color w:val="000000" w:themeColor="text1"/>
          <w:szCs w:val="28"/>
        </w:rPr>
        <w:t>ценности научного познания</w:t>
      </w:r>
      <w:r w:rsidRPr="006420FB">
        <w:rPr>
          <w:rFonts w:eastAsia="Times New Roman" w:cs="Times New Roman"/>
          <w:color w:val="000000" w:themeColor="text1"/>
          <w:szCs w:val="28"/>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 </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сфере </w:t>
      </w:r>
      <w:r w:rsidRPr="006420FB">
        <w:rPr>
          <w:rFonts w:eastAsia="Times New Roman" w:cs="Times New Roman"/>
          <w:i/>
          <w:iCs/>
          <w:color w:val="000000" w:themeColor="text1"/>
          <w:szCs w:val="28"/>
        </w:rPr>
        <w:t>эстетического воспитания</w:t>
      </w:r>
      <w:r w:rsidRPr="006420FB">
        <w:rPr>
          <w:rFonts w:eastAsia="Times New Roman" w:cs="Times New Roman"/>
          <w:color w:val="000000" w:themeColor="text1"/>
          <w:szCs w:val="28"/>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w:t>
      </w:r>
      <w:r w:rsidRPr="006420FB">
        <w:rPr>
          <w:rFonts w:eastAsia="Times New Roman" w:cs="Times New Roman"/>
          <w:color w:val="000000" w:themeColor="text1"/>
          <w:szCs w:val="28"/>
        </w:rPr>
        <w:lastRenderedPageBreak/>
        <w:t xml:space="preserve">и мирового искусства, роли этнических культурных традиций и народного творчества; уважение к культуре своего и других народов; </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формировании </w:t>
      </w:r>
      <w:r w:rsidRPr="006420FB">
        <w:rPr>
          <w:rFonts w:eastAsia="Times New Roman" w:cs="Times New Roman"/>
          <w:i/>
          <w:iCs/>
          <w:color w:val="000000" w:themeColor="text1"/>
          <w:szCs w:val="28"/>
        </w:rPr>
        <w:t>ценностного отношения к жизни и здоровью</w:t>
      </w:r>
      <w:r w:rsidRPr="006420FB">
        <w:rPr>
          <w:rFonts w:eastAsia="Times New Roman" w:cs="Times New Roman"/>
          <w:color w:val="000000" w:themeColor="text1"/>
          <w:szCs w:val="28"/>
        </w:rPr>
        <w:t>: осознание ценности жизни и необходимости ее сохранения (в том числе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 </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сфере </w:t>
      </w:r>
      <w:r w:rsidRPr="006420FB">
        <w:rPr>
          <w:rFonts w:eastAsia="Times New Roman" w:cs="Times New Roman"/>
          <w:i/>
          <w:iCs/>
          <w:color w:val="000000" w:themeColor="text1"/>
          <w:szCs w:val="28"/>
        </w:rPr>
        <w:t>трудового воспитания</w:t>
      </w:r>
      <w:r w:rsidRPr="006420FB">
        <w:rPr>
          <w:rFonts w:eastAsia="Times New Roman" w:cs="Times New Roman"/>
          <w:color w:val="000000" w:themeColor="text1"/>
          <w:szCs w:val="28"/>
        </w:rPr>
        <w:t>: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 xml:space="preserve">в сфере </w:t>
      </w:r>
      <w:r w:rsidRPr="006420FB">
        <w:rPr>
          <w:rFonts w:eastAsia="Times New Roman" w:cs="Times New Roman"/>
          <w:i/>
          <w:iCs/>
          <w:color w:val="000000" w:themeColor="text1"/>
          <w:spacing w:val="-1"/>
          <w:szCs w:val="28"/>
        </w:rPr>
        <w:t>экологического воспитания</w:t>
      </w:r>
      <w:r w:rsidRPr="006420FB">
        <w:rPr>
          <w:rFonts w:eastAsia="Times New Roman" w:cs="Times New Roman"/>
          <w:color w:val="000000" w:themeColor="text1"/>
          <w:spacing w:val="-1"/>
          <w:szCs w:val="28"/>
        </w:rPr>
        <w:t>: осмысление исторического опыта взаимодействия</w:t>
      </w:r>
      <w:r w:rsidR="005F2B14">
        <w:rPr>
          <w:rFonts w:eastAsia="Times New Roman" w:cs="Times New Roman"/>
          <w:color w:val="000000" w:themeColor="text1"/>
          <w:spacing w:val="-1"/>
          <w:szCs w:val="28"/>
        </w:rPr>
        <w:t xml:space="preserve"> людей с природной средой; осо</w:t>
      </w:r>
      <w:r w:rsidRPr="006420FB">
        <w:rPr>
          <w:rFonts w:eastAsia="Times New Roman" w:cs="Times New Roman"/>
          <w:color w:val="000000" w:themeColor="text1"/>
          <w:spacing w:val="-1"/>
          <w:szCs w:val="28"/>
        </w:rPr>
        <w:t>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сфере </w:t>
      </w:r>
      <w:r w:rsidRPr="006420FB">
        <w:rPr>
          <w:rFonts w:eastAsia="Times New Roman" w:cs="Times New Roman"/>
          <w:i/>
          <w:iCs/>
          <w:color w:val="000000" w:themeColor="text1"/>
          <w:szCs w:val="28"/>
        </w:rPr>
        <w:t>адаптации к меняющимся условиям социальной и природной среды</w:t>
      </w:r>
      <w:r w:rsidRPr="006420FB">
        <w:rPr>
          <w:rFonts w:eastAsia="Times New Roman" w:cs="Times New Roman"/>
          <w:color w:val="000000" w:themeColor="text1"/>
          <w:szCs w:val="28"/>
        </w:rPr>
        <w:t>: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4068AD" w:rsidRDefault="00166F00" w:rsidP="008A743B">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olor w:val="000000" w:themeColor="text1"/>
          <w:position w:val="6"/>
          <w:szCs w:val="28"/>
        </w:rPr>
        <w:t>Метапредметные результаты</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3"/>
          <w:szCs w:val="28"/>
        </w:rPr>
      </w:pPr>
      <w:r w:rsidRPr="00D4079B">
        <w:rPr>
          <w:rFonts w:eastAsia="Times New Roman" w:cs="Times New Roman"/>
          <w:bCs/>
          <w:i/>
          <w:iCs/>
          <w:color w:val="000000" w:themeColor="text1"/>
          <w:spacing w:val="3"/>
          <w:szCs w:val="28"/>
        </w:rPr>
        <w:t>Метапредметные результаты</w:t>
      </w:r>
      <w:r w:rsidRPr="00D4079B">
        <w:rPr>
          <w:rFonts w:eastAsia="Times New Roman" w:cs="Times New Roman"/>
          <w:color w:val="000000" w:themeColor="text1"/>
          <w:spacing w:val="3"/>
          <w:szCs w:val="28"/>
        </w:rPr>
        <w:t xml:space="preserve"> изучения истории в основной школе</w:t>
      </w:r>
      <w:r w:rsidRPr="006420FB">
        <w:rPr>
          <w:rFonts w:eastAsia="Times New Roman" w:cs="Times New Roman"/>
          <w:color w:val="000000" w:themeColor="text1"/>
          <w:spacing w:val="3"/>
          <w:szCs w:val="28"/>
        </w:rPr>
        <w:t xml:space="preserve"> выражаются в следующих качествах и действиях. </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В сфере универсальных учебных познавательных действий:</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владение базовыми логическими действиями</w:t>
      </w:r>
      <w:r w:rsidRPr="006420FB">
        <w:rPr>
          <w:rFonts w:eastAsia="Times New Roman" w:cs="Times New Roman"/>
          <w:color w:val="000000" w:themeColor="text1"/>
          <w:szCs w:val="28"/>
        </w:rPr>
        <w:t>: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i/>
          <w:iCs/>
          <w:color w:val="000000" w:themeColor="text1"/>
          <w:spacing w:val="-2"/>
          <w:szCs w:val="28"/>
        </w:rPr>
        <w:t>владение базовыми исследовательскими действиями</w:t>
      </w:r>
      <w:r w:rsidRPr="006420FB">
        <w:rPr>
          <w:rFonts w:eastAsia="Times New Roman" w:cs="Times New Roman"/>
          <w:color w:val="000000" w:themeColor="text1"/>
          <w:spacing w:val="-2"/>
          <w:szCs w:val="28"/>
        </w:rPr>
        <w:t xml:space="preserve">: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работа с информацией</w:t>
      </w:r>
      <w:r w:rsidRPr="006420FB">
        <w:rPr>
          <w:rFonts w:eastAsia="Times New Roman" w:cs="Times New Roman"/>
          <w:color w:val="000000" w:themeColor="text1"/>
          <w:szCs w:val="28"/>
        </w:rPr>
        <w:t>: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 </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В сфере универсальных учебных коммуникативных действий:</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lastRenderedPageBreak/>
        <w:t>общение</w:t>
      </w:r>
      <w:r w:rsidRPr="006420FB">
        <w:rPr>
          <w:rFonts w:eastAsia="Times New Roman" w:cs="Times New Roman"/>
          <w:color w:val="000000" w:themeColor="text1"/>
          <w:szCs w:val="28"/>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 </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осуществление совместной деятельности</w:t>
      </w:r>
      <w:r w:rsidRPr="006420FB">
        <w:rPr>
          <w:rFonts w:eastAsia="Times New Roman" w:cs="Times New Roman"/>
          <w:color w:val="000000" w:themeColor="text1"/>
          <w:szCs w:val="28"/>
        </w:rPr>
        <w:t>: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В сфере универсальных учебных регулятивных действий:</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владение</w:t>
      </w:r>
      <w:r w:rsidRPr="006420FB">
        <w:rPr>
          <w:rFonts w:eastAsia="Times New Roman" w:cs="Times New Roman"/>
          <w:color w:val="000000" w:themeColor="text1"/>
          <w:szCs w:val="28"/>
        </w:rPr>
        <w:t xml:space="preserve">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  </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владение приемами самоконтроля</w:t>
      </w:r>
      <w:r w:rsidRPr="006420FB">
        <w:rPr>
          <w:rFonts w:eastAsia="Times New Roman" w:cs="Times New Roman"/>
          <w:color w:val="000000" w:themeColor="text1"/>
          <w:szCs w:val="28"/>
        </w:rPr>
        <w:t xml:space="preserve">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 </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В сфере эмоционального интеллекта, понимания себя и других:</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выявлять на примерах исторических ситуаций роль эмоций в отношениях между людьми; </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ставить себя на место другого человека, понимать мотивы действий другого (в исторических ситуациях и окружающей действительности);</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регулировать способ выражения своих эмоций с учетом позиций и мнений других участников общения.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olor w:val="000000" w:themeColor="text1"/>
          <w:position w:val="6"/>
          <w:szCs w:val="28"/>
        </w:rPr>
        <w:t>Предметные результаты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Во ФГОС ООО установлено, что предметные результаты по учебному предмету «История» должны обеспечивать:</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2) умение выявлять особенности развития культуры, быта и нравов народов в различные исторические эпохи;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3) овладение историческими понятиями и их использование для решения учебных и практических задач;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5) умение выявлять существенные черты и характерные признаки </w:t>
      </w:r>
      <w:r w:rsidRPr="006420FB">
        <w:rPr>
          <w:rFonts w:eastAsia="Times New Roman" w:cs="Times New Roman"/>
          <w:color w:val="000000" w:themeColor="text1"/>
          <w:szCs w:val="28"/>
        </w:rPr>
        <w:lastRenderedPageBreak/>
        <w:t>исторических событий, явлений, процессов;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начала XXI в. (Февральская и Октябрьская революции 1917 г., Великая Отечественная </w:t>
      </w:r>
      <w:r w:rsidRPr="006420FB">
        <w:rPr>
          <w:rFonts w:eastAsia="Times New Roman" w:cs="Times New Roman"/>
          <w:color w:val="000000" w:themeColor="text1"/>
          <w:szCs w:val="28"/>
        </w:rPr>
        <w:br/>
        <w:t>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 умение сравнивать исторические события, явления, процессы в различные исторические эпохи;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9) умение различать основные типы исторических источников: письменные, вещественные, аудиовизуальные;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11) умение читать и анализировать историческую карту/схему; характеризовать на основе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12) умение анализировать текстовые, визуальные источники исторической информации; представлять историческую информацию в виде таблиц, схем, диаграмм;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13) умение осуществлять с соблюдением правил информационной безопасности поиск исторической информации в справочной литературе, Интернете для решения познавательных задач, оценивать полноту и достоверность информации;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(Федеральный государственный образовательный стандарт </w:t>
      </w:r>
      <w:r w:rsidRPr="006420FB">
        <w:rPr>
          <w:rFonts w:eastAsia="Times New Roman" w:cs="Times New Roman"/>
          <w:color w:val="000000" w:themeColor="text1"/>
          <w:szCs w:val="28"/>
        </w:rPr>
        <w:br/>
        <w:t>основного общего образования. Утвержден Приказом Министерства просвещения Российской Федерации от 31 мая 2021 г. № 287. С. 87</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88).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Указанные положения ФГОС ООО развернуты и структурированы в программе в виде планируемых результатов, относящихся к ключевым компонентам познавательной деятельности </w:t>
      </w:r>
      <w:r w:rsidR="00F9654F">
        <w:rPr>
          <w:rFonts w:eastAsia="Times New Roman" w:cs="Times New Roman"/>
          <w:color w:val="000000" w:themeColor="text1"/>
          <w:szCs w:val="28"/>
        </w:rPr>
        <w:t>обучающихся</w:t>
      </w:r>
      <w:r w:rsidRPr="006420FB">
        <w:rPr>
          <w:rFonts w:eastAsia="Times New Roman" w:cs="Times New Roman"/>
          <w:color w:val="000000" w:themeColor="text1"/>
          <w:szCs w:val="28"/>
        </w:rPr>
        <w:t xml:space="preserve"> при изучении истории, от работы с хронологией и историческими фактами до применения знаний в общении, социальной практике.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lastRenderedPageBreak/>
        <w:t>Предметные результаты</w:t>
      </w:r>
      <w:r w:rsidRPr="006420FB">
        <w:rPr>
          <w:rFonts w:eastAsia="Times New Roman" w:cs="Times New Roman"/>
          <w:color w:val="000000" w:themeColor="text1"/>
          <w:szCs w:val="28"/>
        </w:rPr>
        <w:t xml:space="preserve"> изучения истории учащимися 5</w:t>
      </w:r>
      <w:r w:rsidR="0025559A">
        <w:rPr>
          <w:rFonts w:eastAsia="Times New Roman" w:cs="Times New Roman"/>
          <w:color w:val="000000" w:themeColor="text1"/>
          <w:szCs w:val="28"/>
        </w:rPr>
        <w:t>–</w:t>
      </w:r>
      <w:r w:rsidR="00405B8D">
        <w:rPr>
          <w:rFonts w:eastAsia="Times New Roman" w:cs="Times New Roman"/>
          <w:color w:val="000000" w:themeColor="text1"/>
          <w:szCs w:val="28"/>
        </w:rPr>
        <w:t>10</w:t>
      </w:r>
      <w:r w:rsidRPr="006420FB">
        <w:rPr>
          <w:rFonts w:eastAsia="Times New Roman" w:cs="Times New Roman"/>
          <w:color w:val="000000" w:themeColor="text1"/>
          <w:szCs w:val="28"/>
        </w:rPr>
        <w:t xml:space="preserve"> классов включают: </w:t>
      </w:r>
    </w:p>
    <w:p w:rsidR="004068AD" w:rsidRDefault="005F2B14"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3"/>
          <w:szCs w:val="28"/>
        </w:rPr>
      </w:pPr>
      <w:r w:rsidRPr="006420FB">
        <w:rPr>
          <w:rFonts w:eastAsia="Times New Roman" w:cs="Times New Roman"/>
          <w:color w:val="000000" w:themeColor="text1"/>
          <w:spacing w:val="3"/>
          <w:szCs w:val="28"/>
        </w:rPr>
        <w:t>целостные представлен</w:t>
      </w:r>
      <w:r>
        <w:rPr>
          <w:rFonts w:eastAsia="Times New Roman" w:cs="Times New Roman"/>
          <w:color w:val="000000" w:themeColor="text1"/>
          <w:spacing w:val="3"/>
          <w:szCs w:val="28"/>
        </w:rPr>
        <w:t>ия об историческом пути челове</w:t>
      </w:r>
      <w:r w:rsidRPr="006420FB">
        <w:rPr>
          <w:rFonts w:eastAsia="Times New Roman" w:cs="Times New Roman"/>
          <w:color w:val="000000" w:themeColor="text1"/>
          <w:spacing w:val="3"/>
          <w:szCs w:val="28"/>
        </w:rPr>
        <w:t>чества, разных народов и государств; о преемственности исторических эпох; о месте и роли России в мировой истории;</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базовые знания об основных этапах и ключевых событиях отечественной и всемирной истории;</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умение работать: а) с основными видами современных источников исторической информации (учебник, научно-популярная литература, интернет-ресурсы и др.), оценивая их информационные особенности и достоверность с применением метапредметного подхода; б) с историческими (аутентичными) письменными, изобразительными и вещественными источниками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 </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 </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владение приемами оценки значения исторических событий и деятельности исторических личностей в отечественной и всемирной истории;</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осознание необходимости сохранения исторических и культурных памятников своей страны и мира;</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 xml:space="preserve">умение устанавливать взаимосвязи событий, явлений, процессов прошлого с важнейшими событиями ХХ </w:t>
      </w:r>
      <w:r w:rsidR="0025559A">
        <w:rPr>
          <w:rFonts w:eastAsia="Times New Roman" w:cs="Times New Roman"/>
          <w:color w:val="000000" w:themeColor="text1"/>
          <w:spacing w:val="-1"/>
          <w:szCs w:val="28"/>
        </w:rPr>
        <w:t>–</w:t>
      </w:r>
      <w:r w:rsidRPr="006420FB">
        <w:rPr>
          <w:rFonts w:eastAsia="Times New Roman" w:cs="Times New Roman"/>
          <w:color w:val="000000" w:themeColor="text1"/>
          <w:spacing w:val="-1"/>
          <w:szCs w:val="28"/>
        </w:rPr>
        <w:t xml:space="preserve"> начала XXI в.</w:t>
      </w:r>
    </w:p>
    <w:p w:rsidR="004068AD" w:rsidRDefault="00166F00" w:rsidP="008A743B">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Достижение последнего из указанных предметных результатов может быть обеспечено введением отдельного учебного модуля «Введение в Новейшую историю России»</w:t>
      </w:r>
      <w:r w:rsidRPr="006420FB">
        <w:rPr>
          <w:rFonts w:eastAsia="Times New Roman" w:cs="Times New Roman"/>
          <w:color w:val="000000" w:themeColor="text1"/>
          <w:position w:val="4"/>
          <w:szCs w:val="28"/>
          <w:vertAlign w:val="superscript"/>
        </w:rPr>
        <w:footnoteReference w:id="3"/>
      </w:r>
      <w:r w:rsidRPr="006420FB">
        <w:rPr>
          <w:rFonts w:eastAsia="Times New Roman" w:cs="Times New Roman"/>
          <w:color w:val="000000" w:themeColor="text1"/>
          <w:szCs w:val="28"/>
        </w:rPr>
        <w:t>, предваряющего систематическое изучение отечественной истории XX</w:t>
      </w:r>
      <w:r w:rsidR="0025559A">
        <w:rPr>
          <w:rFonts w:eastAsia="Times New Roman" w:cs="Times New Roman"/>
          <w:color w:val="000000" w:themeColor="text1"/>
          <w:szCs w:val="28"/>
        </w:rPr>
        <w:t>–</w:t>
      </w:r>
      <w:r w:rsidRPr="006420FB">
        <w:rPr>
          <w:rFonts w:eastAsia="Times New Roman" w:cs="Times New Roman"/>
          <w:color w:val="000000" w:themeColor="text1"/>
          <w:szCs w:val="28"/>
        </w:rPr>
        <w:br/>
        <w:t>XXI вв. в 10</w:t>
      </w:r>
      <w:r w:rsidR="0025559A">
        <w:rPr>
          <w:rFonts w:eastAsia="Times New Roman" w:cs="Times New Roman"/>
          <w:color w:val="000000" w:themeColor="text1"/>
          <w:szCs w:val="28"/>
        </w:rPr>
        <w:t>–</w:t>
      </w:r>
      <w:r w:rsidRPr="006420FB">
        <w:rPr>
          <w:rFonts w:eastAsia="Times New Roman" w:cs="Times New Roman"/>
          <w:color w:val="000000" w:themeColor="text1"/>
          <w:szCs w:val="28"/>
        </w:rPr>
        <w:t>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w:t>
      </w:r>
      <w:r w:rsidR="0025559A">
        <w:rPr>
          <w:rFonts w:eastAsia="Times New Roman" w:cs="Times New Roman"/>
          <w:color w:val="000000" w:themeColor="text1"/>
          <w:szCs w:val="28"/>
        </w:rPr>
        <w:t>–</w:t>
      </w:r>
      <w:r w:rsidRPr="006420FB">
        <w:rPr>
          <w:rFonts w:eastAsia="Times New Roman" w:cs="Times New Roman"/>
          <w:color w:val="000000" w:themeColor="text1"/>
          <w:szCs w:val="28"/>
        </w:rPr>
        <w:t>1922 гг., Великая Отечественная война 1941</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1945 гг., распад СССР, сложные 1990-е гг., возрождение страны с 2000-х гг., воссоединение Крыма с Россией в 2014 г.).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Названные результаты носят комплексный характер, в них органично сочетаются познавательно-исторические, мировоззренческие и метапредметные компоненты.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Предметные результаты проявляются в освоенных учащимися знаниях и видах деятельности. Они представлены в следующих основных группах: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w:t>
      </w:r>
      <w:r w:rsidRPr="006420FB">
        <w:rPr>
          <w:rFonts w:eastAsia="Times New Roman" w:cs="Times New Roman"/>
          <w:i/>
          <w:iCs/>
          <w:color w:val="000000" w:themeColor="text1"/>
          <w:szCs w:val="28"/>
        </w:rPr>
        <w:t>Знание хронологии, работа с хронологией</w:t>
      </w:r>
      <w:r w:rsidRPr="006420FB">
        <w:rPr>
          <w:rFonts w:eastAsia="Times New Roman" w:cs="Times New Roman"/>
          <w:color w:val="000000" w:themeColor="text1"/>
          <w:szCs w:val="28"/>
        </w:rPr>
        <w:t>: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w:t>
      </w:r>
      <w:r w:rsidRPr="006420FB">
        <w:rPr>
          <w:rFonts w:eastAsia="Times New Roman" w:cs="Times New Roman"/>
          <w:i/>
          <w:iCs/>
          <w:color w:val="000000" w:themeColor="text1"/>
          <w:szCs w:val="28"/>
        </w:rPr>
        <w:t>Знание исторических фактов, работа с фактами</w:t>
      </w:r>
      <w:r w:rsidRPr="006420FB">
        <w:rPr>
          <w:rFonts w:eastAsia="Times New Roman" w:cs="Times New Roman"/>
          <w:color w:val="000000" w:themeColor="text1"/>
          <w:szCs w:val="28"/>
        </w:rPr>
        <w:t>: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3. </w:t>
      </w:r>
      <w:r w:rsidRPr="006420FB">
        <w:rPr>
          <w:rFonts w:eastAsia="Times New Roman" w:cs="Times New Roman"/>
          <w:i/>
          <w:iCs/>
          <w:color w:val="000000" w:themeColor="text1"/>
          <w:spacing w:val="-1"/>
          <w:szCs w:val="28"/>
        </w:rPr>
        <w:t>Работа с исторической картой</w:t>
      </w:r>
      <w:r w:rsidRPr="006420FB">
        <w:rPr>
          <w:rFonts w:eastAsia="Times New Roman" w:cs="Times New Roman"/>
          <w:color w:val="000000" w:themeColor="text1"/>
          <w:spacing w:val="-1"/>
          <w:szCs w:val="28"/>
        </w:rPr>
        <w:t xml:space="preserve"> (картами, размещенными в учебниках, атласах, на электронных носителях и т. д.):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w:t>
      </w:r>
      <w:r w:rsidRPr="006420FB">
        <w:rPr>
          <w:rFonts w:eastAsia="Times New Roman" w:cs="Times New Roman"/>
          <w:i/>
          <w:iCs/>
          <w:color w:val="000000" w:themeColor="text1"/>
          <w:szCs w:val="28"/>
        </w:rPr>
        <w:t>Работа с историческими источниками</w:t>
      </w:r>
      <w:r w:rsidRPr="006420FB">
        <w:rPr>
          <w:rFonts w:eastAsia="Times New Roman" w:cs="Times New Roman"/>
          <w:color w:val="000000" w:themeColor="text1"/>
          <w:szCs w:val="28"/>
        </w:rPr>
        <w:t xml:space="preserve"> (фрагментами аутен­тич­ных источников)</w:t>
      </w:r>
      <w:r w:rsidRPr="006420FB">
        <w:rPr>
          <w:rFonts w:eastAsia="Times New Roman" w:cs="Times New Roman"/>
          <w:color w:val="000000" w:themeColor="text1"/>
          <w:position w:val="4"/>
          <w:szCs w:val="28"/>
          <w:vertAlign w:val="superscript"/>
        </w:rPr>
        <w:footnoteReference w:id="4"/>
      </w:r>
      <w:r w:rsidRPr="006420FB">
        <w:rPr>
          <w:rFonts w:eastAsia="Times New Roman" w:cs="Times New Roman"/>
          <w:color w:val="000000" w:themeColor="text1"/>
          <w:szCs w:val="28"/>
        </w:rPr>
        <w:t>: проводить поиск необходимой информации в одном или нескольких источниках (материальных, письменных, визуальных и др.);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 </w:t>
      </w:r>
      <w:r w:rsidRPr="006420FB">
        <w:rPr>
          <w:rFonts w:eastAsia="Times New Roman" w:cs="Times New Roman"/>
          <w:i/>
          <w:iCs/>
          <w:color w:val="000000" w:themeColor="text1"/>
          <w:szCs w:val="28"/>
        </w:rPr>
        <w:t>Описание (реконструкция)</w:t>
      </w:r>
      <w:r w:rsidRPr="006420FB">
        <w:rPr>
          <w:rFonts w:eastAsia="Times New Roman" w:cs="Times New Roman"/>
          <w:color w:val="000000" w:themeColor="text1"/>
          <w:szCs w:val="28"/>
        </w:rPr>
        <w:t xml:space="preserve">: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т. п.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 </w:t>
      </w:r>
      <w:r w:rsidRPr="006420FB">
        <w:rPr>
          <w:rFonts w:eastAsia="Times New Roman" w:cs="Times New Roman"/>
          <w:i/>
          <w:iCs/>
          <w:color w:val="000000" w:themeColor="text1"/>
          <w:szCs w:val="28"/>
        </w:rPr>
        <w:t>Анализ, объяснение:</w:t>
      </w:r>
      <w:r w:rsidRPr="006420FB">
        <w:rPr>
          <w:rFonts w:eastAsia="Times New Roman" w:cs="Times New Roman"/>
          <w:color w:val="000000" w:themeColor="text1"/>
          <w:szCs w:val="28"/>
        </w:rPr>
        <w:t xml:space="preserve">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 </w:t>
      </w:r>
      <w:r w:rsidRPr="006420FB">
        <w:rPr>
          <w:rFonts w:eastAsia="Times New Roman" w:cs="Times New Roman"/>
          <w:i/>
          <w:iCs/>
          <w:color w:val="000000" w:themeColor="text1"/>
          <w:szCs w:val="28"/>
        </w:rPr>
        <w:t>Работа с версиями, оценками</w:t>
      </w:r>
      <w:r w:rsidRPr="006420FB">
        <w:rPr>
          <w:rFonts w:eastAsia="Times New Roman" w:cs="Times New Roman"/>
          <w:color w:val="000000" w:themeColor="text1"/>
          <w:szCs w:val="28"/>
        </w:rPr>
        <w:t>: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 </w:t>
      </w:r>
      <w:r w:rsidRPr="006420FB">
        <w:rPr>
          <w:rFonts w:eastAsia="Times New Roman" w:cs="Times New Roman"/>
          <w:i/>
          <w:iCs/>
          <w:color w:val="000000" w:themeColor="text1"/>
          <w:szCs w:val="28"/>
        </w:rPr>
        <w:t>Применение исторических знаний и умений</w:t>
      </w:r>
      <w:r w:rsidRPr="006420FB">
        <w:rPr>
          <w:rFonts w:eastAsia="Times New Roman" w:cs="Times New Roman"/>
          <w:color w:val="000000" w:themeColor="text1"/>
          <w:szCs w:val="28"/>
        </w:rPr>
        <w:t>: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Приведенный перечень служит ориентиром: а) для планирования и организации познавательной деятельности </w:t>
      </w:r>
      <w:r w:rsidR="00F9654F">
        <w:rPr>
          <w:rFonts w:eastAsia="Times New Roman" w:cs="Times New Roman"/>
          <w:color w:val="000000" w:themeColor="text1"/>
          <w:szCs w:val="28"/>
        </w:rPr>
        <w:t>обучающихся</w:t>
      </w:r>
      <w:r w:rsidRPr="006420FB">
        <w:rPr>
          <w:rFonts w:eastAsia="Times New Roman" w:cs="Times New Roman"/>
          <w:color w:val="000000" w:themeColor="text1"/>
          <w:szCs w:val="28"/>
        </w:rPr>
        <w:t xml:space="preserve"> при изучении истории (в том числе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разработки системы познавательных задач); б) при измерении и оценке достигнутых учащимися результатов. </w:t>
      </w:r>
    </w:p>
    <w:p w:rsidR="004068AD" w:rsidRDefault="004068AD"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7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w:t>
      </w:r>
      <w:r w:rsidRPr="006420FB">
        <w:rPr>
          <w:rFonts w:eastAsia="Times New Roman" w:cs="Times New Roman"/>
          <w:i/>
          <w:iCs/>
          <w:color w:val="000000" w:themeColor="text1"/>
          <w:szCs w:val="28"/>
        </w:rPr>
        <w:t>Знание хронологии, работа с хронологией</w:t>
      </w:r>
      <w:r w:rsidRPr="006420FB">
        <w:rPr>
          <w:rFonts w:eastAsia="Times New Roman" w:cs="Times New Roman"/>
          <w:color w:val="000000" w:themeColor="text1"/>
          <w:szCs w:val="28"/>
        </w:rPr>
        <w:t>:</w:t>
      </w:r>
    </w:p>
    <w:p w:rsidR="004068AD" w:rsidRDefault="00166F00" w:rsidP="00802751">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называть этапы отечественной и всеобщей истории Нового времени, их хронологические рамки;</w:t>
      </w:r>
    </w:p>
    <w:p w:rsidR="004068AD" w:rsidRDefault="00166F00" w:rsidP="00802751">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локализовать во времени ключевые события отечественной и всеобщей истории XVI</w:t>
      </w:r>
      <w:r w:rsidR="0025559A">
        <w:rPr>
          <w:rFonts w:eastAsia="Times New Roman" w:cs="Times New Roman"/>
          <w:color w:val="000000" w:themeColor="text1"/>
          <w:szCs w:val="28"/>
        </w:rPr>
        <w:t>–</w:t>
      </w:r>
      <w:r w:rsidRPr="006420FB">
        <w:rPr>
          <w:rFonts w:eastAsia="Times New Roman" w:cs="Times New Roman"/>
          <w:color w:val="000000" w:themeColor="text1"/>
          <w:szCs w:val="28"/>
        </w:rPr>
        <w:t>XVII вв.; определять их принадлежность к части века (половина, треть, четверть);</w:t>
      </w:r>
    </w:p>
    <w:p w:rsidR="004068AD" w:rsidRDefault="00166F00" w:rsidP="00802751">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устанавливать синхронность событий отечественной и всеобщей истории XVI</w:t>
      </w:r>
      <w:r w:rsidR="0025559A">
        <w:rPr>
          <w:rFonts w:eastAsia="Times New Roman" w:cs="Times New Roman"/>
          <w:color w:val="000000" w:themeColor="text1"/>
          <w:szCs w:val="28"/>
        </w:rPr>
        <w:t>–</w:t>
      </w:r>
      <w:r w:rsidRPr="006420FB">
        <w:rPr>
          <w:rFonts w:eastAsia="Times New Roman" w:cs="Times New Roman"/>
          <w:color w:val="000000" w:themeColor="text1"/>
          <w:szCs w:val="28"/>
        </w:rPr>
        <w:t>XVII вв.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w:t>
      </w:r>
      <w:r w:rsidRPr="006420FB">
        <w:rPr>
          <w:rFonts w:eastAsia="Times New Roman" w:cs="Times New Roman"/>
          <w:i/>
          <w:iCs/>
          <w:color w:val="000000" w:themeColor="text1"/>
          <w:szCs w:val="28"/>
        </w:rPr>
        <w:t>Знание исторических фактов, работа с фактами</w:t>
      </w:r>
      <w:r w:rsidRPr="006420FB">
        <w:rPr>
          <w:rFonts w:eastAsia="Times New Roman" w:cs="Times New Roman"/>
          <w:color w:val="000000" w:themeColor="text1"/>
          <w:szCs w:val="28"/>
        </w:rPr>
        <w:t>:</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указывать (называть) место, обстоятельства, участников, результаты важнейших событий отечественной и всеобщей истории XVI</w:t>
      </w:r>
      <w:r w:rsidR="0025559A">
        <w:rPr>
          <w:rFonts w:eastAsia="Times New Roman" w:cs="Times New Roman"/>
          <w:color w:val="000000" w:themeColor="text1"/>
          <w:szCs w:val="28"/>
        </w:rPr>
        <w:t>–</w:t>
      </w:r>
      <w:r w:rsidRPr="006420FB">
        <w:rPr>
          <w:rFonts w:eastAsia="Times New Roman" w:cs="Times New Roman"/>
          <w:color w:val="000000" w:themeColor="text1"/>
          <w:szCs w:val="28"/>
        </w:rPr>
        <w:t>XVII вв.;</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w:t>
      </w:r>
      <w:r w:rsidRPr="006420FB">
        <w:rPr>
          <w:rFonts w:eastAsia="Times New Roman" w:cs="Times New Roman"/>
          <w:i/>
          <w:iCs/>
          <w:color w:val="000000" w:themeColor="text1"/>
          <w:szCs w:val="28"/>
        </w:rPr>
        <w:t>Работа с исторической картой</w:t>
      </w:r>
      <w:r w:rsidRPr="006420FB">
        <w:rPr>
          <w:rFonts w:eastAsia="Times New Roman" w:cs="Times New Roman"/>
          <w:color w:val="000000" w:themeColor="text1"/>
          <w:szCs w:val="28"/>
        </w:rPr>
        <w:t>:</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w:t>
      </w:r>
      <w:r w:rsidR="0025559A">
        <w:rPr>
          <w:rFonts w:eastAsia="Times New Roman" w:cs="Times New Roman"/>
          <w:color w:val="000000" w:themeColor="text1"/>
          <w:szCs w:val="28"/>
        </w:rPr>
        <w:t>–</w:t>
      </w:r>
      <w:r w:rsidRPr="006420FB">
        <w:rPr>
          <w:rFonts w:eastAsia="Times New Roman" w:cs="Times New Roman"/>
          <w:color w:val="000000" w:themeColor="text1"/>
          <w:szCs w:val="28"/>
        </w:rPr>
        <w:t>XVII вв.;</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w:t>
      </w:r>
      <w:r w:rsidRPr="006420FB">
        <w:rPr>
          <w:rFonts w:eastAsia="Times New Roman" w:cs="Times New Roman"/>
          <w:i/>
          <w:iCs/>
          <w:color w:val="000000" w:themeColor="text1"/>
          <w:szCs w:val="28"/>
        </w:rPr>
        <w:t>Работа с историческими источниками</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различать виды письменных исторических источников (официальные, личные, литературные и др.); </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обстоятельства и цель создания источника, раскрывать его информационную ценность;</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поиск информации в тексте письменного источника, визуальных и вещественных памятниках эпохи;</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сопоставлять и систематизировать информацию из нескольких однотипных источников.</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 </w:t>
      </w:r>
      <w:r w:rsidRPr="006420FB">
        <w:rPr>
          <w:rFonts w:eastAsia="Times New Roman" w:cs="Times New Roman"/>
          <w:i/>
          <w:iCs/>
          <w:color w:val="000000" w:themeColor="text1"/>
          <w:szCs w:val="28"/>
        </w:rPr>
        <w:t>Историческое описание (реконструкция)</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рассказывать о ключевых событиях отечественной и всеобщей истории XVI</w:t>
      </w:r>
      <w:r w:rsidR="0025559A">
        <w:rPr>
          <w:rFonts w:eastAsia="Times New Roman" w:cs="Times New Roman"/>
          <w:color w:val="000000" w:themeColor="text1"/>
          <w:szCs w:val="28"/>
        </w:rPr>
        <w:t>–</w:t>
      </w:r>
      <w:r w:rsidRPr="006420FB">
        <w:rPr>
          <w:rFonts w:eastAsia="Times New Roman" w:cs="Times New Roman"/>
          <w:color w:val="000000" w:themeColor="text1"/>
          <w:szCs w:val="28"/>
        </w:rPr>
        <w:t>XVII вв., их участниках;</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составлять краткую характеристику известных персоналий отечественной и всеобщей истории XVI</w:t>
      </w:r>
      <w:r w:rsidR="0025559A">
        <w:rPr>
          <w:rFonts w:eastAsia="Times New Roman" w:cs="Times New Roman"/>
          <w:color w:val="000000" w:themeColor="text1"/>
          <w:szCs w:val="28"/>
        </w:rPr>
        <w:t>–</w:t>
      </w:r>
      <w:r w:rsidRPr="006420FB">
        <w:rPr>
          <w:rFonts w:eastAsia="Times New Roman" w:cs="Times New Roman"/>
          <w:color w:val="000000" w:themeColor="text1"/>
          <w:szCs w:val="28"/>
        </w:rPr>
        <w:t>XVII вв. (ключевые факты биографии, личные качества, деятельность);</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рассказывать об образе жизни различных групп населения в России и других странах в раннее Новое время;</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представлять описание памятников материальной и художественной культуры </w:t>
      </w:r>
      <w:r w:rsidRPr="006420FB">
        <w:rPr>
          <w:rFonts w:eastAsia="Times New Roman" w:cs="Times New Roman"/>
          <w:color w:val="000000" w:themeColor="text1"/>
          <w:szCs w:val="28"/>
        </w:rPr>
        <w:lastRenderedPageBreak/>
        <w:t>изучаемой эпохи.</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 </w:t>
      </w:r>
      <w:r w:rsidRPr="006420FB">
        <w:rPr>
          <w:rFonts w:eastAsia="Times New Roman" w:cs="Times New Roman"/>
          <w:i/>
          <w:iCs/>
          <w:color w:val="000000" w:themeColor="text1"/>
          <w:szCs w:val="28"/>
        </w:rPr>
        <w:t>Анализ, объяснение исторических событий, явлений</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раскрывать существенные черты: а) экономического, социального и политического развития России и других стран в XVI</w:t>
      </w:r>
      <w:r w:rsidR="0025559A">
        <w:rPr>
          <w:rFonts w:eastAsia="Times New Roman" w:cs="Times New Roman"/>
          <w:color w:val="000000" w:themeColor="text1"/>
          <w:szCs w:val="28"/>
        </w:rPr>
        <w:t>–</w:t>
      </w:r>
      <w:r w:rsidRPr="006420FB">
        <w:rPr>
          <w:rFonts w:eastAsia="Times New Roman" w:cs="Times New Roman"/>
          <w:color w:val="000000" w:themeColor="text1"/>
          <w:szCs w:val="28"/>
        </w:rPr>
        <w:t>XVII вв.; б) европейской реформации; в) новых веяний в духовной жизни общества, культуре; г) революций XVI</w:t>
      </w:r>
      <w:r w:rsidR="0025559A">
        <w:rPr>
          <w:rFonts w:eastAsia="Times New Roman" w:cs="Times New Roman"/>
          <w:color w:val="000000" w:themeColor="text1"/>
          <w:szCs w:val="28"/>
        </w:rPr>
        <w:t>–</w:t>
      </w:r>
      <w:r w:rsidRPr="006420FB">
        <w:rPr>
          <w:rFonts w:eastAsia="Times New Roman" w:cs="Times New Roman"/>
          <w:color w:val="000000" w:themeColor="text1"/>
          <w:szCs w:val="28"/>
        </w:rPr>
        <w:t>XVII вв. в европейских странах;</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объяснять причины и следствия важнейших событий отечественной и всеобщей истории XVI</w:t>
      </w:r>
      <w:r w:rsidR="0025559A">
        <w:rPr>
          <w:rFonts w:eastAsia="Times New Roman" w:cs="Times New Roman"/>
          <w:color w:val="000000" w:themeColor="text1"/>
          <w:spacing w:val="-2"/>
          <w:szCs w:val="28"/>
        </w:rPr>
        <w:t>–</w:t>
      </w:r>
      <w:r w:rsidRPr="006420FB">
        <w:rPr>
          <w:rFonts w:eastAsia="Times New Roman" w:cs="Times New Roman"/>
          <w:color w:val="000000" w:themeColor="text1"/>
          <w:spacing w:val="-2"/>
          <w:szCs w:val="28"/>
        </w:rPr>
        <w:t>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4068AD" w:rsidRDefault="005F2B14"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проводить сопоставление однотипных событий и процессов отечественной и всеобщей </w:t>
      </w:r>
      <w:r>
        <w:rPr>
          <w:rFonts w:eastAsia="Times New Roman" w:cs="Times New Roman"/>
          <w:color w:val="000000" w:themeColor="text1"/>
          <w:szCs w:val="28"/>
        </w:rPr>
        <w:t>истории: а) раскрывать повторя</w:t>
      </w:r>
      <w:r w:rsidRPr="006420FB">
        <w:rPr>
          <w:rFonts w:eastAsia="Times New Roman" w:cs="Times New Roman"/>
          <w:color w:val="000000" w:themeColor="text1"/>
          <w:szCs w:val="28"/>
        </w:rPr>
        <w:t>ющиеся черты исторических ситуаций; б) выделять черты сходства и различия.</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 </w:t>
      </w:r>
      <w:r w:rsidRPr="006420FB">
        <w:rPr>
          <w:rFonts w:eastAsia="Times New Roman" w:cs="Times New Roman"/>
          <w:i/>
          <w:iCs/>
          <w:color w:val="000000" w:themeColor="text1"/>
          <w:szCs w:val="28"/>
        </w:rPr>
        <w:t>Рассмотрение исторических версий и оценок</w:t>
      </w:r>
      <w:r w:rsidRPr="006420FB">
        <w:rPr>
          <w:rFonts w:eastAsia="Times New Roman" w:cs="Times New Roman"/>
          <w:color w:val="000000" w:themeColor="text1"/>
          <w:szCs w:val="28"/>
        </w:rPr>
        <w:t>, определение своего отношения к наиболее значимым событиям и личностям прошлого:</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излагать альтернативные оценки событий и личностей отечественной и всеобщей истории XVI</w:t>
      </w:r>
      <w:r w:rsidR="0025559A">
        <w:rPr>
          <w:rFonts w:eastAsia="Times New Roman" w:cs="Times New Roman"/>
          <w:color w:val="000000" w:themeColor="text1"/>
          <w:szCs w:val="28"/>
        </w:rPr>
        <w:t>–</w:t>
      </w:r>
      <w:r w:rsidRPr="006420FB">
        <w:rPr>
          <w:rFonts w:eastAsia="Times New Roman" w:cs="Times New Roman"/>
          <w:color w:val="000000" w:themeColor="text1"/>
          <w:szCs w:val="28"/>
        </w:rPr>
        <w:t>XVII вв., представленные в учебной литературе; объяснять, на чем основываются отдельные мнения;</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выражать отношение к деятельности исторических личностей XVI</w:t>
      </w:r>
      <w:r w:rsidR="0025559A">
        <w:rPr>
          <w:rFonts w:eastAsia="Times New Roman" w:cs="Times New Roman"/>
          <w:color w:val="000000" w:themeColor="text1"/>
          <w:szCs w:val="28"/>
        </w:rPr>
        <w:t>–</w:t>
      </w:r>
      <w:r w:rsidRPr="006420FB">
        <w:rPr>
          <w:rFonts w:eastAsia="Times New Roman" w:cs="Times New Roman"/>
          <w:color w:val="000000" w:themeColor="text1"/>
          <w:szCs w:val="28"/>
        </w:rPr>
        <w:t>XVII вв. с учетом обстоятельств изучаемой эпохи и в современной шкале ценностей.</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 </w:t>
      </w:r>
      <w:r w:rsidRPr="006420FB">
        <w:rPr>
          <w:rFonts w:eastAsia="Times New Roman" w:cs="Times New Roman"/>
          <w:i/>
          <w:iCs/>
          <w:color w:val="000000" w:themeColor="text1"/>
          <w:szCs w:val="28"/>
        </w:rPr>
        <w:t>Применение исторических знаний:</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4068AD" w:rsidRDefault="005F2B14"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значение памятников истории и культуры России и других стран XVI</w:t>
      </w:r>
      <w:r w:rsidR="0025559A">
        <w:rPr>
          <w:rFonts w:eastAsia="Times New Roman" w:cs="Times New Roman"/>
          <w:color w:val="000000" w:themeColor="text1"/>
          <w:szCs w:val="28"/>
        </w:rPr>
        <w:t>–</w:t>
      </w:r>
      <w:r w:rsidRPr="006420FB">
        <w:rPr>
          <w:rFonts w:eastAsia="Times New Roman" w:cs="Times New Roman"/>
          <w:color w:val="000000" w:themeColor="text1"/>
          <w:szCs w:val="28"/>
        </w:rPr>
        <w:t>XVII</w:t>
      </w:r>
      <w:r>
        <w:rPr>
          <w:rFonts w:eastAsia="Times New Roman" w:cs="Times New Roman"/>
          <w:color w:val="000000" w:themeColor="text1"/>
          <w:szCs w:val="28"/>
        </w:rPr>
        <w:t xml:space="preserve"> вв. для времени, когда они по</w:t>
      </w:r>
      <w:r w:rsidRPr="006420FB">
        <w:rPr>
          <w:rFonts w:eastAsia="Times New Roman" w:cs="Times New Roman"/>
          <w:color w:val="000000" w:themeColor="text1"/>
          <w:szCs w:val="28"/>
        </w:rPr>
        <w:t>явились, и для современного общества;</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учебные проекты по отечественной и всеобщей истории XVI</w:t>
      </w:r>
      <w:r w:rsidR="0025559A">
        <w:rPr>
          <w:rFonts w:eastAsia="Times New Roman" w:cs="Times New Roman"/>
          <w:color w:val="000000" w:themeColor="text1"/>
          <w:szCs w:val="28"/>
        </w:rPr>
        <w:t>–</w:t>
      </w:r>
      <w:r w:rsidRPr="006420FB">
        <w:rPr>
          <w:rFonts w:eastAsia="Times New Roman" w:cs="Times New Roman"/>
          <w:color w:val="000000" w:themeColor="text1"/>
          <w:szCs w:val="28"/>
        </w:rPr>
        <w:t>XVII вв. (в том числе на региональном материале).</w:t>
      </w:r>
    </w:p>
    <w:p w:rsidR="004068AD" w:rsidRDefault="00166F00" w:rsidP="002F5ABD">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8 КЛАСС</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w:t>
      </w:r>
      <w:r w:rsidRPr="006420FB">
        <w:rPr>
          <w:rFonts w:eastAsia="Times New Roman" w:cs="Times New Roman"/>
          <w:i/>
          <w:iCs/>
          <w:color w:val="000000" w:themeColor="text1"/>
          <w:szCs w:val="28"/>
        </w:rPr>
        <w:t>Знание хронологии, работа с хронологией:</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называть даты важнейших событий отечественной и всеобщей истории XVIII в.; определять их принадлежность к историческому периоду, этапу;</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устанавливать синхронность событий отечественной и всеобщей истории XVIII в.</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w:t>
      </w:r>
      <w:r w:rsidRPr="006420FB">
        <w:rPr>
          <w:rFonts w:eastAsia="Times New Roman" w:cs="Times New Roman"/>
          <w:i/>
          <w:iCs/>
          <w:color w:val="000000" w:themeColor="text1"/>
          <w:szCs w:val="28"/>
        </w:rPr>
        <w:t>Знание исторических фактов, работа с фактами</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указывать (называть) место, обстоятельства, участников, результаты важнейших событий отечественной и всеобщей истории XVIII в.;</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w:t>
      </w:r>
      <w:r w:rsidRPr="006420FB">
        <w:rPr>
          <w:rFonts w:eastAsia="Times New Roman" w:cs="Times New Roman"/>
          <w:i/>
          <w:iCs/>
          <w:color w:val="000000" w:themeColor="text1"/>
          <w:szCs w:val="28"/>
        </w:rPr>
        <w:t>Работа с исторической картой</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выявлять и показывать на карте изменения, произошедшие в результате </w:t>
      </w:r>
      <w:r w:rsidRPr="006420FB">
        <w:rPr>
          <w:rFonts w:eastAsia="Times New Roman" w:cs="Times New Roman"/>
          <w:color w:val="000000" w:themeColor="text1"/>
          <w:szCs w:val="28"/>
        </w:rPr>
        <w:lastRenderedPageBreak/>
        <w:t>значительных социально-экономических и политических событий и процессов отечественной и всеобщей истории XVIII в.</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w:t>
      </w:r>
      <w:r w:rsidRPr="006420FB">
        <w:rPr>
          <w:rFonts w:eastAsia="Times New Roman" w:cs="Times New Roman"/>
          <w:i/>
          <w:iCs/>
          <w:color w:val="000000" w:themeColor="text1"/>
          <w:szCs w:val="28"/>
        </w:rPr>
        <w:t>Работа с историческими источниками</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назначение исторического источника, раскрывать его информационную ценность;</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 </w:t>
      </w:r>
      <w:r w:rsidRPr="006420FB">
        <w:rPr>
          <w:rFonts w:eastAsia="Times New Roman" w:cs="Times New Roman"/>
          <w:i/>
          <w:iCs/>
          <w:color w:val="000000" w:themeColor="text1"/>
          <w:szCs w:val="28"/>
        </w:rPr>
        <w:t>Историческое описание (реконструкция)</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рассказывать о ключевых событиях отечественной и всеобщей истории XVIII в., их участниках;</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составлять описание образа жизни различных групп населения в России и других странах в XVIII в.;</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представлять описание памятников материальной и художественной культуры изучаемой эпохи (в виде сообщения, аннотации). </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 </w:t>
      </w:r>
      <w:r w:rsidRPr="006420FB">
        <w:rPr>
          <w:rFonts w:eastAsia="Times New Roman" w:cs="Times New Roman"/>
          <w:i/>
          <w:iCs/>
          <w:color w:val="000000" w:themeColor="text1"/>
          <w:szCs w:val="28"/>
        </w:rPr>
        <w:t>Анализ, объяснение исторических событий, явлений</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 </w:t>
      </w:r>
      <w:r w:rsidRPr="006420FB">
        <w:rPr>
          <w:rFonts w:eastAsia="Times New Roman" w:cs="Times New Roman"/>
          <w:i/>
          <w:iCs/>
          <w:color w:val="000000" w:themeColor="text1"/>
          <w:szCs w:val="28"/>
        </w:rPr>
        <w:t>Рассмотрение исторических версий и оценок</w:t>
      </w:r>
      <w:r w:rsidRPr="006420FB">
        <w:rPr>
          <w:rFonts w:eastAsia="Times New Roman" w:cs="Times New Roman"/>
          <w:color w:val="000000" w:themeColor="text1"/>
          <w:szCs w:val="28"/>
        </w:rPr>
        <w:t>, определение своего отношения к наиболее значимым событиям и личностям прошлого:</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различать в описаниях событий и личностей XVIII в. ценностные категории, </w:t>
      </w:r>
      <w:r w:rsidRPr="006420FB">
        <w:rPr>
          <w:rFonts w:eastAsia="Times New Roman" w:cs="Times New Roman"/>
          <w:color w:val="000000" w:themeColor="text1"/>
          <w:szCs w:val="28"/>
        </w:rPr>
        <w:lastRenderedPageBreak/>
        <w:t>значимые для данной эпохи (в том числе для разных социальных слоев), выражать свое отношение к ним.</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 </w:t>
      </w:r>
      <w:r w:rsidRPr="006420FB">
        <w:rPr>
          <w:rFonts w:eastAsia="Times New Roman" w:cs="Times New Roman"/>
          <w:i/>
          <w:iCs/>
          <w:color w:val="000000" w:themeColor="text1"/>
          <w:szCs w:val="28"/>
        </w:rPr>
        <w:t>Применение исторических знаний</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учебные проекты по отечественной и всеобщей истории XVIII в. (в том числе на региональном материале).</w:t>
      </w:r>
    </w:p>
    <w:p w:rsidR="004068AD" w:rsidRDefault="00166F00" w:rsidP="002F5ABD">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9 КЛАСС</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w:t>
      </w:r>
      <w:r w:rsidRPr="006420FB">
        <w:rPr>
          <w:rFonts w:eastAsia="Times New Roman" w:cs="Times New Roman"/>
          <w:i/>
          <w:iCs/>
          <w:color w:val="000000" w:themeColor="text1"/>
          <w:szCs w:val="28"/>
        </w:rPr>
        <w:t>Знание хронологии, работа с хронологией</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называть даты (хронологические границы) важнейших событий и процессов всеобщей истории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начала XX в.; выделять этапы (периоды) в развитии ключевых событий и процессов;</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синхронность / асинхронность исторических процессов всеобщей истории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начала XX в.;</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определять последовательность событий всеобщей истории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начала XX в. на основе анализа причинно-следственных связей.</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w:t>
      </w:r>
      <w:r w:rsidRPr="006420FB">
        <w:rPr>
          <w:rFonts w:eastAsia="Times New Roman" w:cs="Times New Roman"/>
          <w:i/>
          <w:iCs/>
          <w:color w:val="000000" w:themeColor="text1"/>
          <w:szCs w:val="28"/>
        </w:rPr>
        <w:t>Знание исторических фактов, работа с фактами</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место, обстоятельства, участников, результаты важнейших событий всеобщей истории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начала XX в.;</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3"/>
          <w:szCs w:val="28"/>
        </w:rPr>
      </w:pPr>
      <w:r w:rsidRPr="006420FB">
        <w:rPr>
          <w:rFonts w:eastAsia="Times New Roman" w:cs="Times New Roman"/>
          <w:color w:val="000000" w:themeColor="text1"/>
          <w:spacing w:val="3"/>
          <w:szCs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составлять систематические таблицы.</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w:t>
      </w:r>
      <w:r w:rsidRPr="006420FB">
        <w:rPr>
          <w:rFonts w:eastAsia="Times New Roman" w:cs="Times New Roman"/>
          <w:i/>
          <w:iCs/>
          <w:color w:val="000000" w:themeColor="text1"/>
          <w:szCs w:val="28"/>
        </w:rPr>
        <w:t>Работа с исторической картой</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всеобщей истории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начала XX в.;</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определять на основе карты влияние географического фактора на развитие различных сфер жизни страны (группы стран).</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w:t>
      </w:r>
      <w:r w:rsidRPr="006420FB">
        <w:rPr>
          <w:rFonts w:eastAsia="Times New Roman" w:cs="Times New Roman"/>
          <w:i/>
          <w:iCs/>
          <w:color w:val="000000" w:themeColor="text1"/>
          <w:szCs w:val="28"/>
        </w:rPr>
        <w:t>Работа с историческими источниками</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извлекать, сопоставлять и систематизировать информацию о событиях всеобщей истории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начала XX в. из разных письменных, визуальных и вещественных источников; </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в тексте письменных источников факты и интерпретации событий прошлого.</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 </w:t>
      </w:r>
      <w:r w:rsidRPr="006420FB">
        <w:rPr>
          <w:rFonts w:eastAsia="Times New Roman" w:cs="Times New Roman"/>
          <w:i/>
          <w:iCs/>
          <w:color w:val="000000" w:themeColor="text1"/>
          <w:szCs w:val="28"/>
        </w:rPr>
        <w:t>Историческое описание (реконструкция)</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представлять развернутый рассказ о ключевых событиях </w:t>
      </w:r>
      <w:r w:rsidRPr="006420FB">
        <w:rPr>
          <w:rFonts w:eastAsia="Times New Roman" w:cs="Times New Roman"/>
          <w:color w:val="000000" w:themeColor="text1"/>
          <w:szCs w:val="28"/>
        </w:rPr>
        <w:br/>
        <w:t>всеобщей истории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начала XX в. с использованием визуальных материалов (устно, письменно в форме короткого эссе, презентации);</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составлять развернутую характеристику исторических личностей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начала XX в. с описанием и оценкой их деятельности (сообщение, презентация, эссе);</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составлять описание образа жизни различных групп населения в разных странах в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начале XX в., показывая изменения, происшедшие в течение рассматриваемого периода;</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 </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 </w:t>
      </w:r>
      <w:r w:rsidRPr="006420FB">
        <w:rPr>
          <w:rFonts w:eastAsia="Times New Roman" w:cs="Times New Roman"/>
          <w:i/>
          <w:iCs/>
          <w:color w:val="000000" w:themeColor="text1"/>
          <w:szCs w:val="28"/>
        </w:rPr>
        <w:t>Анализ, объяснение исторических событий, явлений</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раскрывать существенные черты: а) экономического, социального и политического развития разных стран в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начале XX в.; б) процессов модернизации в мире;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смысл ключевых понятий, относящихся к данной эпохе отечественной и всеобщей истории; соотносить общие понятия и факты;</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причины и следствия важнейших событий всеобщей истории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сопоставление однотипных событий и процессов всеобщей истории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разных странах.</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 </w:t>
      </w:r>
      <w:r w:rsidRPr="006420FB">
        <w:rPr>
          <w:rFonts w:eastAsia="Times New Roman" w:cs="Times New Roman"/>
          <w:i/>
          <w:iCs/>
          <w:color w:val="000000" w:themeColor="text1"/>
          <w:szCs w:val="28"/>
        </w:rPr>
        <w:t>Рассмотрение исторических версий и оценок</w:t>
      </w:r>
      <w:r w:rsidRPr="006420FB">
        <w:rPr>
          <w:rFonts w:eastAsia="Times New Roman" w:cs="Times New Roman"/>
          <w:color w:val="000000" w:themeColor="text1"/>
          <w:szCs w:val="28"/>
        </w:rPr>
        <w:t>, определение своего отношения к наиболее значимым событиям и личностям прошлого:</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сопоставлять высказывания историков, содержащие разные мнения по спорным вопросам всеобщей истории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начала XX в., объяснять, что могло лежать в их основе;</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степень убедительности предложенных точек зрения, формулировать и аргументировать свое мнение;</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объяснять, какими ценностями руководствовались люди в рассматриваемую эпоху (на примерах конкретных ситуаций, персоналий), выражать свое отношение к ним. </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 </w:t>
      </w:r>
      <w:r w:rsidRPr="006420FB">
        <w:rPr>
          <w:rFonts w:eastAsia="Times New Roman" w:cs="Times New Roman"/>
          <w:i/>
          <w:iCs/>
          <w:color w:val="000000" w:themeColor="text1"/>
          <w:szCs w:val="28"/>
        </w:rPr>
        <w:t>Применение исторических знаний</w:t>
      </w:r>
      <w:r w:rsidRPr="006420FB">
        <w:rPr>
          <w:rFonts w:eastAsia="Times New Roman" w:cs="Times New Roman"/>
          <w:color w:val="000000" w:themeColor="text1"/>
          <w:szCs w:val="28"/>
        </w:rPr>
        <w:t>:</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учебные проекты по всеобщей истории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начала ХХ в.;</w:t>
      </w:r>
    </w:p>
    <w:p w:rsidR="004068AD"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в чем состоит наследие истории XIX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начала ХХ в. для разных стран мира, высказывать и аргументировать свое отношение к культурному наследию в общественных обсуждениях.</w:t>
      </w:r>
    </w:p>
    <w:p w:rsidR="004068AD" w:rsidRDefault="004068AD" w:rsidP="00381CEB">
      <w:pPr>
        <w:spacing w:after="0" w:line="240" w:lineRule="auto"/>
        <w:rPr>
          <w:rFonts w:cs="Times New Roman"/>
          <w:color w:val="000000" w:themeColor="text1"/>
          <w:szCs w:val="28"/>
        </w:rPr>
      </w:pPr>
    </w:p>
    <w:p w:rsidR="004068AD" w:rsidRDefault="00166F00" w:rsidP="00116430">
      <w:pPr>
        <w:autoSpaceDN w:val="0"/>
        <w:spacing w:after="0" w:line="240" w:lineRule="auto"/>
        <w:jc w:val="center"/>
        <w:rPr>
          <w:rFonts w:eastAsia="Calibri" w:cs="Times New Roman"/>
          <w:b/>
          <w:color w:val="000000" w:themeColor="text1"/>
          <w:szCs w:val="28"/>
        </w:rPr>
      </w:pPr>
      <w:r w:rsidRPr="006420FB">
        <w:rPr>
          <w:rFonts w:eastAsia="Calibri" w:cs="Times New Roman"/>
          <w:b/>
          <w:bCs/>
          <w:color w:val="000000" w:themeColor="text1"/>
          <w:szCs w:val="28"/>
        </w:rPr>
        <w:t xml:space="preserve">Подходы к оцениванию планируемых результатов </w:t>
      </w:r>
      <w:r w:rsidRPr="006420FB">
        <w:rPr>
          <w:rFonts w:eastAsia="Times New Roman" w:cs="Times New Roman"/>
          <w:b/>
          <w:color w:val="000000" w:themeColor="text1"/>
          <w:szCs w:val="28"/>
        </w:rPr>
        <w:t>обучения</w:t>
      </w:r>
    </w:p>
    <w:p w:rsidR="004068AD" w:rsidRDefault="00166F00" w:rsidP="00116430">
      <w:pPr>
        <w:spacing w:after="0" w:line="240" w:lineRule="auto"/>
        <w:ind w:firstLine="708"/>
        <w:jc w:val="both"/>
        <w:rPr>
          <w:rFonts w:eastAsia="Calibri" w:cs="Times New Roman"/>
          <w:color w:val="000000" w:themeColor="text1"/>
          <w:szCs w:val="28"/>
        </w:rPr>
      </w:pPr>
      <w:r w:rsidRPr="006420FB">
        <w:rPr>
          <w:rFonts w:eastAsia="Calibri" w:cs="Times New Roman"/>
          <w:color w:val="000000" w:themeColor="text1"/>
          <w:szCs w:val="28"/>
        </w:rPr>
        <w:t xml:space="preserve">При оценивании планируемых результатов обучения истории у учащихся с НОДА необходимо учитывать такие индивидуальные особенности их развития, как: </w:t>
      </w:r>
      <w:r w:rsidRPr="006420FB">
        <w:rPr>
          <w:rFonts w:eastAsia="Calibri" w:cs="Times New Roman"/>
          <w:color w:val="000000" w:themeColor="text1"/>
          <w:szCs w:val="28"/>
        </w:rPr>
        <w:lastRenderedPageBreak/>
        <w:t>уровень развития моторики рук, уровень владения устной экспрессивной речью, уровень работоспособности на уроке (истощаемость центральной нервной системы). Исходя из этого, учитель использует для учащихся индивидуальные формы контроля результатов обучения истории. При сниженной работоспособности, выраженных нарушени</w:t>
      </w:r>
      <w:r w:rsidR="00C03A07">
        <w:rPr>
          <w:rFonts w:eastAsia="Calibri" w:cs="Times New Roman"/>
          <w:color w:val="000000" w:themeColor="text1"/>
          <w:szCs w:val="28"/>
        </w:rPr>
        <w:t>ях</w:t>
      </w:r>
      <w:r w:rsidRPr="006420FB">
        <w:rPr>
          <w:rFonts w:eastAsia="Calibri" w:cs="Times New Roman"/>
          <w:color w:val="000000" w:themeColor="text1"/>
          <w:szCs w:val="28"/>
        </w:rPr>
        <w:t xml:space="preserve"> моторики рук возможно увеличение врем</w:t>
      </w:r>
      <w:r w:rsidR="00C03A07">
        <w:rPr>
          <w:rFonts w:eastAsia="Calibri" w:cs="Times New Roman"/>
          <w:color w:val="000000" w:themeColor="text1"/>
          <w:szCs w:val="28"/>
        </w:rPr>
        <w:t>ени</w:t>
      </w:r>
      <w:r w:rsidRPr="006420FB">
        <w:rPr>
          <w:rFonts w:eastAsia="Calibri" w:cs="Times New Roman"/>
          <w:color w:val="000000" w:themeColor="text1"/>
          <w:szCs w:val="28"/>
        </w:rPr>
        <w:t xml:space="preserve"> для выполнения контрольных, самостоятельных и практических работ. Контрольные, самостоятельные и практические работы при необходимости могут предлагаться с использованием электронных систем тестирования, интерактивных исторических карт, виртуальных исторических лабораторий, иного программного обеспечения, обеспечивающ</w:t>
      </w:r>
      <w:r w:rsidR="00C03A07">
        <w:rPr>
          <w:rFonts w:eastAsia="Calibri" w:cs="Times New Roman"/>
          <w:color w:val="000000" w:themeColor="text1"/>
          <w:szCs w:val="28"/>
        </w:rPr>
        <w:t xml:space="preserve">его </w:t>
      </w:r>
      <w:r w:rsidRPr="006420FB">
        <w:rPr>
          <w:rFonts w:eastAsia="Calibri" w:cs="Times New Roman"/>
          <w:color w:val="000000" w:themeColor="text1"/>
          <w:szCs w:val="28"/>
        </w:rPr>
        <w:t>персонифицированный учет учебных достижений обучающихся. Текущий контроль в форме устного опроса при низком качестве устной экспрессивной речи учащихся необходимо заменять письменными формами.</w:t>
      </w:r>
    </w:p>
    <w:p w:rsidR="004068AD" w:rsidRDefault="004068AD" w:rsidP="00116430">
      <w:pPr>
        <w:spacing w:after="0" w:line="240" w:lineRule="auto"/>
        <w:ind w:firstLine="708"/>
        <w:jc w:val="both"/>
        <w:rPr>
          <w:rFonts w:eastAsia="Calibri" w:cs="Times New Roman"/>
          <w:color w:val="000000" w:themeColor="text1"/>
          <w:szCs w:val="28"/>
        </w:rPr>
      </w:pPr>
    </w:p>
    <w:p w:rsidR="004068AD" w:rsidRDefault="00166F00" w:rsidP="00116430">
      <w:pPr>
        <w:spacing w:after="0" w:line="240" w:lineRule="auto"/>
        <w:ind w:left="1440"/>
        <w:contextualSpacing/>
        <w:rPr>
          <w:rFonts w:eastAsia="Calibri" w:cs="Times New Roman"/>
          <w:b/>
          <w:bCs/>
          <w:color w:val="000000" w:themeColor="text1"/>
          <w:szCs w:val="28"/>
        </w:rPr>
      </w:pPr>
      <w:r w:rsidRPr="006420FB">
        <w:rPr>
          <w:rFonts w:eastAsia="Calibri" w:cs="Times New Roman"/>
          <w:b/>
          <w:bCs/>
          <w:color w:val="000000" w:themeColor="text1"/>
          <w:szCs w:val="28"/>
        </w:rPr>
        <w:t>Специальные условия реализации дисциплины</w:t>
      </w:r>
    </w:p>
    <w:p w:rsidR="00166F00" w:rsidRPr="006420FB" w:rsidRDefault="00166F00" w:rsidP="005A7F7C">
      <w:pPr>
        <w:numPr>
          <w:ilvl w:val="0"/>
          <w:numId w:val="23"/>
        </w:numPr>
        <w:spacing w:after="0" w:line="240" w:lineRule="auto"/>
        <w:ind w:left="0" w:firstLine="709"/>
        <w:contextualSpacing/>
        <w:jc w:val="both"/>
        <w:rPr>
          <w:rFonts w:eastAsia="Calibri" w:cs="Times New Roman"/>
          <w:color w:val="000000" w:themeColor="text1"/>
          <w:szCs w:val="28"/>
        </w:rPr>
      </w:pPr>
      <w:r w:rsidRPr="006420FB">
        <w:rPr>
          <w:rFonts w:eastAsia="Calibri" w:cs="Times New Roman"/>
          <w:color w:val="000000" w:themeColor="text1"/>
          <w:kern w:val="2"/>
          <w:szCs w:val="28"/>
        </w:rPr>
        <w:t>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w:t>
      </w:r>
    </w:p>
    <w:p w:rsidR="00166F00" w:rsidRPr="006420FB" w:rsidRDefault="00166F00" w:rsidP="005A7F7C">
      <w:pPr>
        <w:widowControl w:val="0"/>
        <w:numPr>
          <w:ilvl w:val="0"/>
          <w:numId w:val="23"/>
        </w:numPr>
        <w:spacing w:after="0" w:line="240" w:lineRule="auto"/>
        <w:ind w:left="0" w:firstLine="709"/>
        <w:contextualSpacing/>
        <w:jc w:val="both"/>
        <w:rPr>
          <w:rFonts w:eastAsia="Calibri" w:cs="Times New Roman"/>
          <w:color w:val="000000" w:themeColor="text1"/>
          <w:kern w:val="2"/>
          <w:szCs w:val="28"/>
        </w:rPr>
      </w:pPr>
      <w:r w:rsidRPr="006420FB">
        <w:rPr>
          <w:rFonts w:eastAsia="Calibri" w:cs="Times New Roman"/>
          <w:color w:val="000000" w:themeColor="text1"/>
          <w:kern w:val="2"/>
          <w:szCs w:val="28"/>
        </w:rPr>
        <w:t>Должны быть созданы условия для функционирования современной информационно-образовательной среды по истории,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4068AD" w:rsidRDefault="004068AD" w:rsidP="00116430">
      <w:pPr>
        <w:spacing w:after="0" w:line="240" w:lineRule="auto"/>
        <w:ind w:firstLine="708"/>
        <w:jc w:val="both"/>
        <w:rPr>
          <w:rFonts w:eastAsia="Calibri" w:cs="Times New Roman"/>
          <w:color w:val="000000" w:themeColor="text1"/>
          <w:szCs w:val="28"/>
        </w:rPr>
      </w:pPr>
    </w:p>
    <w:p w:rsidR="004068AD" w:rsidRDefault="004068AD" w:rsidP="00116430">
      <w:pPr>
        <w:spacing w:after="0" w:line="240" w:lineRule="auto"/>
        <w:rPr>
          <w:rFonts w:cs="Times New Roman"/>
          <w:color w:val="000000" w:themeColor="text1"/>
          <w:szCs w:val="28"/>
        </w:rPr>
      </w:pPr>
    </w:p>
    <w:p w:rsidR="00166F00" w:rsidRPr="009D5E0B" w:rsidRDefault="008248CB" w:rsidP="00116430">
      <w:pPr>
        <w:pStyle w:val="aff6"/>
        <w:spacing w:after="0" w:line="240" w:lineRule="auto"/>
      </w:pPr>
      <w:bookmarkStart w:id="69" w:name="_Toc98881192"/>
      <w:r w:rsidRPr="009D5E0B">
        <w:t>3.2.1.</w:t>
      </w:r>
      <w:r w:rsidR="004B5C70" w:rsidRPr="009D5E0B">
        <w:t xml:space="preserve">5. </w:t>
      </w:r>
      <w:r w:rsidR="00166F00" w:rsidRPr="009D5E0B">
        <w:t>ОБЩЕСТВОЗНАНИЕ</w:t>
      </w:r>
      <w:bookmarkEnd w:id="69"/>
    </w:p>
    <w:p w:rsidR="00166F00" w:rsidRPr="00002D91" w:rsidRDefault="00166F00" w:rsidP="00116430">
      <w:pPr>
        <w:spacing w:after="0" w:line="240" w:lineRule="auto"/>
        <w:jc w:val="center"/>
        <w:rPr>
          <w:rFonts w:cs="Times New Roman"/>
          <w:b/>
          <w:color w:val="000000" w:themeColor="text1"/>
          <w:szCs w:val="28"/>
        </w:rPr>
      </w:pPr>
    </w:p>
    <w:p w:rsidR="00166F00" w:rsidRPr="006420FB" w:rsidRDefault="00166F00"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Примерная рабочая программа (далее Программа) по </w:t>
      </w:r>
      <w:r>
        <w:rPr>
          <w:rFonts w:eastAsia="Times New Roman" w:cs="Times New Roman"/>
          <w:color w:val="000000" w:themeColor="text1"/>
          <w:szCs w:val="28"/>
        </w:rPr>
        <w:t xml:space="preserve">учебному предмету </w:t>
      </w:r>
      <w:r w:rsidRPr="006420FB">
        <w:rPr>
          <w:rFonts w:eastAsia="Times New Roman" w:cs="Times New Roman"/>
          <w:color w:val="000000" w:themeColor="text1"/>
          <w:szCs w:val="28"/>
        </w:rPr>
        <w:t>«Обществознани</w:t>
      </w:r>
      <w:r>
        <w:rPr>
          <w:rFonts w:eastAsia="Times New Roman" w:cs="Times New Roman"/>
          <w:color w:val="000000" w:themeColor="text1"/>
          <w:szCs w:val="28"/>
        </w:rPr>
        <w:t>е</w:t>
      </w:r>
      <w:r w:rsidRPr="006420FB">
        <w:rPr>
          <w:rFonts w:eastAsia="Times New Roman" w:cs="Times New Roman"/>
          <w:color w:val="000000" w:themeColor="text1"/>
          <w:szCs w:val="28"/>
        </w:rPr>
        <w:t xml:space="preserve">» разработана  на основе </w:t>
      </w:r>
      <w:r>
        <w:rPr>
          <w:rFonts w:eastAsia="Times New Roman" w:cs="Times New Roman"/>
          <w:color w:val="000000" w:themeColor="text1"/>
          <w:szCs w:val="28"/>
        </w:rPr>
        <w:t>ФГОС ООО</w:t>
      </w:r>
      <w:r w:rsidRPr="006420FB">
        <w:rPr>
          <w:rFonts w:eastAsia="Times New Roman" w:cs="Times New Roman"/>
          <w:color w:val="000000" w:themeColor="text1"/>
          <w:szCs w:val="28"/>
        </w:rPr>
        <w:t>,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166F00" w:rsidRPr="006420FB" w:rsidRDefault="00166F00" w:rsidP="00116430">
      <w:pPr>
        <w:spacing w:after="0" w:line="240" w:lineRule="auto"/>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Пояснительная записка </w:t>
      </w:r>
    </w:p>
    <w:p w:rsidR="00AF05CF" w:rsidRDefault="00AF05CF" w:rsidP="00116430">
      <w:pPr>
        <w:spacing w:after="0" w:line="240" w:lineRule="auto"/>
        <w:jc w:val="center"/>
        <w:rPr>
          <w:rFonts w:eastAsia="Calibri" w:cs="Times New Roman"/>
          <w:b/>
          <w:bCs/>
          <w:color w:val="000000" w:themeColor="text1"/>
          <w:szCs w:val="28"/>
        </w:rPr>
      </w:pPr>
    </w:p>
    <w:p w:rsidR="00166F00" w:rsidRPr="006420FB" w:rsidRDefault="00166F00" w:rsidP="00116430">
      <w:pPr>
        <w:spacing w:after="0" w:line="240" w:lineRule="auto"/>
        <w:jc w:val="center"/>
        <w:rPr>
          <w:rFonts w:eastAsia="Calibri" w:cs="Times New Roman"/>
          <w:b/>
          <w:bCs/>
          <w:color w:val="000000" w:themeColor="text1"/>
          <w:szCs w:val="28"/>
        </w:rPr>
      </w:pPr>
      <w:r w:rsidRPr="006420FB">
        <w:rPr>
          <w:rFonts w:eastAsia="Calibri" w:cs="Times New Roman"/>
          <w:b/>
          <w:bCs/>
          <w:color w:val="000000" w:themeColor="text1"/>
          <w:szCs w:val="28"/>
        </w:rPr>
        <w:t>Общая характеристика учебного предмета «Обществознание»</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Изучение курса «Обществознание», включающего знания о российском обществе и направлениях его развития в современных условиях, об основах </w:t>
      </w:r>
      <w:r w:rsidRPr="006420FB">
        <w:rPr>
          <w:rFonts w:eastAsia="Times New Roman" w:cs="Times New Roman"/>
          <w:color w:val="000000" w:themeColor="text1"/>
          <w:szCs w:val="28"/>
        </w:rPr>
        <w:lastRenderedPageBreak/>
        <w:t>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Привлечение при изучении курса различных источников социальной информации, включая СМИ и Интернет, помогает </w:t>
      </w:r>
      <w:r w:rsidR="00782C53">
        <w:rPr>
          <w:rFonts w:eastAsia="Times New Roman" w:cs="Times New Roman"/>
          <w:color w:val="000000" w:themeColor="text1"/>
          <w:szCs w:val="28"/>
        </w:rPr>
        <w:t>обучающимся</w:t>
      </w:r>
      <w:r w:rsidRPr="006420FB">
        <w:rPr>
          <w:rFonts w:eastAsia="Times New Roman" w:cs="Times New Roman"/>
          <w:color w:val="000000" w:themeColor="text1"/>
          <w:szCs w:val="28"/>
        </w:rPr>
        <w:t xml:space="preserve">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166F00" w:rsidRPr="006420FB" w:rsidRDefault="00166F00" w:rsidP="00116430">
      <w:pPr>
        <w:spacing w:after="0" w:line="240" w:lineRule="auto"/>
        <w:ind w:firstLine="709"/>
        <w:jc w:val="center"/>
        <w:rPr>
          <w:rFonts w:eastAsia="Times New Roman" w:cs="Times New Roman"/>
          <w:color w:val="000000" w:themeColor="text1"/>
          <w:spacing w:val="-2"/>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Цели изучения учебного предмета «Обществознание»</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Целями обществоведческого образования в основной школе являются:</w:t>
      </w:r>
    </w:p>
    <w:p w:rsidR="00166F00" w:rsidRPr="002F5ABD" w:rsidRDefault="00166F00" w:rsidP="005A7F7C">
      <w:pPr>
        <w:numPr>
          <w:ilvl w:val="0"/>
          <w:numId w:val="34"/>
        </w:numPr>
        <w:spacing w:after="0" w:line="240" w:lineRule="auto"/>
        <w:ind w:firstLine="709"/>
        <w:jc w:val="both"/>
        <w:rPr>
          <w:rFonts w:eastAsia="Times New Roman" w:cs="Times New Roman"/>
          <w:kern w:val="2"/>
          <w:szCs w:val="28"/>
        </w:rPr>
      </w:pPr>
      <w:r w:rsidRPr="002F5ABD">
        <w:rPr>
          <w:rFonts w:eastAsia="Times New Roman" w:cs="Times New Roman"/>
          <w:kern w:val="2"/>
          <w:szCs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166F00" w:rsidRPr="002F5ABD" w:rsidRDefault="00166F00" w:rsidP="005A7F7C">
      <w:pPr>
        <w:numPr>
          <w:ilvl w:val="0"/>
          <w:numId w:val="34"/>
        </w:numPr>
        <w:spacing w:after="0" w:line="240" w:lineRule="auto"/>
        <w:ind w:firstLine="709"/>
        <w:jc w:val="both"/>
        <w:rPr>
          <w:rFonts w:eastAsia="Times New Roman" w:cs="Times New Roman"/>
          <w:kern w:val="2"/>
          <w:szCs w:val="28"/>
        </w:rPr>
      </w:pPr>
      <w:r w:rsidRPr="002F5ABD">
        <w:rPr>
          <w:rFonts w:eastAsia="Times New Roman" w:cs="Times New Roman"/>
          <w:kern w:val="2"/>
          <w:szCs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166F00" w:rsidRPr="002F5ABD" w:rsidRDefault="00166F00" w:rsidP="005A7F7C">
      <w:pPr>
        <w:numPr>
          <w:ilvl w:val="0"/>
          <w:numId w:val="34"/>
        </w:numPr>
        <w:spacing w:after="0" w:line="240" w:lineRule="auto"/>
        <w:ind w:firstLine="709"/>
        <w:jc w:val="both"/>
        <w:rPr>
          <w:rFonts w:eastAsia="Times New Roman" w:cs="Times New Roman"/>
          <w:kern w:val="2"/>
          <w:szCs w:val="28"/>
        </w:rPr>
      </w:pPr>
      <w:r w:rsidRPr="002F5ABD">
        <w:rPr>
          <w:rFonts w:eastAsia="Times New Roman" w:cs="Times New Roman"/>
          <w:kern w:val="2"/>
          <w:szCs w:val="28"/>
        </w:rPr>
        <w:t>развитие личности на исключительно важном этапе её</w:t>
      </w:r>
      <w:r w:rsidRPr="002F5ABD">
        <w:rPr>
          <w:rFonts w:eastAsia="Times New Roman" w:cs="Times New Roman"/>
          <w:kern w:val="2"/>
          <w:szCs w:val="28"/>
        </w:rPr>
        <w:br/>
        <w:t>социализации </w:t>
      </w:r>
      <w:r w:rsidR="0025559A" w:rsidRPr="002F5ABD">
        <w:rPr>
          <w:rFonts w:eastAsia="Times New Roman" w:cs="Times New Roman"/>
          <w:kern w:val="2"/>
          <w:szCs w:val="28"/>
        </w:rPr>
        <w:t>–</w:t>
      </w:r>
      <w:r w:rsidRPr="002F5ABD">
        <w:rPr>
          <w:rFonts w:eastAsia="Times New Roman" w:cs="Times New Roman"/>
          <w:kern w:val="2"/>
          <w:szCs w:val="28"/>
        </w:rPr>
        <w:t xml:space="preserve">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166F00" w:rsidRPr="002F5ABD" w:rsidRDefault="00166F00" w:rsidP="005A7F7C">
      <w:pPr>
        <w:numPr>
          <w:ilvl w:val="0"/>
          <w:numId w:val="34"/>
        </w:numPr>
        <w:spacing w:after="0" w:line="240" w:lineRule="auto"/>
        <w:ind w:firstLine="709"/>
        <w:jc w:val="both"/>
        <w:rPr>
          <w:rFonts w:eastAsia="Times New Roman" w:cs="Times New Roman"/>
          <w:kern w:val="2"/>
          <w:szCs w:val="28"/>
        </w:rPr>
      </w:pPr>
      <w:r w:rsidRPr="002F5ABD">
        <w:rPr>
          <w:rFonts w:eastAsia="Times New Roman" w:cs="Times New Roman"/>
          <w:kern w:val="2"/>
          <w:szCs w:val="28"/>
        </w:rPr>
        <w:t xml:space="preserve">формирование у обучающихся целостной картины общества, адекватной современному уровню знаний и доступной по содержанию для </w:t>
      </w:r>
      <w:r w:rsidR="00782C53">
        <w:rPr>
          <w:rFonts w:eastAsia="Times New Roman" w:cs="Times New Roman"/>
          <w:kern w:val="2"/>
          <w:szCs w:val="28"/>
        </w:rPr>
        <w:t>подростков</w:t>
      </w:r>
      <w:r w:rsidRPr="002F5ABD">
        <w:rPr>
          <w:rFonts w:eastAsia="Times New Roman" w:cs="Times New Roman"/>
          <w:kern w:val="2"/>
          <w:szCs w:val="28"/>
        </w:rPr>
        <w:t>;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166F00" w:rsidRPr="002F5ABD" w:rsidRDefault="00166F00" w:rsidP="005A7F7C">
      <w:pPr>
        <w:numPr>
          <w:ilvl w:val="0"/>
          <w:numId w:val="34"/>
        </w:numPr>
        <w:spacing w:after="0" w:line="240" w:lineRule="auto"/>
        <w:ind w:firstLine="709"/>
        <w:jc w:val="both"/>
        <w:rPr>
          <w:rFonts w:eastAsia="Times New Roman" w:cs="Times New Roman"/>
          <w:kern w:val="2"/>
          <w:szCs w:val="28"/>
        </w:rPr>
      </w:pPr>
      <w:r w:rsidRPr="002F5ABD">
        <w:rPr>
          <w:rFonts w:eastAsia="Times New Roman" w:cs="Times New Roman"/>
          <w:kern w:val="2"/>
          <w:szCs w:val="28"/>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166F00" w:rsidRPr="002F5ABD" w:rsidRDefault="00166F00" w:rsidP="005A7F7C">
      <w:pPr>
        <w:numPr>
          <w:ilvl w:val="0"/>
          <w:numId w:val="34"/>
        </w:numPr>
        <w:spacing w:after="0" w:line="240" w:lineRule="auto"/>
        <w:ind w:firstLine="709"/>
        <w:jc w:val="both"/>
        <w:rPr>
          <w:rFonts w:eastAsia="Times New Roman" w:cs="Times New Roman"/>
          <w:kern w:val="2"/>
          <w:szCs w:val="28"/>
        </w:rPr>
      </w:pPr>
      <w:r w:rsidRPr="002F5ABD">
        <w:rPr>
          <w:rFonts w:eastAsia="Times New Roman" w:cs="Times New Roman"/>
          <w:kern w:val="2"/>
          <w:szCs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166F00" w:rsidRPr="002F5ABD" w:rsidRDefault="00166F00" w:rsidP="005A7F7C">
      <w:pPr>
        <w:numPr>
          <w:ilvl w:val="0"/>
          <w:numId w:val="34"/>
        </w:numPr>
        <w:spacing w:after="0" w:line="240" w:lineRule="auto"/>
        <w:ind w:firstLine="709"/>
        <w:jc w:val="both"/>
        <w:rPr>
          <w:rFonts w:eastAsia="Times New Roman" w:cs="Times New Roman"/>
          <w:kern w:val="2"/>
          <w:szCs w:val="28"/>
        </w:rPr>
      </w:pPr>
      <w:r w:rsidRPr="002F5ABD">
        <w:rPr>
          <w:rFonts w:eastAsia="Times New Roman" w:cs="Times New Roman"/>
          <w:kern w:val="2"/>
          <w:szCs w:val="28"/>
        </w:rPr>
        <w:lastRenderedPageBreak/>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166F00" w:rsidRPr="006420FB" w:rsidRDefault="00166F00" w:rsidP="00116430">
      <w:pPr>
        <w:spacing w:after="0" w:line="240" w:lineRule="auto"/>
        <w:ind w:firstLine="709"/>
        <w:jc w:val="both"/>
        <w:rPr>
          <w:rFonts w:eastAsia="Times New Roman" w:cs="Times New Roman"/>
          <w:color w:val="000000" w:themeColor="text1"/>
          <w:szCs w:val="28"/>
        </w:rPr>
      </w:pPr>
      <w:r w:rsidRPr="006420FB">
        <w:rPr>
          <w:rFonts w:eastAsia="Times New Roman" w:cs="Times New Roman"/>
          <w:b/>
          <w:color w:val="000000" w:themeColor="text1"/>
          <w:szCs w:val="28"/>
        </w:rPr>
        <w:t xml:space="preserve">Цели и задачи </w:t>
      </w:r>
      <w:r w:rsidRPr="006420FB">
        <w:rPr>
          <w:rFonts w:eastAsia="Times New Roman" w:cs="Times New Roman"/>
          <w:color w:val="000000" w:themeColor="text1"/>
          <w:szCs w:val="28"/>
        </w:rPr>
        <w:t>образовательно-коррекционной работы</w:t>
      </w:r>
      <w:r w:rsidRPr="006420FB">
        <w:rPr>
          <w:rFonts w:eastAsia="Times New Roman" w:cs="Times New Roman"/>
          <w:i/>
          <w:color w:val="000000" w:themeColor="text1"/>
          <w:szCs w:val="28"/>
        </w:rPr>
        <w:t xml:space="preserve"> </w:t>
      </w:r>
      <w:r w:rsidRPr="006420FB">
        <w:rPr>
          <w:rFonts w:eastAsia="Times New Roman" w:cs="Times New Roman"/>
          <w:color w:val="000000" w:themeColor="text1"/>
          <w:szCs w:val="28"/>
        </w:rPr>
        <w:t xml:space="preserve">на основе изучения учебного материала предмета: </w:t>
      </w:r>
    </w:p>
    <w:p w:rsidR="00166F00" w:rsidRPr="002F5ABD" w:rsidRDefault="00166F00" w:rsidP="005A7F7C">
      <w:pPr>
        <w:numPr>
          <w:ilvl w:val="0"/>
          <w:numId w:val="34"/>
        </w:numPr>
        <w:spacing w:after="0" w:line="240" w:lineRule="auto"/>
        <w:ind w:firstLine="709"/>
        <w:jc w:val="both"/>
        <w:rPr>
          <w:rFonts w:eastAsia="Times New Roman" w:cs="Times New Roman"/>
          <w:kern w:val="2"/>
          <w:szCs w:val="28"/>
        </w:rPr>
      </w:pPr>
      <w:r w:rsidRPr="002F5ABD">
        <w:rPr>
          <w:rFonts w:eastAsia="Times New Roman" w:cs="Times New Roman"/>
          <w:kern w:val="2"/>
          <w:szCs w:val="28"/>
        </w:rPr>
        <w:t xml:space="preserve">Продолжать развивать речь обучающихся с НОДА. </w:t>
      </w:r>
    </w:p>
    <w:p w:rsidR="00166F00" w:rsidRPr="002F5ABD" w:rsidRDefault="00166F00" w:rsidP="005A7F7C">
      <w:pPr>
        <w:numPr>
          <w:ilvl w:val="0"/>
          <w:numId w:val="34"/>
        </w:numPr>
        <w:spacing w:after="0" w:line="240" w:lineRule="auto"/>
        <w:ind w:firstLine="709"/>
        <w:jc w:val="both"/>
        <w:rPr>
          <w:rFonts w:eastAsia="Times New Roman" w:cs="Times New Roman"/>
          <w:kern w:val="2"/>
          <w:szCs w:val="28"/>
        </w:rPr>
      </w:pPr>
      <w:r w:rsidRPr="002F5ABD">
        <w:rPr>
          <w:rFonts w:eastAsia="Times New Roman" w:cs="Times New Roman"/>
          <w:kern w:val="2"/>
          <w:szCs w:val="28"/>
        </w:rPr>
        <w:t xml:space="preserve">Развивать познавательную активность </w:t>
      </w:r>
      <w:r w:rsidR="00C8408E">
        <w:rPr>
          <w:rFonts w:eastAsia="Times New Roman" w:cs="Times New Roman"/>
          <w:kern w:val="2"/>
          <w:szCs w:val="28"/>
        </w:rPr>
        <w:t xml:space="preserve">обучающихся </w:t>
      </w:r>
      <w:r w:rsidRPr="002F5ABD">
        <w:rPr>
          <w:rFonts w:eastAsia="Times New Roman" w:cs="Times New Roman"/>
          <w:kern w:val="2"/>
          <w:szCs w:val="28"/>
        </w:rPr>
        <w:t>(достигается реализацией принципа доступности учебного материала).</w:t>
      </w:r>
    </w:p>
    <w:p w:rsidR="00166F00" w:rsidRPr="002F5ABD" w:rsidRDefault="00166F00" w:rsidP="005A7F7C">
      <w:pPr>
        <w:numPr>
          <w:ilvl w:val="0"/>
          <w:numId w:val="34"/>
        </w:numPr>
        <w:spacing w:after="0" w:line="240" w:lineRule="auto"/>
        <w:ind w:firstLine="709"/>
        <w:jc w:val="both"/>
        <w:rPr>
          <w:rFonts w:eastAsia="Times New Roman" w:cs="Times New Roman"/>
          <w:kern w:val="2"/>
          <w:szCs w:val="28"/>
        </w:rPr>
      </w:pPr>
      <w:r w:rsidRPr="002F5ABD">
        <w:rPr>
          <w:rFonts w:eastAsia="Times New Roman" w:cs="Times New Roman"/>
          <w:kern w:val="2"/>
          <w:szCs w:val="28"/>
        </w:rPr>
        <w:t>Осуществлять нормализацию учебной деятельности, формировать умение ориентироваться в задании, воспитывать навыки самоконтроля, самооценки.</w:t>
      </w:r>
    </w:p>
    <w:p w:rsidR="00166F00" w:rsidRPr="002F5ABD" w:rsidRDefault="00166F00" w:rsidP="005A7F7C">
      <w:pPr>
        <w:numPr>
          <w:ilvl w:val="0"/>
          <w:numId w:val="34"/>
        </w:numPr>
        <w:spacing w:after="0" w:line="240" w:lineRule="auto"/>
        <w:ind w:firstLine="709"/>
        <w:jc w:val="both"/>
        <w:rPr>
          <w:rFonts w:eastAsia="Times New Roman" w:cs="Times New Roman"/>
          <w:kern w:val="2"/>
          <w:szCs w:val="28"/>
        </w:rPr>
      </w:pPr>
      <w:r w:rsidRPr="002F5ABD">
        <w:rPr>
          <w:rFonts w:eastAsia="Times New Roman" w:cs="Times New Roman"/>
          <w:kern w:val="2"/>
          <w:szCs w:val="28"/>
        </w:rPr>
        <w:t xml:space="preserve">Развивать словарь, устную монологическую речь обучающихся в единстве с обогащением знаниями и представлениями об окружающей действительности. </w:t>
      </w:r>
    </w:p>
    <w:p w:rsidR="00166F00" w:rsidRPr="002F5ABD" w:rsidRDefault="00166F00" w:rsidP="005A7F7C">
      <w:pPr>
        <w:numPr>
          <w:ilvl w:val="0"/>
          <w:numId w:val="34"/>
        </w:numPr>
        <w:spacing w:after="0" w:line="240" w:lineRule="auto"/>
        <w:ind w:firstLine="709"/>
        <w:jc w:val="both"/>
        <w:rPr>
          <w:rFonts w:eastAsia="Times New Roman" w:cs="Times New Roman"/>
          <w:kern w:val="2"/>
          <w:szCs w:val="28"/>
        </w:rPr>
      </w:pPr>
      <w:r w:rsidRPr="002F5ABD">
        <w:rPr>
          <w:rFonts w:eastAsia="Times New Roman" w:cs="Times New Roman"/>
          <w:kern w:val="2"/>
          <w:szCs w:val="28"/>
        </w:rPr>
        <w:t>Проводить социальную профилактику, формируя навыки общения, правильного поведения.</w:t>
      </w:r>
    </w:p>
    <w:p w:rsidR="00166F00" w:rsidRPr="002F5ABD" w:rsidRDefault="00166F00" w:rsidP="005A7F7C">
      <w:pPr>
        <w:numPr>
          <w:ilvl w:val="0"/>
          <w:numId w:val="34"/>
        </w:numPr>
        <w:spacing w:after="0" w:line="240" w:lineRule="auto"/>
        <w:ind w:firstLine="709"/>
        <w:jc w:val="both"/>
        <w:rPr>
          <w:rFonts w:eastAsia="Times New Roman" w:cs="Times New Roman"/>
          <w:kern w:val="2"/>
          <w:szCs w:val="28"/>
        </w:rPr>
      </w:pPr>
      <w:r w:rsidRPr="002F5ABD">
        <w:rPr>
          <w:rFonts w:eastAsia="Times New Roman" w:cs="Times New Roman"/>
          <w:kern w:val="2"/>
          <w:szCs w:val="28"/>
        </w:rPr>
        <w:t>Максимально связывать приобретаемые знания по обществознанию с практической деятельностью и повседневной жизнью учащихся.</w:t>
      </w:r>
    </w:p>
    <w:p w:rsidR="00166F00" w:rsidRPr="006420FB" w:rsidRDefault="00166F00" w:rsidP="00116430">
      <w:pPr>
        <w:spacing w:after="0" w:line="240" w:lineRule="auto"/>
        <w:ind w:firstLine="709"/>
        <w:jc w:val="both"/>
        <w:rPr>
          <w:rFonts w:eastAsia="Calibri" w:cs="Times New Roman"/>
          <w:bCs/>
          <w:i/>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Принципы и подходы к реализации примерной адаптированной программы</w:t>
      </w:r>
    </w:p>
    <w:p w:rsidR="00166F00" w:rsidRPr="006420FB" w:rsidRDefault="00166F00" w:rsidP="00116430">
      <w:pPr>
        <w:spacing w:after="0" w:line="240" w:lineRule="auto"/>
        <w:ind w:firstLine="709"/>
        <w:jc w:val="both"/>
        <w:rPr>
          <w:rFonts w:eastAsia="Calibri" w:cs="Times New Roman"/>
          <w:bCs/>
          <w:color w:val="000000" w:themeColor="text1"/>
          <w:szCs w:val="28"/>
        </w:rPr>
      </w:pPr>
      <w:r w:rsidRPr="006420FB">
        <w:rPr>
          <w:rFonts w:eastAsia="Calibri" w:cs="Times New Roman"/>
          <w:bCs/>
          <w:color w:val="000000" w:themeColor="text1"/>
          <w:szCs w:val="28"/>
        </w:rPr>
        <w:t xml:space="preserve">Основные принципы и подходы к реализации предмета «Обществознание» совпадают с предметом «История». </w:t>
      </w:r>
    </w:p>
    <w:p w:rsidR="00166F00" w:rsidRPr="006420FB" w:rsidRDefault="00166F00" w:rsidP="00116430">
      <w:pPr>
        <w:spacing w:after="0" w:line="240" w:lineRule="auto"/>
        <w:ind w:firstLine="709"/>
        <w:jc w:val="both"/>
        <w:rPr>
          <w:rFonts w:eastAsia="Calibri" w:cs="Times New Roman"/>
          <w:bCs/>
          <w:color w:val="000000" w:themeColor="text1"/>
          <w:szCs w:val="28"/>
        </w:rPr>
      </w:pPr>
      <w:r w:rsidRPr="006420FB">
        <w:rPr>
          <w:rFonts w:eastAsia="Calibri" w:cs="Times New Roman"/>
          <w:bCs/>
          <w:color w:val="000000" w:themeColor="text1"/>
          <w:szCs w:val="28"/>
        </w:rPr>
        <w:t>Образовательные потребности обучающихся с НОДА по предмету «Обществознание» те же, что и при изучении предмета «История».</w:t>
      </w:r>
    </w:p>
    <w:p w:rsidR="00166F00" w:rsidRPr="006420FB" w:rsidRDefault="00166F00" w:rsidP="00116430">
      <w:pPr>
        <w:spacing w:after="0" w:line="240" w:lineRule="auto"/>
        <w:ind w:firstLine="709"/>
        <w:jc w:val="both"/>
        <w:rPr>
          <w:rFonts w:eastAsia="Calibri" w:cs="Times New Roman"/>
          <w:bCs/>
          <w:color w:val="000000" w:themeColor="text1"/>
          <w:szCs w:val="28"/>
        </w:rPr>
      </w:pPr>
    </w:p>
    <w:p w:rsidR="00166F00" w:rsidRPr="006420FB" w:rsidRDefault="00166F00" w:rsidP="00116430">
      <w:pPr>
        <w:keepNext/>
        <w:widowControl w:val="0"/>
        <w:suppressAutoHyphens/>
        <w:autoSpaceDE w:val="0"/>
        <w:autoSpaceDN w:val="0"/>
        <w:adjustRightInd w:val="0"/>
        <w:spacing w:after="0" w:line="240" w:lineRule="auto"/>
        <w:ind w:firstLine="709"/>
        <w:jc w:val="center"/>
        <w:textAlignment w:val="center"/>
        <w:rPr>
          <w:rFonts w:eastAsia="Times New Roman" w:cs="Times New Roman"/>
          <w:b/>
          <w:bCs/>
          <w:caps/>
          <w:color w:val="000000" w:themeColor="text1"/>
          <w:position w:val="6"/>
          <w:szCs w:val="28"/>
        </w:rPr>
      </w:pPr>
      <w:r w:rsidRPr="006420FB">
        <w:rPr>
          <w:rFonts w:eastAsia="Times New Roman" w:cs="Times New Roman"/>
          <w:b/>
          <w:bCs/>
          <w:color w:val="000000" w:themeColor="text1"/>
          <w:position w:val="6"/>
          <w:szCs w:val="28"/>
        </w:rPr>
        <w:t>Место учебного предмета «</w:t>
      </w:r>
      <w:r>
        <w:rPr>
          <w:rFonts w:eastAsia="Times New Roman" w:cs="Times New Roman"/>
          <w:b/>
          <w:bCs/>
          <w:color w:val="000000" w:themeColor="text1"/>
          <w:position w:val="6"/>
          <w:szCs w:val="28"/>
        </w:rPr>
        <w:t>О</w:t>
      </w:r>
      <w:r w:rsidRPr="006420FB">
        <w:rPr>
          <w:rFonts w:eastAsia="Times New Roman" w:cs="Times New Roman"/>
          <w:b/>
          <w:bCs/>
          <w:color w:val="000000" w:themeColor="text1"/>
          <w:position w:val="6"/>
          <w:szCs w:val="28"/>
        </w:rPr>
        <w:t>бществознание» в учебном плане</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Программа составлена с учетом количества часов, отводимого на изучение предмета «Обществозна</w:t>
      </w:r>
      <w:r w:rsidR="00E96B66">
        <w:rPr>
          <w:rFonts w:eastAsia="Times New Roman" w:cs="Times New Roman"/>
          <w:color w:val="000000" w:themeColor="text1"/>
          <w:szCs w:val="28"/>
        </w:rPr>
        <w:t>ние» базовым учебным планом: в 8</w:t>
      </w:r>
      <w:r w:rsidR="0025559A">
        <w:rPr>
          <w:rFonts w:eastAsia="Times New Roman" w:cs="Times New Roman"/>
          <w:color w:val="000000" w:themeColor="text1"/>
          <w:szCs w:val="28"/>
        </w:rPr>
        <w:t>–</w:t>
      </w:r>
      <w:r w:rsidR="00E96B66">
        <w:rPr>
          <w:rFonts w:eastAsia="Times New Roman" w:cs="Times New Roman"/>
          <w:color w:val="000000" w:themeColor="text1"/>
          <w:szCs w:val="28"/>
        </w:rPr>
        <w:t>9</w:t>
      </w:r>
      <w:r w:rsidRPr="006420FB">
        <w:rPr>
          <w:rFonts w:eastAsia="Times New Roman" w:cs="Times New Roman"/>
          <w:color w:val="000000" w:themeColor="text1"/>
          <w:szCs w:val="28"/>
        </w:rPr>
        <w:t xml:space="preserve"> классах по 1 учебному часу в неделю. </w:t>
      </w:r>
    </w:p>
    <w:p w:rsidR="00166F00" w:rsidRDefault="00166F00" w:rsidP="00116430">
      <w:pPr>
        <w:pStyle w:val="2d"/>
        <w:spacing w:before="0" w:after="0" w:line="240" w:lineRule="auto"/>
        <w:ind w:firstLine="709"/>
        <w:jc w:val="center"/>
        <w:rPr>
          <w:rFonts w:ascii="Times New Roman" w:hAnsi="Times New Roman" w:cs="Times New Roman"/>
          <w:b/>
          <w:bCs/>
          <w:caps w:val="0"/>
          <w:color w:val="000000" w:themeColor="text1"/>
          <w:sz w:val="28"/>
          <w:szCs w:val="28"/>
          <w:lang w:val="ru-RU"/>
        </w:rPr>
      </w:pPr>
    </w:p>
    <w:p w:rsidR="00166F00" w:rsidRDefault="00166F00" w:rsidP="00116430">
      <w:pPr>
        <w:pStyle w:val="2d"/>
        <w:spacing w:before="0" w:after="0" w:line="240" w:lineRule="auto"/>
        <w:ind w:firstLine="709"/>
        <w:jc w:val="center"/>
        <w:rPr>
          <w:rFonts w:ascii="Times New Roman" w:hAnsi="Times New Roman" w:cs="Times New Roman"/>
          <w:b/>
          <w:bCs/>
          <w:caps w:val="0"/>
          <w:color w:val="000000" w:themeColor="text1"/>
          <w:sz w:val="28"/>
          <w:szCs w:val="28"/>
          <w:lang w:val="ru-RU"/>
        </w:rPr>
      </w:pPr>
      <w:r w:rsidRPr="006420FB">
        <w:rPr>
          <w:rFonts w:ascii="Times New Roman" w:hAnsi="Times New Roman" w:cs="Times New Roman"/>
          <w:b/>
          <w:bCs/>
          <w:caps w:val="0"/>
          <w:color w:val="000000" w:themeColor="text1"/>
          <w:sz w:val="28"/>
          <w:szCs w:val="28"/>
          <w:lang w:val="ru-RU"/>
        </w:rPr>
        <w:t>Содержание учебного предмета «Обществознание»</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8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Человек в экономических отношениях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Экономическая жизнь общества. Потребности и ресурсы, ограниченность ресурсов. Экономический выбор.</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Экономическая система и её функции. Собственность.</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Производство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источник экономических благ. Факторы производства. Трудовая деятельность. Производительность труда. Разделение труда.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Предпринимательство. Виды и формы предпринимательской деятельности.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Обмен. Деньги и их функции. Торговля и её формы.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Рыночная экономика. Конкуренция. Спрос и предложение. Рыночное равновесие. Невидимая рука рынка. Многообразие рынков.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Предприятие в экономике. Издержки, выручка и прибыль. Как повысить эффективность производства.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Заработная плата и стимулирование труда. Занятость и безработица.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Финансовый рынок и посредники (банки, страховые компании, кредитные союзы, участники фондового рынка). Услуги финансовых посредников.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3"/>
          <w:szCs w:val="28"/>
        </w:rPr>
      </w:pPr>
      <w:r w:rsidRPr="006420FB">
        <w:rPr>
          <w:rFonts w:eastAsia="Times New Roman" w:cs="Times New Roman"/>
          <w:color w:val="000000" w:themeColor="text1"/>
          <w:spacing w:val="3"/>
          <w:szCs w:val="28"/>
        </w:rPr>
        <w:t>Основные типы финансовых инструментов: акции и облигации.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Человек в мире культуры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Культура, её многообразие и формы. Влияние духовной культуры на формирование личности. Современная молодёжная культура.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Наука. Естественные и социально-гуманитарные науки. Роль науки в развитии общества.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Политика в сфере культуры и образования в Российской Федерации.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Что такое искусство. Виды искусств. Роль искусства в жизни человека и общества.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9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Человек в политическом измерении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Политика и политическая власть. Государство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политическая организация общества. Признаки государства. Внутренняя и внешняя политика.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Форма государства. Монархия и республика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основные формы правления. Унитарное и федеративное государственно-территориальное устройство.</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Политический режим и его виды.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Демократия, демократические ценности. Правовое государство и гражданское общество.</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Участие граждан в политике. Выборы, референдум.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Политические партии, их роль в демократическом обществе. Общественно-политические организации.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lastRenderedPageBreak/>
        <w:t>Гражданин и государство</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Основы конституционного строя Российской Федерации. Россия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демократическое федеративное правовое государство с республиканской формой правления. Россия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социальное государство. Основные направления и приоритеты социальной политики российского государства. Россия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светское государство.</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Законодательные, исполнительные и судебные органы государственной власти в Российской Федерации. Президент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Государственное управление. Противодействие коррупции в Российской Федерации.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Местное самоуправление.</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color w:val="000000" w:themeColor="text1"/>
          <w:szCs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r w:rsidRPr="006420FB">
        <w:rPr>
          <w:rFonts w:eastAsia="Times New Roman" w:cs="Times New Roman"/>
          <w:b/>
          <w:bCs/>
          <w:caps/>
          <w:color w:val="000000" w:themeColor="text1"/>
          <w:szCs w:val="28"/>
        </w:rPr>
        <w:t xml:space="preserve"> </w:t>
      </w:r>
    </w:p>
    <w:p w:rsidR="004068AD" w:rsidRDefault="004068AD" w:rsidP="00381CEB">
      <w:pPr>
        <w:widowControl w:val="0"/>
        <w:autoSpaceDE w:val="0"/>
        <w:autoSpaceDN w:val="0"/>
        <w:adjustRightInd w:val="0"/>
        <w:spacing w:after="0" w:line="240" w:lineRule="auto"/>
        <w:jc w:val="both"/>
        <w:textAlignment w:val="center"/>
        <w:rPr>
          <w:rFonts w:eastAsia="Times New Roman" w:cs="Times New Roman"/>
          <w:color w:val="000000" w:themeColor="text1"/>
          <w:szCs w:val="28"/>
        </w:rPr>
      </w:pPr>
    </w:p>
    <w:p w:rsidR="004068AD"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color w:val="000000" w:themeColor="text1"/>
          <w:szCs w:val="28"/>
        </w:rPr>
      </w:pPr>
      <w:r>
        <w:rPr>
          <w:rFonts w:eastAsia="Times New Roman" w:cs="Times New Roman"/>
          <w:b/>
          <w:color w:val="000000" w:themeColor="text1"/>
          <w:szCs w:val="28"/>
        </w:rPr>
        <w:t>Планируемые результаты освоения учебного предмета «Обществознание» на уровне основного общего образования</w:t>
      </w:r>
    </w:p>
    <w:p w:rsidR="004068AD" w:rsidRDefault="004068AD"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Личностные и метапредметные результаты представлены с учётом особенностей преподавания обществознания в основной школе.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Примерной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 </w:t>
      </w:r>
    </w:p>
    <w:p w:rsidR="004068AD" w:rsidRDefault="004068AD"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Личностные результаты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EA76CE">
        <w:rPr>
          <w:rFonts w:eastAsia="Times New Roman" w:cs="Times New Roman"/>
          <w:bCs/>
          <w:color w:val="000000" w:themeColor="text1"/>
          <w:szCs w:val="28"/>
        </w:rPr>
        <w:t>Личностные результаты</w:t>
      </w:r>
      <w:r w:rsidRPr="006420FB">
        <w:rPr>
          <w:rFonts w:eastAsia="Times New Roman" w:cs="Times New Roman"/>
          <w:color w:val="000000" w:themeColor="text1"/>
          <w:szCs w:val="28"/>
        </w:rPr>
        <w:t xml:space="preserve"> освоения Примерной рабочей программы по обществознанию для основного общего образования (6</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9 классы).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Личностные результаты воплощают традиционные российские социокультурные и духовно-нравственные ценности, принятые в обществе нормы </w:t>
      </w:r>
      <w:r w:rsidRPr="006420FB">
        <w:rPr>
          <w:rFonts w:eastAsia="Times New Roman" w:cs="Times New Roman"/>
          <w:color w:val="000000" w:themeColor="text1"/>
          <w:szCs w:val="28"/>
        </w:rPr>
        <w:lastRenderedPageBreak/>
        <w:t>пове</w:t>
      </w:r>
      <w:r w:rsidR="005F2B14">
        <w:rPr>
          <w:rFonts w:eastAsia="Times New Roman" w:cs="Times New Roman"/>
          <w:color w:val="000000" w:themeColor="text1"/>
          <w:szCs w:val="28"/>
        </w:rPr>
        <w:t>дения, отражают готовность обу</w:t>
      </w:r>
      <w:r w:rsidRPr="006420FB">
        <w:rPr>
          <w:rFonts w:eastAsia="Times New Roman" w:cs="Times New Roman"/>
          <w:color w:val="000000" w:themeColor="text1"/>
          <w:szCs w:val="28"/>
        </w:rPr>
        <w:t>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Гражданского воспитания: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Патриотического воспитания: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Духовно-нравственного воспитания: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Эстетического воспитания: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Физического воспитания, формирования культуры здоровья и эмоционального благополучия: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осознание ценности жизни; ответственное отношение к своему здоровью и установ</w:t>
      </w:r>
      <w:r w:rsidR="00B15781">
        <w:rPr>
          <w:rFonts w:eastAsia="Times New Roman" w:cs="Times New Roman"/>
          <w:color w:val="000000" w:themeColor="text1"/>
          <w:spacing w:val="-2"/>
          <w:szCs w:val="28"/>
        </w:rPr>
        <w:t>ка на здоровый образ жизни</w:t>
      </w:r>
      <w:r w:rsidRPr="006420FB">
        <w:rPr>
          <w:rFonts w:eastAsia="Times New Roman" w:cs="Times New Roman"/>
          <w:color w:val="000000" w:themeColor="text1"/>
          <w:spacing w:val="-2"/>
          <w:szCs w:val="28"/>
        </w:rPr>
        <w:t xml:space="preserve">; осознание последствий и неприятие вредных </w:t>
      </w:r>
      <w:r w:rsidRPr="006420FB">
        <w:rPr>
          <w:rFonts w:eastAsia="Times New Roman" w:cs="Times New Roman"/>
          <w:color w:val="000000" w:themeColor="text1"/>
          <w:spacing w:val="-2"/>
          <w:szCs w:val="28"/>
        </w:rPr>
        <w:lastRenderedPageBreak/>
        <w:t>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4068AD" w:rsidRDefault="005F2B14"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способность адаптироваться к стрессовым ситуациям и меняющимся социальным, </w:t>
      </w:r>
      <w:r>
        <w:rPr>
          <w:rFonts w:eastAsia="Times New Roman" w:cs="Times New Roman"/>
          <w:color w:val="000000" w:themeColor="text1"/>
          <w:szCs w:val="28"/>
        </w:rPr>
        <w:t>информационным и природным усло</w:t>
      </w:r>
      <w:r w:rsidRPr="006420FB">
        <w:rPr>
          <w:rFonts w:eastAsia="Times New Roman" w:cs="Times New Roman"/>
          <w:color w:val="000000" w:themeColor="text1"/>
          <w:szCs w:val="28"/>
        </w:rPr>
        <w:t>виям, в том числе осмысляя собственный опыт и выстраивая дальнейшие цели;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умение принимат</w:t>
      </w:r>
      <w:r w:rsidR="00B15781">
        <w:rPr>
          <w:rFonts w:eastAsia="Times New Roman" w:cs="Times New Roman"/>
          <w:color w:val="000000" w:themeColor="text1"/>
          <w:szCs w:val="28"/>
        </w:rPr>
        <w:t xml:space="preserve">ь себя и других, не осуждая;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сформированность навыков рефлексии, признание своего права на ошибку и такого же права другого человека.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Трудового воспитания: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w:t>
      </w:r>
      <w:r w:rsidR="005F2B14" w:rsidRPr="006420FB">
        <w:rPr>
          <w:rFonts w:eastAsia="Times New Roman" w:cs="Times New Roman"/>
          <w:color w:val="000000" w:themeColor="text1"/>
          <w:szCs w:val="28"/>
        </w:rPr>
        <w:t>осознание важности обучения на протяжении всей жизни для успешной про</w:t>
      </w:r>
      <w:r w:rsidR="005F2B14">
        <w:rPr>
          <w:rFonts w:eastAsia="Times New Roman" w:cs="Times New Roman"/>
          <w:color w:val="000000" w:themeColor="text1"/>
          <w:szCs w:val="28"/>
        </w:rPr>
        <w:t>фессио</w:t>
      </w:r>
      <w:r w:rsidR="005F2B14" w:rsidRPr="006420FB">
        <w:rPr>
          <w:rFonts w:eastAsia="Times New Roman" w:cs="Times New Roman"/>
          <w:color w:val="000000" w:themeColor="text1"/>
          <w:szCs w:val="28"/>
        </w:rPr>
        <w:t>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Экологического воспитания: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w:t>
      </w:r>
      <w:r w:rsidR="005F2B14" w:rsidRPr="006420FB">
        <w:rPr>
          <w:rFonts w:eastAsia="Times New Roman" w:cs="Times New Roman"/>
          <w:color w:val="000000" w:themeColor="text1"/>
          <w:szCs w:val="28"/>
        </w:rPr>
        <w:t xml:space="preserve">осознание своей роли как гражданина </w:t>
      </w:r>
      <w:r w:rsidR="005F2B14">
        <w:rPr>
          <w:rFonts w:eastAsia="Times New Roman" w:cs="Times New Roman"/>
          <w:color w:val="000000" w:themeColor="text1"/>
          <w:szCs w:val="28"/>
        </w:rPr>
        <w:t>и потребителя в условиях взаимо</w:t>
      </w:r>
      <w:r w:rsidR="005F2B14" w:rsidRPr="006420FB">
        <w:rPr>
          <w:rFonts w:eastAsia="Times New Roman" w:cs="Times New Roman"/>
          <w:color w:val="000000" w:themeColor="text1"/>
          <w:szCs w:val="28"/>
        </w:rPr>
        <w:t>связи природной, технологической и социальной сред; готовность к участию в практической деятельности экологической направленности.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Ценности научного познания: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Личностные результаты, обеспечивающие адаптацию обучающегося к изменяющимся условиям социальной и природной среды</w:t>
      </w:r>
      <w:r w:rsidRPr="006420FB">
        <w:rPr>
          <w:rFonts w:eastAsia="Times New Roman" w:cs="Times New Roman"/>
          <w:color w:val="000000" w:themeColor="text1"/>
          <w:szCs w:val="28"/>
        </w:rPr>
        <w:t>:</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способность обучающихся во взаимодействии в условиях неопределённости, </w:t>
      </w:r>
      <w:r w:rsidRPr="006420FB">
        <w:rPr>
          <w:rFonts w:eastAsia="Times New Roman" w:cs="Times New Roman"/>
          <w:color w:val="000000" w:themeColor="text1"/>
          <w:szCs w:val="28"/>
        </w:rPr>
        <w:lastRenderedPageBreak/>
        <w:t>открытость опыту и знаниям других;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оперировать понятиями), а также оперировать терминами и представлениями в области концепции устойчивого развития;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умение анализировать и выявлять взаимосвязи природы, общества и экономики;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4068AD" w:rsidRDefault="004068AD"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Метапредметные результаты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EA76CE">
        <w:rPr>
          <w:rFonts w:eastAsia="Times New Roman" w:cs="Times New Roman"/>
          <w:bCs/>
          <w:color w:val="000000" w:themeColor="text1"/>
          <w:spacing w:val="-4"/>
          <w:szCs w:val="28"/>
        </w:rPr>
        <w:t>Метапредметные результаты</w:t>
      </w:r>
      <w:r w:rsidRPr="006420FB">
        <w:rPr>
          <w:rFonts w:eastAsia="Times New Roman" w:cs="Times New Roman"/>
          <w:color w:val="000000" w:themeColor="text1"/>
          <w:spacing w:val="-4"/>
          <w:szCs w:val="28"/>
        </w:rPr>
        <w:t xml:space="preserve"> освоения основной образовательн</w:t>
      </w:r>
      <w:r w:rsidRPr="006420FB">
        <w:rPr>
          <w:rFonts w:eastAsia="Times New Roman" w:cs="Times New Roman"/>
          <w:color w:val="000000" w:themeColor="text1"/>
          <w:szCs w:val="28"/>
        </w:rPr>
        <w:t>ой программы,</w:t>
      </w:r>
      <w:r w:rsidRPr="006420FB">
        <w:rPr>
          <w:rFonts w:eastAsia="Times New Roman" w:cs="Times New Roman"/>
          <w:b/>
          <w:bCs/>
          <w:color w:val="000000" w:themeColor="text1"/>
          <w:szCs w:val="28"/>
        </w:rPr>
        <w:t xml:space="preserve"> </w:t>
      </w:r>
      <w:r w:rsidRPr="006420FB">
        <w:rPr>
          <w:rFonts w:eastAsia="Times New Roman" w:cs="Times New Roman"/>
          <w:color w:val="000000" w:themeColor="text1"/>
          <w:szCs w:val="28"/>
        </w:rPr>
        <w:t xml:space="preserve">формируемые при изучении </w:t>
      </w:r>
      <w:r w:rsidRPr="006420FB">
        <w:rPr>
          <w:rFonts w:eastAsia="Times New Roman" w:cs="Times New Roman"/>
          <w:b/>
          <w:bCs/>
          <w:color w:val="000000" w:themeColor="text1"/>
          <w:szCs w:val="28"/>
        </w:rPr>
        <w:t>обществознания: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1.</w:t>
      </w:r>
      <w:r w:rsidRPr="006420FB">
        <w:rPr>
          <w:rFonts w:eastAsia="Times New Roman" w:cs="Times New Roman"/>
          <w:b/>
          <w:bCs/>
          <w:color w:val="000000" w:themeColor="text1"/>
          <w:szCs w:val="28"/>
        </w:rPr>
        <w:t> </w:t>
      </w:r>
      <w:r w:rsidRPr="006420FB">
        <w:rPr>
          <w:rFonts w:eastAsia="Times New Roman" w:cs="Times New Roman"/>
          <w:b/>
          <w:bCs/>
          <w:color w:val="000000" w:themeColor="text1"/>
          <w:szCs w:val="28"/>
        </w:rPr>
        <w:t>Овладение универсальными учебными познавательными действиями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Базовые логические действия: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и характеризовать существенные признаки социальных явлений и процессов;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 учётом предложенной задачи выявлять закономерности и противоречия в рассматриваемых фактах, данных и наблюдениях;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предлагать критерии для выявления закономерностей и противоречий;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дефицит информации, данных, необходимых для решения поставленной задачи;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причинно-следственные связи при и</w:t>
      </w:r>
      <w:r w:rsidR="003C655E">
        <w:rPr>
          <w:rFonts w:eastAsia="Times New Roman" w:cs="Times New Roman"/>
          <w:color w:val="000000" w:themeColor="text1"/>
          <w:szCs w:val="28"/>
        </w:rPr>
        <w:t>зучении явлений и процессов;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4068AD" w:rsidRDefault="005F2B14"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самостоятельно выбирать способ решения учебной задачи (сравнивать </w:t>
      </w:r>
      <w:r w:rsidRPr="006420FB">
        <w:rPr>
          <w:rFonts w:eastAsia="Times New Roman" w:cs="Times New Roman"/>
          <w:color w:val="000000" w:themeColor="text1"/>
          <w:szCs w:val="28"/>
        </w:rPr>
        <w:lastRenderedPageBreak/>
        <w:t xml:space="preserve">несколько </w:t>
      </w:r>
      <w:r>
        <w:rPr>
          <w:rFonts w:eastAsia="Times New Roman" w:cs="Times New Roman"/>
          <w:color w:val="000000" w:themeColor="text1"/>
          <w:szCs w:val="28"/>
        </w:rPr>
        <w:t>вариантов решения, выбирать наи</w:t>
      </w:r>
      <w:r w:rsidRPr="006420FB">
        <w:rPr>
          <w:rFonts w:eastAsia="Times New Roman" w:cs="Times New Roman"/>
          <w:color w:val="000000" w:themeColor="text1"/>
          <w:szCs w:val="28"/>
        </w:rPr>
        <w:t>более подходящий с учётом самостоятельно выделенных критериев).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Базовые исследовательские действия: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вопросы как исследовательский инструмент познания;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3"/>
          <w:szCs w:val="28"/>
        </w:rPr>
      </w:pPr>
      <w:r w:rsidRPr="006420FB">
        <w:rPr>
          <w:rFonts w:eastAsia="Times New Roman" w:cs="Times New Roman"/>
          <w:color w:val="000000" w:themeColor="text1"/>
          <w:spacing w:val="-3"/>
          <w:szCs w:val="28"/>
        </w:rPr>
        <w:t>формулировать гипотезу об истинности собственных суждений и суждений других, аргументировать свою позицию, мнение;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на применимость и достоверность информацию,</w:t>
      </w:r>
      <w:r>
        <w:rPr>
          <w:rFonts w:eastAsia="Times New Roman" w:cs="Times New Roman"/>
          <w:color w:val="000000" w:themeColor="text1"/>
          <w:szCs w:val="28"/>
        </w:rPr>
        <w:t xml:space="preserve"> полученную в ходе исследования</w:t>
      </w:r>
      <w:r w:rsidRPr="006420FB">
        <w:rPr>
          <w:rFonts w:eastAsia="Times New Roman" w:cs="Times New Roman"/>
          <w:color w:val="000000" w:themeColor="text1"/>
          <w:szCs w:val="28"/>
        </w:rPr>
        <w:t>;</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Работа с информацией: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выбирать, анализировать, систематизировать и интерпретировать информацию различных видов и форм  представления;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находить сходные аргументы (подтверждающие или опровергающие одну и ту же идею, версию) в различных информационных источниках;</w:t>
      </w:r>
    </w:p>
    <w:p w:rsidR="004068AD" w:rsidRDefault="00B15781"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самостоятельно выбирать оптимальную форму представления информации</w:t>
      </w:r>
      <w:r w:rsidR="00166F00" w:rsidRPr="006420FB">
        <w:rPr>
          <w:rFonts w:eastAsia="Times New Roman" w:cs="Times New Roman"/>
          <w:color w:val="000000" w:themeColor="text1"/>
          <w:szCs w:val="28"/>
        </w:rPr>
        <w:t>;</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надёжность информации по критериям, предложенным педагогическим работником или сформулированным самостоятельно;</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эффективно запоминать и систематизировать информацию.</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2. Овладение универсальными учебными коммуникативными действиями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Общение: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воспринимать и формулировать суждения, выражать эмоции в соответствии с целями и условиями общения;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выражать себя (свою точку зрения) в устных и письменных текстах;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4"/>
          <w:szCs w:val="28"/>
        </w:rPr>
      </w:pPr>
      <w:r w:rsidRPr="006420FB">
        <w:rPr>
          <w:rFonts w:eastAsia="Times New Roman" w:cs="Times New Roman"/>
          <w:color w:val="000000" w:themeColor="text1"/>
          <w:spacing w:val="-4"/>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намерения других, проявлять уважительное отношение к собеседнику и в корректной форме формулировать свои возражения;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w:t>
      </w:r>
      <w:r w:rsidRPr="006420FB">
        <w:rPr>
          <w:rFonts w:eastAsia="Times New Roman" w:cs="Times New Roman"/>
          <w:color w:val="000000" w:themeColor="text1"/>
          <w:szCs w:val="28"/>
        </w:rPr>
        <w:lastRenderedPageBreak/>
        <w:t>благожелательности общения;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сопоставлять свои суждения с суждениями других участников диалога, обнаруживать различие и сходство позиций;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публично представлять результаты выполненного</w:t>
      </w:r>
      <w:r w:rsidR="00B15781" w:rsidRPr="00B15781">
        <w:rPr>
          <w:rFonts w:eastAsia="Times New Roman" w:cs="Times New Roman"/>
          <w:color w:val="000000" w:themeColor="text1"/>
          <w:szCs w:val="28"/>
        </w:rPr>
        <w:t xml:space="preserve"> </w:t>
      </w:r>
      <w:r w:rsidRPr="006420FB">
        <w:rPr>
          <w:rFonts w:eastAsia="Times New Roman" w:cs="Times New Roman"/>
          <w:color w:val="000000" w:themeColor="text1"/>
          <w:szCs w:val="28"/>
        </w:rPr>
        <w:t xml:space="preserve">исследования, проекта;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Совместная деятельность</w:t>
      </w:r>
      <w:r w:rsidRPr="006420FB">
        <w:rPr>
          <w:rFonts w:eastAsia="Times New Roman" w:cs="Times New Roman"/>
          <w:b/>
          <w:bCs/>
          <w:color w:val="000000" w:themeColor="text1"/>
          <w:szCs w:val="28"/>
        </w:rPr>
        <w:t>:</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3. Овладение универсальными учебными регулятивными действиями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Самоорганизация: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проблемы для решения в жизненных и учебных ситуациях;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ориентироваться в различных подходах принятия решений (индивидуальное, принятие решения в группе, принятие решений в группе);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делать выбор и брать ответственность за решение.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Самоконтроль:</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способами самоконтроля, самомотивации и рефлексии;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давать адекватную оценку ситуации и предлагать план её изменения;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w:t>
      </w:r>
      <w:r w:rsidRPr="006420FB">
        <w:rPr>
          <w:rFonts w:eastAsia="Times New Roman" w:cs="Times New Roman"/>
          <w:color w:val="000000" w:themeColor="text1"/>
          <w:szCs w:val="28"/>
        </w:rPr>
        <w:lastRenderedPageBreak/>
        <w:t>ситуации;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соответствие результата цели и условиям.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Эмоциональный интеллект:</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называть и управлять собственными эмоциями и эмоциями других;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выявлять и анализировать причины эмоций;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ставить себя на место другого человека, понимать мотивы и намерения другого;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регулировать способ выражения эмоций.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Принятие себя и других: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осознанно относиться к другому человеку, его мнению;</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признавать своё право на ошибку и такое же право другого;</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принимать себя и других, не осуждая;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открытость себе и другим;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осознавать невозможность контролировать всё вокруг.</w:t>
      </w:r>
    </w:p>
    <w:p w:rsidR="004068AD" w:rsidRDefault="004068AD"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Предметные результаты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EA76CE">
        <w:rPr>
          <w:rFonts w:eastAsia="Times New Roman" w:cs="Times New Roman"/>
          <w:bCs/>
          <w:color w:val="000000" w:themeColor="text1"/>
          <w:szCs w:val="28"/>
        </w:rPr>
        <w:t>Предметные результаты</w:t>
      </w:r>
      <w:r w:rsidRPr="006420FB">
        <w:rPr>
          <w:rFonts w:eastAsia="Times New Roman" w:cs="Times New Roman"/>
          <w:b/>
          <w:bCs/>
          <w:color w:val="000000" w:themeColor="text1"/>
          <w:szCs w:val="28"/>
        </w:rPr>
        <w:t xml:space="preserve"> </w:t>
      </w:r>
      <w:r w:rsidRPr="006420FB">
        <w:rPr>
          <w:rFonts w:eastAsia="Times New Roman" w:cs="Times New Roman"/>
          <w:color w:val="000000" w:themeColor="text1"/>
          <w:szCs w:val="28"/>
        </w:rPr>
        <w:t>освоения рабочей программы по предмету «Обществознание» (6</w:t>
      </w:r>
      <w:r w:rsidR="0025559A">
        <w:rPr>
          <w:rFonts w:eastAsia="Times New Roman" w:cs="Times New Roman"/>
          <w:color w:val="000000" w:themeColor="text1"/>
          <w:szCs w:val="28"/>
        </w:rPr>
        <w:t>–</w:t>
      </w:r>
      <w:r>
        <w:rPr>
          <w:rFonts w:eastAsia="Times New Roman" w:cs="Times New Roman"/>
          <w:color w:val="000000" w:themeColor="text1"/>
          <w:szCs w:val="28"/>
        </w:rPr>
        <w:t>10</w:t>
      </w:r>
      <w:r w:rsidRPr="006420FB">
        <w:rPr>
          <w:rFonts w:eastAsia="Times New Roman" w:cs="Times New Roman"/>
          <w:color w:val="000000" w:themeColor="text1"/>
          <w:szCs w:val="28"/>
        </w:rPr>
        <w:t xml:space="preserve"> классы):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3) 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w:t>
      </w:r>
      <w:r w:rsidRPr="006420FB">
        <w:rPr>
          <w:rFonts w:eastAsia="Times New Roman" w:cs="Times New Roman"/>
          <w:color w:val="000000" w:themeColor="text1"/>
          <w:szCs w:val="28"/>
        </w:rPr>
        <w:lastRenderedPageBreak/>
        <w:t>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11) 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СМИ) с соблюдением правил информационной безопасности при работе в Интернете;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12) умение анализировать, обобщать, систематизировать, конкретизировать и </w:t>
      </w:r>
      <w:r w:rsidRPr="006420FB">
        <w:rPr>
          <w:rFonts w:eastAsia="Times New Roman" w:cs="Times New Roman"/>
          <w:color w:val="000000" w:themeColor="text1"/>
          <w:szCs w:val="28"/>
        </w:rPr>
        <w:lastRenderedPageBreak/>
        <w:t xml:space="preserve">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E96B66" w:rsidRDefault="00E96B66" w:rsidP="00116430">
      <w:pPr>
        <w:widowControl w:val="0"/>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E96B66" w:rsidRDefault="00E96B66" w:rsidP="00116430">
      <w:pPr>
        <w:widowControl w:val="0"/>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8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Человек в экономических отношениях</w:t>
      </w:r>
    </w:p>
    <w:p w:rsidR="004068AD" w:rsidRDefault="0025559A" w:rsidP="00116430">
      <w:pPr>
        <w:widowControl w:val="0"/>
        <w:autoSpaceDE w:val="0"/>
        <w:autoSpaceDN w:val="0"/>
        <w:adjustRightInd w:val="0"/>
        <w:spacing w:after="0" w:line="240" w:lineRule="auto"/>
        <w:ind w:left="283"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осваивать и применять</w:t>
      </w:r>
      <w:r w:rsidR="00166F00" w:rsidRPr="006420FB">
        <w:rPr>
          <w:rFonts w:eastAsia="Times New Roman" w:cs="Times New Roman"/>
          <w:color w:val="000000" w:themeColor="text1"/>
          <w:szCs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характеризовать</w:t>
      </w:r>
      <w:r w:rsidR="00166F00" w:rsidRPr="006420FB">
        <w:rPr>
          <w:rFonts w:eastAsia="Times New Roman" w:cs="Times New Roman"/>
          <w:color w:val="000000" w:themeColor="text1"/>
          <w:szCs w:val="28"/>
        </w:rPr>
        <w:t xml:space="preserve">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приводить примеры</w:t>
      </w:r>
      <w:r w:rsidR="00166F00" w:rsidRPr="006420FB">
        <w:rPr>
          <w:rFonts w:eastAsia="Times New Roman" w:cs="Times New Roman"/>
          <w:color w:val="000000" w:themeColor="text1"/>
          <w:szCs w:val="28"/>
        </w:rPr>
        <w:t xml:space="preserve"> способов повышения эффективности производства; деятельности и проявления основных функций различных финансовых </w:t>
      </w:r>
      <w:r w:rsidR="00166F00" w:rsidRPr="006420FB">
        <w:rPr>
          <w:rFonts w:eastAsia="Times New Roman" w:cs="Times New Roman"/>
          <w:color w:val="000000" w:themeColor="text1"/>
          <w:szCs w:val="28"/>
        </w:rPr>
        <w:lastRenderedPageBreak/>
        <w:t>посредников; использования способов повышения эффективности производства;</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классифицировать</w:t>
      </w:r>
      <w:r w:rsidR="00166F00" w:rsidRPr="006420FB">
        <w:rPr>
          <w:rFonts w:eastAsia="Times New Roman" w:cs="Times New Roman"/>
          <w:color w:val="000000" w:themeColor="text1"/>
          <w:szCs w:val="28"/>
        </w:rPr>
        <w:t xml:space="preserve"> (в том числе устанавливать существенный признак классификации) механизмы государственного регулирования экономики;</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сравнивать</w:t>
      </w:r>
      <w:r w:rsidR="00166F00" w:rsidRPr="006420FB">
        <w:rPr>
          <w:rFonts w:eastAsia="Times New Roman" w:cs="Times New Roman"/>
          <w:color w:val="000000" w:themeColor="text1"/>
          <w:szCs w:val="28"/>
        </w:rPr>
        <w:t xml:space="preserve"> различные способы хозяйствования;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устанавливать и объяснять</w:t>
      </w:r>
      <w:r w:rsidR="00166F00" w:rsidRPr="006420FB">
        <w:rPr>
          <w:rFonts w:eastAsia="Times New Roman" w:cs="Times New Roman"/>
          <w:color w:val="000000" w:themeColor="text1"/>
          <w:szCs w:val="28"/>
        </w:rPr>
        <w:t xml:space="preserve"> связи политических потрясений и социально-экономических кризисов в государстве;</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использовать</w:t>
      </w:r>
      <w:r w:rsidR="00166F00" w:rsidRPr="006420FB">
        <w:rPr>
          <w:rFonts w:eastAsia="Times New Roman" w:cs="Times New Roman"/>
          <w:color w:val="000000" w:themeColor="text1"/>
          <w:szCs w:val="28"/>
        </w:rPr>
        <w:t xml:space="preserve">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определять и аргументировать</w:t>
      </w:r>
      <w:r w:rsidR="00166F00" w:rsidRPr="006420FB">
        <w:rPr>
          <w:rFonts w:eastAsia="Times New Roman" w:cs="Times New Roman"/>
          <w:color w:val="000000" w:themeColor="text1"/>
          <w:szCs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5F2B14" w:rsidRPr="006420FB">
        <w:rPr>
          <w:rFonts w:eastAsia="Times New Roman" w:cs="Times New Roman"/>
          <w:color w:val="000000" w:themeColor="text1"/>
          <w:szCs w:val="28"/>
        </w:rPr>
        <w:tab/>
      </w:r>
      <w:r w:rsidR="005F2B14" w:rsidRPr="006420FB">
        <w:rPr>
          <w:rFonts w:eastAsia="Times New Roman" w:cs="Times New Roman"/>
          <w:b/>
          <w:bCs/>
          <w:color w:val="000000" w:themeColor="text1"/>
          <w:szCs w:val="28"/>
        </w:rPr>
        <w:t>решать</w:t>
      </w:r>
      <w:r w:rsidR="005F2B14" w:rsidRPr="006420FB">
        <w:rPr>
          <w:rFonts w:eastAsia="Times New Roman" w:cs="Times New Roman"/>
          <w:color w:val="000000" w:themeColor="text1"/>
          <w:szCs w:val="28"/>
        </w:rPr>
        <w:t xml:space="preserve"> познавательные и практические задачи, связанные </w:t>
      </w:r>
      <w:r w:rsidR="005F2B14" w:rsidRPr="006420FB">
        <w:rPr>
          <w:rFonts w:eastAsia="Times New Roman" w:cs="Times New Roman"/>
          <w:color w:val="000000" w:themeColor="text1"/>
          <w:spacing w:val="-1"/>
          <w:szCs w:val="28"/>
        </w:rPr>
        <w:t>с осуществлением экономиче</w:t>
      </w:r>
      <w:r w:rsidR="005F2B14">
        <w:rPr>
          <w:rFonts w:eastAsia="Times New Roman" w:cs="Times New Roman"/>
          <w:color w:val="000000" w:themeColor="text1"/>
          <w:spacing w:val="-1"/>
          <w:szCs w:val="28"/>
        </w:rPr>
        <w:t>ских действий, на основе рацио</w:t>
      </w:r>
      <w:r w:rsidR="005F2B14" w:rsidRPr="006420FB">
        <w:rPr>
          <w:rFonts w:eastAsia="Times New Roman" w:cs="Times New Roman"/>
          <w:color w:val="000000" w:themeColor="text1"/>
          <w:szCs w:val="28"/>
        </w:rPr>
        <w:t xml:space="preserve">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Pr>
          <w:rFonts w:eastAsia="Times New Roman" w:cs="Times New Roman"/>
          <w:color w:val="000000" w:themeColor="text1"/>
          <w:spacing w:val="-1"/>
          <w:szCs w:val="28"/>
        </w:rPr>
        <w:t>–</w:t>
      </w:r>
      <w:r w:rsidR="005F2B14" w:rsidRPr="006420FB">
        <w:rPr>
          <w:rFonts w:eastAsia="Times New Roman" w:cs="Times New Roman"/>
          <w:color w:val="000000" w:themeColor="text1"/>
          <w:spacing w:val="-1"/>
          <w:szCs w:val="28"/>
        </w:rPr>
        <w:tab/>
      </w:r>
      <w:r w:rsidR="005F2B14" w:rsidRPr="006420FB">
        <w:rPr>
          <w:rFonts w:eastAsia="Times New Roman" w:cs="Times New Roman"/>
          <w:b/>
          <w:bCs/>
          <w:color w:val="000000" w:themeColor="text1"/>
          <w:spacing w:val="-1"/>
          <w:szCs w:val="28"/>
        </w:rPr>
        <w:t>овладевать</w:t>
      </w:r>
      <w:r w:rsidR="005F2B14" w:rsidRPr="006420FB">
        <w:rPr>
          <w:rFonts w:eastAsia="Times New Roman" w:cs="Times New Roman"/>
          <w:color w:val="000000" w:themeColor="text1"/>
          <w:spacing w:val="-1"/>
          <w:szCs w:val="28"/>
        </w:rPr>
        <w:t xml:space="preserve"> 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w:t>
      </w:r>
      <w:r w:rsidR="005F2B14">
        <w:rPr>
          <w:rFonts w:eastAsia="Times New Roman" w:cs="Times New Roman"/>
          <w:color w:val="000000" w:themeColor="text1"/>
          <w:spacing w:val="-1"/>
          <w:szCs w:val="28"/>
        </w:rPr>
        <w:t>социальных последствиях безрабо</w:t>
      </w:r>
      <w:r w:rsidR="005F2B14" w:rsidRPr="006420FB">
        <w:rPr>
          <w:rFonts w:eastAsia="Times New Roman" w:cs="Times New Roman"/>
          <w:color w:val="000000" w:themeColor="text1"/>
          <w:spacing w:val="-1"/>
          <w:szCs w:val="28"/>
        </w:rPr>
        <w:t>тицы;</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извлекать</w:t>
      </w:r>
      <w:r w:rsidR="00166F00" w:rsidRPr="006420FB">
        <w:rPr>
          <w:rFonts w:eastAsia="Times New Roman" w:cs="Times New Roman"/>
          <w:color w:val="000000" w:themeColor="text1"/>
          <w:szCs w:val="28"/>
        </w:rPr>
        <w:t xml:space="preserve"> 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анализировать, обобщать, систематизировать, конкретизировать и критически оценивать</w:t>
      </w:r>
      <w:r w:rsidR="00166F00" w:rsidRPr="006420FB">
        <w:rPr>
          <w:rFonts w:eastAsia="Times New Roman" w:cs="Times New Roman"/>
          <w:color w:val="000000" w:themeColor="text1"/>
          <w:szCs w:val="28"/>
        </w:rPr>
        <w:t xml:space="preserve">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оценивать</w:t>
      </w:r>
      <w:r w:rsidR="00166F00" w:rsidRPr="006420FB">
        <w:rPr>
          <w:rFonts w:eastAsia="Times New Roman" w:cs="Times New Roman"/>
          <w:color w:val="000000" w:themeColor="text1"/>
          <w:szCs w:val="28"/>
        </w:rPr>
        <w:t xml:space="preserve">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приобретать опыт</w:t>
      </w:r>
      <w:r w:rsidR="00166F00" w:rsidRPr="006420FB">
        <w:rPr>
          <w:rFonts w:eastAsia="Times New Roman" w:cs="Times New Roman"/>
          <w:color w:val="000000" w:themeColor="text1"/>
          <w:szCs w:val="28"/>
        </w:rPr>
        <w:t xml:space="preserve">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w:t>
      </w:r>
      <w:r w:rsidR="00166F00" w:rsidRPr="006420FB">
        <w:rPr>
          <w:rFonts w:eastAsia="Times New Roman" w:cs="Times New Roman"/>
          <w:color w:val="000000" w:themeColor="text1"/>
          <w:szCs w:val="28"/>
        </w:rPr>
        <w:lastRenderedPageBreak/>
        <w:t xml:space="preserve">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приобретать опыт</w:t>
      </w:r>
      <w:r w:rsidR="00166F00" w:rsidRPr="006420FB">
        <w:rPr>
          <w:rFonts w:eastAsia="Times New Roman" w:cs="Times New Roman"/>
          <w:color w:val="000000" w:themeColor="text1"/>
          <w:szCs w:val="28"/>
        </w:rPr>
        <w:t xml:space="preserve"> составления простейших документов (личный финансовый план, заявление, резюме);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осуществлять</w:t>
      </w:r>
      <w:r w:rsidR="00166F00" w:rsidRPr="006420FB">
        <w:rPr>
          <w:rFonts w:eastAsia="Times New Roman" w:cs="Times New Roman"/>
          <w:color w:val="000000" w:themeColor="text1"/>
          <w:szCs w:val="28"/>
        </w:rPr>
        <w:t xml:space="preserve">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Человек в мире культуры</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осваивать и применять</w:t>
      </w:r>
      <w:r w:rsidR="00166F00" w:rsidRPr="006420FB">
        <w:rPr>
          <w:rFonts w:eastAsia="Times New Roman" w:cs="Times New Roman"/>
          <w:color w:val="000000" w:themeColor="text1"/>
          <w:szCs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характеризовать</w:t>
      </w:r>
      <w:r w:rsidR="00166F00" w:rsidRPr="006420FB">
        <w:rPr>
          <w:rFonts w:eastAsia="Times New Roman" w:cs="Times New Roman"/>
          <w:color w:val="000000" w:themeColor="text1"/>
          <w:szCs w:val="28"/>
        </w:rPr>
        <w:t xml:space="preserve">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приводить примеры</w:t>
      </w:r>
      <w:r w:rsidR="00166F00" w:rsidRPr="006420FB">
        <w:rPr>
          <w:rFonts w:eastAsia="Times New Roman" w:cs="Times New Roman"/>
          <w:color w:val="000000" w:themeColor="text1"/>
          <w:szCs w:val="28"/>
        </w:rPr>
        <w:t xml:space="preserve">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классифицировать</w:t>
      </w:r>
      <w:r w:rsidR="00166F00" w:rsidRPr="006420FB">
        <w:rPr>
          <w:rFonts w:eastAsia="Times New Roman" w:cs="Times New Roman"/>
          <w:color w:val="000000" w:themeColor="text1"/>
          <w:szCs w:val="28"/>
        </w:rPr>
        <w:t xml:space="preserve"> по разным признакам формы и виды культуры;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сравнивать</w:t>
      </w:r>
      <w:r w:rsidR="00166F00" w:rsidRPr="006420FB">
        <w:rPr>
          <w:rFonts w:eastAsia="Times New Roman" w:cs="Times New Roman"/>
          <w:color w:val="000000" w:themeColor="text1"/>
          <w:szCs w:val="28"/>
        </w:rPr>
        <w:t xml:space="preserve"> формы культуры, естественные и социально-гуманитарные науки, виды искусств;</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устанавливать и объяснять</w:t>
      </w:r>
      <w:r w:rsidR="00166F00" w:rsidRPr="006420FB">
        <w:rPr>
          <w:rFonts w:eastAsia="Times New Roman" w:cs="Times New Roman"/>
          <w:color w:val="000000" w:themeColor="text1"/>
          <w:szCs w:val="28"/>
        </w:rPr>
        <w:t xml:space="preserve"> взаимосвязь развития духовной культуры и формирования личности, взаимовлияние науки и образования;</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использовать</w:t>
      </w:r>
      <w:r w:rsidR="00166F00" w:rsidRPr="006420FB">
        <w:rPr>
          <w:rFonts w:eastAsia="Times New Roman" w:cs="Times New Roman"/>
          <w:color w:val="000000" w:themeColor="text1"/>
          <w:szCs w:val="28"/>
        </w:rPr>
        <w:t xml:space="preserve"> полученные знания для объяснения роли непрерывного образования;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определять и аргументировать</w:t>
      </w:r>
      <w:r w:rsidR="00166F00" w:rsidRPr="006420FB">
        <w:rPr>
          <w:rFonts w:eastAsia="Times New Roman" w:cs="Times New Roman"/>
          <w:color w:val="000000" w:themeColor="text1"/>
          <w:szCs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решать</w:t>
      </w:r>
      <w:r w:rsidR="00166F00" w:rsidRPr="006420FB">
        <w:rPr>
          <w:rFonts w:eastAsia="Times New Roman" w:cs="Times New Roman"/>
          <w:color w:val="000000" w:themeColor="text1"/>
          <w:szCs w:val="28"/>
        </w:rPr>
        <w:t xml:space="preserve"> познавательные и практические задачи, касающиеся форм и многообразия духовной культуры;</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овладевать</w:t>
      </w:r>
      <w:r w:rsidR="00166F00" w:rsidRPr="006420FB">
        <w:rPr>
          <w:rFonts w:eastAsia="Times New Roman" w:cs="Times New Roman"/>
          <w:color w:val="000000" w:themeColor="text1"/>
          <w:szCs w:val="28"/>
        </w:rPr>
        <w:t xml:space="preserve">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осуществлять</w:t>
      </w:r>
      <w:r w:rsidR="00166F00" w:rsidRPr="006420FB">
        <w:rPr>
          <w:rFonts w:eastAsia="Times New Roman" w:cs="Times New Roman"/>
          <w:color w:val="000000" w:themeColor="text1"/>
          <w:szCs w:val="28"/>
        </w:rPr>
        <w:t xml:space="preserve">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анализировать, систематизировать, критически оценивать и обобщать</w:t>
      </w:r>
      <w:r w:rsidR="00166F00" w:rsidRPr="006420FB">
        <w:rPr>
          <w:rFonts w:eastAsia="Times New Roman" w:cs="Times New Roman"/>
          <w:color w:val="000000" w:themeColor="text1"/>
          <w:szCs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lastRenderedPageBreak/>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оценивать</w:t>
      </w:r>
      <w:r w:rsidR="00166F00" w:rsidRPr="006420FB">
        <w:rPr>
          <w:rFonts w:eastAsia="Times New Roman" w:cs="Times New Roman"/>
          <w:color w:val="000000" w:themeColor="text1"/>
          <w:szCs w:val="28"/>
        </w:rPr>
        <w:t xml:space="preserve"> собственные поступки, поведение людей в духовной сфере жизни общества;</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использовать</w:t>
      </w:r>
      <w:r w:rsidR="00166F00" w:rsidRPr="006420FB">
        <w:rPr>
          <w:rFonts w:eastAsia="Times New Roman" w:cs="Times New Roman"/>
          <w:color w:val="000000" w:themeColor="text1"/>
          <w:szCs w:val="28"/>
        </w:rPr>
        <w:t xml:space="preserve">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приобретать</w:t>
      </w:r>
      <w:r w:rsidR="00166F00" w:rsidRPr="006420FB">
        <w:rPr>
          <w:rFonts w:eastAsia="Times New Roman" w:cs="Times New Roman"/>
          <w:color w:val="000000" w:themeColor="text1"/>
          <w:szCs w:val="28"/>
        </w:rPr>
        <w:t xml:space="preserve"> опыт осуществления совместной деятельности при изучении особенностей разных культур, национальных и религиозных ценностей.</w:t>
      </w:r>
    </w:p>
    <w:p w:rsidR="00E01543" w:rsidRDefault="00E01543" w:rsidP="00116430">
      <w:pPr>
        <w:widowControl w:val="0"/>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9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Человек в политическом измерении</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осваивать и применять</w:t>
      </w:r>
      <w:r w:rsidR="00166F00" w:rsidRPr="006420FB">
        <w:rPr>
          <w:rFonts w:eastAsia="Times New Roman" w:cs="Times New Roman"/>
          <w:color w:val="000000" w:themeColor="text1"/>
          <w:szCs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характеризовать</w:t>
      </w:r>
      <w:r w:rsidR="00166F00" w:rsidRPr="006420FB">
        <w:rPr>
          <w:rFonts w:eastAsia="Times New Roman" w:cs="Times New Roman"/>
          <w:color w:val="000000" w:themeColor="text1"/>
          <w:szCs w:val="28"/>
        </w:rPr>
        <w:t xml:space="preserve">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приводить примеры</w:t>
      </w:r>
      <w:r w:rsidR="00166F00" w:rsidRPr="006420FB">
        <w:rPr>
          <w:rFonts w:eastAsia="Times New Roman" w:cs="Times New Roman"/>
          <w:color w:val="000000" w:themeColor="text1"/>
          <w:szCs w:val="28"/>
        </w:rPr>
        <w:t xml:space="preserve">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классифицировать</w:t>
      </w:r>
      <w:r w:rsidR="00166F00" w:rsidRPr="006420FB">
        <w:rPr>
          <w:rFonts w:eastAsia="Times New Roman" w:cs="Times New Roman"/>
          <w:color w:val="000000" w:themeColor="text1"/>
          <w:szCs w:val="28"/>
        </w:rPr>
        <w:t xml:space="preserve">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сравнивать</w:t>
      </w:r>
      <w:r w:rsidR="00166F00" w:rsidRPr="006420FB">
        <w:rPr>
          <w:rFonts w:eastAsia="Times New Roman" w:cs="Times New Roman"/>
          <w:color w:val="000000" w:themeColor="text1"/>
          <w:szCs w:val="28"/>
        </w:rPr>
        <w:t xml:space="preserve">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устанавливать и объяснять</w:t>
      </w:r>
      <w:r w:rsidR="00166F00" w:rsidRPr="006420FB">
        <w:rPr>
          <w:rFonts w:eastAsia="Times New Roman" w:cs="Times New Roman"/>
          <w:color w:val="000000" w:themeColor="text1"/>
          <w:szCs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использовать</w:t>
      </w:r>
      <w:r w:rsidR="00166F00" w:rsidRPr="006420FB">
        <w:rPr>
          <w:rFonts w:eastAsia="Times New Roman" w:cs="Times New Roman"/>
          <w:color w:val="000000" w:themeColor="text1"/>
          <w:szCs w:val="28"/>
        </w:rPr>
        <w:t xml:space="preserve">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определять и аргументировать</w:t>
      </w:r>
      <w:r w:rsidR="00166F00" w:rsidRPr="006420FB">
        <w:rPr>
          <w:rFonts w:eastAsia="Times New Roman" w:cs="Times New Roman"/>
          <w:color w:val="000000" w:themeColor="text1"/>
          <w:szCs w:val="28"/>
        </w:rPr>
        <w:t xml:space="preserve"> неприемлемость всех форм антиобщественного поведения в политике с точки зрения социальных ценностей и </w:t>
      </w:r>
      <w:r w:rsidR="00166F00" w:rsidRPr="006420FB">
        <w:rPr>
          <w:rFonts w:eastAsia="Times New Roman" w:cs="Times New Roman"/>
          <w:color w:val="000000" w:themeColor="text1"/>
          <w:szCs w:val="28"/>
        </w:rPr>
        <w:lastRenderedPageBreak/>
        <w:t>правовых норм;</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решать</w:t>
      </w:r>
      <w:r w:rsidR="00166F00" w:rsidRPr="006420FB">
        <w:rPr>
          <w:rFonts w:eastAsia="Times New Roman" w:cs="Times New Roman"/>
          <w:color w:val="000000" w:themeColor="text1"/>
          <w:szCs w:val="28"/>
        </w:rPr>
        <w:t xml:space="preserve">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овладевать</w:t>
      </w:r>
      <w:r w:rsidR="00166F00" w:rsidRPr="006420FB">
        <w:rPr>
          <w:rFonts w:eastAsia="Times New Roman" w:cs="Times New Roman"/>
          <w:color w:val="000000" w:themeColor="text1"/>
          <w:szCs w:val="28"/>
        </w:rPr>
        <w:t xml:space="preserve">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искать и извлекать</w:t>
      </w:r>
      <w:r w:rsidR="00166F00" w:rsidRPr="006420FB">
        <w:rPr>
          <w:rFonts w:eastAsia="Times New Roman" w:cs="Times New Roman"/>
          <w:color w:val="000000" w:themeColor="text1"/>
          <w:szCs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анализировать и конкретизировать</w:t>
      </w:r>
      <w:r w:rsidR="00166F00" w:rsidRPr="006420FB">
        <w:rPr>
          <w:rFonts w:eastAsia="Times New Roman" w:cs="Times New Roman"/>
          <w:color w:val="000000" w:themeColor="text1"/>
          <w:szCs w:val="28"/>
        </w:rPr>
        <w:t xml:space="preserve"> социальную информацию о формах участия граждан нашей страны в политической жизни, о выборах и референдуме;</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оценивать</w:t>
      </w:r>
      <w:r w:rsidR="00166F00" w:rsidRPr="006420FB">
        <w:rPr>
          <w:rFonts w:eastAsia="Times New Roman" w:cs="Times New Roman"/>
          <w:color w:val="000000" w:themeColor="text1"/>
          <w:szCs w:val="28"/>
        </w:rPr>
        <w:t xml:space="preserve">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использовать</w:t>
      </w:r>
      <w:r w:rsidR="00166F00" w:rsidRPr="006420FB">
        <w:rPr>
          <w:rFonts w:eastAsia="Times New Roman" w:cs="Times New Roman"/>
          <w:color w:val="000000" w:themeColor="text1"/>
          <w:szCs w:val="28"/>
        </w:rPr>
        <w:t xml:space="preserve">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осуществлять</w:t>
      </w:r>
      <w:r w:rsidR="00166F00" w:rsidRPr="006420FB">
        <w:rPr>
          <w:rFonts w:eastAsia="Times New Roman" w:cs="Times New Roman"/>
          <w:color w:val="000000" w:themeColor="text1"/>
          <w:szCs w:val="28"/>
        </w:rP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Гражданин и государство</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осваивать и применять знания</w:t>
      </w:r>
      <w:r w:rsidR="00166F00" w:rsidRPr="006420FB">
        <w:rPr>
          <w:rFonts w:eastAsia="Times New Roman" w:cs="Times New Roman"/>
          <w:color w:val="000000" w:themeColor="text1"/>
          <w:szCs w:val="28"/>
        </w:rPr>
        <w:t xml:space="preserve">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характеризовать</w:t>
      </w:r>
      <w:r w:rsidR="00166F00" w:rsidRPr="006420FB">
        <w:rPr>
          <w:rFonts w:eastAsia="Times New Roman" w:cs="Times New Roman"/>
          <w:color w:val="000000" w:themeColor="text1"/>
          <w:szCs w:val="28"/>
        </w:rPr>
        <w:t xml:space="preserve">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приводить</w:t>
      </w:r>
      <w:r w:rsidR="00166F00" w:rsidRPr="006420FB">
        <w:rPr>
          <w:rFonts w:eastAsia="Times New Roman" w:cs="Times New Roman"/>
          <w:color w:val="000000" w:themeColor="text1"/>
          <w:szCs w:val="28"/>
        </w:rPr>
        <w:t xml:space="preserve"> примеры и </w:t>
      </w:r>
      <w:r w:rsidR="00166F00" w:rsidRPr="006420FB">
        <w:rPr>
          <w:rFonts w:eastAsia="Times New Roman" w:cs="Times New Roman"/>
          <w:b/>
          <w:bCs/>
          <w:color w:val="000000" w:themeColor="text1"/>
          <w:szCs w:val="28"/>
        </w:rPr>
        <w:t>моделировать</w:t>
      </w:r>
      <w:r w:rsidR="00166F00" w:rsidRPr="006420FB">
        <w:rPr>
          <w:rFonts w:eastAsia="Times New Roman" w:cs="Times New Roman"/>
          <w:color w:val="000000" w:themeColor="text1"/>
          <w:szCs w:val="28"/>
        </w:rPr>
        <w:t xml:space="preserve">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w:t>
      </w:r>
      <w:r w:rsidR="00166F00" w:rsidRPr="006420FB">
        <w:rPr>
          <w:rFonts w:eastAsia="Times New Roman" w:cs="Times New Roman"/>
          <w:color w:val="000000" w:themeColor="text1"/>
          <w:szCs w:val="28"/>
        </w:rPr>
        <w:lastRenderedPageBreak/>
        <w:t>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классифицировать</w:t>
      </w:r>
      <w:r w:rsidR="00166F00" w:rsidRPr="006420FB">
        <w:rPr>
          <w:rFonts w:eastAsia="Times New Roman" w:cs="Times New Roman"/>
          <w:color w:val="000000" w:themeColor="text1"/>
          <w:szCs w:val="28"/>
        </w:rPr>
        <w:t xml:space="preserve">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сравнивать</w:t>
      </w:r>
      <w:r w:rsidR="00166F00" w:rsidRPr="006420FB">
        <w:rPr>
          <w:rFonts w:eastAsia="Times New Roman" w:cs="Times New Roman"/>
          <w:color w:val="000000" w:themeColor="text1"/>
          <w:szCs w:val="28"/>
        </w:rPr>
        <w:t xml:space="preserve"> с опорой на Конституцию Российской Федерации полномочия центральных органов государственной власти и субъектов Российской Федерации;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устанавливать и объяснять</w:t>
      </w:r>
      <w:r w:rsidR="00166F00" w:rsidRPr="006420FB">
        <w:rPr>
          <w:rFonts w:eastAsia="Times New Roman" w:cs="Times New Roman"/>
          <w:color w:val="000000" w:themeColor="text1"/>
          <w:szCs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использовать</w:t>
      </w:r>
      <w:r w:rsidR="00166F00" w:rsidRPr="006420FB">
        <w:rPr>
          <w:rFonts w:eastAsia="Times New Roman" w:cs="Times New Roman"/>
          <w:color w:val="000000" w:themeColor="text1"/>
          <w:szCs w:val="28"/>
        </w:rPr>
        <w:t xml:space="preserve">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t xml:space="preserve">с опорой на обществоведческие знания, факты общественной жизни и личный социальный опыт </w:t>
      </w:r>
      <w:r w:rsidR="00166F00" w:rsidRPr="006420FB">
        <w:rPr>
          <w:rFonts w:eastAsia="Times New Roman" w:cs="Times New Roman"/>
          <w:b/>
          <w:bCs/>
          <w:color w:val="000000" w:themeColor="text1"/>
          <w:szCs w:val="28"/>
        </w:rPr>
        <w:t>определять и аргументировать</w:t>
      </w:r>
      <w:r w:rsidR="00166F00" w:rsidRPr="006420FB">
        <w:rPr>
          <w:rFonts w:eastAsia="Times New Roman" w:cs="Times New Roman"/>
          <w:color w:val="000000" w:themeColor="text1"/>
          <w:szCs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решать</w:t>
      </w:r>
      <w:r w:rsidR="00166F00" w:rsidRPr="006420FB">
        <w:rPr>
          <w:rFonts w:eastAsia="Times New Roman" w:cs="Times New Roman"/>
          <w:color w:val="000000" w:themeColor="text1"/>
          <w:szCs w:val="28"/>
        </w:rPr>
        <w:t xml:space="preserve"> 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систематизировать и конкретизировать</w:t>
      </w:r>
      <w:r w:rsidR="00166F00" w:rsidRPr="006420FB">
        <w:rPr>
          <w:rFonts w:eastAsia="Times New Roman" w:cs="Times New Roman"/>
          <w:color w:val="000000" w:themeColor="text1"/>
          <w:szCs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овладевать</w:t>
      </w:r>
      <w:r w:rsidR="00166F00" w:rsidRPr="006420FB">
        <w:rPr>
          <w:rFonts w:eastAsia="Times New Roman" w:cs="Times New Roman"/>
          <w:color w:val="000000" w:themeColor="text1"/>
          <w:szCs w:val="28"/>
        </w:rPr>
        <w:t xml:space="preserve">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искать и извлекать</w:t>
      </w:r>
      <w:r w:rsidR="00166F00" w:rsidRPr="006420FB">
        <w:rPr>
          <w:rFonts w:eastAsia="Times New Roman" w:cs="Times New Roman"/>
          <w:color w:val="000000" w:themeColor="text1"/>
          <w:szCs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анализировать, обобщать, систематизировать и конкретизировать</w:t>
      </w:r>
      <w:r w:rsidR="00166F00" w:rsidRPr="006420FB">
        <w:rPr>
          <w:rFonts w:eastAsia="Times New Roman" w:cs="Times New Roman"/>
          <w:color w:val="000000" w:themeColor="text1"/>
          <w:szCs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w:t>
      </w:r>
      <w:r w:rsidR="00166F00" w:rsidRPr="006420FB">
        <w:rPr>
          <w:rFonts w:eastAsia="Times New Roman" w:cs="Times New Roman"/>
          <w:color w:val="000000" w:themeColor="text1"/>
          <w:szCs w:val="28"/>
        </w:rPr>
        <w:lastRenderedPageBreak/>
        <w:t>Федерации, субъектов Российской Федерации, соотносить её с собственными знаниями о политике, формулировать выводы, подкрепляя их аргументами;</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оценивать</w:t>
      </w:r>
      <w:r w:rsidR="00166F00" w:rsidRPr="006420FB">
        <w:rPr>
          <w:rFonts w:eastAsia="Times New Roman" w:cs="Times New Roman"/>
          <w:color w:val="000000" w:themeColor="text1"/>
          <w:szCs w:val="28"/>
        </w:rPr>
        <w:t xml:space="preserve">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использовать</w:t>
      </w:r>
      <w:r w:rsidR="00166F00" w:rsidRPr="006420FB">
        <w:rPr>
          <w:rFonts w:eastAsia="Times New Roman" w:cs="Times New Roman"/>
          <w:color w:val="000000" w:themeColor="text1"/>
          <w:szCs w:val="28"/>
        </w:rPr>
        <w:t xml:space="preserve">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самостоятельно заполнять</w:t>
      </w:r>
      <w:r w:rsidR="00166F00" w:rsidRPr="006420FB">
        <w:rPr>
          <w:rFonts w:eastAsia="Times New Roman" w:cs="Times New Roman"/>
          <w:color w:val="000000" w:themeColor="text1"/>
          <w:szCs w:val="28"/>
        </w:rPr>
        <w:t xml:space="preserve"> форму (в том числе электронную) и составлять простейший документ при использовании портала государственных услуг;</w:t>
      </w:r>
    </w:p>
    <w:p w:rsidR="004068AD" w:rsidRDefault="0025559A" w:rsidP="002F5AB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166F00" w:rsidRPr="006420FB">
        <w:rPr>
          <w:rFonts w:eastAsia="Times New Roman" w:cs="Times New Roman"/>
          <w:color w:val="000000" w:themeColor="text1"/>
          <w:szCs w:val="28"/>
        </w:rPr>
        <w:tab/>
      </w:r>
      <w:r w:rsidR="00166F00" w:rsidRPr="006420FB">
        <w:rPr>
          <w:rFonts w:eastAsia="Times New Roman" w:cs="Times New Roman"/>
          <w:b/>
          <w:bCs/>
          <w:color w:val="000000" w:themeColor="text1"/>
          <w:szCs w:val="28"/>
        </w:rPr>
        <w:t>осуществлять</w:t>
      </w:r>
      <w:r w:rsidR="00166F00" w:rsidRPr="006420FB">
        <w:rPr>
          <w:rFonts w:eastAsia="Times New Roman" w:cs="Times New Roman"/>
          <w:color w:val="000000" w:themeColor="text1"/>
          <w:szCs w:val="28"/>
        </w:rP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068AD" w:rsidRDefault="00166F00" w:rsidP="00116430">
      <w:pPr>
        <w:spacing w:after="0" w:line="240" w:lineRule="auto"/>
        <w:contextualSpacing/>
        <w:jc w:val="center"/>
        <w:rPr>
          <w:rFonts w:eastAsia="Calibri" w:cs="Times New Roman"/>
          <w:b/>
          <w:color w:val="000000" w:themeColor="text1"/>
          <w:szCs w:val="28"/>
        </w:rPr>
      </w:pPr>
      <w:r w:rsidRPr="006420FB">
        <w:rPr>
          <w:rFonts w:eastAsia="Calibri" w:cs="Times New Roman"/>
          <w:b/>
          <w:bCs/>
          <w:color w:val="000000" w:themeColor="text1"/>
          <w:szCs w:val="28"/>
        </w:rPr>
        <w:t xml:space="preserve">Подходы к оцениванию планируемых результатов </w:t>
      </w:r>
      <w:r w:rsidRPr="006420FB">
        <w:rPr>
          <w:rFonts w:eastAsia="Times New Roman" w:cs="Times New Roman"/>
          <w:b/>
          <w:color w:val="000000" w:themeColor="text1"/>
          <w:szCs w:val="28"/>
        </w:rPr>
        <w:t>обучения</w:t>
      </w:r>
    </w:p>
    <w:p w:rsidR="004068AD" w:rsidRDefault="00166F00" w:rsidP="00116430">
      <w:pPr>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t>При оценивании планируемых результатов обучения обществознанию учащихся с НОДА необходимо учитывать такие индивидуальные особенности их развития, как: уровень развития моторики рук, уровень владения устной экспрессивной речью, уровень работоспособности на уроке (истощаемость центральной нервной системы). Исходя из этого, учитель использует для учащихся индивидуальные формы контроля результатов обучения обществознания. При сниженной работоспособности, выраженных нарушени</w:t>
      </w:r>
      <w:r w:rsidR="00C4789B">
        <w:rPr>
          <w:rFonts w:eastAsia="Calibri" w:cs="Times New Roman"/>
          <w:color w:val="000000" w:themeColor="text1"/>
          <w:szCs w:val="28"/>
        </w:rPr>
        <w:t>ях</w:t>
      </w:r>
      <w:r w:rsidRPr="006420FB">
        <w:rPr>
          <w:rFonts w:eastAsia="Calibri" w:cs="Times New Roman"/>
          <w:color w:val="000000" w:themeColor="text1"/>
          <w:szCs w:val="28"/>
        </w:rPr>
        <w:t xml:space="preserve"> моторики рук возможно увеличение врем</w:t>
      </w:r>
      <w:r w:rsidR="00C4789B">
        <w:rPr>
          <w:rFonts w:eastAsia="Calibri" w:cs="Times New Roman"/>
          <w:color w:val="000000" w:themeColor="text1"/>
          <w:szCs w:val="28"/>
        </w:rPr>
        <w:t>ени</w:t>
      </w:r>
      <w:r w:rsidRPr="006420FB">
        <w:rPr>
          <w:rFonts w:eastAsia="Calibri" w:cs="Times New Roman"/>
          <w:color w:val="000000" w:themeColor="text1"/>
          <w:szCs w:val="28"/>
        </w:rPr>
        <w:t xml:space="preserve"> для выполнения контрольных, самостоятельных и практических работ.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w:t>
      </w:r>
      <w:r w:rsidR="00C4789B">
        <w:rPr>
          <w:rFonts w:eastAsia="Calibri" w:cs="Times New Roman"/>
          <w:color w:val="000000" w:themeColor="text1"/>
          <w:szCs w:val="28"/>
        </w:rPr>
        <w:t>его</w:t>
      </w:r>
      <w:r w:rsidRPr="006420FB">
        <w:rPr>
          <w:rFonts w:eastAsia="Calibri" w:cs="Times New Roman"/>
          <w:color w:val="000000" w:themeColor="text1"/>
          <w:szCs w:val="28"/>
        </w:rPr>
        <w:t xml:space="preserve"> персонифицированный учет учебных достижений обучающихся. Текущий контроль в форме устного опроса при низком качестве устной экспрессивной речи учащихся необходимо заменять письменными формами.</w:t>
      </w:r>
    </w:p>
    <w:p w:rsidR="004068AD" w:rsidRDefault="00166F00" w:rsidP="00116430">
      <w:pPr>
        <w:spacing w:after="0" w:line="240" w:lineRule="auto"/>
        <w:ind w:firstLine="709"/>
        <w:contextualSpacing/>
        <w:jc w:val="center"/>
        <w:rPr>
          <w:rFonts w:eastAsia="Calibri" w:cs="Times New Roman"/>
          <w:b/>
          <w:bCs/>
          <w:color w:val="000000" w:themeColor="text1"/>
          <w:szCs w:val="28"/>
        </w:rPr>
      </w:pPr>
      <w:r w:rsidRPr="006420FB">
        <w:rPr>
          <w:rFonts w:eastAsia="Calibri" w:cs="Times New Roman"/>
          <w:b/>
          <w:bCs/>
          <w:color w:val="000000" w:themeColor="text1"/>
          <w:szCs w:val="28"/>
        </w:rPr>
        <w:t>Специальные условия реализации дисциплины</w:t>
      </w:r>
    </w:p>
    <w:p w:rsidR="00166F00" w:rsidRDefault="00166F00" w:rsidP="005A7F7C">
      <w:pPr>
        <w:widowControl w:val="0"/>
        <w:numPr>
          <w:ilvl w:val="0"/>
          <w:numId w:val="24"/>
        </w:numPr>
        <w:spacing w:after="0" w:line="240" w:lineRule="auto"/>
        <w:ind w:left="0" w:firstLine="709"/>
        <w:contextualSpacing/>
        <w:jc w:val="both"/>
        <w:rPr>
          <w:rFonts w:eastAsia="Calibri" w:cs="Times New Roman"/>
          <w:color w:val="000000" w:themeColor="text1"/>
          <w:kern w:val="2"/>
          <w:szCs w:val="28"/>
        </w:rPr>
      </w:pPr>
      <w:r w:rsidRPr="006420FB">
        <w:rPr>
          <w:rFonts w:eastAsia="Calibri" w:cs="Times New Roman"/>
          <w:color w:val="000000" w:themeColor="text1"/>
          <w:kern w:val="2"/>
          <w:szCs w:val="28"/>
        </w:rPr>
        <w:t>Должны быть созданы условия для функционирования современной информационно-образовательной среды по обществознанию,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166F00" w:rsidRPr="009D5E0B" w:rsidRDefault="008248CB" w:rsidP="00116430">
      <w:pPr>
        <w:pStyle w:val="aff6"/>
        <w:spacing w:after="0" w:line="240" w:lineRule="auto"/>
      </w:pPr>
      <w:bookmarkStart w:id="70" w:name="_Toc98881193"/>
      <w:r w:rsidRPr="009D5E0B">
        <w:lastRenderedPageBreak/>
        <w:t>3.2.1.</w:t>
      </w:r>
      <w:r w:rsidR="004B5C70" w:rsidRPr="009D5E0B">
        <w:t>6. ГЕОГРАФИЯ</w:t>
      </w:r>
      <w:bookmarkEnd w:id="70"/>
    </w:p>
    <w:p w:rsidR="00166F00" w:rsidRDefault="00166F00" w:rsidP="00116430">
      <w:pPr>
        <w:widowControl w:val="0"/>
        <w:autoSpaceDE w:val="0"/>
        <w:autoSpaceDN w:val="0"/>
        <w:adjustRightInd w:val="0"/>
        <w:spacing w:after="0" w:line="240" w:lineRule="auto"/>
        <w:jc w:val="both"/>
        <w:textAlignment w:val="center"/>
        <w:rPr>
          <w:rFonts w:eastAsia="Times New Roman" w:cs="Times New Roman"/>
          <w:color w:val="000000" w:themeColor="text1"/>
          <w:szCs w:val="28"/>
        </w:rPr>
      </w:pPr>
    </w:p>
    <w:p w:rsidR="00166F00" w:rsidRPr="006420FB" w:rsidRDefault="00166F00" w:rsidP="00151D1A">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Примерная рабочая программа (далее Программа) по «Географии» разработана  на основе ФГОС ООО,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166F00" w:rsidRPr="006420FB" w:rsidRDefault="00166F00" w:rsidP="00116430">
      <w:pPr>
        <w:spacing w:after="0" w:line="240" w:lineRule="auto"/>
        <w:jc w:val="both"/>
        <w:rPr>
          <w:rFonts w:eastAsia="Calibri" w:cs="Times New Roman"/>
          <w:color w:val="000000" w:themeColor="text1"/>
          <w:szCs w:val="28"/>
        </w:rPr>
      </w:pPr>
    </w:p>
    <w:p w:rsidR="00166F00" w:rsidRPr="006420FB" w:rsidRDefault="00166F00" w:rsidP="00116430">
      <w:pPr>
        <w:spacing w:after="0" w:line="240" w:lineRule="auto"/>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Пояснительная записка </w:t>
      </w:r>
    </w:p>
    <w:p w:rsidR="00166F00" w:rsidRPr="006420FB" w:rsidRDefault="00166F00" w:rsidP="00116430">
      <w:pPr>
        <w:spacing w:after="0" w:line="240" w:lineRule="auto"/>
        <w:jc w:val="center"/>
        <w:rPr>
          <w:rFonts w:eastAsia="Calibri" w:cs="Times New Roman"/>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Общая характеристика учебного предмета «</w:t>
      </w:r>
      <w:r w:rsidRPr="00CF3F45">
        <w:rPr>
          <w:rFonts w:eastAsia="Calibri" w:cs="Times New Roman"/>
          <w:b/>
          <w:bCs/>
          <w:color w:val="000000" w:themeColor="text1"/>
          <w:szCs w:val="28"/>
        </w:rPr>
        <w:t>География</w:t>
      </w:r>
      <w:r w:rsidRPr="006420FB">
        <w:rPr>
          <w:rFonts w:eastAsia="Calibri" w:cs="Times New Roman"/>
          <w:b/>
          <w:bCs/>
          <w:color w:val="000000" w:themeColor="text1"/>
          <w:szCs w:val="28"/>
        </w:rPr>
        <w:t>»</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География в основной школе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66F00" w:rsidRPr="006420FB" w:rsidRDefault="00166F00" w:rsidP="00116430">
      <w:pPr>
        <w:spacing w:after="0" w:line="240" w:lineRule="auto"/>
        <w:ind w:firstLine="709"/>
        <w:jc w:val="center"/>
        <w:rPr>
          <w:rFonts w:eastAsia="Times New Roman" w:cs="Times New Roman"/>
          <w:color w:val="000000" w:themeColor="text1"/>
          <w:spacing w:val="-2"/>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Цели изучения учебного предмета «География»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Изучение географии в общем образовании направлено на достижение следующих целей:</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166F00" w:rsidRPr="005F2B14" w:rsidRDefault="00166F00" w:rsidP="00116430">
      <w:pPr>
        <w:widowControl w:val="0"/>
        <w:autoSpaceDE w:val="0"/>
        <w:autoSpaceDN w:val="0"/>
        <w:adjustRightInd w:val="0"/>
        <w:spacing w:after="0" w:line="240" w:lineRule="auto"/>
        <w:ind w:firstLine="709"/>
        <w:jc w:val="both"/>
        <w:textAlignment w:val="center"/>
        <w:rPr>
          <w:rFonts w:eastAsia="Times New Roman" w:cs="Times New Roman"/>
          <w:szCs w:val="28"/>
        </w:rPr>
      </w:pPr>
      <w:r w:rsidRPr="005F2B14">
        <w:rPr>
          <w:rFonts w:eastAsia="Times New Roman" w:cs="Times New Roman"/>
          <w:szCs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формирование способности поиска</w:t>
      </w:r>
      <w:r w:rsidR="005F2B14">
        <w:rPr>
          <w:rFonts w:eastAsia="Times New Roman" w:cs="Times New Roman"/>
          <w:color w:val="000000" w:themeColor="text1"/>
          <w:szCs w:val="28"/>
        </w:rPr>
        <w:t xml:space="preserve"> и применения раз</w:t>
      </w:r>
      <w:r w:rsidRPr="006420FB">
        <w:rPr>
          <w:rFonts w:eastAsia="Times New Roman" w:cs="Times New Roman"/>
          <w:color w:val="000000" w:themeColor="text1"/>
          <w:szCs w:val="28"/>
        </w:rPr>
        <w:t>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w:t>
      </w:r>
      <w:r w:rsidRPr="006420FB">
        <w:rPr>
          <w:rFonts w:eastAsia="Times New Roman" w:cs="Times New Roman"/>
          <w:color w:val="000000" w:themeColor="text1"/>
          <w:szCs w:val="28"/>
        </w:rPr>
        <w:lastRenderedPageBreak/>
        <w:t xml:space="preserve">и явлений в современном поликультурном, полиэтничном и многоконфессиональном мире; </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66F00" w:rsidRPr="006420FB" w:rsidRDefault="00166F00" w:rsidP="00116430">
      <w:pPr>
        <w:pStyle w:val="ConsPlusNormal"/>
        <w:tabs>
          <w:tab w:val="left" w:pos="993"/>
        </w:tabs>
        <w:ind w:firstLine="709"/>
        <w:jc w:val="both"/>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 xml:space="preserve">    7) на основе изучения учебного материала предмета продолжать развивать речь учащихся с НОДА, развивать пространственно-временную ориентировку. Максимально связывать приобретаемые географические знания с практической деятельностью и повседневной жизнью обучающихся с НОДА</w:t>
      </w:r>
      <w:r w:rsidRPr="006420FB">
        <w:rPr>
          <w:rFonts w:ascii="Times New Roman" w:hAnsi="Times New Roman" w:cs="Times New Roman"/>
          <w:b/>
          <w:color w:val="000000" w:themeColor="text1"/>
          <w:sz w:val="28"/>
          <w:szCs w:val="28"/>
        </w:rPr>
        <w:t xml:space="preserve">. </w:t>
      </w:r>
    </w:p>
    <w:p w:rsidR="004068AD" w:rsidRDefault="004068AD" w:rsidP="00116430">
      <w:pPr>
        <w:spacing w:after="0" w:line="240" w:lineRule="auto"/>
        <w:ind w:firstLine="709"/>
        <w:jc w:val="center"/>
        <w:rPr>
          <w:rFonts w:eastAsia="Times New Roman" w:cs="Times New Roman"/>
          <w:color w:val="000000" w:themeColor="text1"/>
          <w:szCs w:val="28"/>
        </w:rPr>
      </w:pPr>
    </w:p>
    <w:p w:rsidR="004068AD"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Принципы и подходы к реализации </w:t>
      </w:r>
      <w:r>
        <w:rPr>
          <w:rFonts w:eastAsia="Calibri" w:cs="Times New Roman"/>
          <w:b/>
          <w:bCs/>
          <w:color w:val="000000" w:themeColor="text1"/>
          <w:szCs w:val="28"/>
        </w:rPr>
        <w:t>П</w:t>
      </w:r>
      <w:r w:rsidRPr="006420FB">
        <w:rPr>
          <w:rFonts w:eastAsia="Calibri" w:cs="Times New Roman"/>
          <w:b/>
          <w:bCs/>
          <w:color w:val="000000" w:themeColor="text1"/>
          <w:szCs w:val="28"/>
        </w:rPr>
        <w:t>рограммы</w:t>
      </w:r>
    </w:p>
    <w:p w:rsidR="004068AD" w:rsidRDefault="00166F00" w:rsidP="00116430">
      <w:pPr>
        <w:spacing w:after="0" w:line="240" w:lineRule="auto"/>
        <w:ind w:firstLine="709"/>
        <w:jc w:val="both"/>
        <w:rPr>
          <w:rFonts w:eastAsia="MS Mincho" w:cs="Times New Roman"/>
          <w:b/>
          <w:i/>
          <w:color w:val="000000" w:themeColor="text1"/>
          <w:szCs w:val="28"/>
        </w:rPr>
      </w:pPr>
      <w:r w:rsidRPr="006420FB">
        <w:rPr>
          <w:rFonts w:eastAsia="MS Mincho" w:cs="Times New Roman"/>
          <w:bCs/>
          <w:color w:val="000000" w:themeColor="text1"/>
          <w:szCs w:val="28"/>
        </w:rPr>
        <w:t xml:space="preserve">При реализации принципа дифференцированного (индивидуального) подхода в обучении географии учащихся с НОДА необходимо учитывать уровень развития их </w:t>
      </w:r>
      <w:r w:rsidR="00521320">
        <w:rPr>
          <w:rFonts w:eastAsia="MS Mincho" w:cs="Times New Roman"/>
          <w:bCs/>
          <w:color w:val="000000" w:themeColor="text1"/>
          <w:szCs w:val="28"/>
        </w:rPr>
        <w:t>мануальных навыков</w:t>
      </w:r>
      <w:r w:rsidRPr="006420FB">
        <w:rPr>
          <w:rFonts w:eastAsia="MS Mincho" w:cs="Times New Roman"/>
          <w:bCs/>
          <w:color w:val="000000" w:themeColor="text1"/>
          <w:szCs w:val="28"/>
        </w:rPr>
        <w:t xml:space="preserve"> и уровень развития устной экспрессивной речи. Учитель в процессе обучения определяет возможности учащихся выполнять письменные контрольные, самостоятельные и практические работы, например, работу с контурными картами. В процессе обучения географии учителю необходимо учитывать уровень и качество развития устной речи учащихся. При недостаточном уровне ее развития необходимо использовать такие методы текущего и промежуточного контроля знаний учащихся, которые бы объективно показывали результативность их обучения.</w:t>
      </w:r>
      <w:r w:rsidRPr="006420FB">
        <w:rPr>
          <w:rFonts w:eastAsia="MS Mincho" w:cs="Times New Roman"/>
          <w:b/>
          <w:i/>
          <w:color w:val="000000" w:themeColor="text1"/>
          <w:szCs w:val="28"/>
        </w:rPr>
        <w:t xml:space="preserve"> </w:t>
      </w: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t xml:space="preserve">Основным дидактическим средством обучения географии в основной школе является учебно-практическая деятельность в рамках системно-деятельностного подхода. Особое значение имеют продуктивные технологии преподавания: проблемно-проектные, ИКТ. А также принцип дифференцированного подхода. В процессе изучения курса используются как общеучебные, так и специальные методы деятельности: картографический, статистический, сравнительно-описательный. </w:t>
      </w: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t xml:space="preserve">Процесс обучения географии строится на широком использовании наглядности в соответствии с общими правилами. Однако при обучении </w:t>
      </w:r>
      <w:r w:rsidR="00C8408E">
        <w:rPr>
          <w:rFonts w:eastAsia="MS Mincho" w:cs="Times New Roman"/>
          <w:color w:val="000000" w:themeColor="text1"/>
          <w:szCs w:val="28"/>
        </w:rPr>
        <w:t>учащихся</w:t>
      </w:r>
      <w:r w:rsidRPr="006420FB">
        <w:rPr>
          <w:rFonts w:eastAsia="MS Mincho" w:cs="Times New Roman"/>
          <w:color w:val="000000" w:themeColor="text1"/>
          <w:szCs w:val="28"/>
        </w:rPr>
        <w:t xml:space="preserve"> с НОДА их применение отличается определенным своеобразием, что позволяет учитывать замедленный темп формирования знаний, утомляемость, познавательную пассивность.</w:t>
      </w: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t>Краеведческий принцип в обучении географии позволяет строить обучение географии согласно дидактическому правилу «от известного к неизвестному», «от близкого к далекому», наблюдать в знакомой местности, в повседневной обстановке географическую действительность, результаты наблюдений использовать для формирования понятий, т.е. устранять абстрактность географических понятий и их механическое усвоение придать всему обучению, а не только усвоению географии, практическое значение реализовывать межпредметные связи, связать учебную и внеклассную работу организовывать реальную природоохранительную работу осуществлять профориентацию с учетом местных условий решать проблему гражданского воспитания обучающихся с НОДА как россиян и представителей отдельных этносов.</w:t>
      </w: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lastRenderedPageBreak/>
        <w:t>Предметом изучения на уроках географии являются пространственно-временные особенности какой-либо территории, объекта, явления или процесса; законы и закономерности размещения и взаимодействия компонентов географической среды, и их сочетаний на разных уровнях. Поэтому организация учебной деятельности направлена на развитие:</w:t>
      </w:r>
    </w:p>
    <w:p w:rsidR="004068AD" w:rsidRPr="007328B7" w:rsidRDefault="00166F00" w:rsidP="005A7F7C">
      <w:pPr>
        <w:numPr>
          <w:ilvl w:val="0"/>
          <w:numId w:val="34"/>
        </w:numPr>
        <w:spacing w:after="0" w:line="240" w:lineRule="auto"/>
        <w:ind w:firstLine="709"/>
        <w:jc w:val="both"/>
        <w:rPr>
          <w:rFonts w:eastAsia="Times New Roman" w:cs="Times New Roman"/>
          <w:kern w:val="2"/>
          <w:szCs w:val="28"/>
        </w:rPr>
      </w:pPr>
      <w:r w:rsidRPr="007328B7">
        <w:rPr>
          <w:rFonts w:eastAsia="Times New Roman" w:cs="Times New Roman"/>
          <w:kern w:val="2"/>
          <w:szCs w:val="28"/>
        </w:rPr>
        <w:t>умений ориентироваться в пространстве на основе специфических географических средств (план, карта и т. д.), а также использовать географические знания для организации своей жизнедеятельности;</w:t>
      </w:r>
    </w:p>
    <w:p w:rsidR="004068AD" w:rsidRPr="007328B7" w:rsidRDefault="00166F00" w:rsidP="005A7F7C">
      <w:pPr>
        <w:numPr>
          <w:ilvl w:val="0"/>
          <w:numId w:val="34"/>
        </w:numPr>
        <w:spacing w:after="0" w:line="240" w:lineRule="auto"/>
        <w:ind w:firstLine="709"/>
        <w:jc w:val="both"/>
        <w:rPr>
          <w:rFonts w:eastAsia="Times New Roman" w:cs="Times New Roman"/>
          <w:kern w:val="2"/>
          <w:szCs w:val="28"/>
        </w:rPr>
      </w:pPr>
      <w:r w:rsidRPr="007328B7">
        <w:rPr>
          <w:rFonts w:eastAsia="Times New Roman" w:cs="Times New Roman"/>
          <w:kern w:val="2"/>
          <w:szCs w:val="28"/>
        </w:rPr>
        <w:t>умений организации собственной жизни в соответствии с гуманистическими, экологическими, демократическими и другими принципами как основными ценностями географии.</w:t>
      </w: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t xml:space="preserve">Одним из важнейших практических умений в процессе изучения предмета является работа с географическими картами. Главные трудности обучающихся в ходе данной работы связаны с умением анализировать географические карты, выявлять по ним причинно–следственные связи, что обусловлено особенностями ВПФ </w:t>
      </w:r>
      <w:r w:rsidR="00C8408E">
        <w:rPr>
          <w:rFonts w:eastAsia="MS Mincho" w:cs="Times New Roman"/>
          <w:color w:val="000000" w:themeColor="text1"/>
          <w:szCs w:val="28"/>
        </w:rPr>
        <w:t>обучающихся</w:t>
      </w:r>
      <w:r w:rsidRPr="006420FB">
        <w:rPr>
          <w:rFonts w:eastAsia="MS Mincho" w:cs="Times New Roman"/>
          <w:color w:val="000000" w:themeColor="text1"/>
          <w:szCs w:val="28"/>
        </w:rPr>
        <w:t xml:space="preserve"> с НОДА.</w:t>
      </w: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t>Говоря об умении работать с географической картой, следует заметить, что данный вид деятельности не только расширяет кругозор обучающихся, формирует универсальные учебные действия (УУД), но и способствует развитию межпредметных связей. Карты, например, широко используются при изучении истории, на уроках иностранного языка в теме: «Страноведение». Косвенно, понимание географической картины мира может сыграть положительную роль при изучении биографии и творчества писателей, художников, музыкантов на уроках литературы, МХК, музыки, изобразительного искусства. Кроме того, умение читать условные знаки, поможет ребятам ориентироваться в повседневной жизни.</w:t>
      </w:r>
    </w:p>
    <w:p w:rsidR="007328B7" w:rsidRDefault="00166F00" w:rsidP="00116430">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t xml:space="preserve"> Большинство объектов, изучаемых в курсе географии на уровне основного общего образования, в силу их удаленности, больших или малых размеров, редкости, не может наблюдаться обучающимися, поэтому предполагает работу с символической наглядностью (картами, схемами, диаграммами, графиками и т. п.).</w:t>
      </w:r>
    </w:p>
    <w:p w:rsidR="004068AD" w:rsidRDefault="00166F00" w:rsidP="00116430">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t>Географическая номенклатура, усваивается обучающимися с НОДА не в полном объеме. Важно помнить, что в процессе обучения географии корригируются пространственные нарушения, связанные с двигательным дефектом. Здесь каждый учитель может выбирать приемлемые для него формы работы. Например, при изучении раздела «Гидросфера – водная оболочка Земли» части Мирового океана, изучаем с помощью космических снимков, используемых не только для формирования образа территории в процессе изучения учебного материала, но и при работе с контурными картами в составе интерактивных приложений LearningApps.org. Создаём аппликации «Остров», «Полуостров», с которыми работаем на этапе закрепления знаний.</w:t>
      </w:r>
    </w:p>
    <w:p w:rsidR="004068AD" w:rsidRPr="00BC277C" w:rsidRDefault="00166F00" w:rsidP="00BC277C">
      <w:pPr>
        <w:spacing w:after="0" w:line="240" w:lineRule="auto"/>
        <w:ind w:firstLine="709"/>
        <w:jc w:val="both"/>
        <w:rPr>
          <w:rFonts w:eastAsia="MS Mincho" w:cs="Times New Roman"/>
          <w:color w:val="000000" w:themeColor="text1"/>
          <w:szCs w:val="28"/>
        </w:rPr>
      </w:pPr>
      <w:r w:rsidRPr="006420FB">
        <w:rPr>
          <w:rFonts w:eastAsia="MS Mincho" w:cs="Times New Roman"/>
          <w:color w:val="000000" w:themeColor="text1"/>
          <w:szCs w:val="28"/>
        </w:rPr>
        <w:t xml:space="preserve">Как правило, обучающиеся с НОДА хорошо усваивают теоретический материал, однако перенос знаний в практическую сферу происходит с трудом, что обусловлено комплексными нарушениями развития, недостатками абстрактно-логического мышления, минимальным опытом в познании окружающей действительности, обусловленным характером двигательных нарушений. Поэтому построение учебного содержания курса рекомендуется осуществлять </w:t>
      </w:r>
      <w:r w:rsidRPr="006420FB">
        <w:rPr>
          <w:rFonts w:eastAsia="MS Mincho" w:cs="Times New Roman"/>
          <w:color w:val="000000" w:themeColor="text1"/>
          <w:szCs w:val="28"/>
        </w:rPr>
        <w:lastRenderedPageBreak/>
        <w:t>последовательно от общего к частному с учётом реализации внутрипредметных и метапредметных связей.</w:t>
      </w:r>
    </w:p>
    <w:p w:rsidR="004068AD" w:rsidRDefault="004068AD" w:rsidP="00116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firstLine="709"/>
        <w:jc w:val="both"/>
        <w:rPr>
          <w:rFonts w:eastAsia="TimesNewRomanPSMT" w:cs="Times New Roman"/>
          <w:color w:val="000000" w:themeColor="text1"/>
          <w:szCs w:val="28"/>
        </w:rPr>
      </w:pPr>
    </w:p>
    <w:p w:rsidR="004068AD" w:rsidRDefault="00166F00" w:rsidP="00116430">
      <w:pPr>
        <w:spacing w:after="0" w:line="240" w:lineRule="auto"/>
        <w:ind w:firstLine="709"/>
        <w:jc w:val="center"/>
        <w:rPr>
          <w:rFonts w:eastAsia="Calibri" w:cs="Times New Roman"/>
          <w:bCs/>
          <w:i/>
          <w:color w:val="000000" w:themeColor="text1"/>
          <w:szCs w:val="28"/>
        </w:rPr>
      </w:pPr>
      <w:r w:rsidRPr="006420FB">
        <w:rPr>
          <w:rFonts w:eastAsia="Calibri" w:cs="Times New Roman"/>
          <w:bCs/>
          <w:i/>
          <w:color w:val="000000" w:themeColor="text1"/>
          <w:szCs w:val="28"/>
        </w:rPr>
        <w:t>Характеристика особых образовательных потребностей</w:t>
      </w:r>
    </w:p>
    <w:p w:rsidR="004068AD" w:rsidRPr="007328B7" w:rsidRDefault="00166F00" w:rsidP="005A7F7C">
      <w:pPr>
        <w:numPr>
          <w:ilvl w:val="0"/>
          <w:numId w:val="34"/>
        </w:numPr>
        <w:spacing w:after="0" w:line="240" w:lineRule="auto"/>
        <w:ind w:firstLine="709"/>
        <w:jc w:val="both"/>
        <w:rPr>
          <w:rFonts w:eastAsia="Times New Roman" w:cs="Times New Roman"/>
          <w:kern w:val="2"/>
          <w:szCs w:val="28"/>
        </w:rPr>
      </w:pPr>
      <w:r w:rsidRPr="007328B7">
        <w:rPr>
          <w:rFonts w:eastAsia="Times New Roman" w:cs="Times New Roman"/>
          <w:kern w:val="2"/>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например, использование виртуальной исторической лаборатории, интерактивных исторических карт;</w:t>
      </w:r>
    </w:p>
    <w:p w:rsidR="004068AD" w:rsidRPr="007328B7" w:rsidRDefault="00166F00" w:rsidP="005A7F7C">
      <w:pPr>
        <w:numPr>
          <w:ilvl w:val="0"/>
          <w:numId w:val="34"/>
        </w:numPr>
        <w:spacing w:after="0" w:line="240" w:lineRule="auto"/>
        <w:ind w:firstLine="709"/>
        <w:jc w:val="both"/>
        <w:rPr>
          <w:rFonts w:eastAsia="Times New Roman" w:cs="Times New Roman"/>
          <w:kern w:val="2"/>
          <w:szCs w:val="28"/>
        </w:rPr>
      </w:pPr>
      <w:r w:rsidRPr="007328B7">
        <w:rPr>
          <w:rFonts w:eastAsia="Times New Roman" w:cs="Times New Roman"/>
          <w:kern w:val="2"/>
          <w:szCs w:val="28"/>
        </w:rPr>
        <w:t>практико-ориентированный характер обучению географии и упрощение системы учебно-познавательных задач, решаемых в процессе образования;</w:t>
      </w:r>
    </w:p>
    <w:p w:rsidR="004068AD" w:rsidRPr="007328B7" w:rsidRDefault="00166F00" w:rsidP="005A7F7C">
      <w:pPr>
        <w:numPr>
          <w:ilvl w:val="0"/>
          <w:numId w:val="34"/>
        </w:numPr>
        <w:spacing w:after="0" w:line="240" w:lineRule="auto"/>
        <w:ind w:firstLine="709"/>
        <w:jc w:val="both"/>
        <w:rPr>
          <w:rFonts w:eastAsia="Times New Roman" w:cs="Times New Roman"/>
          <w:kern w:val="2"/>
          <w:szCs w:val="28"/>
        </w:rPr>
      </w:pPr>
      <w:r w:rsidRPr="00BC277C">
        <w:rPr>
          <w:rFonts w:eastAsia="Times New Roman" w:cs="Times New Roman"/>
          <w:kern w:val="2"/>
          <w:szCs w:val="28"/>
        </w:rPr>
        <w:t>специальная помощь в развитии возможностей вербальной и невербальной к</w:t>
      </w:r>
      <w:r w:rsidR="00BC277C">
        <w:rPr>
          <w:rFonts w:eastAsia="Times New Roman" w:cs="Times New Roman"/>
          <w:kern w:val="2"/>
          <w:szCs w:val="28"/>
        </w:rPr>
        <w:t>оммуникации на уроках географии.</w:t>
      </w:r>
    </w:p>
    <w:p w:rsidR="004068AD" w:rsidRDefault="004068AD" w:rsidP="00116430">
      <w:pPr>
        <w:spacing w:after="0" w:line="240" w:lineRule="auto"/>
        <w:ind w:firstLine="709"/>
        <w:jc w:val="center"/>
        <w:rPr>
          <w:rFonts w:eastAsia="Calibri" w:cs="Times New Roman"/>
          <w:bCs/>
          <w:i/>
          <w:color w:val="000000" w:themeColor="text1"/>
          <w:szCs w:val="28"/>
        </w:rPr>
      </w:pPr>
    </w:p>
    <w:p w:rsidR="004068AD" w:rsidRDefault="00166F00" w:rsidP="00116430">
      <w:pPr>
        <w:keepNext/>
        <w:widowControl w:val="0"/>
        <w:suppressAutoHyphens/>
        <w:autoSpaceDE w:val="0"/>
        <w:autoSpaceDN w:val="0"/>
        <w:adjustRightInd w:val="0"/>
        <w:spacing w:after="0" w:line="240" w:lineRule="auto"/>
        <w:jc w:val="center"/>
        <w:textAlignment w:val="center"/>
        <w:rPr>
          <w:rFonts w:eastAsia="Times New Roman" w:cs="Times New Roman"/>
          <w:b/>
          <w:bCs/>
          <w:caps/>
          <w:color w:val="000000" w:themeColor="text1"/>
          <w:position w:val="6"/>
          <w:szCs w:val="28"/>
        </w:rPr>
      </w:pPr>
      <w:r w:rsidRPr="006420FB">
        <w:rPr>
          <w:rFonts w:eastAsia="Times New Roman" w:cs="Times New Roman"/>
          <w:b/>
          <w:bCs/>
          <w:color w:val="000000" w:themeColor="text1"/>
          <w:position w:val="6"/>
          <w:szCs w:val="28"/>
        </w:rPr>
        <w:t>Место учебного предмета «</w:t>
      </w:r>
      <w:r>
        <w:rPr>
          <w:rFonts w:eastAsia="Times New Roman" w:cs="Times New Roman"/>
          <w:b/>
          <w:bCs/>
          <w:color w:val="000000" w:themeColor="text1"/>
          <w:position w:val="6"/>
          <w:szCs w:val="28"/>
        </w:rPr>
        <w:t>География</w:t>
      </w:r>
      <w:r w:rsidRPr="006420FB">
        <w:rPr>
          <w:rFonts w:eastAsia="Times New Roman" w:cs="Times New Roman"/>
          <w:b/>
          <w:bCs/>
          <w:color w:val="000000" w:themeColor="text1"/>
          <w:position w:val="6"/>
          <w:szCs w:val="28"/>
        </w:rPr>
        <w:t>» в учебном плане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Учебным планом на изучение географии отводится  по одному часу в неделю в 5 и 6 классах и по 2 часа в 7, 8, 9 и 10 классах.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w:t>
      </w:r>
    </w:p>
    <w:p w:rsidR="004068AD" w:rsidRDefault="004068AD"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p>
    <w:p w:rsidR="004068AD"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bCs/>
          <w:color w:val="000000" w:themeColor="text1"/>
          <w:szCs w:val="28"/>
        </w:rPr>
      </w:pPr>
      <w:r>
        <w:rPr>
          <w:rFonts w:eastAsia="Times New Roman" w:cs="Times New Roman"/>
          <w:b/>
          <w:bCs/>
          <w:color w:val="000000" w:themeColor="text1"/>
          <w:szCs w:val="28"/>
        </w:rPr>
        <w:t>Содержание учебного предмета «Г</w:t>
      </w:r>
      <w:r w:rsidRPr="006420FB">
        <w:rPr>
          <w:rFonts w:eastAsia="Times New Roman" w:cs="Times New Roman"/>
          <w:b/>
          <w:bCs/>
          <w:color w:val="000000" w:themeColor="text1"/>
          <w:szCs w:val="28"/>
        </w:rPr>
        <w:t>еография»</w:t>
      </w:r>
    </w:p>
    <w:p w:rsidR="004068AD" w:rsidRDefault="004068AD"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 xml:space="preserve">7 класс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aps/>
          <w:color w:val="000000" w:themeColor="text1"/>
          <w:position w:val="6"/>
          <w:szCs w:val="28"/>
        </w:rPr>
        <w:t xml:space="preserve">Раздел 1. Главные закономерности природы Земли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1. Географическая оболочка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Географическая оболочка: особенности строения и свойства. Целостность, зональность, ритмичность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и их географические следствия. Географическая зональность (природные зоны) и высотная поясность. </w:t>
      </w:r>
      <w:r w:rsidRPr="006420FB">
        <w:rPr>
          <w:rFonts w:eastAsia="Times New Roman" w:cs="Times New Roman"/>
          <w:i/>
          <w:iCs/>
          <w:color w:val="000000" w:themeColor="text1"/>
          <w:szCs w:val="28"/>
        </w:rPr>
        <w:t>Современные исследования по сохранению важнейших биотопов Земли.</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Выявление проявления широтной зональности по картам природных зон.</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2. Литосфера и рельеф Земли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3"/>
          <w:szCs w:val="28"/>
        </w:rPr>
      </w:pPr>
      <w:r w:rsidRPr="006420FB">
        <w:rPr>
          <w:rFonts w:eastAsia="Times New Roman" w:cs="Times New Roman"/>
          <w:color w:val="000000" w:themeColor="text1"/>
          <w:spacing w:val="-3"/>
          <w:szCs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Практические работы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1. Анализ физической карты и карты строения земной коры с целью </w:t>
      </w:r>
      <w:r w:rsidRPr="006420FB">
        <w:rPr>
          <w:rFonts w:eastAsia="Times New Roman" w:cs="Times New Roman"/>
          <w:color w:val="000000" w:themeColor="text1"/>
          <w:szCs w:val="28"/>
        </w:rPr>
        <w:lastRenderedPageBreak/>
        <w:t>выявления закономерностей распространения крупных форм рельефа.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Объяснение вулканических или сейсмических событий, о которых говорится в тексте.</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3. Атмосфера и климаты Земли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w:t>
      </w:r>
      <w:r w:rsidR="0025559A">
        <w:rPr>
          <w:rFonts w:eastAsia="Times New Roman" w:cs="Times New Roman"/>
          <w:color w:val="000000" w:themeColor="text1"/>
          <w:spacing w:val="1"/>
          <w:szCs w:val="28"/>
        </w:rPr>
        <w:t>–</w:t>
      </w:r>
      <w:r w:rsidRPr="006420FB">
        <w:rPr>
          <w:rFonts w:eastAsia="Times New Roman" w:cs="Times New Roman"/>
          <w:color w:val="000000" w:themeColor="text1"/>
          <w:spacing w:val="1"/>
          <w:szCs w:val="28"/>
        </w:rPr>
        <w:t xml:space="preserve">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Практические работы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1. Описание климата территории по климатической карте и климатограмме.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Тема 4. Мировой океан </w:t>
      </w:r>
      <w:r w:rsidR="0025559A">
        <w:rPr>
          <w:rFonts w:eastAsia="Times New Roman" w:cs="Times New Roman"/>
          <w:b/>
          <w:bCs/>
          <w:color w:val="000000" w:themeColor="text1"/>
          <w:position w:val="6"/>
          <w:szCs w:val="28"/>
        </w:rPr>
        <w:t>–</w:t>
      </w:r>
      <w:r w:rsidRPr="006420FB">
        <w:rPr>
          <w:rFonts w:eastAsia="Times New Roman" w:cs="Times New Roman"/>
          <w:b/>
          <w:bCs/>
          <w:color w:val="000000" w:themeColor="text1"/>
          <w:position w:val="6"/>
          <w:szCs w:val="28"/>
        </w:rPr>
        <w:t xml:space="preserve"> основная часть гидросферы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Практические работы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Сравнение двух океанов по плану с использованием нескольких источников географической информации.</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aps/>
          <w:color w:val="000000" w:themeColor="text1"/>
          <w:position w:val="6"/>
          <w:szCs w:val="28"/>
        </w:rPr>
        <w:t>Раздел 2. Человечество на Земле</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1. Численность населения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lastRenderedPageBreak/>
        <w:t>Практические работы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Определение, сравнение темпов изменения численности населения отдельных регионов мира по статистическим материалам.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Определение и сравнение различий в численности, плотности населения отдельных стран по разным источникам.</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Тема 2. Страны и народы мира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w:t>
      </w:r>
      <w:r w:rsidR="005F2B14">
        <w:rPr>
          <w:rFonts w:eastAsia="Times New Roman" w:cs="Times New Roman"/>
          <w:color w:val="000000" w:themeColor="text1"/>
          <w:spacing w:val="-2"/>
          <w:szCs w:val="28"/>
        </w:rPr>
        <w:t>Их влияние на природные комп</w:t>
      </w:r>
      <w:r w:rsidR="005F2B14" w:rsidRPr="006420FB">
        <w:rPr>
          <w:rFonts w:eastAsia="Times New Roman" w:cs="Times New Roman"/>
          <w:color w:val="000000" w:themeColor="text1"/>
          <w:spacing w:val="-2"/>
          <w:szCs w:val="28"/>
        </w:rPr>
        <w:t xml:space="preserve">лексы. </w:t>
      </w:r>
      <w:r w:rsidRPr="006420FB">
        <w:rPr>
          <w:rFonts w:eastAsia="Times New Roman" w:cs="Times New Roman"/>
          <w:color w:val="000000" w:themeColor="text1"/>
          <w:spacing w:val="-2"/>
          <w:szCs w:val="28"/>
        </w:rPr>
        <w:t xml:space="preserve">Комплексные карты. Города и сельские поселения. Культурно-исторические регионы мира. Многообразие стран, их основные типы. </w:t>
      </w:r>
      <w:r w:rsidRPr="006420FB">
        <w:rPr>
          <w:rFonts w:eastAsia="Times New Roman" w:cs="Times New Roman"/>
          <w:i/>
          <w:iCs/>
          <w:color w:val="000000" w:themeColor="text1"/>
          <w:spacing w:val="-2"/>
          <w:szCs w:val="28"/>
        </w:rPr>
        <w:t>Профессия менеджер в сфере туризма, экскурсовод</w:t>
      </w:r>
      <w:r w:rsidRPr="006420FB">
        <w:rPr>
          <w:rFonts w:eastAsia="Times New Roman" w:cs="Times New Roman"/>
          <w:color w:val="000000" w:themeColor="text1"/>
          <w:spacing w:val="-2"/>
          <w:szCs w:val="28"/>
        </w:rPr>
        <w:t>.</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Сравнение занятий населения двух стран по комплексным картам.</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aps/>
          <w:color w:val="000000" w:themeColor="text1"/>
          <w:position w:val="6"/>
          <w:szCs w:val="28"/>
        </w:rPr>
        <w:t xml:space="preserve">Раздел 3. Материки и страны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1. Южные материки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w:t>
      </w:r>
      <w:r w:rsidR="0025559A">
        <w:rPr>
          <w:rFonts w:eastAsia="Times New Roman" w:cs="Times New Roman"/>
          <w:color w:val="000000" w:themeColor="text1"/>
          <w:spacing w:val="-1"/>
          <w:szCs w:val="28"/>
        </w:rPr>
        <w:t>–</w:t>
      </w:r>
      <w:r w:rsidRPr="006420FB">
        <w:rPr>
          <w:rFonts w:eastAsia="Times New Roman" w:cs="Times New Roman"/>
          <w:color w:val="000000" w:themeColor="text1"/>
          <w:spacing w:val="-1"/>
          <w:szCs w:val="28"/>
        </w:rPr>
        <w:t xml:space="preserve"> уникальный материк на Земле. Освоение человеком Антарктиды. Цели международных исследований материка в XX</w:t>
      </w:r>
      <w:r w:rsidR="0025559A">
        <w:rPr>
          <w:rFonts w:eastAsia="Times New Roman" w:cs="Times New Roman"/>
          <w:color w:val="000000" w:themeColor="text1"/>
          <w:spacing w:val="-1"/>
          <w:szCs w:val="28"/>
        </w:rPr>
        <w:t>–</w:t>
      </w:r>
      <w:r w:rsidRPr="006420FB">
        <w:rPr>
          <w:rFonts w:eastAsia="Times New Roman" w:cs="Times New Roman"/>
          <w:color w:val="000000" w:themeColor="text1"/>
          <w:spacing w:val="-1"/>
          <w:szCs w:val="28"/>
        </w:rPr>
        <w:t>XXI вв. Современные исследования в Антарктиде. Роль России в открытиях и исследованиях ледового континента.</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Практические работы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Сравнение географического положения двух (любых) южных материков.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 xml:space="preserve">2. Объяснение годового хода температур и режима выпадения атмосферных осадков в экваториальном климатическом поясе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Сравнение особенностей климата Африки, Южной Америки и Австралии по плану.</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Описание Австралии или одной из стран Африки или Южной Америки по географическим картам.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 Объяснение особенностей размещения населения  Австралии или одной из стран Африки или Южной Америки.</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Тема 2. Северные материки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Практические работы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 xml:space="preserve">1. Объяснение распространения зон современного вулканизма и землетрясений на территории Северной Америки и Евразии.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2. Объяснение климатических различий территорий, находящихся на одной географической широте, на примере умеренного климатического пляса.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3. Взаимодействие природы и общества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w:t>
      </w:r>
      <w:r w:rsidRPr="006420FB">
        <w:rPr>
          <w:rFonts w:eastAsia="Times New Roman" w:cs="Times New Roman"/>
          <w:color w:val="000000" w:themeColor="text1"/>
          <w:szCs w:val="28"/>
        </w:rPr>
        <w:br/>
        <w:t>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Глобальные проблемы человечества: экологическая, сырьевая, энергетическая, преодоления отсталости стран, продовольственная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3"/>
          <w:szCs w:val="28"/>
        </w:rPr>
      </w:pPr>
      <w:r w:rsidRPr="006420FB">
        <w:rPr>
          <w:rFonts w:eastAsia="Times New Roman" w:cs="Times New Roman"/>
          <w:color w:val="000000" w:themeColor="text1"/>
          <w:spacing w:val="-3"/>
          <w:szCs w:val="28"/>
        </w:rPr>
        <w:t>1. Характеристика изменений компонентов природы на территории одной из стран мира в результате деятельности человека.</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 xml:space="preserve">8 класс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aps/>
          <w:color w:val="000000" w:themeColor="text1"/>
          <w:position w:val="6"/>
          <w:szCs w:val="28"/>
        </w:rPr>
        <w:t xml:space="preserve">Раздел 1. Географическое пространство России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1. История формирования и освоения территории России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История освоения и заселения территории современной России в XI</w:t>
      </w:r>
      <w:r w:rsidR="0025559A">
        <w:rPr>
          <w:rFonts w:eastAsia="Times New Roman" w:cs="Times New Roman"/>
          <w:color w:val="000000" w:themeColor="text1"/>
          <w:szCs w:val="28"/>
        </w:rPr>
        <w:t>–</w:t>
      </w:r>
      <w:r w:rsidRPr="006420FB">
        <w:rPr>
          <w:rFonts w:eastAsia="Times New Roman" w:cs="Times New Roman"/>
          <w:color w:val="000000" w:themeColor="text1"/>
          <w:szCs w:val="28"/>
        </w:rPr>
        <w:t>XVI вв. Расширение территории России в XVI</w:t>
      </w:r>
      <w:r w:rsidR="0025559A">
        <w:rPr>
          <w:rFonts w:eastAsia="Times New Roman" w:cs="Times New Roman"/>
          <w:color w:val="000000" w:themeColor="text1"/>
          <w:szCs w:val="28"/>
        </w:rPr>
        <w:t>–</w:t>
      </w:r>
      <w:r w:rsidRPr="006420FB">
        <w:rPr>
          <w:rFonts w:eastAsia="Times New Roman" w:cs="Times New Roman"/>
          <w:color w:val="000000" w:themeColor="text1"/>
          <w:szCs w:val="28"/>
        </w:rPr>
        <w:t>XIX вв. Русские первопроходцы. Изменения внешних границ России в ХХ в. Воссоединение Крыма с Россией.</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1. Представление в виде таблицы сведений об изменении границ России на разных исторических этапах на основе анализа географических карт.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2. Географическое положение и границы России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w:t>
      </w:r>
      <w:r w:rsidRPr="006420FB">
        <w:rPr>
          <w:rFonts w:eastAsia="Times New Roman" w:cs="Times New Roman"/>
          <w:i/>
          <w:iCs/>
          <w:color w:val="000000" w:themeColor="text1"/>
          <w:szCs w:val="28"/>
        </w:rPr>
        <w:t>Виды географического положения.</w:t>
      </w:r>
      <w:r w:rsidRPr="006420FB">
        <w:rPr>
          <w:rFonts w:eastAsia="Times New Roman" w:cs="Times New Roman"/>
          <w:color w:val="000000" w:themeColor="text1"/>
          <w:szCs w:val="28"/>
        </w:rPr>
        <w:t xml:space="preserve"> Страны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соседи России. </w:t>
      </w:r>
      <w:r w:rsidRPr="006420FB">
        <w:rPr>
          <w:rFonts w:eastAsia="Times New Roman" w:cs="Times New Roman"/>
          <w:i/>
          <w:iCs/>
          <w:color w:val="000000" w:themeColor="text1"/>
          <w:szCs w:val="28"/>
        </w:rPr>
        <w:t>Ближнее и дальнее зарубежье.</w:t>
      </w:r>
      <w:r w:rsidRPr="006420FB">
        <w:rPr>
          <w:rFonts w:eastAsia="Times New Roman" w:cs="Times New Roman"/>
          <w:color w:val="000000" w:themeColor="text1"/>
          <w:szCs w:val="28"/>
        </w:rPr>
        <w:t xml:space="preserve"> Моря, омывающие территорию России.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3. Время на территории России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Россия на карте часовых поясов мира. Карта часовых зон России. Местное, поясное и зональное время: роль в хозяйстве и жизни людей.</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Определение различия во времени для разных городов России по карте часовых зон.</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4. Административно-территориальное устройство России. Районирование территории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lastRenderedPageBreak/>
        <w:t xml:space="preserve">Федеративное устройство России. Субъекты Российской </w:t>
      </w:r>
      <w:r w:rsidRPr="006420FB">
        <w:rPr>
          <w:rFonts w:eastAsia="Times New Roman" w:cs="Times New Roman"/>
          <w:color w:val="000000" w:themeColor="text1"/>
          <w:spacing w:val="2"/>
          <w:szCs w:val="28"/>
        </w:rPr>
        <w:br/>
        <w:t>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aps/>
          <w:color w:val="000000" w:themeColor="text1"/>
          <w:position w:val="6"/>
          <w:szCs w:val="28"/>
        </w:rPr>
        <w:t xml:space="preserve">Раздел 2. Природа России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1. Природные условия и ресурсы России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Характеристика природно-ресурсного капитала своего края по картам и статистическим материалам.</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2. Геологическое строение, рельеф </w:t>
      </w:r>
      <w:r w:rsidRPr="006420FB">
        <w:rPr>
          <w:rFonts w:eastAsia="Times New Roman" w:cs="Times New Roman"/>
          <w:b/>
          <w:bCs/>
          <w:color w:val="000000" w:themeColor="text1"/>
          <w:position w:val="6"/>
          <w:szCs w:val="28"/>
        </w:rPr>
        <w:br/>
        <w:t xml:space="preserve">и полезные ископаемые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3"/>
          <w:szCs w:val="28"/>
        </w:rPr>
      </w:pPr>
      <w:r w:rsidRPr="006420FB">
        <w:rPr>
          <w:rFonts w:eastAsia="Times New Roman" w:cs="Times New Roman"/>
          <w:color w:val="000000" w:themeColor="text1"/>
          <w:spacing w:val="-3"/>
          <w:szCs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Практические работы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Объяснение  распространения по территории России опасных геологических явлений.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Объяснение особенностей рельефа своего края.</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3. Климат и климатические ресурсы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w:t>
      </w:r>
      <w:r w:rsidRPr="006420FB">
        <w:rPr>
          <w:rFonts w:eastAsia="Times New Roman" w:cs="Times New Roman"/>
          <w:color w:val="000000" w:themeColor="text1"/>
          <w:spacing w:val="2"/>
          <w:szCs w:val="28"/>
        </w:rPr>
        <w:lastRenderedPageBreak/>
        <w:t>атмосферных осадков по территории России. Коэффициент увлажнения.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Практические работы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Описание и прогнозирование погоды территории по карте погоды.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Оценка влияния основных климатических показателей своего края на жизнь и хозяйственную деятельность населения.</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4. Моря России. Внутренние воды и водные ресурсы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Практические работы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Сравнение особенностей режима и характера течения двух рек России.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Объяснение распространения опасных гидрологических природных явлений на территории страны.</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5. Природно-хозяйственные зоны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Почва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Природно-хозяйственные зоны России: взаимосвязь и взаимообусловленность их компонентов.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Высотная поясность в горах на территории России.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Природные ресурсы природно-хозяйственных зон и их использование, </w:t>
      </w:r>
      <w:r w:rsidRPr="006420FB">
        <w:rPr>
          <w:rFonts w:eastAsia="Times New Roman" w:cs="Times New Roman"/>
          <w:color w:val="000000" w:themeColor="text1"/>
          <w:szCs w:val="28"/>
        </w:rPr>
        <w:lastRenderedPageBreak/>
        <w:t>экологические проблемы. Прогнозируемые последствия изменений климата для разных природно-хозяйственных зон на территории России.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Практические работы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Объяснение различий структуры высотной поясности в горных системах.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aps/>
          <w:color w:val="000000" w:themeColor="text1"/>
          <w:position w:val="6"/>
          <w:szCs w:val="28"/>
        </w:rPr>
        <w:t xml:space="preserve">Раздел 3. Население России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Тема 1. Численность населения России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color w:val="000000" w:themeColor="text1"/>
          <w:szCs w:val="28"/>
        </w:rPr>
        <w:t>Динамика численности населения России в XX</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XXI вв. и факторы, определяющие её. </w:t>
      </w:r>
      <w:r w:rsidRPr="006420FB">
        <w:rPr>
          <w:rFonts w:eastAsia="Times New Roman" w:cs="Times New Roman"/>
          <w:i/>
          <w:iCs/>
          <w:color w:val="000000" w:themeColor="text1"/>
          <w:szCs w:val="28"/>
        </w:rPr>
        <w:t xml:space="preserve">Переписи населения России. </w:t>
      </w:r>
      <w:r w:rsidRPr="006420FB">
        <w:rPr>
          <w:rFonts w:eastAsia="Times New Roman" w:cs="Times New Roman"/>
          <w:color w:val="000000" w:themeColor="text1"/>
          <w:szCs w:val="28"/>
        </w:rPr>
        <w:t xml:space="preserve">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w:t>
      </w:r>
      <w:r w:rsidRPr="006420FB">
        <w:rPr>
          <w:rFonts w:eastAsia="Times New Roman" w:cs="Times New Roman"/>
          <w:i/>
          <w:iCs/>
          <w:color w:val="000000" w:themeColor="text1"/>
          <w:szCs w:val="28"/>
        </w:rPr>
        <w:t>Причины миграций и основные направления миграционных потоков России в разные исторические периоды.</w:t>
      </w:r>
      <w:r w:rsidRPr="006420FB">
        <w:rPr>
          <w:rFonts w:eastAsia="Times New Roman" w:cs="Times New Roman"/>
          <w:color w:val="000000" w:themeColor="text1"/>
          <w:szCs w:val="28"/>
        </w:rPr>
        <w:t xml:space="preserve"> Государственная миграционная политика Российской Федерации. Различные варианты прогнозов изменения численности населения России.</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2. Территориальные особенности размещения </w:t>
      </w:r>
      <w:r w:rsidRPr="006420FB">
        <w:rPr>
          <w:rFonts w:eastAsia="Times New Roman" w:cs="Times New Roman"/>
          <w:b/>
          <w:bCs/>
          <w:color w:val="000000" w:themeColor="text1"/>
          <w:position w:val="6"/>
          <w:szCs w:val="28"/>
        </w:rPr>
        <w:br/>
        <w:t>населения России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3. Народы и религии России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Россия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многонациональное государство. Многонациональность как специфический фактор формирования и развития России. </w:t>
      </w:r>
      <w:r w:rsidRPr="006420FB">
        <w:rPr>
          <w:rFonts w:eastAsia="Times New Roman" w:cs="Times New Roman"/>
          <w:i/>
          <w:iCs/>
          <w:color w:val="000000" w:themeColor="text1"/>
          <w:szCs w:val="28"/>
        </w:rPr>
        <w:t xml:space="preserve">Языковая классификация народов России. </w:t>
      </w:r>
      <w:r w:rsidRPr="006420FB">
        <w:rPr>
          <w:rFonts w:eastAsia="Times New Roman" w:cs="Times New Roman"/>
          <w:color w:val="000000" w:themeColor="text1"/>
          <w:szCs w:val="28"/>
        </w:rPr>
        <w:t>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lastRenderedPageBreak/>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Построение картограммы «Доля титульных этносов в численности населения республик и автономных округов РФ».</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Тема 4. Половой и возрастной состав населения России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w:t>
      </w:r>
      <w:r w:rsidR="005F2B14" w:rsidRPr="006420FB">
        <w:rPr>
          <w:rFonts w:eastAsia="Times New Roman" w:cs="Times New Roman"/>
          <w:color w:val="000000" w:themeColor="text1"/>
          <w:szCs w:val="28"/>
        </w:rPr>
        <w:t>Средняя прогнозируемая (ожидаемая) прод</w:t>
      </w:r>
      <w:r w:rsidR="005F2B14">
        <w:rPr>
          <w:rFonts w:eastAsia="Times New Roman" w:cs="Times New Roman"/>
          <w:color w:val="000000" w:themeColor="text1"/>
          <w:szCs w:val="28"/>
        </w:rPr>
        <w:t>олжительность жиз</w:t>
      </w:r>
      <w:r w:rsidR="005F2B14" w:rsidRPr="006420FB">
        <w:rPr>
          <w:rFonts w:eastAsia="Times New Roman" w:cs="Times New Roman"/>
          <w:color w:val="000000" w:themeColor="text1"/>
          <w:szCs w:val="28"/>
        </w:rPr>
        <w:t xml:space="preserve">ни мужского и женского населения России.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Объяснение динамики половозрастного состава населения России на основе анализа половозрастных пирамид.</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Тема 5. Человеческий капитал России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zCs w:val="28"/>
        </w:rPr>
        <w:t>1. Классификация Федеральных округов по особенностям естественного и механического движения населения.</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 xml:space="preserve">9 класс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aps/>
          <w:color w:val="000000" w:themeColor="text1"/>
          <w:position w:val="6"/>
          <w:szCs w:val="28"/>
        </w:rPr>
        <w:t xml:space="preserve">Раздел 4. Хозяйство России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1. Общая характеристика хозяйства России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w:t>
      </w:r>
      <w:r w:rsidRPr="006420FB">
        <w:rPr>
          <w:rFonts w:eastAsia="Times New Roman" w:cs="Times New Roman"/>
          <w:color w:val="000000" w:themeColor="text1"/>
          <w:spacing w:val="2"/>
          <w:szCs w:val="28"/>
        </w:rPr>
        <w:t>«Стратегия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Производственный капитал. Распределение производственного капитала по территории страны. Условия и факторы размещения хозяйства. </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2. Топливно-энергетический комплекс (ТЭК)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w:t>
      </w:r>
      <w:r w:rsidRPr="006420FB">
        <w:rPr>
          <w:rFonts w:eastAsia="Times New Roman" w:cs="Times New Roman"/>
          <w:color w:val="000000" w:themeColor="text1"/>
          <w:szCs w:val="28"/>
        </w:rPr>
        <w:lastRenderedPageBreak/>
        <w:t xml:space="preserve">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w:t>
      </w:r>
      <w:r w:rsidRPr="006420FB">
        <w:rPr>
          <w:rFonts w:eastAsia="Times New Roman" w:cs="Times New Roman"/>
          <w:i/>
          <w:iCs/>
          <w:color w:val="000000" w:themeColor="text1"/>
          <w:szCs w:val="28"/>
        </w:rPr>
        <w:t>Основные положения «Энергетической стратегии России на период до 2035 года».</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Практические работы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Сравнительная оценка возможностей для развития энергетики ВИЭ в отдельных регионах страны.</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Тема 3. Металлургический комплекс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w:t>
      </w:r>
      <w:r w:rsidRPr="006420FB">
        <w:rPr>
          <w:rFonts w:eastAsia="Times New Roman" w:cs="Times New Roman"/>
          <w:i/>
          <w:iCs/>
          <w:color w:val="000000" w:themeColor="text1"/>
          <w:szCs w:val="28"/>
        </w:rPr>
        <w:t>Основные положения «Стратегии развития чёрной и цветной металлургии России до 2030 года».</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Тема 4. Машиностроительный комплекс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color w:val="000000" w:themeColor="text1"/>
          <w:szCs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w:t>
      </w:r>
      <w:r w:rsidRPr="006420FB">
        <w:rPr>
          <w:rFonts w:eastAsia="Times New Roman" w:cs="Times New Roman"/>
          <w:i/>
          <w:iCs/>
          <w:color w:val="000000" w:themeColor="text1"/>
          <w:szCs w:val="28"/>
        </w:rPr>
        <w:t>Основные положения документов, определяющих стратегию развития отраслей машиностроительного комплекса.</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Тема 5. Химико-лесной комплекс</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Химическая промышленность</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w:t>
      </w:r>
      <w:r w:rsidRPr="006420FB">
        <w:rPr>
          <w:rFonts w:eastAsia="Times New Roman" w:cs="Times New Roman"/>
          <w:i/>
          <w:iCs/>
          <w:color w:val="000000" w:themeColor="text1"/>
          <w:szCs w:val="28"/>
        </w:rPr>
        <w:t>Основные положения «Стратегии развития химического и нефтехимического комплекса на период до 2030 года».</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Лесопромышленный комплекс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Лесное хозяйство и окружающая среда. Проблемы и перспективы развития. </w:t>
      </w:r>
      <w:r w:rsidRPr="006420FB">
        <w:rPr>
          <w:rFonts w:eastAsia="Times New Roman" w:cs="Times New Roman"/>
          <w:i/>
          <w:iCs/>
          <w:color w:val="000000" w:themeColor="text1"/>
          <w:szCs w:val="28"/>
        </w:rPr>
        <w:t>Основные положения «Стратегии развития лесного комплекса Российской Федерации до 2030 года».</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lastRenderedPageBreak/>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1. Анализ документов </w:t>
      </w:r>
      <w:r w:rsidRPr="006420FB">
        <w:rPr>
          <w:rFonts w:eastAsia="Times New Roman" w:cs="Times New Roman"/>
          <w:i/>
          <w:iCs/>
          <w:color w:val="000000" w:themeColor="text1"/>
          <w:szCs w:val="28"/>
        </w:rPr>
        <w:t>«Прогноз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w:t>
      </w:r>
      <w:r w:rsidRPr="006420FB">
        <w:rPr>
          <w:rFonts w:eastAsia="Times New Roman" w:cs="Times New Roman"/>
          <w:color w:val="000000" w:themeColor="text1"/>
          <w:szCs w:val="28"/>
        </w:rPr>
        <w:t xml:space="preserve"> с целью определения перспектив и проблем развития комплекса.</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Тема 6. Агропромышленный комплекс (АПК)</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r w:rsidRPr="006420FB">
        <w:rPr>
          <w:rFonts w:eastAsia="Times New Roman" w:cs="Times New Roman"/>
          <w:i/>
          <w:iCs/>
          <w:color w:val="000000" w:themeColor="text1"/>
          <w:szCs w:val="28"/>
        </w:rPr>
        <w:t>«Стратегия развития агропромышленного и рыбохозяйственного комплексов Российской Федерации на период до 2030 года».</w:t>
      </w:r>
      <w:r w:rsidRPr="006420FB">
        <w:rPr>
          <w:rFonts w:eastAsia="Times New Roman" w:cs="Times New Roman"/>
          <w:color w:val="000000" w:themeColor="text1"/>
          <w:szCs w:val="28"/>
        </w:rPr>
        <w:t xml:space="preserve"> </w:t>
      </w:r>
      <w:r w:rsidRPr="006420FB">
        <w:rPr>
          <w:rFonts w:eastAsia="Times New Roman" w:cs="Times New Roman"/>
          <w:color w:val="000000" w:themeColor="text1"/>
          <w:spacing w:val="-1"/>
          <w:szCs w:val="28"/>
        </w:rPr>
        <w:t>Особенности АПК своего края.</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Определение влияния природных и социальных факторов на размещение отраслей АПК.</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7. Инфраструктурный комплекс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 транспорт, информационная инфраструктура; сфера обслуживания, рекреационное хозяйство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место и значение в хозяйстве.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Транспорт и охрана окружающей среды.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Информационная инфраструктура. Рекреационное хозяйство. Особенности сферы обслуживания своего края.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3"/>
          <w:szCs w:val="28"/>
        </w:rPr>
      </w:pPr>
      <w:r w:rsidRPr="006420FB">
        <w:rPr>
          <w:rFonts w:eastAsia="Times New Roman" w:cs="Times New Roman"/>
          <w:color w:val="000000" w:themeColor="text1"/>
          <w:spacing w:val="3"/>
          <w:szCs w:val="28"/>
        </w:rPr>
        <w:t xml:space="preserve">Проблемы и перспективы развития комплекса. </w:t>
      </w:r>
      <w:r w:rsidRPr="006420FB">
        <w:rPr>
          <w:rFonts w:eastAsia="Times New Roman" w:cs="Times New Roman"/>
          <w:i/>
          <w:iCs/>
          <w:color w:val="000000" w:themeColor="text1"/>
          <w:spacing w:val="3"/>
          <w:szCs w:val="28"/>
        </w:rPr>
        <w:t>«Стратегия развития транспорта России на период до 2030 года, Федеральный проект «Информационная инфраструктура»</w:t>
      </w:r>
      <w:r w:rsidRPr="006420FB">
        <w:rPr>
          <w:rFonts w:eastAsia="Times New Roman" w:cs="Times New Roman"/>
          <w:color w:val="000000" w:themeColor="text1"/>
          <w:spacing w:val="3"/>
          <w:szCs w:val="28"/>
        </w:rPr>
        <w:t>.</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Практические работы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Характеристика туристско-рекреационного потенциала своего края.</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Тема 8. Обобщение знаний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Государственная политика как фактор размещения производства. </w:t>
      </w:r>
      <w:r w:rsidRPr="006420FB">
        <w:rPr>
          <w:rFonts w:eastAsia="Times New Roman" w:cs="Times New Roman"/>
          <w:i/>
          <w:iCs/>
          <w:color w:val="000000" w:themeColor="text1"/>
          <w:szCs w:val="28"/>
        </w:rPr>
        <w:t>«Стратегия пространственного развития Российской Федерации до 2025 года»: основные положения.</w:t>
      </w:r>
      <w:r w:rsidRPr="006420FB">
        <w:rPr>
          <w:rFonts w:eastAsia="Times New Roman" w:cs="Times New Roman"/>
          <w:color w:val="000000" w:themeColor="text1"/>
          <w:szCs w:val="28"/>
        </w:rPr>
        <w:t xml:space="preserve">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w:t>
      </w:r>
      <w:r w:rsidRPr="006420FB">
        <w:rPr>
          <w:rFonts w:eastAsia="Times New Roman" w:cs="Times New Roman"/>
          <w:color w:val="000000" w:themeColor="text1"/>
          <w:szCs w:val="28"/>
        </w:rPr>
        <w:lastRenderedPageBreak/>
        <w:t>ограничивающие развитие хозяйства.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Развитие хозяйства и состояние окружающей среды. </w:t>
      </w:r>
      <w:r w:rsidRPr="006420FB">
        <w:rPr>
          <w:rFonts w:eastAsia="Times New Roman" w:cs="Times New Roman"/>
          <w:i/>
          <w:iCs/>
          <w:color w:val="000000" w:themeColor="text1"/>
          <w:szCs w:val="28"/>
        </w:rPr>
        <w:t>«Стратегия экологической безопасности Российской Федерации до 2025 года»</w:t>
      </w:r>
      <w:r w:rsidRPr="006420FB">
        <w:rPr>
          <w:rFonts w:eastAsia="Times New Roman" w:cs="Times New Roman"/>
          <w:color w:val="000000" w:themeColor="text1"/>
          <w:szCs w:val="28"/>
        </w:rPr>
        <w:t xml:space="preserve"> и государственные меры по переходу России к модели устойчивого развития.</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Практическая работа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1. Сравнительная оценка вклада отдельных отраслей хозяйства в загрязнение окружающей среды на основе анализа статистических материалов. </w:t>
      </w:r>
    </w:p>
    <w:p w:rsidR="004068AD" w:rsidRDefault="004068AD" w:rsidP="00116430">
      <w:pPr>
        <w:widowControl w:val="0"/>
        <w:autoSpaceDE w:val="0"/>
        <w:autoSpaceDN w:val="0"/>
        <w:adjustRightInd w:val="0"/>
        <w:spacing w:after="0" w:line="240" w:lineRule="auto"/>
        <w:jc w:val="center"/>
        <w:textAlignment w:val="center"/>
        <w:rPr>
          <w:rFonts w:eastAsia="Times New Roman" w:cs="Times New Roman"/>
          <w:color w:val="000000" w:themeColor="text1"/>
          <w:szCs w:val="28"/>
        </w:rPr>
      </w:pPr>
    </w:p>
    <w:p w:rsidR="004068AD" w:rsidRDefault="00166F00" w:rsidP="00116430">
      <w:pPr>
        <w:widowControl w:val="0"/>
        <w:autoSpaceDE w:val="0"/>
        <w:autoSpaceDN w:val="0"/>
        <w:adjustRightInd w:val="0"/>
        <w:spacing w:after="0" w:line="240" w:lineRule="auto"/>
        <w:jc w:val="center"/>
        <w:textAlignment w:val="center"/>
        <w:rPr>
          <w:rFonts w:eastAsia="Times New Roman" w:cs="Times New Roman"/>
          <w:b/>
          <w:color w:val="000000" w:themeColor="text1"/>
          <w:szCs w:val="28"/>
        </w:rPr>
      </w:pPr>
      <w:r w:rsidRPr="00CF3F45">
        <w:rPr>
          <w:rFonts w:eastAsia="Times New Roman" w:cs="Times New Roman"/>
          <w:b/>
          <w:color w:val="000000" w:themeColor="text1"/>
          <w:szCs w:val="28"/>
        </w:rPr>
        <w:t>Планируемые результаты освоения учебного предмета «География» на уровне основного общего образования</w:t>
      </w:r>
    </w:p>
    <w:p w:rsidR="004068AD" w:rsidRDefault="004068AD"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olor w:val="000000" w:themeColor="text1"/>
          <w:position w:val="6"/>
          <w:szCs w:val="28"/>
        </w:rPr>
        <w:t xml:space="preserve">Личностные результаты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Патриотического воспитания</w:t>
      </w:r>
      <w:r w:rsidRPr="006420FB">
        <w:rPr>
          <w:rFonts w:eastAsia="Times New Roman" w:cs="Times New Roman"/>
          <w:color w:val="000000" w:themeColor="text1"/>
          <w:szCs w:val="28"/>
        </w:rPr>
        <w:t>:</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Гражданского воспитания</w:t>
      </w:r>
      <w:r w:rsidRPr="006420FB">
        <w:rPr>
          <w:rFonts w:eastAsia="Times New Roman" w:cs="Times New Roman"/>
          <w:color w:val="000000" w:themeColor="text1"/>
          <w:szCs w:val="28"/>
        </w:rPr>
        <w:t>: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Духовно-нравственного воспитания</w:t>
      </w:r>
      <w:r w:rsidRPr="006420FB">
        <w:rPr>
          <w:rFonts w:eastAsia="Times New Roman" w:cs="Times New Roman"/>
          <w:color w:val="000000" w:themeColor="text1"/>
          <w:szCs w:val="28"/>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Эстетического воспитания</w:t>
      </w:r>
      <w:r w:rsidRPr="006420FB">
        <w:rPr>
          <w:rFonts w:eastAsia="Times New Roman" w:cs="Times New Roman"/>
          <w:color w:val="000000" w:themeColor="text1"/>
          <w:szCs w:val="28"/>
        </w:rPr>
        <w:t>:</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 xml:space="preserve">восприимчивость к разным традициям своего и других народов, понимание роли этнических культурных традиций; ценностного </w:t>
      </w:r>
      <w:r w:rsidRPr="006420FB">
        <w:rPr>
          <w:rFonts w:eastAsia="Times New Roman" w:cs="Times New Roman"/>
          <w:color w:val="000000" w:themeColor="text1"/>
          <w:szCs w:val="28"/>
        </w:rPr>
        <w:lastRenderedPageBreak/>
        <w:t>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Ценности научного познания</w:t>
      </w:r>
      <w:r w:rsidRPr="006420FB">
        <w:rPr>
          <w:rFonts w:eastAsia="Times New Roman" w:cs="Times New Roman"/>
          <w:color w:val="000000" w:themeColor="text1"/>
          <w:szCs w:val="28"/>
        </w:rPr>
        <w:t>:</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i/>
          <w:iCs/>
          <w:color w:val="000000" w:themeColor="text1"/>
          <w:spacing w:val="-2"/>
          <w:szCs w:val="28"/>
        </w:rPr>
        <w:t>Физического воспитания, формирования культуры здоровья и эмоционального благополучия</w:t>
      </w:r>
      <w:r w:rsidRPr="006420FB">
        <w:rPr>
          <w:rFonts w:eastAsia="Times New Roman" w:cs="Times New Roman"/>
          <w:color w:val="000000" w:themeColor="text1"/>
          <w:spacing w:val="-2"/>
          <w:szCs w:val="28"/>
        </w:rPr>
        <w:t>:</w:t>
      </w:r>
      <w:r w:rsidRPr="006420FB">
        <w:rPr>
          <w:rFonts w:eastAsia="Times New Roman" w:cs="Times New Roman"/>
          <w:i/>
          <w:iCs/>
          <w:color w:val="000000" w:themeColor="text1"/>
          <w:spacing w:val="-2"/>
          <w:szCs w:val="28"/>
        </w:rPr>
        <w:t xml:space="preserve"> </w:t>
      </w:r>
      <w:r w:rsidRPr="006420FB">
        <w:rPr>
          <w:rFonts w:eastAsia="Times New Roman" w:cs="Times New Roman"/>
          <w:color w:val="000000" w:themeColor="text1"/>
          <w:spacing w:val="-2"/>
          <w:szCs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Трудового воспитания</w:t>
      </w:r>
      <w:r w:rsidRPr="006420FB">
        <w:rPr>
          <w:rFonts w:eastAsia="Times New Roman" w:cs="Times New Roman"/>
          <w:color w:val="000000" w:themeColor="text1"/>
          <w:szCs w:val="28"/>
        </w:rPr>
        <w:t>:</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068AD" w:rsidRDefault="005F2B14"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Экологического воспитания</w:t>
      </w:r>
      <w:r>
        <w:rPr>
          <w:rFonts w:eastAsia="Times New Roman" w:cs="Times New Roman"/>
          <w:color w:val="000000" w:themeColor="text1"/>
          <w:szCs w:val="28"/>
        </w:rPr>
        <w:t>: ориентация на применение гео</w:t>
      </w:r>
      <w:r w:rsidRPr="006420FB">
        <w:rPr>
          <w:rFonts w:eastAsia="Times New Roman" w:cs="Times New Roman"/>
          <w:color w:val="000000" w:themeColor="text1"/>
          <w:szCs w:val="28"/>
        </w:rPr>
        <w:t xml:space="preserve">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w:t>
      </w:r>
      <w:r w:rsidR="00166F00" w:rsidRPr="006420FB">
        <w:rPr>
          <w:rFonts w:eastAsia="Times New Roman" w:cs="Times New Roman"/>
          <w:color w:val="000000" w:themeColor="text1"/>
          <w:szCs w:val="28"/>
        </w:rPr>
        <w:t>готовность к участию в практической деятельности экологической направленности.</w:t>
      </w:r>
    </w:p>
    <w:p w:rsidR="004068AD" w:rsidRDefault="004068AD"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olor w:val="000000" w:themeColor="text1"/>
          <w:position w:val="6"/>
          <w:szCs w:val="28"/>
        </w:rPr>
        <w:t xml:space="preserve">Метапредметные результаты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Изучение географии в основной школе способствует достижению </w:t>
      </w:r>
      <w:r w:rsidRPr="006420FB">
        <w:rPr>
          <w:rFonts w:eastAsia="Times New Roman" w:cs="Times New Roman"/>
          <w:b/>
          <w:bCs/>
          <w:color w:val="000000" w:themeColor="text1"/>
          <w:szCs w:val="28"/>
        </w:rPr>
        <w:t>метапредметных</w:t>
      </w:r>
      <w:r w:rsidRPr="006420FB">
        <w:rPr>
          <w:rFonts w:eastAsia="Times New Roman" w:cs="Times New Roman"/>
          <w:color w:val="000000" w:themeColor="text1"/>
          <w:szCs w:val="28"/>
        </w:rPr>
        <w:t xml:space="preserve"> результатов, в том числе:</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lastRenderedPageBreak/>
        <w:t>Овладению универсальными познавательными действиями: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Базовые логические действия</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Выявлять и характеризовать существенные признаки географических объектов, процессов и явлений;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устанавливать существенный признак классификации географических объектов, процессов и явлений, основания для их сравнения;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выявлять закономерности и противоречия в рассматриваемых фактах и данных наблюдений с учётом предложенной географической задачи;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дефициты географической информации, данных, необходимых для решения поставленной задачи;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Базовые исследовательские действия</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географические вопросы как исследовательский инструмент познания;</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формировать гипотезу об истинности собственных суждений и суждений других, аргументировать свою позицию, мнение по географическим асп</w:t>
      </w:r>
      <w:r>
        <w:rPr>
          <w:rFonts w:eastAsia="Times New Roman" w:cs="Times New Roman"/>
          <w:color w:val="000000" w:themeColor="text1"/>
          <w:spacing w:val="1"/>
          <w:szCs w:val="28"/>
        </w:rPr>
        <w:t>ектам различных вопросов и проб</w:t>
      </w:r>
      <w:r w:rsidRPr="006420FB">
        <w:rPr>
          <w:rFonts w:eastAsia="Times New Roman" w:cs="Times New Roman"/>
          <w:color w:val="000000" w:themeColor="text1"/>
          <w:spacing w:val="1"/>
          <w:szCs w:val="28"/>
        </w:rPr>
        <w:t>лем;</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068AD" w:rsidRDefault="005F2B14"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достоверность ин</w:t>
      </w:r>
      <w:r>
        <w:rPr>
          <w:rFonts w:eastAsia="Times New Roman" w:cs="Times New Roman"/>
          <w:color w:val="000000" w:themeColor="text1"/>
          <w:szCs w:val="28"/>
        </w:rPr>
        <w:t>формации, полученной в ходе гео</w:t>
      </w:r>
      <w:r w:rsidRPr="006420FB">
        <w:rPr>
          <w:rFonts w:eastAsia="Times New Roman" w:cs="Times New Roman"/>
          <w:color w:val="000000" w:themeColor="text1"/>
          <w:szCs w:val="28"/>
        </w:rPr>
        <w:t xml:space="preserve">графического исследования;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Работа с информацией</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выбирать, анализировать и интерпретировать географическую информацию различных видов и форм представления;</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находить сходные аргументы, подтверждающие или опровергающие одну и ту же идею, в различных источниках географической информации;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оптимальную форму представления географической информации;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оценивать надёжность географической информации по критериям, предложенным учителем или сформулированным самостоятельно;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систематизировать географическую информацию в разных формах.</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Овладению универсальными коммуникативными действиями: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Общение</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Формулировать суждения, выражать свою точку зрения по географическим аспектам различных вопросов в устных и письменных текстах;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публично представлять результаты выполненного исследования или проекта.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Совместная деятельность (сотрудничество)</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Овладению универсальными учебными регулятивными действиями: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Самоорганизация</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Самоконтроль (рефлексия)</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способами самоконтроля и рефлексии;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причины достижения (недостижения) результатов деятельности, давать оценку приобретённому опыту;</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вносить коррективы в деятельность на основе новых обстоятельств, </w:t>
      </w:r>
      <w:r w:rsidRPr="006420FB">
        <w:rPr>
          <w:rFonts w:eastAsia="Times New Roman" w:cs="Times New Roman"/>
          <w:color w:val="000000" w:themeColor="text1"/>
          <w:szCs w:val="28"/>
        </w:rPr>
        <w:lastRenderedPageBreak/>
        <w:t>изменившихся ситуаций, установленных ошибок, возникших трудностей;</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соответствие результата цели и условиям.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Принятие себя и других:</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Осознанно относиться к другому человеку, его мнению;</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признавать своё право на ошибку и такое же право другого.</w:t>
      </w:r>
    </w:p>
    <w:p w:rsidR="004068AD" w:rsidRDefault="004068AD" w:rsidP="00116430">
      <w:pPr>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olor w:val="000000" w:themeColor="text1"/>
          <w:position w:val="6"/>
          <w:szCs w:val="28"/>
        </w:rPr>
        <w:t>Предметные результаты</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7 класс</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называть: строение и свойства (целостность, зональность, ритмичность) географической оболочки;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определять природные зоны по их существенным признакам на основе интеграции и интерпретации информации об особенностях их природы;</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различать изученные процессы и явления, происходящие в географической оболочке;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приводить примеры изменений в геосферах в результате деятельности человека;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описывать закономерности изменения в пространстве рельефа, климата, внутренних вод и органического мира;</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выявлять взаимосвязи между компонентами природы в пределах отдельных территорий с использованием различных источников географической информации;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называть особенности географических процессов на границах литосферных плит с учётом характера взаимодействия и типа земной коры;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устанавливать (используя географические карты) взаимосвязи между движением литосферных плит и размещением крупных форм рельефа;</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классифицировать воздушные массы Земли, типы климата по заданным показателям;</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объяснять образование тропических муссонов, пассатов тропических широт, западных ветров;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описывать климат территории по климатограмме;</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влияние климатообразующих факторов на климатические особенности территории;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океанические течения;</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и сравнивать численность населения крупных стран мира;</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сравнивать плотность населения различных территорий;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понятие «плотность населения» для решения учебных и (или) практико-ориентированных задач;</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различать городские и сельские поселения;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крупнейших городов мира;</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мировых и национальных религий;</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языковую классификацию народов;</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различать основные виды хозяйственной деятельности людей на различных территориях;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определять страны по их существенным признакам;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особенности природы, населения и хозяйства отдельных территорий;</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использовать знания о населении материков и стран для решения различных учебных и практико-ориентированных задач; </w:t>
      </w:r>
    </w:p>
    <w:p w:rsidR="004068AD" w:rsidRDefault="005F2B14"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выбирать источники географической и</w:t>
      </w:r>
      <w:r>
        <w:rPr>
          <w:rFonts w:eastAsia="Times New Roman" w:cs="Times New Roman"/>
          <w:color w:val="000000" w:themeColor="text1"/>
          <w:szCs w:val="28"/>
        </w:rPr>
        <w:t>нформации (карто</w:t>
      </w:r>
      <w:r w:rsidRPr="006420FB">
        <w:rPr>
          <w:rFonts w:eastAsia="Times New Roman" w:cs="Times New Roman"/>
          <w:color w:val="000000" w:themeColor="text1"/>
          <w:szCs w:val="28"/>
        </w:rPr>
        <w:t>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взаимодействия природы и общества в пределах отдельных территорий;</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BC277C" w:rsidRDefault="00BC277C"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lastRenderedPageBreak/>
        <w:t>8 класс</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Характеризовать основные этапы истории формирования и изучения территории России;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географическое положение России с использованием информации из различных источников;</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федеральные округа, крупные географические районы и макрорегионы России;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приводить примеры субъектов Российской Федерации разных видов и показывать их на географической карте;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влияние географического положения регионов России на особенности природы, жизнь и хозяйственную деятельность населения;</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степень благоприятности природных условий в пределах отдельных регионов страны;</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классификацию природных ресурсов;</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типы природопользования;</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сравнивать особенности компонентов природы отдельных территорий страны;</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особенности компонентов природы отдельных территорий страны;</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называть географические процессы и явления, определяющие особенности природы страны, отдельных регионов и своей местности;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распространение по территории страны областей современного горообразования, землетрясений и вулканизма;</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понятия «плита», «щит», «моренный холм», «бараньи лбы», «бархан», «дюна» для решения учебных и (или) практико-ориентированных задач;</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применять понятия «солнечная радиация», «годовая амплитуда температур воздуха», «воздушные массы» для решения учебных и (или) практико-ориентированных задач;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описывать и прогнозировать погоду территории по карте погоды;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использовать понятия «циклон», «антициклон», «атмосферный фронт» для объяснения особенностей погоды отдельных территорий с помощью карт погоды;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классификацию типов климата и почв России;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показатели, характеризующие состояние окружающей среды;</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мер безопасности, в том числе для экономики семьи, в случае природных стихийных бедствий и техногенных катастроф;</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рационального и нерационального природопользования;</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особо охраняемых природных территорий России и своего края, животных и растений, занесённых в Красную книгу России;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адаптации человека к разнообразным природным условиям на территории страны;</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сравнивать показатели воспроизводства и качества населения России с мировыми показателями и показателями других стран;</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классификацию населённых пунктов и регионов России по заданным основаниям;</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представлять в различных формах (таблица, график, географическое </w:t>
      </w:r>
      <w:r w:rsidRPr="006420FB">
        <w:rPr>
          <w:rFonts w:eastAsia="Times New Roman" w:cs="Times New Roman"/>
          <w:color w:val="000000" w:themeColor="text1"/>
          <w:szCs w:val="28"/>
        </w:rPr>
        <w:lastRenderedPageBreak/>
        <w:t>описание) географическую информацию, необходимую для решения учебных и (или) практико-ориентированных задач.</w:t>
      </w:r>
    </w:p>
    <w:p w:rsidR="004068AD" w:rsidRDefault="00166F00" w:rsidP="00116430">
      <w:pPr>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9 класс</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территории опережающего развития (ТОР), Арктическую зону и зону Севера России;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2"/>
          <w:szCs w:val="28"/>
        </w:rPr>
        <w:lastRenderedPageBreak/>
        <w:t>различать валовой внутренний продукт (ВВП), валовой регио</w:t>
      </w:r>
      <w:r w:rsidRPr="006420FB">
        <w:rPr>
          <w:rFonts w:eastAsia="Times New Roman" w:cs="Times New Roman"/>
          <w:color w:val="000000" w:themeColor="text1"/>
          <w:spacing w:val="-1"/>
          <w:szCs w:val="28"/>
        </w:rPr>
        <w:t xml:space="preserve">нальный продукт (ВРП) и индекс человеческого развития (ИЧР) как показатели уровня развития страны и её регионов;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различать природно-ресурсный, человеческий и производственный капитал;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различать виды транспорта и основные показатели их работы: грузооборот и пассажирооборот;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использовать знания о факторах и условиях размещения </w:t>
      </w:r>
      <w:r w:rsidRPr="006420FB">
        <w:rPr>
          <w:rFonts w:eastAsia="Times New Roman" w:cs="Times New Roman"/>
          <w:color w:val="000000" w:themeColor="text1"/>
          <w:szCs w:val="28"/>
        </w:rPr>
        <w:br/>
        <w:t>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BC277C" w:rsidRDefault="00BC277C" w:rsidP="00116430">
      <w:pPr>
        <w:spacing w:after="0" w:line="240" w:lineRule="auto"/>
        <w:contextualSpacing/>
        <w:jc w:val="center"/>
        <w:rPr>
          <w:rFonts w:eastAsia="Times New Roman" w:cs="Times New Roman"/>
          <w:b/>
          <w:bCs/>
          <w:caps/>
          <w:color w:val="000000" w:themeColor="text1"/>
          <w:szCs w:val="28"/>
        </w:rPr>
      </w:pPr>
    </w:p>
    <w:p w:rsidR="004068AD" w:rsidRDefault="00166F00" w:rsidP="00116430">
      <w:pPr>
        <w:spacing w:after="0" w:line="240" w:lineRule="auto"/>
        <w:contextualSpacing/>
        <w:jc w:val="center"/>
        <w:rPr>
          <w:rFonts w:eastAsia="Calibri" w:cs="Times New Roman"/>
          <w:b/>
          <w:color w:val="000000" w:themeColor="text1"/>
          <w:szCs w:val="28"/>
        </w:rPr>
      </w:pPr>
      <w:r w:rsidRPr="006420FB">
        <w:rPr>
          <w:rFonts w:eastAsia="Calibri" w:cs="Times New Roman"/>
          <w:b/>
          <w:bCs/>
          <w:color w:val="000000" w:themeColor="text1"/>
          <w:szCs w:val="28"/>
        </w:rPr>
        <w:t xml:space="preserve">Подходы к оцениванию планируемых результатов </w:t>
      </w:r>
      <w:r w:rsidRPr="006420FB">
        <w:rPr>
          <w:rFonts w:eastAsia="Times New Roman" w:cs="Times New Roman"/>
          <w:b/>
          <w:color w:val="000000" w:themeColor="text1"/>
          <w:szCs w:val="28"/>
        </w:rPr>
        <w:t>обучения</w:t>
      </w:r>
    </w:p>
    <w:p w:rsidR="004068AD" w:rsidRDefault="00166F00" w:rsidP="00116430">
      <w:pPr>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t>Предметные результаты учебно-познавательной деятельности оцениваются с учетом их соответствия требованиям программы обучения на основании письменных ответов, устных ответов (выступлений), а также учебно-практической деятельности по пятибалльной системе.</w:t>
      </w:r>
    </w:p>
    <w:p w:rsidR="004068AD" w:rsidRDefault="00166F00" w:rsidP="00116430">
      <w:pPr>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t>В целях контроля результатов учебной деятельности обучающихся с НОДА может быть использована система тестирования (в том числе с использованием интерактивных методов и форм). Для обучающихся с НОДА такая система контроля оптимальна именно в связи с двигательными нарушениями. Формы тестовых заданий разнообразны. Наиболее распространенной является форма с выбором одного или нескольких правильных ответов из предложенных вариантов. На уроках географии учителя используют и другие формы тестовых заданий. Например: задания на установление соответствий, заполнение пропусков с написанием нужных понятий, установление правильной последовательности и другие.</w:t>
      </w:r>
    </w:p>
    <w:p w:rsidR="004068AD" w:rsidRDefault="004068AD" w:rsidP="00116430">
      <w:pPr>
        <w:spacing w:after="0" w:line="240" w:lineRule="auto"/>
        <w:ind w:firstLine="709"/>
        <w:jc w:val="both"/>
        <w:rPr>
          <w:rFonts w:eastAsia="Calibri" w:cs="Times New Roman"/>
          <w:color w:val="000000" w:themeColor="text1"/>
          <w:szCs w:val="28"/>
        </w:rPr>
      </w:pPr>
    </w:p>
    <w:p w:rsidR="004068AD" w:rsidRDefault="00166F00" w:rsidP="00116430">
      <w:pPr>
        <w:spacing w:after="0" w:line="240" w:lineRule="auto"/>
        <w:ind w:firstLine="709"/>
        <w:contextualSpacing/>
        <w:rPr>
          <w:rFonts w:eastAsia="Calibri" w:cs="Times New Roman"/>
          <w:b/>
          <w:bCs/>
          <w:color w:val="000000" w:themeColor="text1"/>
          <w:szCs w:val="28"/>
        </w:rPr>
      </w:pPr>
      <w:r w:rsidRPr="006420FB">
        <w:rPr>
          <w:rFonts w:eastAsia="Calibri" w:cs="Times New Roman"/>
          <w:b/>
          <w:bCs/>
          <w:color w:val="000000" w:themeColor="text1"/>
          <w:szCs w:val="28"/>
        </w:rPr>
        <w:t>Специальные условия реализации дисциплины</w:t>
      </w:r>
    </w:p>
    <w:p w:rsidR="00166F00" w:rsidRDefault="00166F00" w:rsidP="005A7F7C">
      <w:pPr>
        <w:widowControl w:val="0"/>
        <w:numPr>
          <w:ilvl w:val="0"/>
          <w:numId w:val="25"/>
        </w:numPr>
        <w:spacing w:after="0" w:line="240" w:lineRule="auto"/>
        <w:ind w:left="0" w:firstLine="709"/>
        <w:contextualSpacing/>
        <w:jc w:val="both"/>
        <w:rPr>
          <w:rFonts w:eastAsia="Calibri" w:cs="Times New Roman"/>
          <w:color w:val="000000" w:themeColor="text1"/>
          <w:kern w:val="2"/>
          <w:szCs w:val="28"/>
        </w:rPr>
      </w:pPr>
      <w:r w:rsidRPr="006420FB">
        <w:rPr>
          <w:rFonts w:eastAsia="Calibri" w:cs="Times New Roman"/>
          <w:color w:val="000000" w:themeColor="text1"/>
          <w:kern w:val="2"/>
          <w:szCs w:val="28"/>
        </w:rPr>
        <w:t>Должны быть созданы условия для функционирования современной информационно-образовательной среды по географии,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w:t>
      </w:r>
      <w:r w:rsidRPr="006420FB">
        <w:rPr>
          <w:rFonts w:eastAsia="Calibri" w:cs="Times New Roman"/>
          <w:color w:val="000000" w:themeColor="text1"/>
          <w:kern w:val="2"/>
          <w:szCs w:val="28"/>
        </w:rPr>
        <w:lastRenderedPageBreak/>
        <w:t>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E01543" w:rsidRDefault="00E01543" w:rsidP="00E01543">
      <w:pPr>
        <w:widowControl w:val="0"/>
        <w:spacing w:after="0" w:line="240" w:lineRule="auto"/>
        <w:ind w:left="709"/>
        <w:contextualSpacing/>
        <w:jc w:val="both"/>
        <w:rPr>
          <w:rFonts w:eastAsia="Calibri" w:cs="Times New Roman"/>
          <w:color w:val="000000" w:themeColor="text1"/>
          <w:kern w:val="2"/>
          <w:szCs w:val="28"/>
        </w:rPr>
      </w:pPr>
    </w:p>
    <w:p w:rsidR="00166F00" w:rsidRPr="009D5E0B" w:rsidRDefault="008248CB" w:rsidP="00116430">
      <w:pPr>
        <w:pStyle w:val="aff6"/>
        <w:spacing w:after="0" w:line="240" w:lineRule="auto"/>
        <w:ind w:left="709"/>
      </w:pPr>
      <w:bookmarkStart w:id="71" w:name="_Toc98881194"/>
      <w:r w:rsidRPr="009D5E0B">
        <w:t xml:space="preserve">3.2.1.7. </w:t>
      </w:r>
      <w:r w:rsidR="004B5C70" w:rsidRPr="009D5E0B">
        <w:t>МАТЕМАТИКА</w:t>
      </w:r>
      <w:bookmarkEnd w:id="71"/>
    </w:p>
    <w:p w:rsidR="00166F00" w:rsidRPr="006420FB" w:rsidRDefault="00166F00" w:rsidP="00116430">
      <w:pPr>
        <w:spacing w:after="0" w:line="240" w:lineRule="auto"/>
        <w:rPr>
          <w:rFonts w:cs="Times New Roman"/>
          <w:color w:val="000000" w:themeColor="text1"/>
          <w:szCs w:val="28"/>
        </w:rPr>
      </w:pPr>
    </w:p>
    <w:p w:rsidR="00166F00" w:rsidRPr="006420FB" w:rsidRDefault="00166F00" w:rsidP="00151D1A">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Примерная рабочая программа (далее Программа) по</w:t>
      </w:r>
      <w:r>
        <w:rPr>
          <w:rFonts w:eastAsia="Times New Roman" w:cs="Times New Roman"/>
          <w:color w:val="000000" w:themeColor="text1"/>
          <w:szCs w:val="28"/>
        </w:rPr>
        <w:t xml:space="preserve"> учебному предмету </w:t>
      </w:r>
      <w:r w:rsidRPr="006420FB">
        <w:rPr>
          <w:rFonts w:eastAsia="Times New Roman" w:cs="Times New Roman"/>
          <w:color w:val="000000" w:themeColor="text1"/>
          <w:szCs w:val="28"/>
        </w:rPr>
        <w:t xml:space="preserve"> «Математик</w:t>
      </w:r>
      <w:r>
        <w:rPr>
          <w:rFonts w:eastAsia="Times New Roman" w:cs="Times New Roman"/>
          <w:color w:val="000000" w:themeColor="text1"/>
          <w:szCs w:val="28"/>
        </w:rPr>
        <w:t>а</w:t>
      </w:r>
      <w:r w:rsidRPr="006420FB">
        <w:rPr>
          <w:rFonts w:eastAsia="Times New Roman" w:cs="Times New Roman"/>
          <w:color w:val="000000" w:themeColor="text1"/>
          <w:szCs w:val="28"/>
        </w:rPr>
        <w:t>» разработана  на основе ФГОС ООО</w:t>
      </w:r>
      <w:r>
        <w:rPr>
          <w:rFonts w:eastAsia="Times New Roman" w:cs="Times New Roman"/>
          <w:color w:val="000000" w:themeColor="text1"/>
          <w:szCs w:val="28"/>
        </w:rPr>
        <w:t xml:space="preserve">, </w:t>
      </w:r>
      <w:r w:rsidRPr="006420FB">
        <w:rPr>
          <w:rFonts w:eastAsia="Times New Roman" w:cs="Times New Roman"/>
          <w:color w:val="000000" w:themeColor="text1"/>
          <w:szCs w:val="28"/>
        </w:rPr>
        <w:t xml:space="preserve">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166F00" w:rsidRPr="006420FB" w:rsidRDefault="00166F00" w:rsidP="00116430">
      <w:pPr>
        <w:spacing w:after="0" w:line="240" w:lineRule="auto"/>
        <w:jc w:val="both"/>
        <w:rPr>
          <w:rFonts w:eastAsia="Calibri" w:cs="Times New Roman"/>
          <w:color w:val="000000" w:themeColor="text1"/>
          <w:szCs w:val="28"/>
        </w:rPr>
      </w:pPr>
    </w:p>
    <w:p w:rsidR="00166F00" w:rsidRPr="006420FB" w:rsidRDefault="00166F00" w:rsidP="00116430">
      <w:pPr>
        <w:spacing w:after="0" w:line="240" w:lineRule="auto"/>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Пояснительная записка </w:t>
      </w:r>
    </w:p>
    <w:p w:rsidR="00166F00" w:rsidRPr="006420FB" w:rsidRDefault="00166F00" w:rsidP="00116430">
      <w:pPr>
        <w:spacing w:after="0" w:line="240" w:lineRule="auto"/>
        <w:jc w:val="center"/>
        <w:rPr>
          <w:rFonts w:eastAsia="Calibri" w:cs="Times New Roman"/>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Общая характеристика учебного предмета «Математика»</w:t>
      </w:r>
    </w:p>
    <w:p w:rsidR="00166F00" w:rsidRPr="006420FB" w:rsidRDefault="005F2B14"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Примерная рабочая программа по математике для обучающихся 5</w:t>
      </w:r>
      <w:r w:rsidR="0025559A">
        <w:rPr>
          <w:rFonts w:eastAsia="Times New Roman" w:cs="Times New Roman"/>
          <w:color w:val="000000" w:themeColor="text1"/>
          <w:szCs w:val="28"/>
        </w:rPr>
        <w:t>–</w:t>
      </w:r>
      <w:r w:rsidRPr="006420FB">
        <w:rPr>
          <w:rFonts w:eastAsia="Times New Roman" w:cs="Times New Roman"/>
          <w:color w:val="000000" w:themeColor="text1"/>
          <w:szCs w:val="28"/>
        </w:rPr>
        <w:t>10 классов разраб</w:t>
      </w:r>
      <w:r>
        <w:rPr>
          <w:rFonts w:eastAsia="Times New Roman" w:cs="Times New Roman"/>
          <w:color w:val="000000" w:themeColor="text1"/>
          <w:szCs w:val="28"/>
        </w:rPr>
        <w:t>отана на основе Федерального го</w:t>
      </w:r>
      <w:r w:rsidRPr="006420FB">
        <w:rPr>
          <w:rFonts w:eastAsia="Times New Roman" w:cs="Times New Roman"/>
          <w:color w:val="000000" w:themeColor="text1"/>
          <w:szCs w:val="28"/>
        </w:rPr>
        <w:t>сударственного образовательного стандарта основного общего</w:t>
      </w:r>
      <w:r w:rsidRPr="006420FB">
        <w:rPr>
          <w:rFonts w:eastAsia="Times New Roman" w:cs="Times New Roman"/>
          <w:color w:val="000000" w:themeColor="text1"/>
          <w:szCs w:val="28"/>
        </w:rPr>
        <w:br/>
        <w:t xml:space="preserve">образования с учётом и современных мировых требований, ­предъявляемых к математическому образованию, и традиций </w:t>
      </w:r>
      <w:r w:rsidRPr="006420FB">
        <w:rPr>
          <w:rFonts w:eastAsia="Times New Roman" w:cs="Times New Roman"/>
          <w:color w:val="000000" w:themeColor="text1"/>
          <w:spacing w:val="-3"/>
          <w:szCs w:val="28"/>
        </w:rPr>
        <w:t xml:space="preserve">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w:t>
      </w:r>
      <w:r w:rsidR="00166F00" w:rsidRPr="006420FB">
        <w:rPr>
          <w:rFonts w:eastAsia="Times New Roman" w:cs="Times New Roman"/>
          <w:color w:val="000000" w:themeColor="text1"/>
          <w:spacing w:val="-3"/>
          <w:szCs w:val="28"/>
        </w:rPr>
        <w:t>В рабочей программе учтены идеи и положения Концепции раз</w:t>
      </w:r>
      <w:r w:rsidR="00166F00" w:rsidRPr="006420FB">
        <w:rPr>
          <w:rFonts w:eastAsia="Times New Roman" w:cs="Times New Roman"/>
          <w:color w:val="000000" w:themeColor="text1"/>
          <w:szCs w:val="28"/>
        </w:rPr>
        <w:t>вития математического образования в Российской Федерации.</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w:t>
      </w:r>
      <w:r w:rsidR="00782C53">
        <w:rPr>
          <w:rFonts w:eastAsia="Times New Roman" w:cs="Times New Roman"/>
          <w:color w:val="000000" w:themeColor="text1"/>
          <w:szCs w:val="28"/>
        </w:rPr>
        <w:t>обучающихся</w:t>
      </w:r>
      <w:r w:rsidRPr="006420FB">
        <w:rPr>
          <w:rFonts w:eastAsia="Times New Roman" w:cs="Times New Roman"/>
          <w:color w:val="000000" w:themeColor="text1"/>
          <w:szCs w:val="28"/>
        </w:rPr>
        <w:t>, для которых математика может стать значимым предметом, расширяется.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166F00" w:rsidRPr="00BC277C" w:rsidRDefault="00166F00" w:rsidP="00BC277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Цели изучения учебного предмета </w:t>
      </w:r>
      <w:r w:rsidR="007328B7">
        <w:rPr>
          <w:rFonts w:eastAsia="Calibri" w:cs="Times New Roman"/>
          <w:b/>
          <w:bCs/>
          <w:color w:val="000000" w:themeColor="text1"/>
          <w:szCs w:val="28"/>
        </w:rPr>
        <w:t>«</w:t>
      </w:r>
      <w:r w:rsidRPr="006420FB">
        <w:rPr>
          <w:rFonts w:eastAsia="Calibri" w:cs="Times New Roman"/>
          <w:b/>
          <w:bCs/>
          <w:color w:val="000000" w:themeColor="text1"/>
          <w:szCs w:val="28"/>
        </w:rPr>
        <w:t>Математика</w:t>
      </w:r>
      <w:r w:rsidR="007328B7">
        <w:rPr>
          <w:rFonts w:eastAsia="Calibri" w:cs="Times New Roman"/>
          <w:b/>
          <w:bCs/>
          <w:color w:val="000000" w:themeColor="text1"/>
          <w:szCs w:val="28"/>
        </w:rPr>
        <w:t>»</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Приоритетным</w:t>
      </w:r>
      <w:r w:rsidR="00BC277C">
        <w:rPr>
          <w:rFonts w:eastAsia="Times New Roman" w:cs="Times New Roman"/>
          <w:color w:val="000000" w:themeColor="text1"/>
          <w:szCs w:val="28"/>
        </w:rPr>
        <w:t xml:space="preserve">и целями обучения математике </w:t>
      </w:r>
      <w:r w:rsidRPr="006420FB">
        <w:rPr>
          <w:rFonts w:eastAsia="Times New Roman" w:cs="Times New Roman"/>
          <w:color w:val="000000" w:themeColor="text1"/>
          <w:szCs w:val="28"/>
        </w:rPr>
        <w:t xml:space="preserve"> являются:</w:t>
      </w:r>
    </w:p>
    <w:p w:rsidR="00166F00" w:rsidRPr="006420FB"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166F00" w:rsidRPr="006420FB"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166F00" w:rsidRPr="006420FB"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166F00" w:rsidRPr="006420FB"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166F00" w:rsidRPr="006420FB" w:rsidRDefault="00166F00" w:rsidP="00116430">
      <w:pPr>
        <w:spacing w:after="0" w:line="240" w:lineRule="auto"/>
        <w:ind w:firstLine="709"/>
        <w:jc w:val="center"/>
        <w:rPr>
          <w:rFonts w:eastAsia="Times New Roman" w:cs="Times New Roman"/>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Принципы  реализации примерной адаптированной рабочей программы</w:t>
      </w:r>
    </w:p>
    <w:p w:rsidR="00166F00" w:rsidRPr="006420FB" w:rsidRDefault="00166F00" w:rsidP="00116430">
      <w:pPr>
        <w:spacing w:after="0" w:line="240" w:lineRule="auto"/>
        <w:ind w:firstLine="709"/>
        <w:jc w:val="both"/>
        <w:rPr>
          <w:rFonts w:eastAsia="Calibri" w:cs="Times New Roman"/>
          <w:color w:val="000000" w:themeColor="text1"/>
          <w:szCs w:val="28"/>
        </w:rPr>
      </w:pPr>
    </w:p>
    <w:p w:rsidR="00166F00" w:rsidRPr="006420FB" w:rsidRDefault="00166F00" w:rsidP="00116430">
      <w:pPr>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t xml:space="preserve">Одной из особенностей работы с учащимися с НОДА является то, что им необходимо больше времени для выполнения заданий, чем здоровым </w:t>
      </w:r>
      <w:r w:rsidR="00026683">
        <w:rPr>
          <w:rFonts w:eastAsia="Calibri" w:cs="Times New Roman"/>
          <w:color w:val="000000" w:themeColor="text1"/>
          <w:szCs w:val="28"/>
        </w:rPr>
        <w:t>обучающимся</w:t>
      </w:r>
      <w:r w:rsidRPr="006420FB">
        <w:rPr>
          <w:rFonts w:eastAsia="Calibri" w:cs="Times New Roman"/>
          <w:color w:val="000000" w:themeColor="text1"/>
          <w:szCs w:val="28"/>
        </w:rPr>
        <w:t>, поэтому для контроля знаний лучше использовать задачи на готовых чертежах, задачи, в которых уже напечатано условие и начало решения, а обучающимся остаётся его только закончить или выполнить тестовые задания. Перед контрольными работами необходимо проводить обобщающие уроки по теме, так как у обучающихся с НОДА отмечаются недостатки развития памяти, особенно кратковременной. Обобщающие уроки дают возможность сконцентрировать внимание на основных упражнениях, введенных в контрольную работу.</w:t>
      </w:r>
    </w:p>
    <w:p w:rsidR="00166F00" w:rsidRPr="006420FB" w:rsidRDefault="00166F00" w:rsidP="00116430">
      <w:pPr>
        <w:spacing w:after="0" w:line="240" w:lineRule="auto"/>
        <w:ind w:firstLine="709"/>
        <w:jc w:val="center"/>
        <w:rPr>
          <w:rFonts w:eastAsia="Calibri" w:cs="Times New Roman"/>
          <w:b/>
          <w:bCs/>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Характеристика особых образовательных потребностей обучающихся с НОДА</w:t>
      </w:r>
    </w:p>
    <w:p w:rsidR="00166F00" w:rsidRPr="006420FB" w:rsidRDefault="00166F00" w:rsidP="00116430">
      <w:pPr>
        <w:autoSpaceDN w:val="0"/>
        <w:spacing w:after="0" w:line="240" w:lineRule="auto"/>
        <w:ind w:firstLine="709"/>
        <w:rPr>
          <w:rFonts w:eastAsia="Times New Roman" w:cs="Times New Roman"/>
          <w:i/>
          <w:color w:val="000000" w:themeColor="text1"/>
          <w:szCs w:val="28"/>
        </w:rPr>
      </w:pPr>
    </w:p>
    <w:p w:rsidR="00166F00" w:rsidRPr="006420FB" w:rsidRDefault="00166F00" w:rsidP="00116430">
      <w:pPr>
        <w:spacing w:after="0" w:line="240" w:lineRule="auto"/>
        <w:ind w:firstLine="709"/>
        <w:jc w:val="both"/>
        <w:rPr>
          <w:rFonts w:eastAsia="Calibri" w:cs="Times New Roman"/>
          <w:color w:val="000000" w:themeColor="text1"/>
          <w:spacing w:val="5"/>
          <w:szCs w:val="28"/>
        </w:rPr>
      </w:pPr>
      <w:r w:rsidRPr="006420FB">
        <w:rPr>
          <w:rFonts w:eastAsia="Calibri" w:cs="Times New Roman"/>
          <w:color w:val="000000" w:themeColor="text1"/>
          <w:szCs w:val="28"/>
        </w:rPr>
        <w:t xml:space="preserve">Особые образовательные потребности у </w:t>
      </w:r>
      <w:r w:rsidR="00C8408E">
        <w:rPr>
          <w:rFonts w:eastAsia="Calibri" w:cs="Times New Roman"/>
          <w:color w:val="000000" w:themeColor="text1"/>
          <w:szCs w:val="28"/>
        </w:rPr>
        <w:t xml:space="preserve">обучающихся </w:t>
      </w:r>
      <w:r w:rsidRPr="006420FB">
        <w:rPr>
          <w:rFonts w:eastAsia="Calibri" w:cs="Times New Roman"/>
          <w:color w:val="000000" w:themeColor="text1"/>
          <w:szCs w:val="28"/>
        </w:rPr>
        <w:t>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Наряду с этим можно выделить особые по своему характеру потребности в обучении математике, свойственные всем обучающимся с НОДА:</w:t>
      </w:r>
    </w:p>
    <w:p w:rsidR="00166F00" w:rsidRPr="007328B7" w:rsidRDefault="00166F00" w:rsidP="005A7F7C">
      <w:pPr>
        <w:numPr>
          <w:ilvl w:val="0"/>
          <w:numId w:val="34"/>
        </w:numPr>
        <w:spacing w:after="0" w:line="240" w:lineRule="auto"/>
        <w:ind w:firstLine="709"/>
        <w:jc w:val="both"/>
        <w:rPr>
          <w:rFonts w:eastAsia="Times New Roman" w:cs="Times New Roman"/>
          <w:kern w:val="2"/>
          <w:szCs w:val="28"/>
        </w:rPr>
      </w:pPr>
      <w:r w:rsidRPr="007328B7">
        <w:rPr>
          <w:rFonts w:eastAsia="Times New Roman" w:cs="Times New Roman"/>
          <w:kern w:val="2"/>
          <w:szCs w:val="28"/>
        </w:rPr>
        <w:t xml:space="preserve">необходимо использование специальных методов, приёмов и средств обучения (в том числе специализированных компьютерных и ассистивных </w:t>
      </w:r>
      <w:r w:rsidRPr="007328B7">
        <w:rPr>
          <w:rFonts w:eastAsia="Times New Roman" w:cs="Times New Roman"/>
          <w:kern w:val="2"/>
          <w:szCs w:val="28"/>
        </w:rPr>
        <w:lastRenderedPageBreak/>
        <w:t>технологий), обеспечивающих реализацию «обходных путей» обучения; использование виртуальной математической лаборатории.</w:t>
      </w:r>
    </w:p>
    <w:p w:rsidR="00166F00" w:rsidRPr="007328B7" w:rsidRDefault="00166F00" w:rsidP="005A7F7C">
      <w:pPr>
        <w:numPr>
          <w:ilvl w:val="0"/>
          <w:numId w:val="34"/>
        </w:numPr>
        <w:spacing w:after="0" w:line="240" w:lineRule="auto"/>
        <w:ind w:firstLine="709"/>
        <w:jc w:val="both"/>
        <w:rPr>
          <w:rFonts w:eastAsia="Times New Roman" w:cs="Times New Roman"/>
          <w:kern w:val="2"/>
          <w:szCs w:val="28"/>
        </w:rPr>
      </w:pPr>
      <w:r w:rsidRPr="007328B7">
        <w:rPr>
          <w:rFonts w:eastAsia="Times New Roman" w:cs="Times New Roman"/>
          <w:kern w:val="2"/>
          <w:szCs w:val="28"/>
        </w:rPr>
        <w:t>наглядно-действенный, предметно-практический характер обучения математике и упрощение системы учебно-познавательных задач, решаемых в процессе обучения;</w:t>
      </w:r>
    </w:p>
    <w:p w:rsidR="004068AD" w:rsidRDefault="00166F00" w:rsidP="005A7F7C">
      <w:pPr>
        <w:numPr>
          <w:ilvl w:val="0"/>
          <w:numId w:val="34"/>
        </w:numPr>
        <w:spacing w:after="0" w:line="240" w:lineRule="auto"/>
        <w:ind w:firstLine="709"/>
        <w:jc w:val="both"/>
        <w:rPr>
          <w:rFonts w:eastAsia="Calibri" w:cs="Times New Roman"/>
          <w:color w:val="000000" w:themeColor="text1"/>
          <w:szCs w:val="28"/>
        </w:rPr>
      </w:pPr>
      <w:r w:rsidRPr="007328B7">
        <w:rPr>
          <w:rFonts w:eastAsia="Times New Roman" w:cs="Times New Roman"/>
          <w:kern w:val="2"/>
          <w:szCs w:val="28"/>
        </w:rPr>
        <w:t>использовать алгоритмы действий при решении обучающими с НОДА определенных типов математических задач, в том числе в процессе выполнения</w:t>
      </w:r>
      <w:r w:rsidRPr="006420FB">
        <w:rPr>
          <w:rFonts w:eastAsia="Times New Roman" w:cs="Times New Roman"/>
          <w:color w:val="000000" w:themeColor="text1"/>
          <w:szCs w:val="28"/>
        </w:rPr>
        <w:t xml:space="preserve"> самостоятельных работ. </w:t>
      </w:r>
    </w:p>
    <w:p w:rsidR="004068AD" w:rsidRDefault="004068AD" w:rsidP="00116430">
      <w:pPr>
        <w:spacing w:after="0" w:line="240" w:lineRule="auto"/>
        <w:ind w:firstLine="709"/>
        <w:jc w:val="center"/>
        <w:rPr>
          <w:rFonts w:eastAsia="Calibri" w:cs="Times New Roman"/>
          <w:color w:val="000000" w:themeColor="text1"/>
          <w:szCs w:val="28"/>
        </w:rPr>
      </w:pPr>
    </w:p>
    <w:p w:rsidR="004068AD" w:rsidRDefault="00166F00" w:rsidP="00116430">
      <w:pPr>
        <w:spacing w:after="0" w:line="240" w:lineRule="auto"/>
        <w:ind w:firstLine="709"/>
        <w:jc w:val="center"/>
        <w:rPr>
          <w:rFonts w:eastAsia="Calibri" w:cs="Times New Roman"/>
          <w:b/>
          <w:bCs/>
          <w:iCs/>
          <w:color w:val="000000" w:themeColor="text1"/>
          <w:szCs w:val="28"/>
        </w:rPr>
      </w:pPr>
      <w:r w:rsidRPr="006420FB">
        <w:rPr>
          <w:rFonts w:eastAsia="Calibri" w:cs="Times New Roman"/>
          <w:b/>
          <w:bCs/>
          <w:iCs/>
          <w:color w:val="000000" w:themeColor="text1"/>
          <w:szCs w:val="28"/>
        </w:rPr>
        <w:t>Место предмета в учебном плане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1"/>
          <w:szCs w:val="28"/>
        </w:rPr>
        <w:t>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 В 5</w:t>
      </w:r>
      <w:r w:rsidR="0025559A">
        <w:rPr>
          <w:rFonts w:eastAsia="Times New Roman" w:cs="Times New Roman"/>
          <w:color w:val="000000" w:themeColor="text1"/>
          <w:spacing w:val="-1"/>
          <w:szCs w:val="28"/>
        </w:rPr>
        <w:t>–</w:t>
      </w:r>
      <w:r w:rsidRPr="006420FB">
        <w:rPr>
          <w:rFonts w:eastAsia="Times New Roman" w:cs="Times New Roman"/>
          <w:color w:val="000000" w:themeColor="text1"/>
          <w:spacing w:val="-1"/>
          <w:szCs w:val="28"/>
        </w:rPr>
        <w:t>10  классах учебный предмет «Математика» традиционно изучается в рамках следующих учебных курсов: в 5</w:t>
      </w:r>
      <w:r w:rsidR="0025559A">
        <w:rPr>
          <w:rFonts w:eastAsia="Times New Roman" w:cs="Times New Roman"/>
          <w:color w:val="000000" w:themeColor="text1"/>
          <w:spacing w:val="-1"/>
          <w:szCs w:val="28"/>
        </w:rPr>
        <w:t>–</w:t>
      </w:r>
      <w:r w:rsidRPr="006420FB">
        <w:rPr>
          <w:rFonts w:eastAsia="Times New Roman" w:cs="Times New Roman"/>
          <w:color w:val="000000" w:themeColor="text1"/>
          <w:spacing w:val="-1"/>
          <w:szCs w:val="28"/>
        </w:rPr>
        <w:t xml:space="preserve">6 классах </w:t>
      </w:r>
      <w:r w:rsidR="0025559A">
        <w:rPr>
          <w:rFonts w:eastAsia="Times New Roman" w:cs="Times New Roman"/>
          <w:color w:val="000000" w:themeColor="text1"/>
          <w:spacing w:val="-1"/>
          <w:szCs w:val="28"/>
        </w:rPr>
        <w:t>–</w:t>
      </w:r>
      <w:r w:rsidRPr="006420FB">
        <w:rPr>
          <w:rFonts w:eastAsia="Times New Roman" w:cs="Times New Roman"/>
          <w:color w:val="000000" w:themeColor="text1"/>
          <w:spacing w:val="-1"/>
          <w:szCs w:val="28"/>
        </w:rPr>
        <w:t xml:space="preserve"> курса «Математика», в 7</w:t>
      </w:r>
      <w:r w:rsidR="0025559A">
        <w:rPr>
          <w:rFonts w:eastAsia="Times New Roman" w:cs="Times New Roman"/>
          <w:color w:val="000000" w:themeColor="text1"/>
          <w:spacing w:val="-1"/>
          <w:szCs w:val="28"/>
        </w:rPr>
        <w:t>–</w:t>
      </w:r>
      <w:r w:rsidRPr="006420FB">
        <w:rPr>
          <w:rFonts w:eastAsia="Times New Roman" w:cs="Times New Roman"/>
          <w:color w:val="000000" w:themeColor="text1"/>
          <w:spacing w:val="-1"/>
          <w:szCs w:val="28"/>
        </w:rPr>
        <w:t xml:space="preserve">10 классах </w:t>
      </w:r>
      <w:r w:rsidR="0025559A">
        <w:rPr>
          <w:rFonts w:eastAsia="Times New Roman" w:cs="Times New Roman"/>
          <w:color w:val="000000" w:themeColor="text1"/>
          <w:spacing w:val="-1"/>
          <w:szCs w:val="28"/>
        </w:rPr>
        <w:t>–</w:t>
      </w:r>
      <w:r w:rsidRPr="006420FB">
        <w:rPr>
          <w:rFonts w:eastAsia="Times New Roman" w:cs="Times New Roman"/>
          <w:color w:val="000000" w:themeColor="text1"/>
          <w:spacing w:val="-1"/>
          <w:szCs w:val="28"/>
        </w:rPr>
        <w:t xml:space="preserve"> курсов «Алгебра» </w:t>
      </w:r>
      <w:r w:rsidRPr="006420FB">
        <w:rPr>
          <w:rFonts w:eastAsia="Times New Roman" w:cs="Times New Roman"/>
          <w:color w:val="000000" w:themeColor="text1"/>
          <w:szCs w:val="28"/>
        </w:rPr>
        <w:t>и «Геометрия». Настоящей программой вводится самостоятельный учебный курс «Вероятность и статистика».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Содержание учебного предмета «Математика», представлен</w:t>
      </w:r>
      <w:r w:rsidR="00BC277C">
        <w:rPr>
          <w:rFonts w:eastAsia="Times New Roman" w:cs="Times New Roman"/>
          <w:color w:val="000000" w:themeColor="text1"/>
          <w:spacing w:val="-1"/>
          <w:szCs w:val="28"/>
        </w:rPr>
        <w:t xml:space="preserve">ное в </w:t>
      </w:r>
      <w:r w:rsidRPr="006420FB">
        <w:rPr>
          <w:rFonts w:eastAsia="Times New Roman" w:cs="Times New Roman"/>
          <w:color w:val="000000" w:themeColor="text1"/>
          <w:spacing w:val="-1"/>
          <w:szCs w:val="28"/>
        </w:rPr>
        <w:t xml:space="preserve"> адаптированной рабочей программе, с</w:t>
      </w:r>
      <w:r w:rsidR="00BC277C">
        <w:rPr>
          <w:rFonts w:eastAsia="Times New Roman" w:cs="Times New Roman"/>
          <w:color w:val="000000" w:themeColor="text1"/>
          <w:spacing w:val="-1"/>
          <w:szCs w:val="28"/>
        </w:rPr>
        <w:t xml:space="preserve">оответствует ФГОС ООО, </w:t>
      </w:r>
      <w:r w:rsidRPr="006420FB">
        <w:rPr>
          <w:rFonts w:eastAsia="Times New Roman" w:cs="Times New Roman"/>
          <w:color w:val="000000" w:themeColor="text1"/>
          <w:spacing w:val="-1"/>
          <w:szCs w:val="28"/>
        </w:rPr>
        <w:t xml:space="preserve"> основной образовательной программе основного общего образования с учетом пролонгации на один год. </w:t>
      </w:r>
    </w:p>
    <w:p w:rsidR="004068AD" w:rsidRDefault="004068AD" w:rsidP="00116430">
      <w:pPr>
        <w:widowControl w:val="0"/>
        <w:autoSpaceDE w:val="0"/>
        <w:autoSpaceDN w:val="0"/>
        <w:adjustRightInd w:val="0"/>
        <w:spacing w:after="0" w:line="240" w:lineRule="auto"/>
        <w:jc w:val="center"/>
        <w:textAlignment w:val="center"/>
        <w:rPr>
          <w:rFonts w:eastAsia="Times New Roman" w:cs="Times New Roman"/>
          <w:color w:val="000000" w:themeColor="text1"/>
          <w:spacing w:val="-1"/>
          <w:szCs w:val="28"/>
        </w:rPr>
      </w:pPr>
    </w:p>
    <w:p w:rsidR="004068AD" w:rsidRDefault="00166F00" w:rsidP="00116430">
      <w:pPr>
        <w:widowControl w:val="0"/>
        <w:autoSpaceDE w:val="0"/>
        <w:autoSpaceDN w:val="0"/>
        <w:adjustRightInd w:val="0"/>
        <w:spacing w:after="0" w:line="240" w:lineRule="auto"/>
        <w:jc w:val="center"/>
        <w:textAlignment w:val="center"/>
        <w:rPr>
          <w:rFonts w:eastAsia="Times New Roman" w:cs="Times New Roman"/>
          <w:b/>
          <w:color w:val="000000" w:themeColor="text1"/>
          <w:spacing w:val="-1"/>
          <w:szCs w:val="28"/>
        </w:rPr>
      </w:pPr>
      <w:r w:rsidRPr="00390C19">
        <w:rPr>
          <w:rFonts w:eastAsia="Times New Roman" w:cs="Times New Roman"/>
          <w:b/>
          <w:color w:val="000000" w:themeColor="text1"/>
          <w:spacing w:val="-1"/>
          <w:szCs w:val="28"/>
        </w:rPr>
        <w:t>Планируемые результаты освоения учебного предмета «Математика» на уровне основного общего образования</w:t>
      </w:r>
    </w:p>
    <w:p w:rsidR="004068AD" w:rsidRDefault="004068AD" w:rsidP="00116430">
      <w:pPr>
        <w:widowControl w:val="0"/>
        <w:autoSpaceDE w:val="0"/>
        <w:autoSpaceDN w:val="0"/>
        <w:adjustRightInd w:val="0"/>
        <w:spacing w:after="0" w:line="240" w:lineRule="auto"/>
        <w:jc w:val="center"/>
        <w:textAlignment w:val="center"/>
        <w:rPr>
          <w:rFonts w:eastAsia="Times New Roman" w:cs="Times New Roman"/>
          <w:b/>
          <w:bCs/>
          <w:caps/>
          <w:color w:val="000000" w:themeColor="text1"/>
          <w:szCs w:val="28"/>
        </w:rPr>
      </w:pP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Освоение учебного предмета «Математика» должно обеспечивать достижение на уровне основного общего образования следующих личностных, метапредметных и предметных образовательных результатов:</w:t>
      </w:r>
    </w:p>
    <w:p w:rsidR="004068AD" w:rsidRDefault="004068AD"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Личностные результаты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Личностные результаты освоения программы учебного предмета «Математика» характеризуются: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Патриотическое воспитание: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Гражданское и духовно-нравственное воспитание: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Трудовое воспитание: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установкой на активное участие в решении практических задач </w:t>
      </w:r>
      <w:r w:rsidRPr="006420FB">
        <w:rPr>
          <w:rFonts w:eastAsia="Times New Roman" w:cs="Times New Roman"/>
          <w:color w:val="000000" w:themeColor="text1"/>
          <w:szCs w:val="28"/>
        </w:rPr>
        <w:lastRenderedPageBreak/>
        <w:t>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Эстетическое воспитание: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Ценности научного познания: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Физическое воспитание, формирование культуры здоровья и эмоционального благополучия: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Экологическое воспитание: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Личностные результаты, обеспечивающие адаптацию обучающегося к изменяющимся условиям социальной и природной среды: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4068AD" w:rsidRDefault="004068AD"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Метапредметные результаты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color w:val="000000" w:themeColor="text1"/>
          <w:szCs w:val="28"/>
        </w:rPr>
        <w:t xml:space="preserve">Метапредметные результаты освоения программы учебного предмета «Математика» характеризуются овладением </w:t>
      </w:r>
      <w:r w:rsidRPr="006420FB">
        <w:rPr>
          <w:rFonts w:eastAsia="Times New Roman" w:cs="Times New Roman"/>
          <w:i/>
          <w:iCs/>
          <w:color w:val="000000" w:themeColor="text1"/>
          <w:szCs w:val="28"/>
        </w:rPr>
        <w:t xml:space="preserve">универсальными </w:t>
      </w:r>
      <w:r w:rsidRPr="006420FB">
        <w:rPr>
          <w:rFonts w:eastAsia="Times New Roman" w:cs="Times New Roman"/>
          <w:b/>
          <w:bCs/>
          <w:i/>
          <w:iCs/>
          <w:color w:val="000000" w:themeColor="text1"/>
          <w:szCs w:val="28"/>
        </w:rPr>
        <w:t>познавательными</w:t>
      </w:r>
      <w:r w:rsidRPr="006420FB">
        <w:rPr>
          <w:rFonts w:eastAsia="Times New Roman" w:cs="Times New Roman"/>
          <w:i/>
          <w:iCs/>
          <w:color w:val="000000" w:themeColor="text1"/>
          <w:szCs w:val="28"/>
        </w:rPr>
        <w:t xml:space="preserve"> действиями, универсальными </w:t>
      </w:r>
      <w:r w:rsidRPr="006420FB">
        <w:rPr>
          <w:rFonts w:eastAsia="Times New Roman" w:cs="Times New Roman"/>
          <w:b/>
          <w:bCs/>
          <w:i/>
          <w:iCs/>
          <w:color w:val="000000" w:themeColor="text1"/>
          <w:szCs w:val="28"/>
        </w:rPr>
        <w:t>коммуникативными</w:t>
      </w:r>
      <w:r w:rsidRPr="006420FB">
        <w:rPr>
          <w:rFonts w:eastAsia="Times New Roman" w:cs="Times New Roman"/>
          <w:b/>
          <w:bCs/>
          <w:color w:val="000000" w:themeColor="text1"/>
          <w:szCs w:val="28"/>
        </w:rPr>
        <w:t xml:space="preserve"> </w:t>
      </w:r>
      <w:r w:rsidRPr="006420FB">
        <w:rPr>
          <w:rFonts w:eastAsia="Times New Roman" w:cs="Times New Roman"/>
          <w:i/>
          <w:iCs/>
          <w:color w:val="000000" w:themeColor="text1"/>
          <w:szCs w:val="28"/>
        </w:rPr>
        <w:t xml:space="preserve">действиями и универсальными </w:t>
      </w:r>
      <w:r w:rsidRPr="006420FB">
        <w:rPr>
          <w:rFonts w:eastAsia="Times New Roman" w:cs="Times New Roman"/>
          <w:b/>
          <w:bCs/>
          <w:i/>
          <w:iCs/>
          <w:color w:val="000000" w:themeColor="text1"/>
          <w:szCs w:val="28"/>
        </w:rPr>
        <w:lastRenderedPageBreak/>
        <w:t>регулятивными</w:t>
      </w:r>
      <w:r w:rsidRPr="006420FB">
        <w:rPr>
          <w:rFonts w:eastAsia="Times New Roman" w:cs="Times New Roman"/>
          <w:b/>
          <w:bCs/>
          <w:color w:val="000000" w:themeColor="text1"/>
          <w:szCs w:val="28"/>
        </w:rPr>
        <w:t xml:space="preserve"> </w:t>
      </w:r>
      <w:r w:rsidRPr="006420FB">
        <w:rPr>
          <w:rFonts w:eastAsia="Times New Roman" w:cs="Times New Roman"/>
          <w:i/>
          <w:iCs/>
          <w:color w:val="000000" w:themeColor="text1"/>
          <w:szCs w:val="28"/>
        </w:rPr>
        <w:t>действиями.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 xml:space="preserve">1) Универсальные </w:t>
      </w:r>
      <w:r w:rsidRPr="006420FB">
        <w:rPr>
          <w:rFonts w:eastAsia="Times New Roman" w:cs="Times New Roman"/>
          <w:b/>
          <w:bCs/>
          <w:i/>
          <w:iCs/>
          <w:color w:val="000000" w:themeColor="text1"/>
          <w:szCs w:val="28"/>
        </w:rPr>
        <w:t>познавательные</w:t>
      </w:r>
      <w:r w:rsidRPr="006420FB">
        <w:rPr>
          <w:rFonts w:eastAsia="Times New Roman" w:cs="Times New Roman"/>
          <w:i/>
          <w:iCs/>
          <w:color w:val="000000" w:themeColor="text1"/>
          <w:szCs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Базовые логические действия: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воспринимать, формулировать и преобразовывать суждения: утвердительные и отрицательные, единичные, частные и общие; условные;</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4"/>
          <w:szCs w:val="28"/>
        </w:rPr>
        <w:t xml:space="preserve">выявлять математические закономерности, взаимосвязи и </w:t>
      </w:r>
      <w:r w:rsidRPr="006420FB">
        <w:rPr>
          <w:rFonts w:eastAsia="Times New Roman" w:cs="Times New Roman"/>
          <w:color w:val="000000" w:themeColor="text1"/>
          <w:spacing w:val="-8"/>
          <w:szCs w:val="28"/>
        </w:rPr>
        <w:t>про</w:t>
      </w:r>
      <w:r w:rsidRPr="006420FB">
        <w:rPr>
          <w:rFonts w:eastAsia="Times New Roman" w:cs="Times New Roman"/>
          <w:color w:val="000000" w:themeColor="text1"/>
          <w:spacing w:val="-4"/>
          <w:szCs w:val="28"/>
        </w:rPr>
        <w:t>тиворечия в фактах, данных, наблюдениях и утверждениях;</w:t>
      </w:r>
      <w:r w:rsidRPr="006420FB">
        <w:rPr>
          <w:rFonts w:eastAsia="Times New Roman" w:cs="Times New Roman"/>
          <w:color w:val="000000" w:themeColor="text1"/>
          <w:szCs w:val="28"/>
        </w:rPr>
        <w:t xml:space="preserve"> предлагать критерии для выявления закономерностей и противоречий;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pacing w:val="-4"/>
          <w:szCs w:val="28"/>
        </w:rPr>
      </w:pPr>
      <w:r w:rsidRPr="006420FB">
        <w:rPr>
          <w:rFonts w:eastAsia="Times New Roman" w:cs="Times New Roman"/>
          <w:color w:val="000000" w:themeColor="text1"/>
          <w:spacing w:val="-4"/>
          <w:szCs w:val="28"/>
        </w:rPr>
        <w:t>делать выводы с использованием законов логики, дедуктивных и индуктивных умозаключений, умозаключений по аналогии;</w:t>
      </w:r>
    </w:p>
    <w:p w:rsidR="004068AD" w:rsidRPr="005F2B14"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5F2B14">
        <w:rPr>
          <w:rFonts w:eastAsia="Times New Roman" w:cs="Times New Roman"/>
          <w:szCs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5F2B14">
        <w:rPr>
          <w:rFonts w:eastAsia="Times New Roman" w:cs="Times New Roman"/>
          <w:szCs w:val="28"/>
        </w:rPr>
        <w:t>выбирать способ решения учебной задачи (сравнивать</w:t>
      </w:r>
      <w:r w:rsidRPr="006420FB">
        <w:rPr>
          <w:rFonts w:eastAsia="Times New Roman" w:cs="Times New Roman"/>
          <w:color w:val="000000" w:themeColor="text1"/>
          <w:szCs w:val="28"/>
        </w:rPr>
        <w:t xml:space="preserve"> несколько вариантов решения, выбирать наиболее подходящий с учётом самостоятельно выделенных критериев).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Базовые исследовательские действия: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прогнозировать возможное развитие процесса, а также выдвигать предположения о его развитии в новых условиях.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Работа с информацией: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недостаточность и избыточность информации, данных, необходимых для решения задачи;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выбирать, анализировать, систематизировать и интерпретировать информацию различных видов и форм представления;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выбирать форму представления информации и иллюстрировать решаемые задачи схемами, диаграммами, иной графикой и их комбинациями;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оценивать надёжность информации по критериям, предложенным учителем </w:t>
      </w:r>
      <w:r w:rsidRPr="006420FB">
        <w:rPr>
          <w:rFonts w:eastAsia="Times New Roman" w:cs="Times New Roman"/>
          <w:color w:val="000000" w:themeColor="text1"/>
          <w:szCs w:val="28"/>
        </w:rPr>
        <w:lastRenderedPageBreak/>
        <w:t>или сформулированным самостоятельно.</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pacing w:val="-4"/>
          <w:szCs w:val="28"/>
        </w:rPr>
      </w:pPr>
      <w:r w:rsidRPr="006420FB">
        <w:rPr>
          <w:rFonts w:eastAsia="Times New Roman" w:cs="Times New Roman"/>
          <w:i/>
          <w:iCs/>
          <w:color w:val="000000" w:themeColor="text1"/>
          <w:szCs w:val="28"/>
        </w:rPr>
        <w:t xml:space="preserve">2) Универсальные </w:t>
      </w:r>
      <w:r w:rsidRPr="006420FB">
        <w:rPr>
          <w:rFonts w:eastAsia="Times New Roman" w:cs="Times New Roman"/>
          <w:b/>
          <w:bCs/>
          <w:i/>
          <w:iCs/>
          <w:color w:val="000000" w:themeColor="text1"/>
          <w:szCs w:val="28"/>
        </w:rPr>
        <w:t>коммуникативные</w:t>
      </w:r>
      <w:r w:rsidRPr="006420FB">
        <w:rPr>
          <w:rFonts w:eastAsia="Times New Roman" w:cs="Times New Roman"/>
          <w:b/>
          <w:bCs/>
          <w:color w:val="000000" w:themeColor="text1"/>
          <w:szCs w:val="28"/>
        </w:rPr>
        <w:t xml:space="preserve"> </w:t>
      </w:r>
      <w:r w:rsidRPr="006420FB">
        <w:rPr>
          <w:rFonts w:eastAsia="Times New Roman" w:cs="Times New Roman"/>
          <w:i/>
          <w:iCs/>
          <w:color w:val="000000" w:themeColor="text1"/>
          <w:szCs w:val="28"/>
        </w:rPr>
        <w:t>действия обеспе</w:t>
      </w:r>
      <w:r w:rsidRPr="006420FB">
        <w:rPr>
          <w:rFonts w:eastAsia="Times New Roman" w:cs="Times New Roman"/>
          <w:i/>
          <w:iCs/>
          <w:color w:val="000000" w:themeColor="text1"/>
          <w:spacing w:val="-4"/>
          <w:szCs w:val="28"/>
        </w:rPr>
        <w:t>чивают сформированность социальных навыков обучающихся.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Общение:</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воспринимать и формулировать суждения в соответствии с условиями и целями общения; ясно, точно, грамотно выражать свою точку зрения в устных (при наличии возможности) и письменных текстах, давать пояснения по ходу решения задачи, комментировать полученный результат;</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особенностей аудитории и индивидуальных возможностей.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Сотрудничество:</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участвовать в групповых формах работы (обсуждения, обмен мнениями, мозговые штурмы и др.);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 xml:space="preserve">3) Универсальные </w:t>
      </w:r>
      <w:r w:rsidRPr="006420FB">
        <w:rPr>
          <w:rFonts w:eastAsia="Times New Roman" w:cs="Times New Roman"/>
          <w:b/>
          <w:bCs/>
          <w:i/>
          <w:iCs/>
          <w:color w:val="000000" w:themeColor="text1"/>
          <w:szCs w:val="28"/>
        </w:rPr>
        <w:t>регулятивные</w:t>
      </w:r>
      <w:r w:rsidRPr="006420FB">
        <w:rPr>
          <w:rFonts w:eastAsia="Times New Roman" w:cs="Times New Roman"/>
          <w:b/>
          <w:bCs/>
          <w:color w:val="000000" w:themeColor="text1"/>
          <w:szCs w:val="28"/>
        </w:rPr>
        <w:t xml:space="preserve"> </w:t>
      </w:r>
      <w:r w:rsidRPr="006420FB">
        <w:rPr>
          <w:rFonts w:eastAsia="Times New Roman" w:cs="Times New Roman"/>
          <w:i/>
          <w:iCs/>
          <w:color w:val="000000" w:themeColor="text1"/>
          <w:szCs w:val="28"/>
        </w:rPr>
        <w:t>действия обеспечивают формирование смысловых установок и жизненных навыков личности.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Самоорганизация: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Самоконтроль:</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способами самопроверки, самоконтроля процесса и результата решения математической задачи;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4068AD" w:rsidRDefault="004068AD"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390C19">
        <w:rPr>
          <w:rFonts w:eastAsia="Times New Roman" w:cs="Times New Roman"/>
          <w:b/>
          <w:bCs/>
          <w:color w:val="000000" w:themeColor="text1"/>
          <w:szCs w:val="28"/>
        </w:rPr>
        <w:t>Предметные результаты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Предметные результаты освоения Примерной рабочей программы по </w:t>
      </w:r>
      <w:r w:rsidRPr="006420FB">
        <w:rPr>
          <w:rFonts w:eastAsia="Times New Roman" w:cs="Times New Roman"/>
          <w:color w:val="000000" w:themeColor="text1"/>
          <w:szCs w:val="28"/>
        </w:rPr>
        <w:lastRenderedPageBreak/>
        <w:t>математике представлены по годам обучения в следующих разделах программы в рамках отдельных курсов: в 5</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6 классах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курса «Математика», в 7</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10 классах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курсов «Алгебра», «Геометрия», «Вероятность и статистика».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Развитие логических представлений и навыков логического мышления осуществляется на протяжении всех лет обучения в основной школе в рамках всех названных курсов. Предполагается, что выпускник основной школы сможет строить высказывания и отрицания высказываний, распознавать истинные и ложные высказывания, приводить примеры и контрпримеры, овладеет понятиями: определение, аксиома, теорема, доказательство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и научится использовать их при выполнении учебных и внеучебных задач.</w:t>
      </w:r>
      <w:r>
        <w:rPr>
          <w:rFonts w:eastAsia="Times New Roman" w:cs="Times New Roman"/>
          <w:color w:val="000000" w:themeColor="text1"/>
          <w:szCs w:val="28"/>
        </w:rPr>
        <w:t xml:space="preserve"> </w:t>
      </w:r>
    </w:p>
    <w:p w:rsidR="004068AD" w:rsidRDefault="004068AD" w:rsidP="00116430">
      <w:pPr>
        <w:widowControl w:val="0"/>
        <w:autoSpaceDE w:val="0"/>
        <w:autoSpaceDN w:val="0"/>
        <w:adjustRightInd w:val="0"/>
        <w:spacing w:after="0" w:line="240" w:lineRule="auto"/>
        <w:jc w:val="center"/>
        <w:textAlignment w:val="center"/>
        <w:rPr>
          <w:rFonts w:eastAsia="Times New Roman" w:cs="Times New Roman"/>
          <w:color w:val="000000" w:themeColor="text1"/>
          <w:szCs w:val="28"/>
        </w:rPr>
      </w:pPr>
    </w:p>
    <w:p w:rsidR="004068AD"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Примерная рабочая программа</w:t>
      </w:r>
      <w:r>
        <w:rPr>
          <w:rFonts w:eastAsia="Times New Roman" w:cs="Times New Roman"/>
          <w:b/>
          <w:bCs/>
          <w:color w:val="000000" w:themeColor="text1"/>
          <w:szCs w:val="28"/>
        </w:rPr>
        <w:t xml:space="preserve"> </w:t>
      </w:r>
      <w:r w:rsidRPr="006420FB">
        <w:rPr>
          <w:rFonts w:eastAsia="Times New Roman" w:cs="Times New Roman"/>
          <w:b/>
          <w:bCs/>
          <w:color w:val="000000" w:themeColor="text1"/>
          <w:szCs w:val="28"/>
        </w:rPr>
        <w:t>учебного курса «</w:t>
      </w:r>
      <w:r>
        <w:rPr>
          <w:rFonts w:eastAsia="Times New Roman" w:cs="Times New Roman"/>
          <w:b/>
          <w:bCs/>
          <w:color w:val="000000" w:themeColor="text1"/>
          <w:szCs w:val="28"/>
        </w:rPr>
        <w:t>А</w:t>
      </w:r>
      <w:r w:rsidRPr="006420FB">
        <w:rPr>
          <w:rFonts w:eastAsia="Times New Roman" w:cs="Times New Roman"/>
          <w:b/>
          <w:bCs/>
          <w:color w:val="000000" w:themeColor="text1"/>
          <w:szCs w:val="28"/>
        </w:rPr>
        <w:t>лгебра»</w:t>
      </w:r>
    </w:p>
    <w:p w:rsidR="004068AD"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 xml:space="preserve"> 7</w:t>
      </w:r>
      <w:r w:rsidR="0025559A">
        <w:rPr>
          <w:rFonts w:eastAsia="Times New Roman" w:cs="Times New Roman"/>
          <w:b/>
          <w:bCs/>
          <w:color w:val="000000" w:themeColor="text1"/>
          <w:szCs w:val="28"/>
        </w:rPr>
        <w:t>–</w:t>
      </w:r>
      <w:r w:rsidR="00C6405A">
        <w:rPr>
          <w:rFonts w:eastAsia="Times New Roman" w:cs="Times New Roman"/>
          <w:b/>
          <w:bCs/>
          <w:color w:val="000000" w:themeColor="text1"/>
          <w:szCs w:val="28"/>
        </w:rPr>
        <w:t>9</w:t>
      </w:r>
      <w:r w:rsidRPr="006420FB">
        <w:rPr>
          <w:rFonts w:eastAsia="Times New Roman" w:cs="Times New Roman"/>
          <w:b/>
          <w:bCs/>
          <w:color w:val="000000" w:themeColor="text1"/>
          <w:szCs w:val="28"/>
        </w:rPr>
        <w:t xml:space="preserve"> классы</w:t>
      </w:r>
    </w:p>
    <w:p w:rsidR="004068AD" w:rsidRDefault="004068AD" w:rsidP="00116430">
      <w:pPr>
        <w:widowControl w:val="0"/>
        <w:autoSpaceDE w:val="0"/>
        <w:autoSpaceDN w:val="0"/>
        <w:adjustRightInd w:val="0"/>
        <w:spacing w:after="0" w:line="240" w:lineRule="auto"/>
        <w:ind w:firstLine="709"/>
        <w:jc w:val="center"/>
        <w:textAlignment w:val="center"/>
        <w:rPr>
          <w:rFonts w:eastAsia="Times New Roman" w:cs="Times New Roman"/>
          <w:b/>
          <w:bCs/>
          <w:color w:val="000000" w:themeColor="text1"/>
          <w:szCs w:val="28"/>
        </w:rPr>
      </w:pPr>
    </w:p>
    <w:p w:rsidR="004068AD"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Цели изучения учебного курса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Алгебра является одним из опорных курсов основной школы: она обеспечивает изучение других дисциплин</w:t>
      </w:r>
      <w:r w:rsidR="005E7D72">
        <w:rPr>
          <w:rFonts w:eastAsia="Times New Roman" w:cs="Times New Roman"/>
          <w:color w:val="000000" w:themeColor="text1"/>
          <w:szCs w:val="28"/>
        </w:rPr>
        <w:t>,</w:t>
      </w:r>
      <w:r w:rsidRPr="006420FB">
        <w:rPr>
          <w:rFonts w:eastAsia="Times New Roman" w:cs="Times New Roman"/>
          <w:color w:val="000000" w:themeColor="text1"/>
          <w:szCs w:val="28"/>
        </w:rPr>
        <w:t xml:space="preserve"> как естественнонаучного, так и гуманитарного циклов, её освоение необходимо для продолжения образования и в повседневной жизни. В структуре программы учебного курса «Алгебра» основной школы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w:t>
      </w:r>
      <w:r w:rsidRPr="006420FB">
        <w:rPr>
          <w:rFonts w:eastAsia="Times New Roman" w:cs="Times New Roman"/>
          <w:b/>
          <w:bCs/>
          <w:color w:val="000000" w:themeColor="text1"/>
          <w:szCs w:val="28"/>
        </w:rPr>
        <w:t>-</w:t>
      </w:r>
      <w:r w:rsidRPr="006420FB">
        <w:rPr>
          <w:rFonts w:eastAsia="Times New Roman" w:cs="Times New Roman"/>
          <w:color w:val="000000" w:themeColor="text1"/>
          <w:szCs w:val="28"/>
        </w:rPr>
        <w:t>методических линий развивается на протяжении трёх лет изучения курса, естественным образом переплетаясь и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целесообразно включить в программу некоторые основы логики, пронизывающие все основные разделы математического образования и способствующие овладению обучающимися основ универсального математического языка. Таким образом, можно утверждать, что содержательной и структурной особенностью курса «Алгебра» является его интегрированный характер.</w:t>
      </w:r>
    </w:p>
    <w:p w:rsidR="004068AD" w:rsidRDefault="004068AD" w:rsidP="00116430">
      <w:pPr>
        <w:widowControl w:val="0"/>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4068AD"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Место учебного курса в учебном плане</w:t>
      </w:r>
    </w:p>
    <w:p w:rsidR="004068AD" w:rsidRPr="00C6405A" w:rsidRDefault="00166F00" w:rsidP="00C6405A">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Согласно учебному плану в 7</w:t>
      </w:r>
      <w:r w:rsidR="0025559A">
        <w:rPr>
          <w:rFonts w:eastAsia="Times New Roman" w:cs="Times New Roman"/>
          <w:b/>
          <w:bCs/>
          <w:color w:val="000000" w:themeColor="text1"/>
          <w:szCs w:val="28"/>
        </w:rPr>
        <w:t>–</w:t>
      </w:r>
      <w:r w:rsidR="00C6405A">
        <w:rPr>
          <w:rFonts w:eastAsia="Times New Roman" w:cs="Times New Roman"/>
          <w:color w:val="000000" w:themeColor="text1"/>
          <w:szCs w:val="28"/>
        </w:rPr>
        <w:t>9</w:t>
      </w:r>
      <w:r w:rsidRPr="006420FB">
        <w:rPr>
          <w:rFonts w:eastAsia="Times New Roman" w:cs="Times New Roman"/>
          <w:color w:val="000000" w:themeColor="text1"/>
          <w:szCs w:val="28"/>
        </w:rPr>
        <w:t xml:space="preserve">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4068AD" w:rsidRDefault="00166F00" w:rsidP="00116430">
      <w:pPr>
        <w:widowControl w:val="0"/>
        <w:autoSpaceDE w:val="0"/>
        <w:autoSpaceDN w:val="0"/>
        <w:adjustRightInd w:val="0"/>
        <w:spacing w:after="0" w:line="240" w:lineRule="auto"/>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Содержание учебного курса (по годам обучения)</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7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Числа и вычисления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Рациональные числа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 xml:space="preserve">Степень с натуральным показателем: определение, преобразование выражений </w:t>
      </w:r>
      <w:r w:rsidRPr="006420FB">
        <w:rPr>
          <w:rFonts w:eastAsia="Times New Roman" w:cs="Times New Roman"/>
          <w:color w:val="000000" w:themeColor="text1"/>
          <w:spacing w:val="-2"/>
          <w:szCs w:val="28"/>
        </w:rPr>
        <w:lastRenderedPageBreak/>
        <w:t>на основе определения, запись больших чисел.</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Проценты, запись процентов в виде дроби и дроби в виде процентов. Три основные задачи на проценты, решение задач из реальной практики.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Применение признаков делимости, разложение на множители натуральных чисел.</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Реальные зависимости, в том числе прямая и обратная пропорциональности.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Алгебраические выражения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Переменные, числовое значение выражения с переменной. До</w:t>
      </w:r>
      <w:r w:rsidRPr="006420FB">
        <w:rPr>
          <w:rFonts w:eastAsia="Times New Roman" w:cs="Times New Roman"/>
          <w:color w:val="000000" w:themeColor="text1"/>
          <w:szCs w:val="28"/>
        </w:rPr>
        <w:t xml:space="preserve">пустимые значения переменных. Представление зависимости </w:t>
      </w:r>
      <w:r w:rsidRPr="006420FB">
        <w:rPr>
          <w:rFonts w:eastAsia="Times New Roman" w:cs="Times New Roman"/>
          <w:color w:val="000000" w:themeColor="text1"/>
          <w:spacing w:val="-2"/>
          <w:szCs w:val="28"/>
        </w:rPr>
        <w:t>между величинами в виде формулы. Вычисления по формулам.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Свойства степени с натуральным показателем.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Уравнения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Уравнение, корень уравнения, правила преобразования уравнения, равносильность уравнений.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Координаты и графики. Функции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Координата точки на прямой. Числовые промежутки. Расстояние между двумя точками координатной прямой.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 xml:space="preserve">Прямоугольная система координат, оси </w:t>
      </w:r>
      <w:r w:rsidRPr="006420FB">
        <w:rPr>
          <w:rFonts w:eastAsia="Times New Roman" w:cs="Times New Roman"/>
          <w:i/>
          <w:iCs/>
          <w:color w:val="000000" w:themeColor="text1"/>
          <w:spacing w:val="-2"/>
          <w:szCs w:val="28"/>
        </w:rPr>
        <w:t>Ox</w:t>
      </w:r>
      <w:r w:rsidRPr="006420FB">
        <w:rPr>
          <w:rFonts w:eastAsia="Times New Roman" w:cs="Times New Roman"/>
          <w:color w:val="000000" w:themeColor="text1"/>
          <w:spacing w:val="-2"/>
          <w:szCs w:val="28"/>
        </w:rPr>
        <w:t xml:space="preserve"> и </w:t>
      </w:r>
      <w:r w:rsidRPr="006420FB">
        <w:rPr>
          <w:rFonts w:eastAsia="Times New Roman" w:cs="Times New Roman"/>
          <w:i/>
          <w:iCs/>
          <w:color w:val="000000" w:themeColor="text1"/>
          <w:spacing w:val="-2"/>
          <w:szCs w:val="28"/>
        </w:rPr>
        <w:t>Oy.</w:t>
      </w:r>
      <w:r w:rsidRPr="006420FB">
        <w:rPr>
          <w:rFonts w:eastAsia="Times New Roman" w:cs="Times New Roman"/>
          <w:color w:val="000000" w:themeColor="text1"/>
          <w:spacing w:val="-2"/>
          <w:szCs w:val="28"/>
        </w:rPr>
        <w:t xml:space="preserve"> Абсцисса и ордината точки на координатной плоскости. Примеры графиков, заданных формулами. Чтение графиков реальных зависимостей.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5"/>
          <w:szCs w:val="28"/>
        </w:rPr>
        <w:t>Понятие функции. График функции. Свойства функций. Линей</w:t>
      </w:r>
      <w:r w:rsidRPr="006420FB">
        <w:rPr>
          <w:rFonts w:eastAsia="Times New Roman" w:cs="Times New Roman"/>
          <w:color w:val="000000" w:themeColor="text1"/>
          <w:szCs w:val="28"/>
        </w:rPr>
        <w:t xml:space="preserve">ная функция, её график. График функции </w:t>
      </w:r>
      <w:r w:rsidR="00C53CB0" w:rsidRPr="00C53CB0">
        <w:rPr>
          <w:rFonts w:cs="Times New Roman"/>
          <w:i/>
          <w:szCs w:val="28"/>
          <w:shd w:val="clear" w:color="auto" w:fill="FFFFFF"/>
        </w:rPr>
        <w:t>y =</w:t>
      </w:r>
      <w:r w:rsidR="00C53CB0">
        <w:rPr>
          <w:rStyle w:val="aff5"/>
          <w:rFonts w:ascii="Calibri" w:eastAsia="Calibri" w:hAnsi="Calibri"/>
        </w:rPr>
        <w:sym w:font="Symbol" w:char="F0BD"/>
      </w:r>
      <w:r w:rsidR="00C53CB0" w:rsidRPr="00C53CB0">
        <w:rPr>
          <w:rFonts w:cs="Times New Roman"/>
          <w:i/>
          <w:szCs w:val="28"/>
          <w:shd w:val="clear" w:color="auto" w:fill="FFFFFF"/>
        </w:rPr>
        <w:t>x</w:t>
      </w:r>
      <w:r w:rsidR="00C53CB0">
        <w:rPr>
          <w:rStyle w:val="aff5"/>
          <w:rFonts w:ascii="Calibri" w:eastAsia="Calibri" w:hAnsi="Calibri"/>
        </w:rPr>
        <w:sym w:font="Symbol" w:char="F0BD"/>
      </w:r>
      <w:r w:rsidR="00C53CB0">
        <w:rPr>
          <w:rStyle w:val="aff5"/>
          <w:rFonts w:ascii="Calibri" w:eastAsia="Calibri" w:hAnsi="Calibri"/>
        </w:rPr>
        <w:t>.</w:t>
      </w:r>
      <w:r w:rsidRPr="006420FB">
        <w:rPr>
          <w:rFonts w:eastAsia="Times New Roman" w:cs="Times New Roman"/>
          <w:color w:val="000000" w:themeColor="text1"/>
          <w:szCs w:val="28"/>
        </w:rPr>
        <w:t xml:space="preserve"> Графическое решение линейных уравнений и систем линейных уравнений.</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8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Числа и вычисления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Степень с целым показателем и её свойства. Стандартная запись числа.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Алгебраические выражения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Квадратный трёхчлен; разложение квадратного трёхчлена на множители.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Уравнения и неравенства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4"/>
          <w:szCs w:val="28"/>
        </w:rPr>
      </w:pPr>
      <w:r w:rsidRPr="006420FB">
        <w:rPr>
          <w:rFonts w:eastAsia="Times New Roman" w:cs="Times New Roman"/>
          <w:color w:val="000000" w:themeColor="text1"/>
          <w:spacing w:val="-4"/>
          <w:szCs w:val="28"/>
        </w:rPr>
        <w:t>Квадратное</w:t>
      </w:r>
      <w:r w:rsidRPr="006420FB">
        <w:rPr>
          <w:rFonts w:eastAsia="Times New Roman" w:cs="Times New Roman"/>
          <w:color w:val="000000" w:themeColor="text1"/>
          <w:spacing w:val="-15"/>
          <w:szCs w:val="28"/>
        </w:rPr>
        <w:t xml:space="preserve"> </w:t>
      </w:r>
      <w:r w:rsidRPr="006420FB">
        <w:rPr>
          <w:rFonts w:eastAsia="Times New Roman" w:cs="Times New Roman"/>
          <w:color w:val="000000" w:themeColor="text1"/>
          <w:spacing w:val="-4"/>
          <w:szCs w:val="28"/>
        </w:rPr>
        <w:t>уравнение,</w:t>
      </w:r>
      <w:r w:rsidRPr="006420FB">
        <w:rPr>
          <w:rFonts w:eastAsia="Times New Roman" w:cs="Times New Roman"/>
          <w:color w:val="000000" w:themeColor="text1"/>
          <w:spacing w:val="-15"/>
          <w:szCs w:val="28"/>
        </w:rPr>
        <w:t xml:space="preserve"> </w:t>
      </w:r>
      <w:r w:rsidRPr="006420FB">
        <w:rPr>
          <w:rFonts w:eastAsia="Times New Roman" w:cs="Times New Roman"/>
          <w:color w:val="000000" w:themeColor="text1"/>
          <w:spacing w:val="-4"/>
          <w:szCs w:val="28"/>
        </w:rPr>
        <w:t>формула</w:t>
      </w:r>
      <w:r w:rsidRPr="006420FB">
        <w:rPr>
          <w:rFonts w:eastAsia="Times New Roman" w:cs="Times New Roman"/>
          <w:color w:val="000000" w:themeColor="text1"/>
          <w:spacing w:val="-15"/>
          <w:szCs w:val="28"/>
        </w:rPr>
        <w:t xml:space="preserve"> </w:t>
      </w:r>
      <w:r w:rsidRPr="006420FB">
        <w:rPr>
          <w:rFonts w:eastAsia="Times New Roman" w:cs="Times New Roman"/>
          <w:color w:val="000000" w:themeColor="text1"/>
          <w:spacing w:val="-4"/>
          <w:szCs w:val="28"/>
        </w:rPr>
        <w:t>корней</w:t>
      </w:r>
      <w:r w:rsidRPr="006420FB">
        <w:rPr>
          <w:rFonts w:eastAsia="Times New Roman" w:cs="Times New Roman"/>
          <w:color w:val="000000" w:themeColor="text1"/>
          <w:spacing w:val="-15"/>
          <w:szCs w:val="28"/>
        </w:rPr>
        <w:t xml:space="preserve"> </w:t>
      </w:r>
      <w:r w:rsidRPr="006420FB">
        <w:rPr>
          <w:rFonts w:eastAsia="Times New Roman" w:cs="Times New Roman"/>
          <w:color w:val="000000" w:themeColor="text1"/>
          <w:spacing w:val="-4"/>
          <w:szCs w:val="28"/>
        </w:rPr>
        <w:t>квадратного</w:t>
      </w:r>
      <w:r w:rsidRPr="006420FB">
        <w:rPr>
          <w:rFonts w:eastAsia="Times New Roman" w:cs="Times New Roman"/>
          <w:color w:val="000000" w:themeColor="text1"/>
          <w:spacing w:val="-15"/>
          <w:szCs w:val="28"/>
        </w:rPr>
        <w:t xml:space="preserve"> </w:t>
      </w:r>
      <w:r w:rsidRPr="006420FB">
        <w:rPr>
          <w:rFonts w:eastAsia="Times New Roman" w:cs="Times New Roman"/>
          <w:color w:val="000000" w:themeColor="text1"/>
          <w:spacing w:val="-4"/>
          <w:szCs w:val="28"/>
        </w:rPr>
        <w:t>уравнения. Теорема Виета. Решение уравнений, сводящихся к линейным и квадратным. Простейшие дробно-рациональные уравнения.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Графическая</w:t>
      </w:r>
      <w:r w:rsidRPr="006420FB">
        <w:rPr>
          <w:rFonts w:eastAsia="Times New Roman" w:cs="Times New Roman"/>
          <w:color w:val="000000" w:themeColor="text1"/>
          <w:spacing w:val="-15"/>
          <w:szCs w:val="28"/>
        </w:rPr>
        <w:t xml:space="preserve"> </w:t>
      </w:r>
      <w:r w:rsidRPr="006420FB">
        <w:rPr>
          <w:rFonts w:eastAsia="Times New Roman" w:cs="Times New Roman"/>
          <w:color w:val="000000" w:themeColor="text1"/>
          <w:szCs w:val="28"/>
        </w:rPr>
        <w:t>интерпретация</w:t>
      </w:r>
      <w:r w:rsidRPr="006420FB">
        <w:rPr>
          <w:rFonts w:eastAsia="Times New Roman" w:cs="Times New Roman"/>
          <w:color w:val="000000" w:themeColor="text1"/>
          <w:spacing w:val="-15"/>
          <w:szCs w:val="28"/>
        </w:rPr>
        <w:t xml:space="preserve"> </w:t>
      </w:r>
      <w:r w:rsidRPr="006420FB">
        <w:rPr>
          <w:rFonts w:eastAsia="Times New Roman" w:cs="Times New Roman"/>
          <w:color w:val="000000" w:themeColor="text1"/>
          <w:szCs w:val="28"/>
        </w:rPr>
        <w:t>уравнений</w:t>
      </w:r>
      <w:r w:rsidRPr="006420FB">
        <w:rPr>
          <w:rFonts w:eastAsia="Times New Roman" w:cs="Times New Roman"/>
          <w:color w:val="000000" w:themeColor="text1"/>
          <w:spacing w:val="-15"/>
          <w:szCs w:val="28"/>
        </w:rPr>
        <w:t xml:space="preserve"> </w:t>
      </w:r>
      <w:r w:rsidRPr="006420FB">
        <w:rPr>
          <w:rFonts w:eastAsia="Times New Roman" w:cs="Times New Roman"/>
          <w:color w:val="000000" w:themeColor="text1"/>
          <w:szCs w:val="28"/>
        </w:rPr>
        <w:t>с</w:t>
      </w:r>
      <w:r w:rsidRPr="006420FB">
        <w:rPr>
          <w:rFonts w:eastAsia="Times New Roman" w:cs="Times New Roman"/>
          <w:color w:val="000000" w:themeColor="text1"/>
          <w:spacing w:val="-15"/>
          <w:szCs w:val="28"/>
        </w:rPr>
        <w:t xml:space="preserve"> </w:t>
      </w:r>
      <w:r w:rsidRPr="006420FB">
        <w:rPr>
          <w:rFonts w:eastAsia="Times New Roman" w:cs="Times New Roman"/>
          <w:color w:val="000000" w:themeColor="text1"/>
          <w:szCs w:val="28"/>
        </w:rPr>
        <w:t>двумя</w:t>
      </w:r>
      <w:r w:rsidRPr="006420FB">
        <w:rPr>
          <w:rFonts w:eastAsia="Times New Roman" w:cs="Times New Roman"/>
          <w:color w:val="000000" w:themeColor="text1"/>
          <w:spacing w:val="-15"/>
          <w:szCs w:val="28"/>
        </w:rPr>
        <w:t xml:space="preserve"> </w:t>
      </w:r>
      <w:r w:rsidRPr="006420FB">
        <w:rPr>
          <w:rFonts w:eastAsia="Times New Roman" w:cs="Times New Roman"/>
          <w:color w:val="000000" w:themeColor="text1"/>
          <w:szCs w:val="28"/>
        </w:rPr>
        <w:t>переменными и систем линейных уравнений с двумя переменными. Примеры решения систем нелинейных уравнений с двумя переменными.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Решение текстовых задач алгебраическим способом.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Функции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Понятие функции. Область определения и множество значений функции. Способы задания функций.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График функции. Чтение свойств функции по её графику. Примеры графиков функций, отражающих реальные процессы.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Функции, описывающие прямую и обратную пропорциональные зависимости, их графики. Функции </w:t>
      </w:r>
      <w:r w:rsidR="00C43B55">
        <w:rPr>
          <w:color w:val="231F20"/>
        </w:rPr>
        <w:t>Функции</w:t>
      </w:r>
      <w:r w:rsidR="00C43B55">
        <w:rPr>
          <w:color w:val="231F20"/>
          <w:spacing w:val="40"/>
        </w:rPr>
        <w:t xml:space="preserve"> </w:t>
      </w:r>
      <w:r w:rsidR="00C53CB0" w:rsidRPr="00CF03C3">
        <w:rPr>
          <w:rFonts w:cs="Times New Roman"/>
          <w:i/>
          <w:iCs/>
          <w:szCs w:val="28"/>
        </w:rPr>
        <w:t>y</w:t>
      </w:r>
      <w:r w:rsidR="00C53CB0" w:rsidRPr="00CF03C3">
        <w:rPr>
          <w:rFonts w:cs="Times New Roman"/>
          <w:szCs w:val="28"/>
        </w:rPr>
        <w:t> </w:t>
      </w:r>
      <w:r w:rsidR="00C53CB0" w:rsidRPr="00CF03C3">
        <w:rPr>
          <w:rFonts w:cs="Times New Roman"/>
          <w:szCs w:val="28"/>
        </w:rPr>
        <w:t>=</w:t>
      </w:r>
      <w:r w:rsidR="00C53CB0" w:rsidRPr="00CF03C3">
        <w:rPr>
          <w:rFonts w:cs="Times New Roman"/>
          <w:szCs w:val="28"/>
        </w:rPr>
        <w:t> </w:t>
      </w:r>
      <w:r w:rsidR="00C53CB0" w:rsidRPr="00CF03C3">
        <w:rPr>
          <w:rFonts w:cs="Times New Roman"/>
          <w:i/>
          <w:iCs/>
          <w:szCs w:val="28"/>
        </w:rPr>
        <w:t>x</w:t>
      </w:r>
      <w:r w:rsidR="00C53CB0" w:rsidRPr="00CF03C3">
        <w:rPr>
          <w:rFonts w:cs="Times New Roman"/>
          <w:szCs w:val="28"/>
          <w:vertAlign w:val="superscript"/>
        </w:rPr>
        <w:t>2</w:t>
      </w:r>
      <w:r w:rsidR="00C53CB0" w:rsidRPr="00CF03C3">
        <w:rPr>
          <w:rFonts w:cs="Times New Roman"/>
          <w:szCs w:val="28"/>
        </w:rPr>
        <w:t xml:space="preserve">, </w:t>
      </w:r>
      <w:r w:rsidR="00C53CB0" w:rsidRPr="00CF03C3">
        <w:rPr>
          <w:rFonts w:cs="Times New Roman"/>
          <w:i/>
          <w:iCs/>
          <w:szCs w:val="28"/>
        </w:rPr>
        <w:t>y</w:t>
      </w:r>
      <w:r w:rsidR="00C53CB0" w:rsidRPr="00CF03C3">
        <w:rPr>
          <w:rFonts w:cs="Times New Roman"/>
          <w:szCs w:val="28"/>
        </w:rPr>
        <w:t> </w:t>
      </w:r>
      <w:r w:rsidR="00C53CB0" w:rsidRPr="00CF03C3">
        <w:rPr>
          <w:rFonts w:cs="Times New Roman"/>
          <w:szCs w:val="28"/>
        </w:rPr>
        <w:t>=</w:t>
      </w:r>
      <w:r w:rsidR="00C53CB0" w:rsidRPr="00CF03C3">
        <w:rPr>
          <w:rFonts w:cs="Times New Roman"/>
          <w:szCs w:val="28"/>
        </w:rPr>
        <w:t> </w:t>
      </w:r>
      <w:r w:rsidR="00C53CB0" w:rsidRPr="00CF03C3">
        <w:rPr>
          <w:rFonts w:cs="Times New Roman"/>
          <w:i/>
          <w:iCs/>
          <w:szCs w:val="28"/>
        </w:rPr>
        <w:t>x</w:t>
      </w:r>
      <w:r w:rsidR="00C53CB0" w:rsidRPr="00CF03C3">
        <w:rPr>
          <w:rFonts w:cs="Times New Roman"/>
          <w:szCs w:val="28"/>
          <w:vertAlign w:val="superscript"/>
        </w:rPr>
        <w:t>3</w:t>
      </w:r>
      <w:r w:rsidR="00C53CB0" w:rsidRPr="00CF03C3">
        <w:rPr>
          <w:rFonts w:cs="Times New Roman"/>
          <w:szCs w:val="28"/>
        </w:rPr>
        <w:t xml:space="preserve">, </w:t>
      </w:r>
      <w:r w:rsidR="00C53CB0" w:rsidRPr="00CF03C3">
        <w:rPr>
          <w:rFonts w:cs="Times New Roman"/>
          <w:i/>
          <w:iCs/>
          <w:szCs w:val="28"/>
        </w:rPr>
        <w:t>y</w:t>
      </w:r>
      <w:r w:rsidR="00C53CB0" w:rsidRPr="00CF03C3">
        <w:rPr>
          <w:rFonts w:cs="Times New Roman"/>
          <w:i/>
          <w:iCs/>
          <w:szCs w:val="28"/>
        </w:rPr>
        <w:t> </w:t>
      </w:r>
      <w:r w:rsidR="00C53CB0" w:rsidRPr="00CF03C3">
        <w:rPr>
          <w:rFonts w:cs="Times New Roman"/>
          <w:szCs w:val="28"/>
        </w:rPr>
        <w:t>=</w:t>
      </w:r>
      <w:r w:rsidR="00C53CB0" w:rsidRPr="00CF03C3">
        <w:rPr>
          <w:rFonts w:cs="Times New Roman"/>
          <w:szCs w:val="28"/>
        </w:rPr>
        <w:t> </w:t>
      </w:r>
      <m:oMath>
        <m:rad>
          <m:radPr>
            <m:degHide m:val="on"/>
            <m:ctrlPr>
              <w:rPr>
                <w:rFonts w:ascii="Cambria Math" w:hAnsi="Cambria Math" w:cs="Times New Roman"/>
                <w:szCs w:val="28"/>
              </w:rPr>
            </m:ctrlPr>
          </m:radPr>
          <m:deg/>
          <m:e>
            <m:r>
              <m:rPr>
                <m:sty m:val="p"/>
              </m:rPr>
              <w:rPr>
                <w:rFonts w:ascii="Cambria Math" w:hAnsi="Cambria Math" w:cs="Times New Roman"/>
                <w:szCs w:val="28"/>
                <w:lang w:val="en-US"/>
              </w:rPr>
              <m:t>x</m:t>
            </m:r>
          </m:e>
        </m:rad>
      </m:oMath>
      <w:r w:rsidR="00C53CB0" w:rsidRPr="00CF03C3">
        <w:rPr>
          <w:rFonts w:cs="Times New Roman"/>
          <w:szCs w:val="28"/>
        </w:rPr>
        <w:t xml:space="preserve">,  </w:t>
      </w:r>
      <w:r w:rsidR="00C53CB0" w:rsidRPr="00C53CB0">
        <w:rPr>
          <w:rFonts w:cs="Times New Roman"/>
          <w:i/>
          <w:szCs w:val="28"/>
          <w:shd w:val="clear" w:color="auto" w:fill="FFFFFF"/>
        </w:rPr>
        <w:t>y =</w:t>
      </w:r>
      <w:r w:rsidR="00C53CB0">
        <w:rPr>
          <w:rStyle w:val="aff5"/>
          <w:rFonts w:ascii="Calibri" w:eastAsia="Calibri" w:hAnsi="Calibri"/>
        </w:rPr>
        <w:sym w:font="Symbol" w:char="F0BD"/>
      </w:r>
      <w:r w:rsidR="00C53CB0" w:rsidRPr="00C53CB0">
        <w:rPr>
          <w:rFonts w:cs="Times New Roman"/>
          <w:i/>
          <w:szCs w:val="28"/>
          <w:shd w:val="clear" w:color="auto" w:fill="FFFFFF"/>
        </w:rPr>
        <w:t>x</w:t>
      </w:r>
      <w:r w:rsidR="00C53CB0">
        <w:rPr>
          <w:rStyle w:val="aff5"/>
          <w:rFonts w:ascii="Calibri" w:eastAsia="Calibri" w:hAnsi="Calibri"/>
        </w:rPr>
        <w:sym w:font="Symbol" w:char="F0BD"/>
      </w:r>
      <w:r w:rsidR="00C53CB0" w:rsidRPr="00CF03C3">
        <w:rPr>
          <w:rFonts w:cs="Times New Roman"/>
          <w:szCs w:val="28"/>
        </w:rPr>
        <w:t xml:space="preserve">. </w:t>
      </w:r>
      <w:r w:rsidRPr="006420FB">
        <w:rPr>
          <w:rFonts w:eastAsia="Times New Roman" w:cs="Times New Roman"/>
          <w:color w:val="000000" w:themeColor="text1"/>
          <w:szCs w:val="28"/>
        </w:rPr>
        <w:t xml:space="preserve"> Графичес</w:t>
      </w:r>
      <w:r w:rsidR="005966BC">
        <w:rPr>
          <w:rFonts w:eastAsia="Times New Roman" w:cs="Times New Roman"/>
          <w:color w:val="000000" w:themeColor="text1"/>
          <w:szCs w:val="28"/>
        </w:rPr>
        <w:t xml:space="preserve">кое решение уравнений и систем </w:t>
      </w:r>
      <w:r w:rsidRPr="006420FB">
        <w:rPr>
          <w:rFonts w:eastAsia="Times New Roman" w:cs="Times New Roman"/>
          <w:color w:val="000000" w:themeColor="text1"/>
          <w:szCs w:val="28"/>
        </w:rPr>
        <w:t>уравнений.</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9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Числа и вычисления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Действительные числа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Сравнение действительных чисел, арифметические действия с действительными числами.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Измерения, приближения, оценки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Размеры объектов окружающего мира, длительность процессов в окружающем мире.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zCs w:val="28"/>
        </w:rPr>
        <w:t xml:space="preserve">Приближённое значение величины, точность приближения. </w:t>
      </w:r>
      <w:r w:rsidRPr="006420FB">
        <w:rPr>
          <w:rFonts w:eastAsia="Times New Roman" w:cs="Times New Roman"/>
          <w:color w:val="000000" w:themeColor="text1"/>
          <w:spacing w:val="-2"/>
          <w:szCs w:val="28"/>
        </w:rPr>
        <w:t>Округление чисел. Прикидка и оценка результатов вычислений.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Уравнения и неравенства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Уравнения с одной переменной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Линейное уравнение. Решение уравнений, сводящихся к линейным.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zCs w:val="28"/>
        </w:rPr>
        <w:t>Квадратное уравнение. Решение уравнений, сводящихся к квадратным. Биквадратное уравнение. Примеры решения урав</w:t>
      </w:r>
      <w:r w:rsidRPr="006420FB">
        <w:rPr>
          <w:rFonts w:eastAsia="Times New Roman" w:cs="Times New Roman"/>
          <w:color w:val="000000" w:themeColor="text1"/>
          <w:spacing w:val="-2"/>
          <w:szCs w:val="28"/>
        </w:rPr>
        <w:t>нений третьей и четвёртой степеней разложением на множители.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Решение дробно-рациональных уравнений.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Решение текстовых задач алгебраическим методом.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Системы уравнений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второй степени. Графическая интерпретация системы уравнений с двумя переменными.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Решение текстовых задач алгебраическим способом.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Неравенства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Числовые неравенства и их свойства.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Функции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Квадратичная функция, её график и свойства. Парабола, координаты вершины параболы, ось симметрии параболы.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Графики функций: </w:t>
      </w:r>
      <w:r w:rsidRPr="006420FB">
        <w:rPr>
          <w:rFonts w:eastAsia="Times New Roman" w:cs="Times New Roman"/>
          <w:i/>
          <w:iCs/>
          <w:color w:val="000000" w:themeColor="text1"/>
          <w:szCs w:val="28"/>
        </w:rPr>
        <w:t>y</w:t>
      </w:r>
      <w:r w:rsidRPr="006420FB">
        <w:rPr>
          <w:rFonts w:eastAsia="Times New Roman" w:cs="Times New Roman"/>
          <w:color w:val="000000" w:themeColor="text1"/>
          <w:szCs w:val="28"/>
        </w:rPr>
        <w:t> </w:t>
      </w:r>
      <w:r w:rsidRPr="006420FB">
        <w:rPr>
          <w:rFonts w:eastAsia="Times New Roman" w:cs="Times New Roman"/>
          <w:color w:val="000000" w:themeColor="text1"/>
          <w:szCs w:val="28"/>
        </w:rPr>
        <w:t>=</w:t>
      </w:r>
      <w:r w:rsidRPr="006420FB">
        <w:rPr>
          <w:rFonts w:eastAsia="Times New Roman" w:cs="Times New Roman"/>
          <w:color w:val="000000" w:themeColor="text1"/>
          <w:szCs w:val="28"/>
        </w:rPr>
        <w:t> </w:t>
      </w:r>
      <w:r w:rsidRPr="006420FB">
        <w:rPr>
          <w:rFonts w:eastAsia="Times New Roman" w:cs="Times New Roman"/>
          <w:i/>
          <w:iCs/>
          <w:color w:val="000000" w:themeColor="text1"/>
          <w:szCs w:val="28"/>
        </w:rPr>
        <w:t>kx</w:t>
      </w:r>
      <w:r w:rsidRPr="006420FB">
        <w:rPr>
          <w:rFonts w:eastAsia="Times New Roman" w:cs="Times New Roman"/>
          <w:color w:val="000000" w:themeColor="text1"/>
          <w:szCs w:val="28"/>
        </w:rPr>
        <w:t xml:space="preserve">, </w:t>
      </w:r>
      <w:r w:rsidRPr="006420FB">
        <w:rPr>
          <w:rFonts w:eastAsia="Times New Roman" w:cs="Times New Roman"/>
          <w:i/>
          <w:iCs/>
          <w:color w:val="000000" w:themeColor="text1"/>
          <w:szCs w:val="28"/>
        </w:rPr>
        <w:t>y</w:t>
      </w:r>
      <w:r w:rsidRPr="006420FB">
        <w:rPr>
          <w:rFonts w:eastAsia="Times New Roman" w:cs="Times New Roman"/>
          <w:color w:val="000000" w:themeColor="text1"/>
          <w:szCs w:val="28"/>
        </w:rPr>
        <w:t> </w:t>
      </w:r>
      <w:r w:rsidRPr="006420FB">
        <w:rPr>
          <w:rFonts w:eastAsia="Times New Roman" w:cs="Times New Roman"/>
          <w:color w:val="000000" w:themeColor="text1"/>
          <w:szCs w:val="28"/>
        </w:rPr>
        <w:t>=</w:t>
      </w:r>
      <w:r w:rsidRPr="006420FB">
        <w:rPr>
          <w:rFonts w:eastAsia="Times New Roman" w:cs="Times New Roman"/>
          <w:color w:val="000000" w:themeColor="text1"/>
          <w:szCs w:val="28"/>
        </w:rPr>
        <w:t> </w:t>
      </w:r>
      <w:r w:rsidRPr="006420FB">
        <w:rPr>
          <w:rFonts w:eastAsia="Times New Roman" w:cs="Times New Roman"/>
          <w:i/>
          <w:iCs/>
          <w:color w:val="000000" w:themeColor="text1"/>
          <w:szCs w:val="28"/>
        </w:rPr>
        <w:t>kx</w:t>
      </w:r>
      <w:r w:rsidRPr="006420FB">
        <w:rPr>
          <w:rFonts w:eastAsia="Times New Roman" w:cs="Times New Roman"/>
          <w:color w:val="000000" w:themeColor="text1"/>
          <w:szCs w:val="28"/>
        </w:rPr>
        <w:t> </w:t>
      </w:r>
      <w:r w:rsidRPr="006420FB">
        <w:rPr>
          <w:rFonts w:eastAsia="Times New Roman" w:cs="Times New Roman"/>
          <w:color w:val="000000" w:themeColor="text1"/>
          <w:szCs w:val="28"/>
        </w:rPr>
        <w:t>+</w:t>
      </w:r>
      <w:r w:rsidRPr="006420FB">
        <w:rPr>
          <w:rFonts w:eastAsia="Times New Roman" w:cs="Times New Roman"/>
          <w:color w:val="000000" w:themeColor="text1"/>
          <w:szCs w:val="28"/>
        </w:rPr>
        <w:t> </w:t>
      </w:r>
      <w:r w:rsidRPr="006420FB">
        <w:rPr>
          <w:rFonts w:eastAsia="Times New Roman" w:cs="Times New Roman"/>
          <w:i/>
          <w:iCs/>
          <w:color w:val="000000" w:themeColor="text1"/>
          <w:szCs w:val="28"/>
        </w:rPr>
        <w:t>b</w:t>
      </w:r>
      <w:r w:rsidRPr="006420FB">
        <w:rPr>
          <w:rFonts w:eastAsia="Times New Roman" w:cs="Times New Roman"/>
          <w:color w:val="000000" w:themeColor="text1"/>
          <w:szCs w:val="28"/>
        </w:rPr>
        <w:t>,</w:t>
      </w:r>
      <w:r w:rsidR="00B92935">
        <w:rPr>
          <w:rFonts w:eastAsia="Times New Roman" w:cs="Times New Roman"/>
          <w:color w:val="000000" w:themeColor="text1"/>
          <w:szCs w:val="28"/>
        </w:rPr>
        <w:t xml:space="preserve"> </w:t>
      </w:r>
      <w:r w:rsidRPr="006420FB">
        <w:rPr>
          <w:rFonts w:eastAsia="Times New Roman" w:cs="Times New Roman"/>
          <w:i/>
          <w:iCs/>
          <w:color w:val="000000" w:themeColor="text1"/>
          <w:szCs w:val="28"/>
        </w:rPr>
        <w:t>y</w:t>
      </w:r>
      <w:r w:rsidRPr="006420FB">
        <w:rPr>
          <w:rFonts w:eastAsia="Times New Roman" w:cs="Times New Roman"/>
          <w:color w:val="000000" w:themeColor="text1"/>
          <w:szCs w:val="28"/>
        </w:rPr>
        <w:t> </w:t>
      </w:r>
      <w:r w:rsidRPr="006420FB">
        <w:rPr>
          <w:rFonts w:eastAsia="Times New Roman" w:cs="Times New Roman"/>
          <w:color w:val="000000" w:themeColor="text1"/>
          <w:szCs w:val="28"/>
        </w:rPr>
        <w:t>=</w:t>
      </w:r>
      <w:r w:rsidRPr="006420FB">
        <w:rPr>
          <w:rFonts w:eastAsia="Times New Roman" w:cs="Times New Roman"/>
          <w:color w:val="000000" w:themeColor="text1"/>
          <w:szCs w:val="28"/>
        </w:rPr>
        <w:t> </w:t>
      </w:r>
      <w:r w:rsidRPr="006420FB">
        <w:rPr>
          <w:rFonts w:eastAsia="Times New Roman" w:cs="Times New Roman"/>
          <w:i/>
          <w:iCs/>
          <w:color w:val="000000" w:themeColor="text1"/>
          <w:szCs w:val="28"/>
        </w:rPr>
        <w:t>x</w:t>
      </w:r>
      <w:r w:rsidRPr="006420FB">
        <w:rPr>
          <w:rFonts w:eastAsia="Times New Roman" w:cs="Times New Roman"/>
          <w:color w:val="000000" w:themeColor="text1"/>
          <w:szCs w:val="28"/>
          <w:vertAlign w:val="superscript"/>
        </w:rPr>
        <w:t>3</w:t>
      </w:r>
      <w:r w:rsidRPr="006420FB">
        <w:rPr>
          <w:rFonts w:eastAsia="Times New Roman" w:cs="Times New Roman"/>
          <w:color w:val="000000" w:themeColor="text1"/>
          <w:szCs w:val="28"/>
        </w:rPr>
        <w:t>,</w:t>
      </w:r>
      <w:r w:rsidRPr="006420FB">
        <w:rPr>
          <w:rFonts w:eastAsia="Times New Roman" w:cs="Times New Roman"/>
          <w:color w:val="000000" w:themeColor="text1"/>
          <w:szCs w:val="28"/>
        </w:rPr>
        <w:br/>
      </w:r>
      <w:r w:rsidRPr="006420FB">
        <w:rPr>
          <w:rFonts w:eastAsia="Times New Roman" w:cs="Times New Roman"/>
          <w:i/>
          <w:iCs/>
          <w:color w:val="000000" w:themeColor="text1"/>
          <w:szCs w:val="28"/>
        </w:rPr>
        <w:t>y</w:t>
      </w:r>
      <w:r w:rsidRPr="006420FB">
        <w:rPr>
          <w:rFonts w:eastAsia="Times New Roman" w:cs="Times New Roman"/>
          <w:i/>
          <w:iCs/>
          <w:color w:val="000000" w:themeColor="text1"/>
          <w:szCs w:val="28"/>
        </w:rPr>
        <w:t> </w:t>
      </w:r>
      <w:r w:rsidRPr="006420FB">
        <w:rPr>
          <w:rFonts w:eastAsia="Times New Roman" w:cs="Times New Roman"/>
          <w:color w:val="000000" w:themeColor="text1"/>
          <w:szCs w:val="28"/>
        </w:rPr>
        <w:t>=</w:t>
      </w:r>
      <w:r w:rsidRPr="006420FB">
        <w:rPr>
          <w:rFonts w:eastAsia="Times New Roman" w:cs="Times New Roman"/>
          <w:color w:val="000000" w:themeColor="text1"/>
          <w:szCs w:val="28"/>
        </w:rPr>
        <w:t> </w:t>
      </w:r>
      <m:oMath>
        <m:rad>
          <m:radPr>
            <m:degHide m:val="on"/>
            <m:ctrlPr>
              <w:rPr>
                <w:rFonts w:ascii="Cambria Math" w:hAnsi="Cambria Math" w:cs="Times New Roman"/>
                <w:i/>
                <w:szCs w:val="28"/>
              </w:rPr>
            </m:ctrlPr>
          </m:radPr>
          <m:deg/>
          <m:e>
            <m:r>
              <w:rPr>
                <w:rFonts w:ascii="Cambria Math" w:hAnsi="Cambria Math" w:cs="Times New Roman"/>
                <w:szCs w:val="28"/>
                <w:lang w:val="en-US"/>
              </w:rPr>
              <m:t>x</m:t>
            </m:r>
          </m:e>
        </m:rad>
      </m:oMath>
      <w:r w:rsidRPr="006420FB">
        <w:rPr>
          <w:rFonts w:eastAsia="Times New Roman" w:cs="Times New Roman"/>
          <w:color w:val="000000" w:themeColor="text1"/>
          <w:szCs w:val="28"/>
        </w:rPr>
        <w:t>,</w:t>
      </w:r>
      <w:r w:rsidR="00B92935">
        <w:rPr>
          <w:rFonts w:eastAsia="Times New Roman" w:cs="Times New Roman"/>
          <w:color w:val="000000" w:themeColor="text1"/>
          <w:szCs w:val="28"/>
        </w:rPr>
        <w:t xml:space="preserve"> </w:t>
      </w:r>
      <w:r w:rsidRPr="006420FB">
        <w:rPr>
          <w:rFonts w:eastAsia="Times New Roman" w:cs="Times New Roman"/>
          <w:color w:val="000000" w:themeColor="text1"/>
          <w:szCs w:val="28"/>
        </w:rPr>
        <w:t xml:space="preserve"> </w:t>
      </w:r>
      <w:r w:rsidR="00B92935" w:rsidRPr="00C53CB0">
        <w:rPr>
          <w:rFonts w:cs="Times New Roman"/>
          <w:i/>
          <w:szCs w:val="28"/>
          <w:shd w:val="clear" w:color="auto" w:fill="FFFFFF"/>
        </w:rPr>
        <w:t>y =</w:t>
      </w:r>
      <w:r w:rsidR="00B92935">
        <w:rPr>
          <w:rStyle w:val="aff5"/>
          <w:rFonts w:ascii="Calibri" w:eastAsia="Calibri" w:hAnsi="Calibri"/>
        </w:rPr>
        <w:sym w:font="Symbol" w:char="F0BD"/>
      </w:r>
      <w:r w:rsidR="00B92935" w:rsidRPr="00C53CB0">
        <w:rPr>
          <w:rFonts w:cs="Times New Roman"/>
          <w:i/>
          <w:szCs w:val="28"/>
          <w:shd w:val="clear" w:color="auto" w:fill="FFFFFF"/>
        </w:rPr>
        <w:t>x</w:t>
      </w:r>
      <w:r w:rsidR="00B92935">
        <w:rPr>
          <w:rStyle w:val="aff5"/>
          <w:rFonts w:ascii="Calibri" w:eastAsia="Calibri" w:hAnsi="Calibri"/>
        </w:rPr>
        <w:sym w:font="Symbol" w:char="F0BD"/>
      </w:r>
      <w:r w:rsidR="00B92935">
        <w:rPr>
          <w:rFonts w:cs="Times New Roman"/>
          <w:szCs w:val="28"/>
        </w:rPr>
        <w:t xml:space="preserve"> </w:t>
      </w:r>
      <w:r w:rsidRPr="006420FB">
        <w:rPr>
          <w:rFonts w:eastAsia="Times New Roman" w:cs="Times New Roman"/>
          <w:color w:val="000000" w:themeColor="text1"/>
          <w:szCs w:val="28"/>
        </w:rPr>
        <w:t>и их свойства.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Числовые последовательности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Определение и способы задания числовых последовательностей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Понятие числовой последовательности. Задание последовательности рекуррентной формулой и формулой </w:t>
      </w:r>
      <w:r w:rsidRPr="006420FB">
        <w:rPr>
          <w:rFonts w:eastAsia="Times New Roman" w:cs="Times New Roman"/>
          <w:i/>
          <w:iCs/>
          <w:color w:val="000000" w:themeColor="text1"/>
          <w:szCs w:val="28"/>
        </w:rPr>
        <w:t>n</w:t>
      </w:r>
      <w:r w:rsidRPr="006420FB">
        <w:rPr>
          <w:rFonts w:eastAsia="Times New Roman" w:cs="Times New Roman"/>
          <w:color w:val="000000" w:themeColor="text1"/>
          <w:szCs w:val="28"/>
        </w:rPr>
        <w:t>-го члена.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Арифметическая и геометрическая прогрессии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Арифметическая и геометрическая прогрессии. Формулы </w:t>
      </w:r>
      <w:r w:rsidRPr="006420FB">
        <w:rPr>
          <w:rFonts w:eastAsia="Times New Roman" w:cs="Times New Roman"/>
          <w:i/>
          <w:iCs/>
          <w:color w:val="000000" w:themeColor="text1"/>
          <w:szCs w:val="28"/>
        </w:rPr>
        <w:t>n</w:t>
      </w:r>
      <w:r w:rsidRPr="006420FB">
        <w:rPr>
          <w:rFonts w:eastAsia="Times New Roman" w:cs="Times New Roman"/>
          <w:color w:val="000000" w:themeColor="text1"/>
          <w:szCs w:val="28"/>
        </w:rPr>
        <w:t xml:space="preserve">-го члена арифметической и геометрической прогрессий, суммы первых </w:t>
      </w:r>
      <w:r w:rsidRPr="006420FB">
        <w:rPr>
          <w:rFonts w:eastAsia="Times New Roman" w:cs="Times New Roman"/>
          <w:i/>
          <w:iCs/>
          <w:color w:val="000000" w:themeColor="text1"/>
          <w:szCs w:val="28"/>
        </w:rPr>
        <w:t>n</w:t>
      </w:r>
      <w:r w:rsidRPr="006420FB">
        <w:rPr>
          <w:rFonts w:eastAsia="Times New Roman" w:cs="Times New Roman"/>
          <w:color w:val="000000" w:themeColor="text1"/>
          <w:szCs w:val="28"/>
        </w:rPr>
        <w:t xml:space="preserve"> членов.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rsidR="00C6405A" w:rsidRDefault="00C6405A" w:rsidP="00116430">
      <w:pPr>
        <w:widowControl w:val="0"/>
        <w:autoSpaceDE w:val="0"/>
        <w:autoSpaceDN w:val="0"/>
        <w:adjustRightInd w:val="0"/>
        <w:spacing w:after="0" w:line="240" w:lineRule="auto"/>
        <w:jc w:val="center"/>
        <w:textAlignment w:val="center"/>
        <w:rPr>
          <w:rFonts w:eastAsia="Times New Roman" w:cs="Times New Roman"/>
          <w:b/>
          <w:color w:val="000000" w:themeColor="text1"/>
          <w:szCs w:val="28"/>
        </w:rPr>
      </w:pPr>
    </w:p>
    <w:p w:rsidR="004068AD" w:rsidRDefault="00166F00" w:rsidP="00116430">
      <w:pPr>
        <w:widowControl w:val="0"/>
        <w:autoSpaceDE w:val="0"/>
        <w:autoSpaceDN w:val="0"/>
        <w:adjustRightInd w:val="0"/>
        <w:spacing w:after="0" w:line="240" w:lineRule="auto"/>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pacing w:val="-2"/>
          <w:szCs w:val="28"/>
        </w:rPr>
        <w:t>Планируемые предметные результаты освоения примерной</w:t>
      </w:r>
      <w:r w:rsidRPr="006420FB">
        <w:rPr>
          <w:rFonts w:eastAsia="Times New Roman" w:cs="Times New Roman"/>
          <w:b/>
          <w:bCs/>
          <w:color w:val="000000" w:themeColor="text1"/>
          <w:szCs w:val="28"/>
        </w:rPr>
        <w:t xml:space="preserve"> рабочей программы курса (по годам обучения)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Освоение учебного курса «Алгебра» на уровне основного общего образования должно обеспечивать достижение следующих предметных образовательных результатов:</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7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Числа и вычисления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сочетая устные и письменные приёмы, арифметические действия с рациональными числами.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zCs w:val="28"/>
        </w:rPr>
        <w:t xml:space="preserve">Находить значения числовых выражений; применять разнообразные способы и приёмы вычисления значений дробных </w:t>
      </w:r>
      <w:r w:rsidRPr="006420FB">
        <w:rPr>
          <w:rFonts w:eastAsia="Times New Roman" w:cs="Times New Roman"/>
          <w:color w:val="000000" w:themeColor="text1"/>
          <w:spacing w:val="-2"/>
          <w:szCs w:val="28"/>
        </w:rPr>
        <w:t>выражений, содержащих обыкновенные и десятичные дроби.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pacing w:val="-4"/>
          <w:szCs w:val="28"/>
        </w:rPr>
      </w:pPr>
      <w:r w:rsidRPr="006420FB">
        <w:rPr>
          <w:rFonts w:eastAsia="Times New Roman" w:cs="Times New Roman"/>
          <w:color w:val="000000" w:themeColor="text1"/>
          <w:spacing w:val="-4"/>
          <w:szCs w:val="28"/>
        </w:rPr>
        <w:t>Переходить от одной формы записи чисел к другой (преобразовывать десятичную дробь в обыкновенную, обыкновенную</w:t>
      </w:r>
      <w:r w:rsidRPr="006420FB">
        <w:rPr>
          <w:rFonts w:eastAsia="Times New Roman" w:cs="Times New Roman"/>
          <w:color w:val="000000" w:themeColor="text1"/>
          <w:spacing w:val="-4"/>
          <w:szCs w:val="28"/>
        </w:rPr>
        <w:br/>
        <w:t>в десятичную, в частности в бесконечную десятичную дробь).</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Сравнивать и упорядочивать рациональные числа.</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Округлять числа.</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прикидку и оценку результата вычислений, оценку значений числовых выражений.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Выполнять действия со степенями с натуральными показателями.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признаки делимости, разложение на множители натуральных чисел.</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3"/>
          <w:szCs w:val="28"/>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w:t>
      </w:r>
      <w:r w:rsidRPr="006420FB">
        <w:rPr>
          <w:rFonts w:eastAsia="Times New Roman" w:cs="Times New Roman"/>
          <w:color w:val="000000" w:themeColor="text1"/>
          <w:szCs w:val="28"/>
        </w:rPr>
        <w:t>чений, связанных со свойствами рассматриваемых объектов.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Алгебраические выражения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алгебраическую терминологию и символику, применять её в процессе освоения учебного материала.</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Находить значения буквенных выражений при заданных значениях переменных.</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преобразования целого выражения в многочлен приведением подобных слагаемых, раскрытием скобок.</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умножение одночлена на многочлен и многочлена на многочлен, применять формулы квадрата суммы и квадрата разности.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Осуществлять разложение многочленов на множители с по</w:t>
      </w:r>
      <w:r w:rsidRPr="006420FB">
        <w:rPr>
          <w:rFonts w:eastAsia="Times New Roman" w:cs="Times New Roman"/>
          <w:color w:val="000000" w:themeColor="text1"/>
          <w:spacing w:val="-2"/>
          <w:szCs w:val="28"/>
        </w:rPr>
        <w:t>мощью вынесения за скобки общего множителя, группировки слагаемых, применения формул сокращённого умножения</w:t>
      </w:r>
      <w:r w:rsidRPr="006420FB">
        <w:rPr>
          <w:rFonts w:eastAsia="Times New Roman" w:cs="Times New Roman"/>
          <w:color w:val="000000" w:themeColor="text1"/>
          <w:szCs w:val="28"/>
        </w:rPr>
        <w:t>.</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преобразования многочленов для решения различных задач из математики, смежных предметов, из реальной практики.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свойства степеней с натуральными показателями для преобразования выражений.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Уравнения и неравенства</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графические методы при решении линейных уравнений и их систем.</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Подбирать примеры пар чисел, являющихся решением линейного уравнения с двумя переменными.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Строить в координатной плоскости график линейного уравнения с двумя переменными; пользуясь графиком, приводить примеры решения уравнения.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Решать системы двух линейных уравнений с двумя переменными, в том числе графически.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Координаты и графики. Функции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Отмечать в координатной плоскости точки по заданным координатам; строить графики линейных функций. Строить график функции </w:t>
      </w:r>
      <w:r w:rsidR="00FF61E4" w:rsidRPr="00C53CB0">
        <w:rPr>
          <w:rFonts w:cs="Times New Roman"/>
          <w:i/>
          <w:szCs w:val="28"/>
          <w:shd w:val="clear" w:color="auto" w:fill="FFFFFF"/>
        </w:rPr>
        <w:t>y =</w:t>
      </w:r>
      <w:r w:rsidR="00FF61E4">
        <w:rPr>
          <w:rStyle w:val="aff5"/>
          <w:rFonts w:ascii="Calibri" w:eastAsia="Calibri" w:hAnsi="Calibri"/>
        </w:rPr>
        <w:sym w:font="Symbol" w:char="F0BD"/>
      </w:r>
      <w:r w:rsidR="00FF61E4" w:rsidRPr="00C53CB0">
        <w:rPr>
          <w:rFonts w:cs="Times New Roman"/>
          <w:i/>
          <w:szCs w:val="28"/>
          <w:shd w:val="clear" w:color="auto" w:fill="FFFFFF"/>
        </w:rPr>
        <w:t>x</w:t>
      </w:r>
      <w:r w:rsidR="00FF61E4">
        <w:rPr>
          <w:rStyle w:val="aff5"/>
          <w:rFonts w:ascii="Calibri" w:eastAsia="Calibri" w:hAnsi="Calibri"/>
        </w:rPr>
        <w:sym w:font="Symbol" w:char="F0BD"/>
      </w:r>
      <w:r w:rsidRPr="006420FB">
        <w:rPr>
          <w:rFonts w:eastAsia="Times New Roman" w:cs="Times New Roman"/>
          <w:color w:val="000000" w:themeColor="text1"/>
          <w:szCs w:val="28"/>
        </w:rPr>
        <w:t>.</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Описывать с помощью функций известные зависимости между величинами: скорость, время, расстояние; цена, количество, стоимость; производительность, </w:t>
      </w:r>
      <w:r w:rsidRPr="006420FB">
        <w:rPr>
          <w:rFonts w:eastAsia="Times New Roman" w:cs="Times New Roman"/>
          <w:color w:val="000000" w:themeColor="text1"/>
          <w:szCs w:val="28"/>
        </w:rPr>
        <w:lastRenderedPageBreak/>
        <w:t>время, объём работы.</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Находить значение функции по значению её аргумента.</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8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Числа и вычисления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записи больших и малых чисел с помощью десятичных дробей и степеней числа 10.</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Алгебраические выражения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понятие степени с целым показателем, выполнять преобразования выражений, содержащих степени с целым показателем.</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тождественные преобразования рациональных выражений на основе правил действий над многочленами и алгебраическими дробями.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Раскладывать квадратный трёхчлен на множители.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преобразования выражений для решения различных задач из математики, смежных предметов, из реальной практики.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Уравнения и неравенства</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Решать линейные, квадратные уравнения и рациональные уравнения, сводящиеся к ним, системы двух уравнений с двумя переменными.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Функции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rsidR="004068AD" w:rsidRPr="00FF61E4"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Строить графики элементарных функций вида  </w:t>
      </w:r>
      <w:r w:rsidRPr="006420FB">
        <w:rPr>
          <w:rFonts w:eastAsia="Times New Roman" w:cs="Times New Roman"/>
          <w:i/>
          <w:iCs/>
          <w:color w:val="000000" w:themeColor="text1"/>
          <w:szCs w:val="28"/>
        </w:rPr>
        <w:t>y</w:t>
      </w:r>
      <w:r w:rsidRPr="006420FB">
        <w:rPr>
          <w:rFonts w:eastAsia="Times New Roman" w:cs="Times New Roman"/>
          <w:color w:val="000000" w:themeColor="text1"/>
          <w:szCs w:val="28"/>
        </w:rPr>
        <w:t xml:space="preserve"> = </w:t>
      </w:r>
      <w:r w:rsidRPr="006420FB">
        <w:rPr>
          <w:rFonts w:eastAsia="Times New Roman" w:cs="Times New Roman"/>
          <w:i/>
          <w:iCs/>
          <w:color w:val="000000" w:themeColor="text1"/>
          <w:szCs w:val="28"/>
        </w:rPr>
        <w:t>x</w:t>
      </w:r>
      <w:r w:rsidRPr="006420FB">
        <w:rPr>
          <w:rFonts w:eastAsia="Times New Roman" w:cs="Times New Roman"/>
          <w:color w:val="000000" w:themeColor="text1"/>
          <w:szCs w:val="28"/>
          <w:vertAlign w:val="superscript"/>
        </w:rPr>
        <w:t>2</w:t>
      </w:r>
      <w:r w:rsidRPr="006420FB">
        <w:rPr>
          <w:rFonts w:eastAsia="Times New Roman" w:cs="Times New Roman"/>
          <w:color w:val="000000" w:themeColor="text1"/>
          <w:szCs w:val="28"/>
        </w:rPr>
        <w:t xml:space="preserve">, </w:t>
      </w:r>
      <w:r w:rsidRPr="006420FB">
        <w:rPr>
          <w:rFonts w:eastAsia="Times New Roman" w:cs="Times New Roman"/>
          <w:i/>
          <w:iCs/>
          <w:color w:val="000000" w:themeColor="text1"/>
          <w:szCs w:val="28"/>
        </w:rPr>
        <w:t>y</w:t>
      </w:r>
      <w:r w:rsidRPr="006420FB">
        <w:rPr>
          <w:rFonts w:eastAsia="Times New Roman" w:cs="Times New Roman"/>
          <w:color w:val="000000" w:themeColor="text1"/>
          <w:szCs w:val="28"/>
        </w:rPr>
        <w:t xml:space="preserve"> = </w:t>
      </w:r>
      <w:r w:rsidRPr="006420FB">
        <w:rPr>
          <w:rFonts w:eastAsia="Times New Roman" w:cs="Times New Roman"/>
          <w:i/>
          <w:iCs/>
          <w:color w:val="000000" w:themeColor="text1"/>
          <w:szCs w:val="28"/>
        </w:rPr>
        <w:t>x</w:t>
      </w:r>
      <w:r w:rsidRPr="006420FB">
        <w:rPr>
          <w:rFonts w:eastAsia="Times New Roman" w:cs="Times New Roman"/>
          <w:color w:val="000000" w:themeColor="text1"/>
          <w:szCs w:val="28"/>
          <w:vertAlign w:val="superscript"/>
        </w:rPr>
        <w:t>3</w:t>
      </w:r>
      <w:r w:rsidRPr="006420FB">
        <w:rPr>
          <w:rFonts w:eastAsia="Times New Roman" w:cs="Times New Roman"/>
          <w:color w:val="000000" w:themeColor="text1"/>
          <w:szCs w:val="28"/>
        </w:rPr>
        <w:t xml:space="preserve">, </w:t>
      </w:r>
      <w:r w:rsidR="00FF61E4" w:rsidRPr="006420FB">
        <w:rPr>
          <w:rFonts w:eastAsia="Times New Roman" w:cs="Times New Roman"/>
          <w:i/>
          <w:iCs/>
          <w:color w:val="000000" w:themeColor="text1"/>
          <w:szCs w:val="28"/>
        </w:rPr>
        <w:t>y</w:t>
      </w:r>
      <w:r w:rsidR="00FF61E4" w:rsidRPr="006420FB">
        <w:rPr>
          <w:rFonts w:eastAsia="Times New Roman" w:cs="Times New Roman"/>
          <w:i/>
          <w:iCs/>
          <w:color w:val="000000" w:themeColor="text1"/>
          <w:szCs w:val="28"/>
        </w:rPr>
        <w:t> </w:t>
      </w:r>
      <w:r w:rsidR="00FF61E4" w:rsidRPr="006420FB">
        <w:rPr>
          <w:rFonts w:eastAsia="Times New Roman" w:cs="Times New Roman"/>
          <w:color w:val="000000" w:themeColor="text1"/>
          <w:szCs w:val="28"/>
        </w:rPr>
        <w:t>=</w:t>
      </w:r>
      <w:r w:rsidR="00FF61E4" w:rsidRPr="006420FB">
        <w:rPr>
          <w:rFonts w:eastAsia="Times New Roman" w:cs="Times New Roman"/>
          <w:color w:val="000000" w:themeColor="text1"/>
          <w:szCs w:val="28"/>
        </w:rPr>
        <w:t> </w:t>
      </w:r>
      <m:oMath>
        <m:rad>
          <m:radPr>
            <m:degHide m:val="on"/>
            <m:ctrlPr>
              <w:rPr>
                <w:rFonts w:ascii="Cambria Math" w:hAnsi="Cambria Math" w:cs="Times New Roman"/>
                <w:i/>
                <w:szCs w:val="28"/>
              </w:rPr>
            </m:ctrlPr>
          </m:radPr>
          <m:deg/>
          <m:e>
            <m:r>
              <w:rPr>
                <w:rFonts w:ascii="Cambria Math" w:hAnsi="Cambria Math" w:cs="Times New Roman"/>
                <w:szCs w:val="28"/>
                <w:lang w:val="en-US"/>
              </w:rPr>
              <m:t>x</m:t>
            </m:r>
          </m:e>
        </m:rad>
      </m:oMath>
      <w:r w:rsidR="00FF61E4" w:rsidRPr="00FF61E4">
        <w:rPr>
          <w:rFonts w:eastAsia="Times New Roman" w:cs="Times New Roman"/>
          <w:color w:val="000000" w:themeColor="text1"/>
          <w:szCs w:val="28"/>
        </w:rPr>
        <w:t xml:space="preserve"> </w:t>
      </w:r>
      <w:r w:rsidRPr="006420FB">
        <w:rPr>
          <w:rFonts w:eastAsia="Times New Roman" w:cs="Times New Roman"/>
          <w:color w:val="000000" w:themeColor="text1"/>
          <w:szCs w:val="28"/>
        </w:rPr>
        <w:t xml:space="preserve">, </w:t>
      </w:r>
      <w:r w:rsidR="00FF61E4" w:rsidRPr="00C53CB0">
        <w:rPr>
          <w:rFonts w:cs="Times New Roman"/>
          <w:i/>
          <w:szCs w:val="28"/>
          <w:shd w:val="clear" w:color="auto" w:fill="FFFFFF"/>
        </w:rPr>
        <w:t>y =</w:t>
      </w:r>
      <w:r w:rsidR="00FF61E4">
        <w:rPr>
          <w:rStyle w:val="aff5"/>
          <w:rFonts w:ascii="Calibri" w:eastAsia="Calibri" w:hAnsi="Calibri"/>
        </w:rPr>
        <w:sym w:font="Symbol" w:char="F0BD"/>
      </w:r>
      <w:r w:rsidR="00FF61E4" w:rsidRPr="00C53CB0">
        <w:rPr>
          <w:rFonts w:cs="Times New Roman"/>
          <w:i/>
          <w:szCs w:val="28"/>
          <w:shd w:val="clear" w:color="auto" w:fill="FFFFFF"/>
        </w:rPr>
        <w:t>x</w:t>
      </w:r>
      <w:r w:rsidR="00FF61E4">
        <w:rPr>
          <w:rStyle w:val="aff5"/>
          <w:rFonts w:ascii="Calibri" w:eastAsia="Calibri" w:hAnsi="Calibri"/>
        </w:rPr>
        <w:sym w:font="Symbol" w:char="F0BD"/>
      </w:r>
      <w:r w:rsidRPr="006420FB">
        <w:rPr>
          <w:rFonts w:eastAsia="Times New Roman" w:cs="Times New Roman"/>
          <w:color w:val="000000" w:themeColor="text1"/>
          <w:szCs w:val="28"/>
        </w:rPr>
        <w:t>; описывать свойства числовой функции по её графику.</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9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Числа и вычисления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Сравнивать и упорядочивать рациональные и иррациональные числа.</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Выполнять арифметические действия с рациональными числами, сочетая устные и письменные приёмы, выполнять вычисления с иррациональными числами.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Находить значения степеней с целыми показателями и корней; вычислять значения числовых выражений.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Округлять действительные числа, выполнять прикидку результата вычислений, оценку числовых выражений.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Уравнения и неравенства</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Решать линейные и квадратные уравнения, уравнения, сводящиеся к ним, простейшие дробно-рациональные уравнения.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Решать системы двух линейных уравнений с двумя переменными и системы двух уравнений, в которых одно уравнение не является линейным.</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Решать текстовые задачи алгебраическим способом с помощью составления уравнения или системы двух уравнений с двумя переменными.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неравенства при решении различных задач.</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Функции</w:t>
      </w:r>
    </w:p>
    <w:p w:rsidR="004068AD" w:rsidRDefault="00166F00" w:rsidP="00116430">
      <w:pPr>
        <w:widowControl w:val="0"/>
        <w:tabs>
          <w:tab w:val="left" w:pos="227"/>
        </w:tabs>
        <w:autoSpaceDE w:val="0"/>
        <w:autoSpaceDN w:val="0"/>
        <w:adjustRightInd w:val="0"/>
        <w:spacing w:after="0" w:line="240" w:lineRule="auto"/>
        <w:ind w:left="221" w:firstLine="709"/>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Распознавать функции изученных видов. Показывать схематически расположение на координатной плоскости графиков функций вида: </w:t>
      </w:r>
      <w:r w:rsidR="002A497D" w:rsidRPr="006420FB">
        <w:rPr>
          <w:rFonts w:eastAsia="Times New Roman" w:cs="Times New Roman"/>
          <w:i/>
          <w:iCs/>
          <w:color w:val="000000" w:themeColor="text1"/>
          <w:szCs w:val="28"/>
        </w:rPr>
        <w:t>y</w:t>
      </w:r>
      <w:r w:rsidR="002A497D" w:rsidRPr="006420FB">
        <w:rPr>
          <w:rFonts w:eastAsia="Times New Roman" w:cs="Times New Roman"/>
          <w:color w:val="000000" w:themeColor="text1"/>
          <w:szCs w:val="28"/>
        </w:rPr>
        <w:t> </w:t>
      </w:r>
      <w:r w:rsidR="002A497D" w:rsidRPr="006420FB">
        <w:rPr>
          <w:rFonts w:eastAsia="Times New Roman" w:cs="Times New Roman"/>
          <w:color w:val="000000" w:themeColor="text1"/>
          <w:szCs w:val="28"/>
        </w:rPr>
        <w:t>=</w:t>
      </w:r>
      <w:r w:rsidR="002A497D" w:rsidRPr="006420FB">
        <w:rPr>
          <w:rFonts w:eastAsia="Times New Roman" w:cs="Times New Roman"/>
          <w:color w:val="000000" w:themeColor="text1"/>
          <w:szCs w:val="28"/>
        </w:rPr>
        <w:t> </w:t>
      </w:r>
      <w:r w:rsidR="002A497D" w:rsidRPr="006420FB">
        <w:rPr>
          <w:rFonts w:eastAsia="Times New Roman" w:cs="Times New Roman"/>
          <w:i/>
          <w:iCs/>
          <w:color w:val="000000" w:themeColor="text1"/>
          <w:szCs w:val="28"/>
        </w:rPr>
        <w:t>kx</w:t>
      </w:r>
      <w:r w:rsidR="002A497D" w:rsidRPr="006420FB">
        <w:rPr>
          <w:rFonts w:eastAsia="Times New Roman" w:cs="Times New Roman"/>
          <w:color w:val="000000" w:themeColor="text1"/>
          <w:szCs w:val="28"/>
        </w:rPr>
        <w:t xml:space="preserve">, </w:t>
      </w:r>
      <w:r w:rsidR="002A497D" w:rsidRPr="006420FB">
        <w:rPr>
          <w:rFonts w:eastAsia="Times New Roman" w:cs="Times New Roman"/>
          <w:i/>
          <w:iCs/>
          <w:color w:val="000000" w:themeColor="text1"/>
          <w:szCs w:val="28"/>
        </w:rPr>
        <w:t>y</w:t>
      </w:r>
      <w:r w:rsidR="002A497D" w:rsidRPr="006420FB">
        <w:rPr>
          <w:rFonts w:eastAsia="Times New Roman" w:cs="Times New Roman"/>
          <w:color w:val="000000" w:themeColor="text1"/>
          <w:szCs w:val="28"/>
        </w:rPr>
        <w:t> </w:t>
      </w:r>
      <w:r w:rsidR="002A497D" w:rsidRPr="006420FB">
        <w:rPr>
          <w:rFonts w:eastAsia="Times New Roman" w:cs="Times New Roman"/>
          <w:color w:val="000000" w:themeColor="text1"/>
          <w:szCs w:val="28"/>
        </w:rPr>
        <w:t>=</w:t>
      </w:r>
      <w:r w:rsidR="002A497D" w:rsidRPr="006420FB">
        <w:rPr>
          <w:rFonts w:eastAsia="Times New Roman" w:cs="Times New Roman"/>
          <w:color w:val="000000" w:themeColor="text1"/>
          <w:szCs w:val="28"/>
        </w:rPr>
        <w:t> </w:t>
      </w:r>
      <w:r w:rsidR="002A497D" w:rsidRPr="006420FB">
        <w:rPr>
          <w:rFonts w:eastAsia="Times New Roman" w:cs="Times New Roman"/>
          <w:i/>
          <w:iCs/>
          <w:color w:val="000000" w:themeColor="text1"/>
          <w:szCs w:val="28"/>
        </w:rPr>
        <w:t>kx</w:t>
      </w:r>
      <w:r w:rsidR="002A497D" w:rsidRPr="006420FB">
        <w:rPr>
          <w:rFonts w:eastAsia="Times New Roman" w:cs="Times New Roman"/>
          <w:color w:val="000000" w:themeColor="text1"/>
          <w:szCs w:val="28"/>
        </w:rPr>
        <w:t> </w:t>
      </w:r>
      <w:r w:rsidR="002A497D" w:rsidRPr="006420FB">
        <w:rPr>
          <w:rFonts w:eastAsia="Times New Roman" w:cs="Times New Roman"/>
          <w:color w:val="000000" w:themeColor="text1"/>
          <w:szCs w:val="28"/>
        </w:rPr>
        <w:t>+</w:t>
      </w:r>
      <w:r w:rsidR="002A497D" w:rsidRPr="006420FB">
        <w:rPr>
          <w:rFonts w:eastAsia="Times New Roman" w:cs="Times New Roman"/>
          <w:color w:val="000000" w:themeColor="text1"/>
          <w:szCs w:val="28"/>
        </w:rPr>
        <w:t> </w:t>
      </w:r>
      <w:r w:rsidR="002A497D" w:rsidRPr="006420FB">
        <w:rPr>
          <w:rFonts w:eastAsia="Times New Roman" w:cs="Times New Roman"/>
          <w:i/>
          <w:iCs/>
          <w:color w:val="000000" w:themeColor="text1"/>
          <w:szCs w:val="28"/>
        </w:rPr>
        <w:t>b</w:t>
      </w:r>
      <w:r w:rsidR="002A497D" w:rsidRPr="006420FB">
        <w:rPr>
          <w:rFonts w:eastAsia="Times New Roman" w:cs="Times New Roman"/>
          <w:color w:val="000000" w:themeColor="text1"/>
          <w:szCs w:val="28"/>
        </w:rPr>
        <w:t>,</w:t>
      </w:r>
      <w:r w:rsidR="002A497D">
        <w:rPr>
          <w:rFonts w:eastAsia="Times New Roman" w:cs="Times New Roman"/>
          <w:color w:val="000000" w:themeColor="text1"/>
          <w:szCs w:val="28"/>
        </w:rPr>
        <w:t xml:space="preserve"> </w:t>
      </w:r>
      <w:r w:rsidR="002A497D" w:rsidRPr="006420FB">
        <w:rPr>
          <w:rFonts w:eastAsia="Times New Roman" w:cs="Times New Roman"/>
          <w:i/>
          <w:iCs/>
          <w:color w:val="000000" w:themeColor="text1"/>
          <w:szCs w:val="28"/>
        </w:rPr>
        <w:t>y</w:t>
      </w:r>
      <w:r w:rsidR="002A497D" w:rsidRPr="006420FB">
        <w:rPr>
          <w:rFonts w:eastAsia="Times New Roman" w:cs="Times New Roman"/>
          <w:color w:val="000000" w:themeColor="text1"/>
          <w:szCs w:val="28"/>
        </w:rPr>
        <w:t> </w:t>
      </w:r>
      <w:r w:rsidR="002A497D" w:rsidRPr="006420FB">
        <w:rPr>
          <w:rFonts w:eastAsia="Times New Roman" w:cs="Times New Roman"/>
          <w:color w:val="000000" w:themeColor="text1"/>
          <w:szCs w:val="28"/>
        </w:rPr>
        <w:t>=</w:t>
      </w:r>
      <w:r w:rsidR="002A497D" w:rsidRPr="006420FB">
        <w:rPr>
          <w:rFonts w:eastAsia="Times New Roman" w:cs="Times New Roman"/>
          <w:color w:val="000000" w:themeColor="text1"/>
          <w:szCs w:val="28"/>
        </w:rPr>
        <w:t> </w:t>
      </w:r>
      <w:r w:rsidR="002A497D" w:rsidRPr="006420FB">
        <w:rPr>
          <w:rFonts w:eastAsia="Times New Roman" w:cs="Times New Roman"/>
          <w:i/>
          <w:iCs/>
          <w:color w:val="000000" w:themeColor="text1"/>
          <w:szCs w:val="28"/>
        </w:rPr>
        <w:t>x</w:t>
      </w:r>
      <w:r w:rsidR="002A497D" w:rsidRPr="006420FB">
        <w:rPr>
          <w:rFonts w:eastAsia="Times New Roman" w:cs="Times New Roman"/>
          <w:color w:val="000000" w:themeColor="text1"/>
          <w:szCs w:val="28"/>
          <w:vertAlign w:val="superscript"/>
        </w:rPr>
        <w:t>3</w:t>
      </w:r>
      <w:r w:rsidR="002A497D" w:rsidRPr="006420FB">
        <w:rPr>
          <w:rFonts w:eastAsia="Times New Roman" w:cs="Times New Roman"/>
          <w:color w:val="000000" w:themeColor="text1"/>
          <w:szCs w:val="28"/>
        </w:rPr>
        <w:t>,</w:t>
      </w:r>
      <w:r w:rsidR="002A497D">
        <w:rPr>
          <w:rFonts w:eastAsia="Times New Roman" w:cs="Times New Roman"/>
          <w:color w:val="000000" w:themeColor="text1"/>
          <w:szCs w:val="28"/>
        </w:rPr>
        <w:t xml:space="preserve"> </w:t>
      </w:r>
      <w:r w:rsidR="002A497D" w:rsidRPr="006420FB">
        <w:rPr>
          <w:rFonts w:eastAsia="Times New Roman" w:cs="Times New Roman"/>
          <w:i/>
          <w:iCs/>
          <w:color w:val="000000" w:themeColor="text1"/>
          <w:szCs w:val="28"/>
        </w:rPr>
        <w:t>y</w:t>
      </w:r>
      <w:r w:rsidR="002A497D" w:rsidRPr="006420FB">
        <w:rPr>
          <w:rFonts w:eastAsia="Times New Roman" w:cs="Times New Roman"/>
          <w:i/>
          <w:iCs/>
          <w:color w:val="000000" w:themeColor="text1"/>
          <w:szCs w:val="28"/>
        </w:rPr>
        <w:t> </w:t>
      </w:r>
      <w:r w:rsidR="002A497D" w:rsidRPr="006420FB">
        <w:rPr>
          <w:rFonts w:eastAsia="Times New Roman" w:cs="Times New Roman"/>
          <w:color w:val="000000" w:themeColor="text1"/>
          <w:szCs w:val="28"/>
        </w:rPr>
        <w:t>=</w:t>
      </w:r>
      <w:r w:rsidR="002A497D" w:rsidRPr="006420FB">
        <w:rPr>
          <w:rFonts w:eastAsia="Times New Roman" w:cs="Times New Roman"/>
          <w:color w:val="000000" w:themeColor="text1"/>
          <w:szCs w:val="28"/>
        </w:rPr>
        <w:t> </w:t>
      </w:r>
      <m:oMath>
        <m:rad>
          <m:radPr>
            <m:degHide m:val="on"/>
            <m:ctrlPr>
              <w:rPr>
                <w:rFonts w:ascii="Cambria Math" w:hAnsi="Cambria Math" w:cs="Times New Roman"/>
                <w:i/>
                <w:szCs w:val="28"/>
              </w:rPr>
            </m:ctrlPr>
          </m:radPr>
          <m:deg/>
          <m:e>
            <m:r>
              <w:rPr>
                <w:rFonts w:ascii="Cambria Math" w:hAnsi="Cambria Math" w:cs="Times New Roman"/>
                <w:szCs w:val="28"/>
                <w:lang w:val="en-US"/>
              </w:rPr>
              <m:t>x</m:t>
            </m:r>
          </m:e>
        </m:rad>
      </m:oMath>
      <w:r w:rsidR="002A497D" w:rsidRPr="006420FB">
        <w:rPr>
          <w:rFonts w:eastAsia="Times New Roman" w:cs="Times New Roman"/>
          <w:color w:val="000000" w:themeColor="text1"/>
          <w:szCs w:val="28"/>
        </w:rPr>
        <w:t>,</w:t>
      </w:r>
      <w:r w:rsidR="002A497D">
        <w:rPr>
          <w:rFonts w:eastAsia="Times New Roman" w:cs="Times New Roman"/>
          <w:color w:val="000000" w:themeColor="text1"/>
          <w:szCs w:val="28"/>
        </w:rPr>
        <w:t xml:space="preserve"> </w:t>
      </w:r>
      <w:r w:rsidR="002A497D" w:rsidRPr="006420FB">
        <w:rPr>
          <w:rFonts w:eastAsia="Times New Roman" w:cs="Times New Roman"/>
          <w:color w:val="000000" w:themeColor="text1"/>
          <w:szCs w:val="28"/>
        </w:rPr>
        <w:t xml:space="preserve"> </w:t>
      </w:r>
      <w:r w:rsidR="002A497D" w:rsidRPr="00C53CB0">
        <w:rPr>
          <w:rFonts w:cs="Times New Roman"/>
          <w:i/>
          <w:szCs w:val="28"/>
          <w:shd w:val="clear" w:color="auto" w:fill="FFFFFF"/>
        </w:rPr>
        <w:t>y =</w:t>
      </w:r>
      <w:r w:rsidR="002A497D">
        <w:rPr>
          <w:rStyle w:val="aff5"/>
          <w:rFonts w:ascii="Calibri" w:eastAsia="Calibri" w:hAnsi="Calibri"/>
        </w:rPr>
        <w:sym w:font="Symbol" w:char="F0BD"/>
      </w:r>
      <w:r w:rsidR="002A497D" w:rsidRPr="00C53CB0">
        <w:rPr>
          <w:rFonts w:cs="Times New Roman"/>
          <w:i/>
          <w:szCs w:val="28"/>
          <w:shd w:val="clear" w:color="auto" w:fill="FFFFFF"/>
        </w:rPr>
        <w:t>x</w:t>
      </w:r>
      <w:r w:rsidR="002A497D">
        <w:rPr>
          <w:rStyle w:val="aff5"/>
          <w:rFonts w:ascii="Calibri" w:eastAsia="Calibri" w:hAnsi="Calibri"/>
        </w:rPr>
        <w:sym w:font="Symbol" w:char="F0BD"/>
      </w:r>
      <w:r w:rsidR="00795121" w:rsidRPr="00FF61E4">
        <w:rPr>
          <w:rFonts w:eastAsia="Times New Roman" w:cs="Times New Roman"/>
          <w:color w:val="000000" w:themeColor="text1"/>
          <w:szCs w:val="28"/>
        </w:rPr>
        <w:t xml:space="preserve"> </w:t>
      </w:r>
      <w:r w:rsidRPr="006420FB">
        <w:rPr>
          <w:rFonts w:eastAsia="Times New Roman" w:cs="Times New Roman"/>
          <w:color w:val="000000" w:themeColor="text1"/>
          <w:szCs w:val="28"/>
        </w:rPr>
        <w:t xml:space="preserve"> </w:t>
      </w:r>
      <w:r w:rsidR="00FC73F8">
        <w:rPr>
          <w:rFonts w:eastAsia="Times New Roman" w:cs="Times New Roman"/>
          <w:color w:val="000000" w:themeColor="text1"/>
          <w:szCs w:val="28"/>
        </w:rPr>
        <w:t xml:space="preserve"> </w:t>
      </w:r>
      <w:r w:rsidRPr="006420FB">
        <w:rPr>
          <w:rFonts w:eastAsia="Times New Roman" w:cs="Times New Roman"/>
          <w:color w:val="000000" w:themeColor="text1"/>
          <w:szCs w:val="28"/>
        </w:rPr>
        <w:t>в зависимости от значений коэффициентов; описывать свойства функций.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Строить и изображать схематически графики квадратичных функций, описывать свойства квадратичных функций по их графикам.</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квадратичную функцию по формуле, приводить примеры квадратичных функций из реальной жизни, физики, геометрии.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Арифметическая и геометрическая прогрессии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арифметическую и геометрическую прогрессии при разных способах задания.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Выполнять вычисления с использованием формул </w:t>
      </w:r>
      <w:r w:rsidRPr="006420FB">
        <w:rPr>
          <w:rFonts w:eastAsia="Times New Roman" w:cs="Times New Roman"/>
          <w:i/>
          <w:iCs/>
          <w:color w:val="000000" w:themeColor="text1"/>
          <w:szCs w:val="28"/>
        </w:rPr>
        <w:t>n</w:t>
      </w:r>
      <w:r w:rsidRPr="006420FB">
        <w:rPr>
          <w:rFonts w:eastAsia="Times New Roman" w:cs="Times New Roman"/>
          <w:color w:val="000000" w:themeColor="text1"/>
          <w:szCs w:val="28"/>
        </w:rPr>
        <w:t xml:space="preserve">-го члена арифметической и геометрической прогрессий, суммы первых </w:t>
      </w:r>
      <w:r w:rsidRPr="006420FB">
        <w:rPr>
          <w:rFonts w:eastAsia="Times New Roman" w:cs="Times New Roman"/>
          <w:i/>
          <w:iCs/>
          <w:color w:val="000000" w:themeColor="text1"/>
          <w:szCs w:val="28"/>
        </w:rPr>
        <w:t>n</w:t>
      </w:r>
      <w:r w:rsidRPr="006420FB">
        <w:rPr>
          <w:rFonts w:eastAsia="Times New Roman" w:cs="Times New Roman"/>
          <w:color w:val="000000" w:themeColor="text1"/>
          <w:szCs w:val="28"/>
        </w:rPr>
        <w:t xml:space="preserve"> членов.</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Изображать члены последовательности точками на координатной плоскости.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Решать задачи, связанные с числовыми последовательностя</w:t>
      </w:r>
      <w:r w:rsidRPr="006420FB">
        <w:rPr>
          <w:rFonts w:eastAsia="Times New Roman" w:cs="Times New Roman"/>
          <w:color w:val="000000" w:themeColor="text1"/>
          <w:spacing w:val="-2"/>
          <w:szCs w:val="28"/>
        </w:rPr>
        <w:t>ми, в том числе задачи из реальной жизни (с использованием</w:t>
      </w:r>
      <w:r w:rsidRPr="006420FB">
        <w:rPr>
          <w:rFonts w:eastAsia="Times New Roman" w:cs="Times New Roman"/>
          <w:color w:val="000000" w:themeColor="text1"/>
          <w:szCs w:val="28"/>
        </w:rPr>
        <w:t xml:space="preserve"> калькулятора, цифровых технологий).</w:t>
      </w:r>
    </w:p>
    <w:p w:rsidR="00151D1A" w:rsidRDefault="00151D1A" w:rsidP="00116430">
      <w:pPr>
        <w:widowControl w:val="0"/>
        <w:tabs>
          <w:tab w:val="left" w:pos="0"/>
        </w:tabs>
        <w:autoSpaceDE w:val="0"/>
        <w:autoSpaceDN w:val="0"/>
        <w:adjustRightInd w:val="0"/>
        <w:spacing w:after="0" w:line="240" w:lineRule="auto"/>
        <w:jc w:val="center"/>
        <w:textAlignment w:val="center"/>
        <w:rPr>
          <w:rFonts w:eastAsia="Times New Roman" w:cs="Times New Roman"/>
          <w:b/>
          <w:bCs/>
          <w:color w:val="000000" w:themeColor="text1"/>
          <w:szCs w:val="28"/>
        </w:rPr>
      </w:pPr>
    </w:p>
    <w:p w:rsidR="004068AD" w:rsidRDefault="00166F00" w:rsidP="00116430">
      <w:pPr>
        <w:widowControl w:val="0"/>
        <w:tabs>
          <w:tab w:val="left" w:pos="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Примерная рабочая программа</w:t>
      </w:r>
      <w:r>
        <w:rPr>
          <w:rFonts w:eastAsia="Times New Roman" w:cs="Times New Roman"/>
          <w:b/>
          <w:bCs/>
          <w:color w:val="000000" w:themeColor="text1"/>
          <w:szCs w:val="28"/>
        </w:rPr>
        <w:t xml:space="preserve"> </w:t>
      </w:r>
      <w:r w:rsidRPr="006420FB">
        <w:rPr>
          <w:rFonts w:eastAsia="Times New Roman" w:cs="Times New Roman"/>
          <w:b/>
          <w:bCs/>
          <w:color w:val="000000" w:themeColor="text1"/>
          <w:szCs w:val="28"/>
        </w:rPr>
        <w:t>учебного курса «</w:t>
      </w:r>
      <w:r>
        <w:rPr>
          <w:rFonts w:eastAsia="Times New Roman" w:cs="Times New Roman"/>
          <w:b/>
          <w:bCs/>
          <w:color w:val="000000" w:themeColor="text1"/>
          <w:szCs w:val="28"/>
        </w:rPr>
        <w:t>Г</w:t>
      </w:r>
      <w:r w:rsidRPr="006420FB">
        <w:rPr>
          <w:rFonts w:eastAsia="Times New Roman" w:cs="Times New Roman"/>
          <w:b/>
          <w:bCs/>
          <w:color w:val="000000" w:themeColor="text1"/>
          <w:szCs w:val="28"/>
        </w:rPr>
        <w:t xml:space="preserve">еометрия» </w:t>
      </w:r>
    </w:p>
    <w:p w:rsidR="004068AD" w:rsidRDefault="00C6405A" w:rsidP="00116430">
      <w:pPr>
        <w:widowControl w:val="0"/>
        <w:tabs>
          <w:tab w:val="left" w:pos="0"/>
        </w:tabs>
        <w:autoSpaceDE w:val="0"/>
        <w:autoSpaceDN w:val="0"/>
        <w:adjustRightInd w:val="0"/>
        <w:spacing w:after="0" w:line="240" w:lineRule="auto"/>
        <w:jc w:val="center"/>
        <w:textAlignment w:val="center"/>
        <w:rPr>
          <w:rFonts w:eastAsia="Times New Roman" w:cs="Times New Roman"/>
          <w:b/>
          <w:bCs/>
          <w:caps/>
          <w:color w:val="000000" w:themeColor="text1"/>
          <w:szCs w:val="28"/>
        </w:rPr>
      </w:pPr>
      <w:r>
        <w:rPr>
          <w:rFonts w:eastAsia="Times New Roman" w:cs="Times New Roman"/>
          <w:b/>
          <w:bCs/>
          <w:color w:val="000000" w:themeColor="text1"/>
          <w:szCs w:val="28"/>
        </w:rPr>
        <w:t>7–9</w:t>
      </w:r>
      <w:r w:rsidR="00166F00" w:rsidRPr="006420FB">
        <w:rPr>
          <w:rFonts w:eastAsia="Times New Roman" w:cs="Times New Roman"/>
          <w:b/>
          <w:bCs/>
          <w:color w:val="000000" w:themeColor="text1"/>
          <w:szCs w:val="28"/>
        </w:rPr>
        <w:t xml:space="preserve"> классы</w:t>
      </w:r>
    </w:p>
    <w:p w:rsidR="004068AD" w:rsidRDefault="004068AD" w:rsidP="00116430">
      <w:pPr>
        <w:widowControl w:val="0"/>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4068AD" w:rsidRDefault="00166F00" w:rsidP="00116430">
      <w:pPr>
        <w:widowControl w:val="0"/>
        <w:autoSpaceDE w:val="0"/>
        <w:autoSpaceDN w:val="0"/>
        <w:adjustRightInd w:val="0"/>
        <w:spacing w:after="0" w:line="240" w:lineRule="auto"/>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lastRenderedPageBreak/>
        <w:t xml:space="preserve">Цели </w:t>
      </w:r>
      <w:r>
        <w:rPr>
          <w:rFonts w:eastAsia="Times New Roman" w:cs="Times New Roman"/>
          <w:b/>
          <w:bCs/>
          <w:color w:val="000000" w:themeColor="text1"/>
          <w:szCs w:val="28"/>
        </w:rPr>
        <w:t>изучения учебного курса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«Математику уже затем учить надо, что она ум в порядок приводит»,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писал великий русский ученый Михаил Васильевич Ломоносов. И в этом состоит одна из двух целей обучения геометрии как составной части математики в школе. Этой цели соответствует доказательная линия преподавания геометрии. Следуя представленной </w:t>
      </w:r>
      <w:r w:rsidR="006D5672">
        <w:rPr>
          <w:rFonts w:eastAsia="Times New Roman" w:cs="Times New Roman"/>
          <w:color w:val="000000" w:themeColor="text1"/>
          <w:szCs w:val="28"/>
        </w:rPr>
        <w:t>П</w:t>
      </w:r>
      <w:r w:rsidRPr="006420FB">
        <w:rPr>
          <w:rFonts w:eastAsia="Times New Roman" w:cs="Times New Roman"/>
          <w:color w:val="000000" w:themeColor="text1"/>
          <w:szCs w:val="28"/>
        </w:rPr>
        <w:t xml:space="preserve">рограмме, с седьмого класса на уроках геометрии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r w:rsidR="006D5672">
        <w:rPr>
          <w:rFonts w:eastAsia="Times New Roman" w:cs="Times New Roman"/>
          <w:color w:val="000000" w:themeColor="text1"/>
          <w:szCs w:val="28"/>
        </w:rPr>
        <w:t>Обучающийся</w:t>
      </w:r>
      <w:r w:rsidRPr="006420FB">
        <w:rPr>
          <w:rFonts w:eastAsia="Times New Roman" w:cs="Times New Roman"/>
          <w:color w:val="000000" w:themeColor="text1"/>
          <w:szCs w:val="28"/>
        </w:rPr>
        <w:t>, овладевший искусством рассуждать, будет применять его и в окружающей жизни. Как писал геометр и педагог Игорь Федорович Шарыгин, «людьми, понимающими, что такое доказательство, трудно и даже невозможно манипулировать». И в этом состоит важное воспитательное значение изучения геометрии, присущее именно отечественной математической школе.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Окончивший курс геометрии </w:t>
      </w:r>
      <w:r w:rsidR="00782C53">
        <w:rPr>
          <w:rFonts w:eastAsia="Times New Roman" w:cs="Times New Roman"/>
          <w:color w:val="000000" w:themeColor="text1"/>
          <w:szCs w:val="28"/>
        </w:rPr>
        <w:t>обучающихся</w:t>
      </w:r>
      <w:r w:rsidRPr="006420FB">
        <w:rPr>
          <w:rFonts w:eastAsia="Times New Roman" w:cs="Times New Roman"/>
          <w:color w:val="000000" w:themeColor="text1"/>
          <w:szCs w:val="28"/>
        </w:rPr>
        <w:t xml:space="preserve"> должен быть в состоянии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в школе. Данная практическая линия является не менее важной, чем первая. Ещё Платон предписывал, чтобы «граждане Прекрасного города ни в коем случае не оставляли геометрию, ведь немаловажно даже побочное её применение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в военном деле да, впрочем, и во всех науках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для лучшего их усвоения: мы ведь знаем, какая бесконечная разница существует между человеком причастным к геометрии и непричастным». Для этого учителю рекомендуется подбирать задачи практического характера для рассматриваемых тем, учить </w:t>
      </w:r>
      <w:r w:rsidR="00D45244">
        <w:rPr>
          <w:rFonts w:eastAsia="Times New Roman" w:cs="Times New Roman"/>
          <w:color w:val="000000" w:themeColor="text1"/>
          <w:szCs w:val="28"/>
        </w:rPr>
        <w:t>обучающихся</w:t>
      </w:r>
      <w:r w:rsidRPr="006420FB">
        <w:rPr>
          <w:rFonts w:eastAsia="Times New Roman" w:cs="Times New Roman"/>
          <w:color w:val="000000" w:themeColor="text1"/>
          <w:szCs w:val="28"/>
        </w:rPr>
        <w:t xml:space="preserve"> строить математические модели реальных жизненных ситуаций, проводить вычисления и оценивать адекватность полученного результата. Крайне важно подчёркивать связи геометрии с другими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w:t>
      </w:r>
      <w:r>
        <w:rPr>
          <w:rFonts w:eastAsia="Times New Roman" w:cs="Times New Roman"/>
          <w:color w:val="000000" w:themeColor="text1"/>
          <w:szCs w:val="28"/>
        </w:rPr>
        <w:t xml:space="preserve"> </w:t>
      </w:r>
      <w:r w:rsidRPr="006420FB">
        <w:rPr>
          <w:rFonts w:eastAsia="Times New Roman" w:cs="Times New Roman"/>
          <w:color w:val="000000" w:themeColor="text1"/>
          <w:szCs w:val="28"/>
        </w:rPr>
        <w:t>«Метод координат» и «Теорема Пифагора».</w:t>
      </w:r>
    </w:p>
    <w:p w:rsidR="004068AD" w:rsidRDefault="004068AD" w:rsidP="00116430">
      <w:pPr>
        <w:widowControl w:val="0"/>
        <w:autoSpaceDE w:val="0"/>
        <w:autoSpaceDN w:val="0"/>
        <w:adjustRightInd w:val="0"/>
        <w:spacing w:after="0" w:line="240" w:lineRule="auto"/>
        <w:ind w:firstLine="709"/>
        <w:jc w:val="center"/>
        <w:textAlignment w:val="center"/>
        <w:rPr>
          <w:rFonts w:eastAsia="Times New Roman" w:cs="Times New Roman"/>
          <w:b/>
          <w:bCs/>
          <w:color w:val="000000" w:themeColor="text1"/>
          <w:szCs w:val="28"/>
        </w:rPr>
      </w:pPr>
    </w:p>
    <w:p w:rsidR="004068AD"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Место учебного курса в учебном плане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Согласно учебному плану в 7</w:t>
      </w:r>
      <w:r w:rsidR="0025559A">
        <w:rPr>
          <w:rFonts w:eastAsia="Times New Roman" w:cs="Times New Roman"/>
          <w:color w:val="000000" w:themeColor="text1"/>
          <w:szCs w:val="28"/>
        </w:rPr>
        <w:t>–</w:t>
      </w:r>
      <w:r w:rsidR="00C6405A">
        <w:rPr>
          <w:rFonts w:eastAsia="Times New Roman" w:cs="Times New Roman"/>
          <w:color w:val="000000" w:themeColor="text1"/>
          <w:szCs w:val="28"/>
        </w:rPr>
        <w:t>9</w:t>
      </w:r>
      <w:r w:rsidRPr="006420FB">
        <w:rPr>
          <w:rFonts w:eastAsia="Times New Roman" w:cs="Times New Roman"/>
          <w:color w:val="000000" w:themeColor="text1"/>
          <w:szCs w:val="28"/>
        </w:rPr>
        <w:t xml:space="preserve"> классах изучается учебный курс «Геометрия», который включает следующие основные разделы содержания: «Геометрические фигуры и их свойства», «Измерение геометрических величин», а также «Декартовы координаты на плоскости», «Векторы», «Движения плоскости» и «Преобразования подобия».</w:t>
      </w:r>
    </w:p>
    <w:p w:rsidR="004068AD" w:rsidRDefault="004068AD" w:rsidP="00116430">
      <w:pPr>
        <w:widowControl w:val="0"/>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4068AD"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Содержание учебного курса (по годам обучения)</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7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Симметричные фигуры. Основные свойства осевой симметрии. Примеры симметрии в окружающем мире.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Основные построения с помощью циркуля и линейки.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Треугольник. Высота, медиана, биссектриса, их свойства. Равнобедренный и равносторонний треугольники. Неравенство треугольника.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Свойства и признаки равнобедренного треугольника. Признаки равенства треугольников.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Свойства и признаки параллельных прямых. Сумма углов треугольника. Внешние углы треугольника.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Прямоугольный треу</w:t>
      </w:r>
      <w:r w:rsidR="00B46549">
        <w:rPr>
          <w:rFonts w:eastAsia="Times New Roman" w:cs="Times New Roman"/>
          <w:color w:val="000000" w:themeColor="text1"/>
          <w:szCs w:val="28"/>
        </w:rPr>
        <w:t>гольник. Свойство медианы прямо</w:t>
      </w:r>
      <w:r w:rsidRPr="006420FB">
        <w:rPr>
          <w:rFonts w:eastAsia="Times New Roman" w:cs="Times New Roman"/>
          <w:color w:val="000000" w:themeColor="text1"/>
          <w:szCs w:val="28"/>
        </w:rPr>
        <w:t>угольного треугольника, проведённой к гипотенузе. Признаки равенства прямоугольных треугольников. Прямоугольный треугольник с углом в 30</w:t>
      </w:r>
      <w:r w:rsidR="008F656D">
        <w:rPr>
          <w:rFonts w:eastAsia="Times New Roman" w:cs="Times New Roman"/>
          <w:color w:val="000000" w:themeColor="text1"/>
          <w:szCs w:val="28"/>
        </w:rPr>
        <w:sym w:font="Symbol" w:char="F0B0"/>
      </w:r>
      <w:r w:rsidRPr="006420FB">
        <w:rPr>
          <w:rFonts w:eastAsia="Times New Roman" w:cs="Times New Roman"/>
          <w:color w:val="000000" w:themeColor="text1"/>
          <w:szCs w:val="28"/>
        </w:rPr>
        <w:t>.</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Геометрическое место точек. Биссектриса угла и серединный перпендикуляр к отрезку как геометрические места точек.</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8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Метод удвоения медианы. Центральная симметрия.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Теорема Фалеса и теорема о пропорциональных отрезках. Средние линии треугольника и трапеции. Центр масс треугольника.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Подобие треугольников, коэффициент подобия. Признаки подобия треугольников. Применение подобия при решении практических задач.</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Вычисление площадей треугольников и многоугольников на клетчатой бумаге.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Теорема Пифагора. Применение теоремы Пифагора при решении практических задач.</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Синус, косинус, тангенс острого угла прямоугольного треугольника. Основное тригонометрическое тождество. Тригонометрические функции углов в 30</w:t>
      </w:r>
      <w:r>
        <w:rPr>
          <w:rFonts w:ascii="Symbol" w:eastAsia="Symbol" w:hAnsi="Symbol" w:cs="Symbol"/>
          <w:color w:val="000000" w:themeColor="text1"/>
          <w:szCs w:val="28"/>
        </w:rPr>
        <w:t></w:t>
      </w:r>
      <w:r w:rsidRPr="006420FB">
        <w:rPr>
          <w:rFonts w:eastAsia="Times New Roman" w:cs="Times New Roman"/>
          <w:color w:val="000000" w:themeColor="text1"/>
          <w:szCs w:val="28"/>
        </w:rPr>
        <w:t>, 45</w:t>
      </w:r>
      <w:r>
        <w:rPr>
          <w:rFonts w:ascii="Symbol" w:eastAsia="Symbol" w:hAnsi="Symbol" w:cs="Symbol"/>
          <w:color w:val="000000" w:themeColor="text1"/>
          <w:szCs w:val="28"/>
        </w:rPr>
        <w:t></w:t>
      </w:r>
      <w:r w:rsidRPr="006420FB">
        <w:rPr>
          <w:rFonts w:eastAsia="Times New Roman" w:cs="Times New Roman"/>
          <w:color w:val="000000" w:themeColor="text1"/>
          <w:szCs w:val="28"/>
        </w:rPr>
        <w:t xml:space="preserve"> и 60</w:t>
      </w:r>
      <w:r>
        <w:rPr>
          <w:rFonts w:ascii="Symbol" w:eastAsia="Symbol" w:hAnsi="Symbol" w:cs="Symbol"/>
          <w:color w:val="000000" w:themeColor="text1"/>
          <w:szCs w:val="28"/>
        </w:rPr>
        <w:t></w:t>
      </w:r>
      <w:r w:rsidRPr="006420FB">
        <w:rPr>
          <w:rFonts w:eastAsia="Times New Roman" w:cs="Times New Roman"/>
          <w:color w:val="000000" w:themeColor="text1"/>
          <w:szCs w:val="28"/>
        </w:rPr>
        <w:t>.</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w:t>
      </w:r>
      <w:r w:rsidRPr="006420FB">
        <w:rPr>
          <w:rFonts w:eastAsia="Times New Roman" w:cs="Times New Roman"/>
          <w:color w:val="000000" w:themeColor="text1"/>
          <w:szCs w:val="28"/>
        </w:rPr>
        <w:lastRenderedPageBreak/>
        <w:t>окружностям.</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9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Синус, косинус, тангенс углов от 0 до 180</w:t>
      </w:r>
      <w:r>
        <w:rPr>
          <w:rFonts w:ascii="Symbol" w:eastAsia="Symbol" w:hAnsi="Symbol" w:cs="Symbol"/>
          <w:color w:val="000000" w:themeColor="text1"/>
          <w:szCs w:val="28"/>
        </w:rPr>
        <w:t></w:t>
      </w:r>
      <w:r w:rsidRPr="006420FB">
        <w:rPr>
          <w:rFonts w:eastAsia="Times New Roman" w:cs="Times New Roman"/>
          <w:color w:val="000000" w:themeColor="text1"/>
          <w:szCs w:val="28"/>
        </w:rPr>
        <w:t>. Основное тригонометрическое тождество. Формулы приведения.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Преобразование подобия. Подобие соответственных элементов.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Теорема о произведении отрезков хорд, теоремы о произведении отрезков секущих, теорема о квадрате касательной.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4068AD" w:rsidRDefault="004068AD"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p>
    <w:p w:rsidR="004068AD"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pacing w:val="-2"/>
          <w:szCs w:val="28"/>
        </w:rPr>
        <w:t xml:space="preserve">Планируемые предметные результаты освоения примерной </w:t>
      </w:r>
      <w:r w:rsidRPr="006420FB">
        <w:rPr>
          <w:rFonts w:eastAsia="Times New Roman" w:cs="Times New Roman"/>
          <w:b/>
          <w:bCs/>
          <w:color w:val="000000" w:themeColor="text1"/>
          <w:szCs w:val="28"/>
        </w:rPr>
        <w:t>рабочей программы курса (по годам обучения)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Освоение учебного курса «Геометрия» на уровне основного общего образования должно обеспечивать достижение следующих предметных образовательных результатов:</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7 класс</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Строить чертежи к геометрическим задачам.</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Пользоваться признаками равенства треугольников, использовать признаки и свойства равнобедренных треугольников при решении задач.</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логические рассуждения с использованием геометрических теорем.</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Решать задачи на клетчатой бумаге.</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Пользоваться простейшими геометрическими неравенствами, понимать их практический смысл.</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основные геометрические построения с помощью циркуля и линейки.</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8 класс</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основные виды четырёхугольников, их элементы, пользоваться их свойствами при решении геометрических задач.</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свойства точки пересечения медиан треугольника (центра масс) в решении задач.</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zCs w:val="28"/>
        </w:rPr>
        <w:t xml:space="preserve">Владеть понятием средней линии треугольника и трапеции, применять их свойства при решении геометрических задач. </w:t>
      </w:r>
      <w:r w:rsidRPr="006420FB">
        <w:rPr>
          <w:rFonts w:eastAsia="Times New Roman" w:cs="Times New Roman"/>
          <w:color w:val="000000" w:themeColor="text1"/>
          <w:spacing w:val="-1"/>
          <w:szCs w:val="28"/>
        </w:rPr>
        <w:t>Пользоваться теоремой Фалеса и теоремой о пропорциональных отрезках, применять их для решения практических ­задач.</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признаки подобия треугольников в решении геометрических задач.</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понятием описанного четырёхугольника, применять свойства описанного четырёхугольника при решении задач.</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Применять полученные знания на практике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lastRenderedPageBreak/>
        <w:t>9 класс</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Пользоваться теоремами о произведении отрезков хорд, о произведении отрезков секущих, о квадрате касательной.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Пользоваться методом координат на плоскости, применять его в решении геометрических и практических задач.</w:t>
      </w:r>
    </w:p>
    <w:p w:rsidR="004068AD" w:rsidRDefault="004068AD" w:rsidP="00116430">
      <w:pPr>
        <w:widowControl w:val="0"/>
        <w:tabs>
          <w:tab w:val="left" w:pos="0"/>
        </w:tabs>
        <w:autoSpaceDE w:val="0"/>
        <w:autoSpaceDN w:val="0"/>
        <w:adjustRightInd w:val="0"/>
        <w:spacing w:after="0" w:line="240" w:lineRule="auto"/>
        <w:jc w:val="center"/>
        <w:textAlignment w:val="center"/>
        <w:rPr>
          <w:rFonts w:eastAsia="Times New Roman" w:cs="Times New Roman"/>
          <w:b/>
          <w:bCs/>
          <w:color w:val="000000" w:themeColor="text1"/>
          <w:szCs w:val="28"/>
        </w:rPr>
      </w:pPr>
    </w:p>
    <w:p w:rsidR="004068AD" w:rsidRDefault="00166F00" w:rsidP="00116430">
      <w:pPr>
        <w:widowControl w:val="0"/>
        <w:tabs>
          <w:tab w:val="left" w:pos="0"/>
        </w:tabs>
        <w:autoSpaceDE w:val="0"/>
        <w:autoSpaceDN w:val="0"/>
        <w:adjustRightInd w:val="0"/>
        <w:spacing w:after="0" w:line="240" w:lineRule="auto"/>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Примерная рабочая программа</w:t>
      </w:r>
      <w:r>
        <w:rPr>
          <w:rFonts w:eastAsia="Times New Roman" w:cs="Times New Roman"/>
          <w:b/>
          <w:bCs/>
          <w:caps/>
          <w:color w:val="000000" w:themeColor="text1"/>
          <w:szCs w:val="28"/>
        </w:rPr>
        <w:t xml:space="preserve"> </w:t>
      </w:r>
      <w:r>
        <w:rPr>
          <w:rFonts w:eastAsia="Times New Roman" w:cs="Times New Roman"/>
          <w:b/>
          <w:bCs/>
          <w:color w:val="000000" w:themeColor="text1"/>
          <w:szCs w:val="28"/>
        </w:rPr>
        <w:t>учебного курса «Вероятность и статистика»</w:t>
      </w:r>
      <w:r w:rsidRPr="006420FB">
        <w:rPr>
          <w:rFonts w:eastAsia="Times New Roman" w:cs="Times New Roman"/>
          <w:b/>
          <w:bCs/>
          <w:color w:val="000000" w:themeColor="text1"/>
          <w:szCs w:val="28"/>
        </w:rPr>
        <w:br/>
      </w:r>
    </w:p>
    <w:p w:rsidR="004068AD"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Цели изучения учебного курса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w:t>
      </w:r>
      <w:r w:rsidR="00B46549" w:rsidRPr="006420FB">
        <w:rPr>
          <w:rFonts w:eastAsia="Times New Roman" w:cs="Times New Roman"/>
          <w:color w:val="000000" w:themeColor="text1"/>
          <w:szCs w:val="28"/>
        </w:rPr>
        <w:t>Возрастает число профессий, при овладении которыми требуется хороша</w:t>
      </w:r>
      <w:r w:rsidR="00987DC4">
        <w:rPr>
          <w:rFonts w:eastAsia="Times New Roman" w:cs="Times New Roman"/>
          <w:color w:val="000000" w:themeColor="text1"/>
          <w:szCs w:val="28"/>
        </w:rPr>
        <w:t xml:space="preserve">я базовая подготовка в области </w:t>
      </w:r>
      <w:r w:rsidR="00B46549" w:rsidRPr="006420FB">
        <w:rPr>
          <w:rFonts w:eastAsia="Times New Roman" w:cs="Times New Roman"/>
          <w:color w:val="000000" w:themeColor="text1"/>
          <w:szCs w:val="28"/>
        </w:rPr>
        <w:t>вероятности и статистики,</w:t>
      </w:r>
      <w:r w:rsidR="00B46549">
        <w:rPr>
          <w:rFonts w:eastAsia="Times New Roman" w:cs="Times New Roman"/>
          <w:color w:val="000000" w:themeColor="text1"/>
          <w:szCs w:val="28"/>
        </w:rPr>
        <w:t xml:space="preserve"> такая подготовка важна для про</w:t>
      </w:r>
      <w:r w:rsidR="00B46549" w:rsidRPr="006420FB">
        <w:rPr>
          <w:rFonts w:eastAsia="Times New Roman" w:cs="Times New Roman"/>
          <w:color w:val="000000" w:themeColor="text1"/>
          <w:szCs w:val="28"/>
        </w:rPr>
        <w:t>должения образования и</w:t>
      </w:r>
      <w:r w:rsidR="00987DC4">
        <w:rPr>
          <w:rFonts w:eastAsia="Times New Roman" w:cs="Times New Roman"/>
          <w:color w:val="000000" w:themeColor="text1"/>
          <w:szCs w:val="28"/>
        </w:rPr>
        <w:t xml:space="preserve"> для успешной профессиональной </w:t>
      </w:r>
      <w:r w:rsidR="00B46549" w:rsidRPr="006420FB">
        <w:rPr>
          <w:rFonts w:eastAsia="Times New Roman" w:cs="Times New Roman"/>
          <w:color w:val="000000" w:themeColor="text1"/>
          <w:szCs w:val="28"/>
        </w:rPr>
        <w:t>карьеры.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w:t>
      </w:r>
      <w:r w:rsidR="00987DC4">
        <w:rPr>
          <w:rFonts w:eastAsia="Times New Roman" w:cs="Times New Roman"/>
          <w:color w:val="000000" w:themeColor="text1"/>
          <w:szCs w:val="28"/>
        </w:rPr>
        <w:t>,</w:t>
      </w:r>
      <w:r w:rsidRPr="006420FB">
        <w:rPr>
          <w:rFonts w:eastAsia="Times New Roman" w:cs="Times New Roman"/>
          <w:color w:val="000000" w:themeColor="text1"/>
          <w:szCs w:val="28"/>
        </w:rPr>
        <w:t xml:space="preserve"> в том числе хорошо сформированное вероятностное и статистическое мышление.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Знакомство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w:t>
      </w:r>
      <w:r w:rsidRPr="006420FB">
        <w:rPr>
          <w:rFonts w:eastAsia="Times New Roman" w:cs="Times New Roman"/>
          <w:color w:val="000000" w:themeColor="text1"/>
          <w:szCs w:val="28"/>
        </w:rPr>
        <w:lastRenderedPageBreak/>
        <w:t>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Помимо этого, при изучении статистики и вероятности обогащаются представления учащихся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 соответствии с данными целями в структуре программы учебного курса «Вероятность и статистика» основной школы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Также в рамках этого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4068AD" w:rsidRDefault="004068AD" w:rsidP="00116430">
      <w:pPr>
        <w:widowControl w:val="0"/>
        <w:autoSpaceDE w:val="0"/>
        <w:autoSpaceDN w:val="0"/>
        <w:adjustRightInd w:val="0"/>
        <w:spacing w:after="0" w:line="240" w:lineRule="auto"/>
        <w:ind w:firstLine="709"/>
        <w:jc w:val="center"/>
        <w:textAlignment w:val="center"/>
        <w:rPr>
          <w:rFonts w:eastAsia="Times New Roman" w:cs="Times New Roman"/>
          <w:b/>
          <w:bCs/>
          <w:color w:val="000000" w:themeColor="text1"/>
          <w:szCs w:val="28"/>
        </w:rPr>
      </w:pPr>
    </w:p>
    <w:p w:rsidR="004068AD"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Место учебного курса в учебном плане</w:t>
      </w:r>
    </w:p>
    <w:p w:rsidR="004068AD" w:rsidRDefault="00C6405A"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 7</w:t>
      </w:r>
      <w:r w:rsidR="0025559A">
        <w:rPr>
          <w:rFonts w:eastAsia="Times New Roman" w:cs="Times New Roman"/>
          <w:color w:val="000000" w:themeColor="text1"/>
          <w:szCs w:val="28"/>
        </w:rPr>
        <w:t>–</w:t>
      </w:r>
      <w:r>
        <w:rPr>
          <w:rFonts w:eastAsia="Times New Roman" w:cs="Times New Roman"/>
          <w:color w:val="000000" w:themeColor="text1"/>
          <w:szCs w:val="28"/>
        </w:rPr>
        <w:t>9</w:t>
      </w:r>
      <w:r w:rsidR="00166F00" w:rsidRPr="006420FB">
        <w:rPr>
          <w:rFonts w:eastAsia="Times New Roman" w:cs="Times New Roman"/>
          <w:color w:val="000000" w:themeColor="text1"/>
          <w:szCs w:val="28"/>
        </w:rPr>
        <w:t xml:space="preserve"> классах изучается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4068AD" w:rsidRDefault="004068AD" w:rsidP="00116430">
      <w:pPr>
        <w:widowControl w:val="0"/>
        <w:autoSpaceDE w:val="0"/>
        <w:autoSpaceDN w:val="0"/>
        <w:adjustRightInd w:val="0"/>
        <w:spacing w:after="0" w:line="240" w:lineRule="auto"/>
        <w:jc w:val="center"/>
        <w:textAlignment w:val="center"/>
        <w:rPr>
          <w:rFonts w:eastAsia="Times New Roman" w:cs="Times New Roman"/>
          <w:b/>
          <w:bCs/>
          <w:color w:val="000000" w:themeColor="text1"/>
          <w:szCs w:val="28"/>
        </w:rPr>
      </w:pPr>
    </w:p>
    <w:p w:rsidR="004068AD" w:rsidRDefault="00166F00" w:rsidP="00116430">
      <w:pPr>
        <w:widowControl w:val="0"/>
        <w:autoSpaceDE w:val="0"/>
        <w:autoSpaceDN w:val="0"/>
        <w:adjustRightInd w:val="0"/>
        <w:spacing w:after="0" w:line="240" w:lineRule="auto"/>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Содержание учебного курса (по годам обучения)</w:t>
      </w:r>
    </w:p>
    <w:p w:rsidR="004068AD" w:rsidRDefault="00C6405A"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Pr>
          <w:rFonts w:eastAsia="Times New Roman" w:cs="Times New Roman"/>
          <w:b/>
          <w:bCs/>
          <w:color w:val="000000" w:themeColor="text1"/>
          <w:szCs w:val="28"/>
        </w:rPr>
        <w:t>7</w:t>
      </w:r>
      <w:r w:rsidR="00166F00" w:rsidRPr="006420FB">
        <w:rPr>
          <w:rFonts w:eastAsia="Times New Roman" w:cs="Times New Roman"/>
          <w:b/>
          <w:bCs/>
          <w:color w:val="000000" w:themeColor="text1"/>
          <w:szCs w:val="28"/>
        </w:rPr>
        <w:t xml:space="preserve">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Граф, вершина, ребро. Степень вершины. Число рёбер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w:t>
      </w:r>
      <w:r w:rsidRPr="006420FB">
        <w:rPr>
          <w:rFonts w:eastAsia="Times New Roman" w:cs="Times New Roman"/>
          <w:color w:val="000000" w:themeColor="text1"/>
          <w:szCs w:val="28"/>
        </w:rPr>
        <w:br/>
        <w:t>с помощью графов.</w:t>
      </w:r>
    </w:p>
    <w:p w:rsidR="004068AD" w:rsidRDefault="00C6405A"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Pr>
          <w:rFonts w:eastAsia="Times New Roman" w:cs="Times New Roman"/>
          <w:b/>
          <w:bCs/>
          <w:color w:val="000000" w:themeColor="text1"/>
          <w:szCs w:val="28"/>
        </w:rPr>
        <w:lastRenderedPageBreak/>
        <w:t>8</w:t>
      </w:r>
      <w:r w:rsidR="00166F00" w:rsidRPr="006420FB">
        <w:rPr>
          <w:rFonts w:eastAsia="Times New Roman" w:cs="Times New Roman"/>
          <w:b/>
          <w:bCs/>
          <w:color w:val="000000" w:themeColor="text1"/>
          <w:szCs w:val="28"/>
        </w:rPr>
        <w:t xml:space="preserve">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Представление данных в виде таблиц, диаграмм, графиков.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Измерение рассеивания данных. Дисперсия и стандартное отклонение числовых наборов. Диаграмма рассеивания.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4068AD" w:rsidRDefault="00C6405A"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Pr>
          <w:rFonts w:eastAsia="Times New Roman" w:cs="Times New Roman"/>
          <w:b/>
          <w:bCs/>
          <w:color w:val="000000" w:themeColor="text1"/>
          <w:szCs w:val="28"/>
        </w:rPr>
        <w:t>9</w:t>
      </w:r>
      <w:r w:rsidR="00166F00" w:rsidRPr="006420FB">
        <w:rPr>
          <w:rFonts w:eastAsia="Times New Roman" w:cs="Times New Roman"/>
          <w:b/>
          <w:bCs/>
          <w:color w:val="000000" w:themeColor="text1"/>
          <w:szCs w:val="28"/>
        </w:rPr>
        <w:t xml:space="preserve">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Перестановки и факториал. Сочетания и число сочетаний. Треугольник Паскаля. Решение задач с использованием комбинаторики.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Геометрическая вероятность. Случайный выбор точки из фигуры на плоскости, из отрезка и из дуги окружности.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Испытание. Успех и неудача. Серия испытаний до первого успеха. Серия испытаний Бернулли. Вероятности событий в серии испытаний Бернулли.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zCs w:val="28"/>
        </w:rPr>
        <w:t>Понятие о законе больших чисел. Измерение вероятностей с помощью частот. Роль и значение закона больших чисел в природе и обществе.</w:t>
      </w:r>
    </w:p>
    <w:p w:rsidR="004068AD" w:rsidRDefault="004068AD" w:rsidP="00116430">
      <w:pPr>
        <w:widowControl w:val="0"/>
        <w:autoSpaceDE w:val="0"/>
        <w:autoSpaceDN w:val="0"/>
        <w:adjustRightInd w:val="0"/>
        <w:spacing w:after="0" w:line="240" w:lineRule="auto"/>
        <w:ind w:firstLine="709"/>
        <w:jc w:val="center"/>
        <w:textAlignment w:val="center"/>
        <w:rPr>
          <w:rFonts w:eastAsia="Times New Roman" w:cs="Times New Roman"/>
          <w:b/>
          <w:bCs/>
          <w:color w:val="000000" w:themeColor="text1"/>
          <w:spacing w:val="-2"/>
          <w:szCs w:val="28"/>
        </w:rPr>
      </w:pPr>
    </w:p>
    <w:p w:rsidR="004068AD" w:rsidRDefault="00166F00" w:rsidP="00116430">
      <w:pPr>
        <w:widowControl w:val="0"/>
        <w:autoSpaceDE w:val="0"/>
        <w:autoSpaceDN w:val="0"/>
        <w:adjustRightInd w:val="0"/>
        <w:spacing w:after="0" w:line="240" w:lineRule="auto"/>
        <w:ind w:firstLine="709"/>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pacing w:val="-2"/>
          <w:szCs w:val="28"/>
        </w:rPr>
        <w:t xml:space="preserve">Планируемые предметные результаты освоения </w:t>
      </w:r>
      <w:r>
        <w:rPr>
          <w:rFonts w:eastAsia="Times New Roman" w:cs="Times New Roman"/>
          <w:b/>
          <w:bCs/>
          <w:color w:val="000000" w:themeColor="text1"/>
          <w:spacing w:val="-2"/>
          <w:szCs w:val="28"/>
        </w:rPr>
        <w:t>Пр</w:t>
      </w:r>
      <w:r w:rsidR="00987DC4">
        <w:rPr>
          <w:rFonts w:eastAsia="Times New Roman" w:cs="Times New Roman"/>
          <w:b/>
          <w:bCs/>
          <w:color w:val="000000" w:themeColor="text1"/>
          <w:spacing w:val="-2"/>
          <w:szCs w:val="28"/>
        </w:rPr>
        <w:t>о</w:t>
      </w:r>
      <w:r>
        <w:rPr>
          <w:rFonts w:eastAsia="Times New Roman" w:cs="Times New Roman"/>
          <w:b/>
          <w:bCs/>
          <w:color w:val="000000" w:themeColor="text1"/>
          <w:spacing w:val="-2"/>
          <w:szCs w:val="28"/>
        </w:rPr>
        <w:t>граммы</w:t>
      </w:r>
      <w:r w:rsidRPr="006420FB">
        <w:rPr>
          <w:rFonts w:eastAsia="Times New Roman" w:cs="Times New Roman"/>
          <w:b/>
          <w:bCs/>
          <w:color w:val="000000" w:themeColor="text1"/>
          <w:szCs w:val="28"/>
        </w:rPr>
        <w:t xml:space="preserve"> (по годам обучения)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Предметные результаты освоения курс</w:t>
      </w:r>
      <w:r w:rsidR="00C6405A">
        <w:rPr>
          <w:rFonts w:eastAsia="Times New Roman" w:cs="Times New Roman"/>
          <w:color w:val="000000" w:themeColor="text1"/>
          <w:szCs w:val="28"/>
        </w:rPr>
        <w:t>а «Вероятность и статистика» в 7</w:t>
      </w:r>
      <w:r w:rsidR="0025559A">
        <w:rPr>
          <w:rFonts w:eastAsia="Times New Roman" w:cs="Times New Roman"/>
          <w:color w:val="000000" w:themeColor="text1"/>
          <w:szCs w:val="28"/>
        </w:rPr>
        <w:t>–</w:t>
      </w:r>
      <w:r w:rsidR="00C6405A">
        <w:rPr>
          <w:rFonts w:eastAsia="Times New Roman" w:cs="Times New Roman"/>
          <w:color w:val="000000" w:themeColor="text1"/>
          <w:szCs w:val="28"/>
        </w:rPr>
        <w:t>9</w:t>
      </w:r>
      <w:r w:rsidRPr="006420FB">
        <w:rPr>
          <w:rFonts w:eastAsia="Times New Roman" w:cs="Times New Roman"/>
          <w:color w:val="000000" w:themeColor="text1"/>
          <w:szCs w:val="28"/>
        </w:rPr>
        <w:t xml:space="preserve"> классах характеризуются следующими умениями.</w:t>
      </w:r>
    </w:p>
    <w:p w:rsidR="004068AD" w:rsidRDefault="00C6405A"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Pr>
          <w:rFonts w:eastAsia="Times New Roman" w:cs="Times New Roman"/>
          <w:b/>
          <w:bCs/>
          <w:color w:val="000000" w:themeColor="text1"/>
          <w:szCs w:val="28"/>
        </w:rPr>
        <w:t>7</w:t>
      </w:r>
      <w:r w:rsidR="00166F00" w:rsidRPr="006420FB">
        <w:rPr>
          <w:rFonts w:eastAsia="Times New Roman" w:cs="Times New Roman"/>
          <w:b/>
          <w:bCs/>
          <w:color w:val="000000" w:themeColor="text1"/>
          <w:szCs w:val="28"/>
        </w:rPr>
        <w:t xml:space="preserve"> класс</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Описывать и интерпретировать реальные числовые данные, представленные в таблицах, на диаграммах, графиках.</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для описания данных статистические характеристики: среднее арифметическое, медиана, наибольшее и наименьшее значения, размах.</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rsidR="004068AD" w:rsidRDefault="00C6405A"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Pr>
          <w:rFonts w:eastAsia="Times New Roman" w:cs="Times New Roman"/>
          <w:b/>
          <w:bCs/>
          <w:color w:val="000000" w:themeColor="text1"/>
          <w:szCs w:val="28"/>
        </w:rPr>
        <w:t>8</w:t>
      </w:r>
      <w:r w:rsidR="00166F00" w:rsidRPr="006420FB">
        <w:rPr>
          <w:rFonts w:eastAsia="Times New Roman" w:cs="Times New Roman"/>
          <w:b/>
          <w:bCs/>
          <w:color w:val="000000" w:themeColor="text1"/>
          <w:szCs w:val="28"/>
        </w:rPr>
        <w:t xml:space="preserve"> класс</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Извлекать и преобразовывать информацию, представленную в виде таблиц, диаграмм, графиков; представлять данные в виде таблиц, диаграмм, графиков.</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Описывать данные с помощью статистических показателей: средних значений и мер рассеивания (размах, дисперсия и стандартное отклонение).</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Находить частоты числовых значений и частоты событий,</w:t>
      </w:r>
      <w:r w:rsidRPr="006420FB">
        <w:rPr>
          <w:rFonts w:eastAsia="Times New Roman" w:cs="Times New Roman"/>
          <w:color w:val="000000" w:themeColor="text1"/>
          <w:szCs w:val="28"/>
        </w:rPr>
        <w:br/>
        <w:t>в том числе по результатам измерений и наблюдений.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Находить вероятности случайных событий в опытах, зная вероятности элементарных событий, в том числе в опытах</w:t>
      </w:r>
      <w:r w:rsidRPr="006420FB">
        <w:rPr>
          <w:rFonts w:eastAsia="Times New Roman" w:cs="Times New Roman"/>
          <w:color w:val="000000" w:themeColor="text1"/>
          <w:szCs w:val="28"/>
        </w:rPr>
        <w:br/>
        <w:t>с равновозможными элементарными событиями.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графические модели: дерево случайного эксперимента, диаграммы Эйлера, числовая прямая.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rsidR="004068AD" w:rsidRDefault="00C6405A"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Pr>
          <w:rFonts w:eastAsia="Times New Roman" w:cs="Times New Roman"/>
          <w:b/>
          <w:bCs/>
          <w:color w:val="000000" w:themeColor="text1"/>
          <w:szCs w:val="28"/>
        </w:rPr>
        <w:t>9</w:t>
      </w:r>
      <w:r w:rsidR="00166F00" w:rsidRPr="006420FB">
        <w:rPr>
          <w:rFonts w:eastAsia="Times New Roman" w:cs="Times New Roman"/>
          <w:b/>
          <w:bCs/>
          <w:color w:val="000000" w:themeColor="text1"/>
          <w:szCs w:val="28"/>
        </w:rPr>
        <w:t xml:space="preserve"> класс</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Решать задачи организованным перебором вариантов, а также с использованием комбинаторных правил и методов.</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описательные характеристики для массивов числовых данных, в том числе средние значения и меры рассеивания.</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Находить частоты значений и частоты события, в том числе пользуясь результатами проведённых измерений и наблюдений.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Иметь представление о случайной величине и о распределении вероятностей.</w:t>
      </w:r>
    </w:p>
    <w:p w:rsidR="004068AD" w:rsidRDefault="00166F00" w:rsidP="00116430">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rsidR="004068AD" w:rsidRDefault="004068AD"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p>
    <w:p w:rsidR="004068AD" w:rsidRDefault="00166F00" w:rsidP="00116430">
      <w:pPr>
        <w:spacing w:after="0" w:line="240" w:lineRule="auto"/>
        <w:ind w:firstLine="709"/>
        <w:contextualSpacing/>
        <w:jc w:val="center"/>
        <w:rPr>
          <w:rFonts w:eastAsia="Calibri" w:cs="Times New Roman"/>
          <w:b/>
          <w:i/>
          <w:color w:val="000000" w:themeColor="text1"/>
          <w:szCs w:val="28"/>
        </w:rPr>
      </w:pPr>
      <w:r w:rsidRPr="006420FB">
        <w:rPr>
          <w:rFonts w:eastAsia="Calibri" w:cs="Times New Roman"/>
          <w:b/>
          <w:bCs/>
          <w:i/>
          <w:color w:val="000000" w:themeColor="text1"/>
          <w:szCs w:val="28"/>
        </w:rPr>
        <w:t xml:space="preserve">Подходы к оцениванию планируемых результатов </w:t>
      </w:r>
      <w:r w:rsidRPr="006420FB">
        <w:rPr>
          <w:rFonts w:eastAsia="Times New Roman" w:cs="Times New Roman"/>
          <w:b/>
          <w:i/>
          <w:color w:val="000000" w:themeColor="text1"/>
          <w:szCs w:val="28"/>
        </w:rPr>
        <w:t>обучения</w:t>
      </w:r>
    </w:p>
    <w:p w:rsidR="004068AD" w:rsidRDefault="00166F00" w:rsidP="00116430">
      <w:pPr>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lastRenderedPageBreak/>
        <w:t xml:space="preserve">Основными методами проверки знаний и умений учащихся по математике являются устный опрос и письменные работы. К письменным формам контроля относятся: математические диктанты, самостоятельные и контрольные работы, тестовые задания и тесты. </w:t>
      </w:r>
    </w:p>
    <w:p w:rsidR="004068AD" w:rsidRDefault="00166F00" w:rsidP="00116430">
      <w:pPr>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t xml:space="preserve">Основные виды проверки знаний – текущая и итоговая. Текущая проверка проводится систематически из урока в урок, а итоговая – по завершении темы (раздела), школьного курса. </w:t>
      </w:r>
    </w:p>
    <w:p w:rsidR="004068AD" w:rsidRDefault="004068AD" w:rsidP="00116430">
      <w:pPr>
        <w:spacing w:after="0" w:line="240" w:lineRule="auto"/>
        <w:ind w:firstLine="709"/>
        <w:jc w:val="both"/>
        <w:rPr>
          <w:rFonts w:eastAsia="Calibri" w:cs="Times New Roman"/>
          <w:i/>
          <w:color w:val="000000" w:themeColor="text1"/>
          <w:szCs w:val="28"/>
        </w:rPr>
      </w:pPr>
    </w:p>
    <w:p w:rsidR="004068AD" w:rsidRDefault="00166F00" w:rsidP="00116430">
      <w:pPr>
        <w:spacing w:after="0" w:line="240" w:lineRule="auto"/>
        <w:ind w:firstLine="709"/>
        <w:contextualSpacing/>
        <w:jc w:val="center"/>
        <w:rPr>
          <w:rFonts w:eastAsia="Calibri" w:cs="Times New Roman"/>
          <w:b/>
          <w:bCs/>
          <w:i/>
          <w:color w:val="000000" w:themeColor="text1"/>
          <w:szCs w:val="28"/>
        </w:rPr>
      </w:pPr>
      <w:r w:rsidRPr="001C0CCF">
        <w:rPr>
          <w:rFonts w:eastAsia="Calibri" w:cs="Times New Roman"/>
          <w:b/>
          <w:bCs/>
          <w:i/>
          <w:color w:val="000000" w:themeColor="text1"/>
          <w:szCs w:val="28"/>
        </w:rPr>
        <w:t>Специальные условия реализации дисциплины</w:t>
      </w:r>
    </w:p>
    <w:p w:rsidR="00166F00" w:rsidRPr="00E8269B" w:rsidRDefault="00166F00" w:rsidP="00E8269B">
      <w:pPr>
        <w:widowControl w:val="0"/>
        <w:spacing w:after="0" w:line="240" w:lineRule="auto"/>
        <w:ind w:firstLine="709"/>
        <w:contextualSpacing/>
        <w:jc w:val="both"/>
        <w:rPr>
          <w:rFonts w:eastAsia="Calibri" w:cs="Times New Roman"/>
          <w:color w:val="000000" w:themeColor="text1"/>
          <w:kern w:val="2"/>
          <w:szCs w:val="28"/>
        </w:rPr>
      </w:pPr>
      <w:r w:rsidRPr="006420FB">
        <w:rPr>
          <w:rFonts w:eastAsia="Calibri" w:cs="Times New Roman"/>
          <w:color w:val="000000" w:themeColor="text1"/>
          <w:kern w:val="2"/>
          <w:szCs w:val="28"/>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виртуальных лабораторий и др.), обеспечивающих достижение каждым обучающимся с НОДА максимально возможных для него результатов обучения. Например, современной образовательной средой в обучении математике являются ресурсы облачной интернет-платформы МЭШ (РЭШ), которые содержат необходимые образовательные материалы, инструменты для их создания и редактирования, виртуальные лаборатории. </w:t>
      </w:r>
    </w:p>
    <w:p w:rsidR="004068AD" w:rsidRDefault="004068AD"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p>
    <w:p w:rsidR="004068AD" w:rsidRDefault="00166F00" w:rsidP="00116430">
      <w:pPr>
        <w:spacing w:after="0" w:line="240" w:lineRule="auto"/>
        <w:ind w:firstLine="709"/>
        <w:rPr>
          <w:rFonts w:eastAsia="Times New Roman" w:cs="Times New Roman"/>
          <w:color w:val="000000" w:themeColor="text1"/>
          <w:szCs w:val="28"/>
        </w:rPr>
      </w:pPr>
      <w:r w:rsidRPr="006420FB">
        <w:rPr>
          <w:rFonts w:eastAsia="Times New Roman" w:cs="Times New Roman"/>
          <w:color w:val="000000" w:themeColor="text1"/>
          <w:szCs w:val="28"/>
        </w:rPr>
        <w:br w:type="page"/>
      </w:r>
    </w:p>
    <w:p w:rsidR="00166F00" w:rsidRPr="009D5E0B" w:rsidRDefault="009E712D" w:rsidP="005A7F7C">
      <w:pPr>
        <w:pStyle w:val="aff6"/>
        <w:numPr>
          <w:ilvl w:val="3"/>
          <w:numId w:val="78"/>
        </w:numPr>
        <w:spacing w:after="0" w:line="240" w:lineRule="auto"/>
      </w:pPr>
      <w:bookmarkStart w:id="72" w:name="_Toc98881195"/>
      <w:r w:rsidRPr="009D5E0B">
        <w:lastRenderedPageBreak/>
        <w:t>ИНФОРМАТИКА</w:t>
      </w:r>
      <w:bookmarkEnd w:id="72"/>
    </w:p>
    <w:p w:rsidR="00166F00" w:rsidRPr="00C6405A" w:rsidRDefault="00166F00" w:rsidP="00C6405A">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Примерная рабочая программа (далее Программа) по </w:t>
      </w:r>
      <w:r>
        <w:rPr>
          <w:rFonts w:eastAsia="Times New Roman" w:cs="Times New Roman"/>
          <w:color w:val="000000" w:themeColor="text1"/>
          <w:szCs w:val="28"/>
        </w:rPr>
        <w:t xml:space="preserve">учебному предмету </w:t>
      </w:r>
      <w:r w:rsidRPr="006420FB">
        <w:rPr>
          <w:rFonts w:eastAsia="Times New Roman" w:cs="Times New Roman"/>
          <w:color w:val="000000" w:themeColor="text1"/>
          <w:szCs w:val="28"/>
        </w:rPr>
        <w:t>«Информатика» разработана  на основе ФГОС ООО,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166F00" w:rsidRPr="006420FB" w:rsidRDefault="00166F00" w:rsidP="00116430">
      <w:pPr>
        <w:spacing w:after="0" w:line="240" w:lineRule="auto"/>
        <w:ind w:firstLine="709"/>
        <w:jc w:val="both"/>
        <w:rPr>
          <w:rFonts w:eastAsia="Calibri" w:cs="Times New Roman"/>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Пояснительная записка </w:t>
      </w:r>
    </w:p>
    <w:p w:rsidR="00166F00" w:rsidRPr="006420FB" w:rsidRDefault="00166F00" w:rsidP="00116430">
      <w:pPr>
        <w:spacing w:after="0" w:line="240" w:lineRule="auto"/>
        <w:ind w:firstLine="709"/>
        <w:jc w:val="center"/>
        <w:rPr>
          <w:rFonts w:eastAsia="Calibri" w:cs="Times New Roman"/>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Общая характеристика учебного предмета «Информатика»</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Учебный предмет «Информатика» в основном общем образовании отражает:</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основные области применения информатики, прежде всего информационные технологии, управление и социальную сферу;</w:t>
      </w:r>
    </w:p>
    <w:p w:rsidR="00166F00" w:rsidRPr="006420FB"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междисциплинарный характер информатики и информационной деятельности.</w:t>
      </w:r>
    </w:p>
    <w:p w:rsidR="00166F00" w:rsidRPr="006420FB" w:rsidRDefault="00166F00" w:rsidP="00116430">
      <w:pPr>
        <w:spacing w:after="0" w:line="240" w:lineRule="auto"/>
        <w:ind w:firstLine="709"/>
        <w:jc w:val="both"/>
        <w:rPr>
          <w:rFonts w:eastAsia="Calibri" w:cs="Times New Roman"/>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Цели изучения учебного предмета "Информатика"</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Целями изучения информатики на уровне основного общего образования являются:</w:t>
      </w:r>
    </w:p>
    <w:p w:rsidR="00166F00" w:rsidRPr="006420FB"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166F00" w:rsidRPr="006420FB"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обеспечение условий, способствующих развитию алгоритмического мышления как необходимого усло</w:t>
      </w:r>
      <w:r w:rsidR="00B46549">
        <w:rPr>
          <w:rFonts w:eastAsia="Times New Roman" w:cs="Times New Roman"/>
          <w:color w:val="000000" w:themeColor="text1"/>
          <w:spacing w:val="-2"/>
          <w:szCs w:val="28"/>
        </w:rPr>
        <w:t>вия профессио</w:t>
      </w:r>
      <w:r w:rsidRPr="006420FB">
        <w:rPr>
          <w:rFonts w:eastAsia="Times New Roman" w:cs="Times New Roman"/>
          <w:color w:val="000000" w:themeColor="text1"/>
          <w:spacing w:val="-2"/>
          <w:szCs w:val="28"/>
        </w:rPr>
        <w:t>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 д.;</w:t>
      </w:r>
    </w:p>
    <w:p w:rsidR="00166F00" w:rsidRPr="006420FB"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166F00" w:rsidRPr="006420FB"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166F00" w:rsidRPr="006420FB" w:rsidRDefault="00166F00" w:rsidP="00116430">
      <w:pPr>
        <w:spacing w:after="0" w:line="240" w:lineRule="auto"/>
        <w:ind w:firstLine="709"/>
        <w:jc w:val="center"/>
        <w:rPr>
          <w:rFonts w:eastAsia="Calibri" w:cs="Times New Roman"/>
          <w:b/>
          <w:bCs/>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lastRenderedPageBreak/>
        <w:t>Принципы и подходы к реализации примерной адаптированной программы</w:t>
      </w:r>
    </w:p>
    <w:p w:rsidR="00166F00" w:rsidRPr="006420FB" w:rsidRDefault="00166F00" w:rsidP="00116430">
      <w:pPr>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t>При реализации принципа дифференцированного (индивидуального) подхода в обучении информатик</w:t>
      </w:r>
      <w:r w:rsidR="00E04578">
        <w:rPr>
          <w:rFonts w:eastAsia="Calibri" w:cs="Times New Roman"/>
          <w:color w:val="000000" w:themeColor="text1"/>
          <w:szCs w:val="28"/>
        </w:rPr>
        <w:t>е</w:t>
      </w:r>
      <w:r w:rsidRPr="006420FB">
        <w:rPr>
          <w:rFonts w:eastAsia="Calibri" w:cs="Times New Roman"/>
          <w:color w:val="000000" w:themeColor="text1"/>
          <w:szCs w:val="28"/>
        </w:rPr>
        <w:t xml:space="preserve"> и ИКТ обучающихся с НОДА необходимо учитывать уровень развития </w:t>
      </w:r>
      <w:r w:rsidR="00521320">
        <w:rPr>
          <w:rFonts w:eastAsia="Calibri" w:cs="Times New Roman"/>
          <w:color w:val="000000" w:themeColor="text1"/>
          <w:szCs w:val="28"/>
        </w:rPr>
        <w:t>мануальных навыков обучающихся</w:t>
      </w:r>
      <w:r w:rsidRPr="006420FB">
        <w:rPr>
          <w:rFonts w:eastAsia="Calibri" w:cs="Times New Roman"/>
          <w:color w:val="000000" w:themeColor="text1"/>
          <w:szCs w:val="28"/>
        </w:rPr>
        <w:t xml:space="preserve">. Учитель в процессе обучения определяет возможности учащихся выполнять письменные работы, пользоваться компьютерным оборудованием в процессе выполнения практических заданий. Так же в процессе обучения информатике и ИКТ, учителю необходимо учитывать уровень и качество развитие устной речи учащихся. </w:t>
      </w:r>
    </w:p>
    <w:p w:rsidR="00166F00" w:rsidRPr="006420FB" w:rsidRDefault="00166F00" w:rsidP="00116430">
      <w:pPr>
        <w:spacing w:after="0" w:line="240" w:lineRule="auto"/>
        <w:ind w:firstLine="709"/>
        <w:rPr>
          <w:rFonts w:eastAsia="Arial" w:cs="Times New Roman"/>
          <w:bCs/>
          <w:i/>
          <w:color w:val="000000" w:themeColor="text1"/>
          <w:kern w:val="1"/>
          <w:szCs w:val="28"/>
          <w:lang w:eastAsia="ar-SA"/>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Характеристика особых образовательных потребностей </w:t>
      </w:r>
      <w:r>
        <w:rPr>
          <w:rFonts w:eastAsia="Calibri" w:cs="Times New Roman"/>
          <w:b/>
          <w:bCs/>
          <w:color w:val="000000" w:themeColor="text1"/>
          <w:szCs w:val="28"/>
        </w:rPr>
        <w:t>обучающихся</w:t>
      </w:r>
    </w:p>
    <w:p w:rsidR="00166F00" w:rsidRPr="006420FB" w:rsidRDefault="00166F00" w:rsidP="005A7F7C">
      <w:pPr>
        <w:numPr>
          <w:ilvl w:val="0"/>
          <w:numId w:val="31"/>
        </w:numPr>
        <w:spacing w:after="0" w:line="240" w:lineRule="auto"/>
        <w:ind w:left="0" w:firstLine="709"/>
        <w:jc w:val="both"/>
        <w:rPr>
          <w:rFonts w:eastAsia="Calibri" w:cs="Times New Roman"/>
          <w:color w:val="000000" w:themeColor="text1"/>
          <w:szCs w:val="28"/>
        </w:rPr>
      </w:pPr>
      <w:r w:rsidRPr="006420FB">
        <w:rPr>
          <w:rFonts w:eastAsia="Calibri" w:cs="Times New Roman"/>
          <w:color w:val="000000" w:themeColor="text1"/>
          <w:szCs w:val="28"/>
        </w:rPr>
        <w:t>предметно-практический характер обучения информатике и ИКТ и упрощение системы учебно-познавательных задач, решаемых в процессе образования;</w:t>
      </w:r>
    </w:p>
    <w:p w:rsidR="00166F00" w:rsidRPr="006420FB" w:rsidRDefault="00166F00" w:rsidP="005A7F7C">
      <w:pPr>
        <w:numPr>
          <w:ilvl w:val="0"/>
          <w:numId w:val="31"/>
        </w:numPr>
        <w:spacing w:after="0" w:line="240" w:lineRule="auto"/>
        <w:ind w:left="0" w:firstLine="709"/>
        <w:jc w:val="both"/>
        <w:rPr>
          <w:rFonts w:eastAsia="Calibri" w:cs="Times New Roman"/>
          <w:color w:val="000000" w:themeColor="text1"/>
          <w:szCs w:val="28"/>
        </w:rPr>
      </w:pPr>
      <w:r w:rsidRPr="006420FB">
        <w:rPr>
          <w:rFonts w:eastAsia="Calibri" w:cs="Times New Roman"/>
          <w:color w:val="000000" w:themeColor="text1"/>
          <w:szCs w:val="28"/>
        </w:rPr>
        <w:t>обеспечение особой пространственной и временной организации образовательной среды;</w:t>
      </w:r>
    </w:p>
    <w:p w:rsidR="00166F00" w:rsidRPr="006420FB" w:rsidRDefault="00166F00" w:rsidP="005A7F7C">
      <w:pPr>
        <w:numPr>
          <w:ilvl w:val="0"/>
          <w:numId w:val="31"/>
        </w:numPr>
        <w:spacing w:after="0" w:line="240" w:lineRule="auto"/>
        <w:ind w:left="0" w:firstLine="709"/>
        <w:jc w:val="both"/>
        <w:rPr>
          <w:rFonts w:eastAsia="Calibri" w:cs="Times New Roman"/>
          <w:color w:val="000000" w:themeColor="text1"/>
          <w:szCs w:val="28"/>
        </w:rPr>
      </w:pPr>
      <w:r w:rsidRPr="006420FB">
        <w:rPr>
          <w:rFonts w:eastAsia="Calibri" w:cs="Times New Roman"/>
          <w:color w:val="000000" w:themeColor="text1"/>
          <w:szCs w:val="28"/>
        </w:rPr>
        <w:t>использование опор с детализацией в форме алгоритмов для конкретизации действий при самостоятельной работе.</w:t>
      </w:r>
    </w:p>
    <w:p w:rsidR="004068AD" w:rsidRDefault="004068AD" w:rsidP="00116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left="1429" w:firstLine="709"/>
        <w:jc w:val="both"/>
        <w:rPr>
          <w:rFonts w:eastAsia="TimesNewRomanPSMT" w:cs="Times New Roman"/>
          <w:color w:val="000000" w:themeColor="text1"/>
          <w:szCs w:val="28"/>
        </w:rPr>
      </w:pPr>
    </w:p>
    <w:p w:rsidR="004068AD" w:rsidRDefault="00166F00" w:rsidP="00116430">
      <w:pPr>
        <w:keepNext/>
        <w:widowControl w:val="0"/>
        <w:suppressAutoHyphens/>
        <w:autoSpaceDE w:val="0"/>
        <w:autoSpaceDN w:val="0"/>
        <w:adjustRightInd w:val="0"/>
        <w:spacing w:after="0" w:line="240" w:lineRule="auto"/>
        <w:jc w:val="center"/>
        <w:textAlignment w:val="center"/>
        <w:rPr>
          <w:rFonts w:eastAsia="Times New Roman" w:cs="Times New Roman"/>
          <w:b/>
          <w:bCs/>
          <w:caps/>
          <w:color w:val="000000" w:themeColor="text1"/>
          <w:position w:val="6"/>
          <w:szCs w:val="28"/>
        </w:rPr>
      </w:pPr>
      <w:r>
        <w:rPr>
          <w:rFonts w:eastAsia="Times New Roman" w:cs="Times New Roman"/>
          <w:b/>
          <w:bCs/>
          <w:color w:val="000000" w:themeColor="text1"/>
          <w:position w:val="6"/>
          <w:szCs w:val="28"/>
        </w:rPr>
        <w:t>Место учебного предмета «И</w:t>
      </w:r>
      <w:r w:rsidRPr="006420FB">
        <w:rPr>
          <w:rFonts w:eastAsia="Times New Roman" w:cs="Times New Roman"/>
          <w:b/>
          <w:bCs/>
          <w:color w:val="000000" w:themeColor="text1"/>
          <w:position w:val="6"/>
          <w:szCs w:val="28"/>
        </w:rPr>
        <w:t>нформатика» в учебном плане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 системе общего образования «Информатика» признана обязательным учебным предметом, входящим в состав предметной области «Математика и информатика». Учебным планом на изучение информатики на базовом уровне отведено по 1 часу в неделю в 7, 8, 9</w:t>
      </w:r>
      <w:r w:rsidR="00C6405A">
        <w:rPr>
          <w:rFonts w:eastAsia="Times New Roman" w:cs="Times New Roman"/>
          <w:color w:val="000000" w:themeColor="text1"/>
          <w:szCs w:val="28"/>
        </w:rPr>
        <w:t xml:space="preserve"> </w:t>
      </w:r>
      <w:r w:rsidRPr="006420FB">
        <w:rPr>
          <w:rFonts w:eastAsia="Times New Roman" w:cs="Times New Roman"/>
          <w:color w:val="000000" w:themeColor="text1"/>
          <w:szCs w:val="28"/>
        </w:rPr>
        <w:t xml:space="preserve"> классах соответственно.</w:t>
      </w:r>
    </w:p>
    <w:p w:rsidR="004068AD" w:rsidRDefault="004068AD" w:rsidP="00116430">
      <w:pPr>
        <w:keepNext/>
        <w:widowControl w:val="0"/>
        <w:suppressAutoHyphens/>
        <w:autoSpaceDE w:val="0"/>
        <w:autoSpaceDN w:val="0"/>
        <w:adjustRightInd w:val="0"/>
        <w:spacing w:after="0" w:line="240" w:lineRule="auto"/>
        <w:ind w:firstLine="709"/>
        <w:jc w:val="center"/>
        <w:textAlignment w:val="center"/>
        <w:rPr>
          <w:rFonts w:eastAsia="Times New Roman" w:cs="Times New Roman"/>
          <w:b/>
          <w:bCs/>
          <w:caps/>
          <w:color w:val="000000" w:themeColor="text1"/>
          <w:position w:val="6"/>
          <w:szCs w:val="28"/>
        </w:rPr>
      </w:pPr>
    </w:p>
    <w:p w:rsidR="00166F00" w:rsidRDefault="00166F00" w:rsidP="00116430">
      <w:pPr>
        <w:pStyle w:val="3c"/>
        <w:spacing w:before="0" w:after="0" w:line="240" w:lineRule="auto"/>
        <w:ind w:firstLine="709"/>
        <w:jc w:val="center"/>
        <w:rPr>
          <w:rFonts w:ascii="Times New Roman" w:hAnsi="Times New Roman" w:cs="Times New Roman"/>
          <w:bCs w:val="0"/>
          <w:color w:val="000000" w:themeColor="text1"/>
          <w:sz w:val="28"/>
          <w:szCs w:val="28"/>
        </w:rPr>
      </w:pPr>
      <w:r>
        <w:rPr>
          <w:rFonts w:ascii="Times New Roman" w:hAnsi="Times New Roman" w:cs="Times New Roman"/>
          <w:bCs w:val="0"/>
          <w:color w:val="000000" w:themeColor="text1"/>
          <w:sz w:val="28"/>
          <w:szCs w:val="28"/>
        </w:rPr>
        <w:t>С</w:t>
      </w:r>
      <w:r w:rsidRPr="0057019A">
        <w:rPr>
          <w:rFonts w:ascii="Times New Roman" w:hAnsi="Times New Roman" w:cs="Times New Roman"/>
          <w:bCs w:val="0"/>
          <w:color w:val="000000" w:themeColor="text1"/>
          <w:sz w:val="28"/>
          <w:szCs w:val="28"/>
        </w:rPr>
        <w:t>одержание учебного предмета «</w:t>
      </w:r>
      <w:r>
        <w:rPr>
          <w:rFonts w:ascii="Times New Roman" w:hAnsi="Times New Roman" w:cs="Times New Roman"/>
          <w:bCs w:val="0"/>
          <w:color w:val="000000" w:themeColor="text1"/>
          <w:sz w:val="28"/>
          <w:szCs w:val="28"/>
        </w:rPr>
        <w:t>Информатика</w:t>
      </w:r>
      <w:r w:rsidRPr="0057019A">
        <w:rPr>
          <w:rFonts w:ascii="Times New Roman" w:hAnsi="Times New Roman" w:cs="Times New Roman"/>
          <w:bCs w:val="0"/>
          <w:color w:val="000000" w:themeColor="text1"/>
          <w:sz w:val="28"/>
          <w:szCs w:val="28"/>
        </w:rPr>
        <w:t xml:space="preserve">» </w:t>
      </w:r>
    </w:p>
    <w:p w:rsidR="00166F00" w:rsidRDefault="00166F00" w:rsidP="00116430">
      <w:pPr>
        <w:pStyle w:val="3c"/>
        <w:spacing w:before="0" w:after="0" w:line="240" w:lineRule="auto"/>
        <w:ind w:firstLine="709"/>
        <w:rPr>
          <w:rFonts w:ascii="Times New Roman" w:hAnsi="Times New Roman" w:cs="Times New Roman"/>
          <w:bCs w:val="0"/>
          <w:color w:val="000000" w:themeColor="text1"/>
          <w:sz w:val="28"/>
          <w:szCs w:val="28"/>
        </w:rPr>
      </w:pPr>
    </w:p>
    <w:p w:rsidR="00166F00" w:rsidRPr="0057019A" w:rsidRDefault="00166F00" w:rsidP="00116430">
      <w:pPr>
        <w:pStyle w:val="3c"/>
        <w:spacing w:before="0" w:after="0" w:line="240" w:lineRule="auto"/>
        <w:ind w:firstLine="709"/>
        <w:rPr>
          <w:rFonts w:ascii="Times New Roman" w:hAnsi="Times New Roman" w:cs="Times New Roman"/>
          <w:color w:val="000000" w:themeColor="text1"/>
          <w:sz w:val="28"/>
          <w:szCs w:val="28"/>
        </w:rPr>
      </w:pPr>
      <w:r w:rsidRPr="0057019A">
        <w:rPr>
          <w:rFonts w:ascii="Times New Roman" w:hAnsi="Times New Roman" w:cs="Times New Roman"/>
          <w:color w:val="000000" w:themeColor="text1"/>
          <w:sz w:val="28"/>
          <w:szCs w:val="28"/>
        </w:rPr>
        <w:t>7 класс</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Цифровая грамотность</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Компьютер </w:t>
      </w:r>
      <w:r w:rsidR="0025559A">
        <w:rPr>
          <w:rFonts w:eastAsia="Times New Roman" w:cs="Times New Roman"/>
          <w:b/>
          <w:bCs/>
          <w:color w:val="000000" w:themeColor="text1"/>
          <w:szCs w:val="28"/>
        </w:rPr>
        <w:t>–</w:t>
      </w:r>
      <w:r w:rsidRPr="006420FB">
        <w:rPr>
          <w:rFonts w:eastAsia="Times New Roman" w:cs="Times New Roman"/>
          <w:b/>
          <w:bCs/>
          <w:color w:val="000000" w:themeColor="text1"/>
          <w:szCs w:val="28"/>
        </w:rPr>
        <w:t xml:space="preserve"> универсальное устройство</w:t>
      </w:r>
      <w:r w:rsidRPr="006420FB">
        <w:rPr>
          <w:rFonts w:eastAsia="Times New Roman" w:cs="Times New Roman"/>
          <w:b/>
          <w:bCs/>
          <w:color w:val="000000" w:themeColor="text1"/>
          <w:szCs w:val="28"/>
        </w:rPr>
        <w:br/>
        <w:t>обработки данных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Компьютер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История развития компьютеров и программного обеспечения. Поколения компьютеров. Современные тенденции развития компьютеров. Суперкомпьютеры.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Параллельные вычисления.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и твердотельный диск, постоянная память смартфона) и скорость доступа для различных видов носителей.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Техника безопасности и правила работы на компьютере.</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Программы и данные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Компьютерные вирусы и другие вредоносные программы. Программы для защиты от вирусов.</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Компьютерные сети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Современные сервисы интернет-коммуникаций.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Сетевой этикет, базовые нормы информационной этики и права при работе в сети Интернет. Стратегии безопасного поведения в Интернете.</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Теоретические основы информатики</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Информация и информационные процессы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Информация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одно из основных понятий современной науки.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Дискретность данных. Возможность описания непрерывных объектов и процессов с помощью дискретных данных.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Информационные процессы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процессы, связанные с хранением, преобразованием и передачей данных.</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Представление информации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Преобразование любого алфавита к двоичному. Количество различных слов фиксированной длины в алфавите определённой мощности.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Кодирование символов одного алфавита с помощью кодовых слов в другом алфавите; кодовая таблица, декодирование.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Двоичный код. Представление данных в компьютере как текстов в двоичном алфавите.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Информационный объём данных. Бит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минимальная единица количества информации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двоичный разряд. Единицы измерения информационного объёма данных. Бит, байт, килобайт, мегабайт, гигабайт.</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Скорость передачи данных. Единицы скорости передачи данных.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Кодирование текстов. Равномерный код. Неравномерный код. Кодировка ASCII. Восьмибитные кодировки. Понятие о кодировках UNICODE.</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Декодирование сообщений с использованием равномерного и неравномерного кода. Информационный объём текста.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color w:val="000000" w:themeColor="text1"/>
          <w:szCs w:val="28"/>
        </w:rPr>
        <w:t>Искажение информации при передаче.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Общее представление о цифровом представлении аудиовизуальных и других непрерывных данных.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Кодирование цвета. Цветовые модели. Модель RGB. Глубина кодирования. Палитра.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Растровое и векторное представление изображений. Пиксель. Оценка информационного объёма графических данных для растрового изображения.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Кодирование звука. Разрядность и частота записи. Количество каналов записи.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Оценка количественных параметров, связанных с представлением и хранением звуковых файлов.</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Информационные технологии</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Текстовые документы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Текстовые документы и их структурные элементы (страница, абзац, строка, слово, символ).</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Текстовый процессор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4068AD" w:rsidRDefault="00B46549"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Структурирование инф</w:t>
      </w:r>
      <w:r>
        <w:rPr>
          <w:rFonts w:eastAsia="Times New Roman" w:cs="Times New Roman"/>
          <w:color w:val="000000" w:themeColor="text1"/>
          <w:szCs w:val="28"/>
        </w:rPr>
        <w:t>ормации с помощью списков и таб</w:t>
      </w:r>
      <w:r w:rsidRPr="006420FB">
        <w:rPr>
          <w:rFonts w:eastAsia="Times New Roman" w:cs="Times New Roman"/>
          <w:color w:val="000000" w:themeColor="text1"/>
          <w:szCs w:val="28"/>
        </w:rPr>
        <w:t xml:space="preserve">лиц. </w:t>
      </w:r>
      <w:r w:rsidR="00166F00" w:rsidRPr="006420FB">
        <w:rPr>
          <w:rFonts w:eastAsia="Times New Roman" w:cs="Times New Roman"/>
          <w:color w:val="000000" w:themeColor="text1"/>
          <w:szCs w:val="28"/>
        </w:rPr>
        <w:t>Многоуровневые списки.</w:t>
      </w:r>
      <w:r w:rsidR="00166F00" w:rsidRPr="006420FB">
        <w:rPr>
          <w:rFonts w:eastAsia="Times New Roman" w:cs="Times New Roman"/>
          <w:i/>
          <w:iCs/>
          <w:color w:val="000000" w:themeColor="text1"/>
          <w:szCs w:val="28"/>
        </w:rPr>
        <w:t xml:space="preserve"> </w:t>
      </w:r>
      <w:r w:rsidR="00166F00" w:rsidRPr="006420FB">
        <w:rPr>
          <w:rFonts w:eastAsia="Times New Roman" w:cs="Times New Roman"/>
          <w:color w:val="000000" w:themeColor="text1"/>
          <w:szCs w:val="28"/>
        </w:rPr>
        <w:t>Добавление таблиц в текстовые документы.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color w:val="000000" w:themeColor="text1"/>
          <w:szCs w:val="28"/>
        </w:rPr>
        <w:t xml:space="preserve">Вставка изображений в текстовые документы. Обтекание изображений текстом. </w:t>
      </w:r>
      <w:r w:rsidR="00B46549" w:rsidRPr="006420FB">
        <w:rPr>
          <w:rFonts w:eastAsia="Times New Roman" w:cs="Times New Roman"/>
          <w:color w:val="000000" w:themeColor="text1"/>
          <w:szCs w:val="28"/>
        </w:rPr>
        <w:t>Вкл</w:t>
      </w:r>
      <w:r w:rsidR="00B46549">
        <w:rPr>
          <w:rFonts w:eastAsia="Times New Roman" w:cs="Times New Roman"/>
          <w:color w:val="000000" w:themeColor="text1"/>
          <w:szCs w:val="28"/>
        </w:rPr>
        <w:t>ючение в текстовый документ диа</w:t>
      </w:r>
      <w:r w:rsidR="00B46549" w:rsidRPr="006420FB">
        <w:rPr>
          <w:rFonts w:eastAsia="Times New Roman" w:cs="Times New Roman"/>
          <w:color w:val="000000" w:themeColor="text1"/>
          <w:szCs w:val="28"/>
        </w:rPr>
        <w:t>грамм, формул, нумерации страниц, колонтитулов, ссылок и др.</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Проверка правописания. Расстановка переносов. Голосовой ввод текста. Оптическое распознавание текста. Компьютерный перевод. Использование сервисов сети Интернет для обработки текста.</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Компьютерная графика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графическими редакторами. Растровые рисунки. Использование графических примитивов.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lastRenderedPageBreak/>
        <w:t>Мультимедийные презентации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Подготовка мультимедийных презентаций. Слайд. Добавление на слайд текста и изображений. Работа с несколькими слайдами.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Добавление на слайд аудиовизуальных данных. Анимация. Гиперссылки.</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8 класс</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Теоретические основы информатики</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Системы счисления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Римская система счисления.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Арифметические операции в двоичной системе счисления.</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Элементы математической логики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Логические элементы. Знакомство с логическими основами компьютера.</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Алгоритмы и программирование</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Исполнители и алгоритмы. Алгоритмические конструкции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Понятие алгоритма. Исполнители алгоритмов. Алгоритм как план управления исполнителем.</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Свойства алгоритма. Способы записи алгоритма (словесный, в виде блок-схемы, программа).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Алгоритмические конструкции.</w:t>
      </w:r>
      <w:r w:rsidRPr="006420FB">
        <w:rPr>
          <w:rFonts w:eastAsia="Times New Roman" w:cs="Times New Roman"/>
          <w:b/>
          <w:bCs/>
          <w:color w:val="000000" w:themeColor="text1"/>
          <w:szCs w:val="28"/>
        </w:rPr>
        <w:t xml:space="preserve"> </w:t>
      </w:r>
      <w:r w:rsidRPr="006420FB">
        <w:rPr>
          <w:rFonts w:eastAsia="Times New Roman" w:cs="Times New Roman"/>
          <w:color w:val="000000" w:themeColor="text1"/>
          <w:szCs w:val="28"/>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Конструкция «повторения»: циклы с заданным числом повторений, с условием выполнения, с переменной цикла.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Чертёжник. Выполнение алгоритмов вручную и на компьютере. Синтаксические и логические ошибки. Отказы.</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lastRenderedPageBreak/>
        <w:t>Язык программирования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Язык программирования (Python, C++, Паскаль, Java, C#, Школьный Алгоритмический Язык).</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Система программирования: редактор текста программ, транслятор, отладчик.</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Переменная: тип, имя, значение. Целые, вещественные и символьные переменные.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Оператор присваивания. Арифметические выражения и порядок их вычисления. Операции с целыми числами: целочисленное деление, остаток от деления.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3"/>
          <w:szCs w:val="28"/>
        </w:rPr>
      </w:pPr>
      <w:r w:rsidRPr="006420FB">
        <w:rPr>
          <w:rFonts w:eastAsia="Times New Roman" w:cs="Times New Roman"/>
          <w:color w:val="000000" w:themeColor="text1"/>
          <w:spacing w:val="-3"/>
          <w:szCs w:val="28"/>
        </w:rPr>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Диалоговая отладка программ: пошаговое выполнение, просмотр значений величин, отладочный вывод, выбор точки останова.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Цикл с переменной. Алгоритмы проверки делимости одного целого числа на другое, проверки натурального числа на простоту.</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Анализ алгоритмов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9 класс</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Цифровая грамотность</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Глобальная сеть Интернет и стратегии безопасного поведения в ней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Глобальная сеть Интернет. IP-адреса узлов. Сетевое хранение данных. Методы индивидуального и коллективного размещения новой информации в сети Интернет. Большие данные (интернет-данные, в частности, данные социальных сетей).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Предупреждение вовлечения в деструктивные и криминальные формы сетевой активности (кибербуллинг, фишинг и др.).</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Теоретические основы информатики</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Моделирование как метод познания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адекватности модели моделируемому объекту и целям моделирования.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Табличные модели. Таблица как представление отношения.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Базы данных. Отбор в таблице строк, удовлетворяющих заданному условию.</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Информационные технологии в современном обществе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Роль информационных технологий в развитии экономики мира, страны, региона. Открытые образовательные ресурсы.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rsidR="007328B7" w:rsidRDefault="007328B7"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p>
    <w:p w:rsidR="004068AD" w:rsidRDefault="00166F00" w:rsidP="00116430">
      <w:pPr>
        <w:widowControl w:val="0"/>
        <w:autoSpaceDE w:val="0"/>
        <w:autoSpaceDN w:val="0"/>
        <w:adjustRightInd w:val="0"/>
        <w:spacing w:after="0" w:line="240" w:lineRule="auto"/>
        <w:jc w:val="center"/>
        <w:textAlignment w:val="center"/>
        <w:rPr>
          <w:rFonts w:eastAsia="Times New Roman" w:cs="Times New Roman"/>
          <w:b/>
          <w:color w:val="000000" w:themeColor="text1"/>
          <w:szCs w:val="28"/>
        </w:rPr>
      </w:pPr>
      <w:r w:rsidRPr="0057019A">
        <w:rPr>
          <w:rFonts w:eastAsia="Times New Roman" w:cs="Times New Roman"/>
          <w:b/>
          <w:color w:val="000000" w:themeColor="text1"/>
          <w:szCs w:val="28"/>
        </w:rPr>
        <w:t>Планируемые результаты освоения учебного предмета «Информатика» на уровне основного  общего образования</w:t>
      </w:r>
    </w:p>
    <w:p w:rsidR="004068AD" w:rsidRDefault="004068AD" w:rsidP="00116430">
      <w:pPr>
        <w:widowControl w:val="0"/>
        <w:autoSpaceDE w:val="0"/>
        <w:autoSpaceDN w:val="0"/>
        <w:adjustRightInd w:val="0"/>
        <w:spacing w:after="0" w:line="240" w:lineRule="auto"/>
        <w:ind w:firstLine="709"/>
        <w:jc w:val="center"/>
        <w:textAlignment w:val="center"/>
        <w:rPr>
          <w:rFonts w:eastAsia="Times New Roman" w:cs="Times New Roman"/>
          <w:color w:val="000000" w:themeColor="text1"/>
          <w:szCs w:val="28"/>
        </w:rPr>
      </w:pP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Изучение информатики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4068AD" w:rsidRDefault="004068AD" w:rsidP="007328B7">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p>
    <w:p w:rsidR="004068AD" w:rsidRDefault="00166F00" w:rsidP="007328B7">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Личностные результаты</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Личностные результаты имеют направленность на решение задач воспитания, развития и социализации обучающихся средствами предмета.</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Патриотическое воспитание</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Духовно-нравственное воспитание</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w:t>
      </w:r>
      <w:r w:rsidRPr="006420FB">
        <w:rPr>
          <w:rFonts w:eastAsia="Times New Roman" w:cs="Times New Roman"/>
          <w:color w:val="000000" w:themeColor="text1"/>
          <w:szCs w:val="28"/>
        </w:rPr>
        <w:lastRenderedPageBreak/>
        <w:t>том числе в сети Интернет.</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Гражданское воспитание</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Ценности научного познания</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Формирование культуры здоровья</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 (ИКТ).</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Трудовое воспитание</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Экологическое воспитание</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осознание глобального характера экологических проблем и путей их решения, в том числе с учётом возможностей ИКТ.</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Адаптация обучающегося к изменяющимся условиям социальной среды</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w:t>
      </w:r>
      <w:r w:rsidRPr="006420FB">
        <w:rPr>
          <w:rFonts w:eastAsia="Times New Roman" w:cs="Times New Roman"/>
          <w:color w:val="000000" w:themeColor="text1"/>
          <w:szCs w:val="28"/>
        </w:rPr>
        <w:lastRenderedPageBreak/>
        <w:t>поведения, форм социальной жизни в группах и сообществах, в том числе существующих в виртуальном пространстве.</w:t>
      </w:r>
    </w:p>
    <w:p w:rsidR="004068AD" w:rsidRDefault="004068AD" w:rsidP="007328B7">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p>
    <w:p w:rsidR="004068AD" w:rsidRDefault="00166F00" w:rsidP="007328B7">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Метапредметные результаты</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Метапредметные результаты освоения образовательной программы по информатик</w:t>
      </w:r>
      <w:r w:rsidR="00B46549">
        <w:rPr>
          <w:rFonts w:eastAsia="Times New Roman" w:cs="Times New Roman"/>
          <w:color w:val="000000" w:themeColor="text1"/>
          <w:szCs w:val="28"/>
        </w:rPr>
        <w:t>е отражают овладение универсаль</w:t>
      </w:r>
      <w:r w:rsidRPr="006420FB">
        <w:rPr>
          <w:rFonts w:eastAsia="Times New Roman" w:cs="Times New Roman"/>
          <w:color w:val="000000" w:themeColor="text1"/>
          <w:szCs w:val="28"/>
        </w:rPr>
        <w:t>ными учебными действиями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познавательными, коммуникативными, регулятивными.</w:t>
      </w:r>
    </w:p>
    <w:p w:rsidR="004068AD" w:rsidRDefault="00166F00" w:rsidP="007328B7">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Универсальные познавательные действия</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Базовые логические действия</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умение создавать, применять и преобразовывать знаки и символы, модели и схемы для решения учебных и познавательных задач;</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Базовые исследовательские действия</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на применимость и достоверность информацию, полученную в ходе исследования;</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Работа с информацией</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дефицит информации, данных, необходимых для решения поставленной задачи;</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выбирать, анализировать, систематизировать и интерпретировать информацию различных видов и форм представления;</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оценивать надёжность информации по критериям, предложенным учителем или сформулированным самостоятельно;</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эффективно запоминать и систематизировать информацию.</w:t>
      </w:r>
    </w:p>
    <w:p w:rsidR="004068AD" w:rsidRDefault="00166F00" w:rsidP="007328B7">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Универсальные коммуникативные действия</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Общение</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сопоставлять свои суждения с суждениями других участников диалога, </w:t>
      </w:r>
      <w:r w:rsidRPr="006420FB">
        <w:rPr>
          <w:rFonts w:eastAsia="Times New Roman" w:cs="Times New Roman"/>
          <w:color w:val="000000" w:themeColor="text1"/>
          <w:szCs w:val="28"/>
        </w:rPr>
        <w:lastRenderedPageBreak/>
        <w:t>обнаруживать различие и сходство позиций;</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публично представлять результаты выполненного опыта (эксперимента, исследования, проекта);</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 xml:space="preserve">Совместная деятельность </w:t>
      </w:r>
      <w:r w:rsidRPr="006420FB">
        <w:rPr>
          <w:rFonts w:eastAsia="Times New Roman" w:cs="Times New Roman"/>
          <w:b/>
          <w:bCs/>
          <w:color w:val="000000" w:themeColor="text1"/>
          <w:szCs w:val="28"/>
        </w:rPr>
        <w:t>(</w:t>
      </w:r>
      <w:r w:rsidRPr="006420FB">
        <w:rPr>
          <w:rFonts w:eastAsia="Times New Roman" w:cs="Times New Roman"/>
          <w:b/>
          <w:bCs/>
          <w:i/>
          <w:iCs/>
          <w:color w:val="000000" w:themeColor="text1"/>
          <w:szCs w:val="28"/>
        </w:rPr>
        <w:t>сотрудничество</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068AD" w:rsidRDefault="00166F00" w:rsidP="007328B7">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Универсальные регулятивные действия</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Самоорганизация</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в жизненных и учебных ситуациях проблемы, требующие решения;</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ориентироваться в различных подходах к принятию решений (индивидуальное принятие решений, принятие решений в группе);</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делать выбор в условиях противоречивой информации и брать ответственность за решение.</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 xml:space="preserve">Самоконтроль </w:t>
      </w:r>
      <w:r w:rsidRPr="006420FB">
        <w:rPr>
          <w:rFonts w:eastAsia="Times New Roman" w:cs="Times New Roman"/>
          <w:b/>
          <w:bCs/>
          <w:color w:val="000000" w:themeColor="text1"/>
          <w:szCs w:val="28"/>
        </w:rPr>
        <w:t>(</w:t>
      </w:r>
      <w:r w:rsidRPr="006420FB">
        <w:rPr>
          <w:rFonts w:eastAsia="Times New Roman" w:cs="Times New Roman"/>
          <w:b/>
          <w:bCs/>
          <w:i/>
          <w:iCs/>
          <w:color w:val="000000" w:themeColor="text1"/>
          <w:szCs w:val="28"/>
        </w:rPr>
        <w:t>рефлексия</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способами самоконтроля, самомотивации и рефлексии;</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давать адекватную оценку ситуации и предлагать план её изменения;</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оценивать соответствие результата цели и условиям.</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Эмоциональный интеллект</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ставить себя на место другого человека, понимать мотивы и намерения другого.</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Принятие себя и других</w:t>
      </w:r>
      <w:r w:rsidRPr="006420FB">
        <w:rPr>
          <w:rFonts w:eastAsia="Times New Roman" w:cs="Times New Roman"/>
          <w:b/>
          <w:bCs/>
          <w:color w:val="000000" w:themeColor="text1"/>
          <w:szCs w:val="28"/>
        </w:rPr>
        <w:t>:</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осознавать невозможность контролировать всё вокруг даже в условиях открытого доступа к любым объёмам информации.</w:t>
      </w:r>
    </w:p>
    <w:p w:rsidR="004068AD" w:rsidRDefault="004068AD" w:rsidP="007328B7">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p>
    <w:p w:rsidR="004068AD" w:rsidRDefault="00166F00" w:rsidP="007328B7">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Предметные результаты</w:t>
      </w:r>
    </w:p>
    <w:p w:rsidR="004068AD" w:rsidRDefault="00166F00" w:rsidP="007328B7">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7 класс</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Предметные результаты освоения обязательного предметного содержания, установленного данной примерной рабочей программой, отражают сформированность у обучающихся умений:</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пояснять на примерах смысл понятий «информация», «информационный процесс», «обработка информации», «хранение информации», «передача информации»;</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и сравнивать размеры текстовых, графических, звуковых файлов и видеофайлов;</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современных устройств хранения и передачи информации, сравнивать их количественные характеристики;</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выделять основные этапы в истории и понимать тенденции развития компьютеров и программного обеспечения;</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получать и использовать информацию о характеристиках персонального компьютера и его основных элементах (процессор, оперативная пам</w:t>
      </w:r>
      <w:r w:rsidR="00B46549">
        <w:rPr>
          <w:rFonts w:eastAsia="Times New Roman" w:cs="Times New Roman"/>
          <w:color w:val="000000" w:themeColor="text1"/>
          <w:szCs w:val="28"/>
        </w:rPr>
        <w:t>ять, долговременная память, устрой</w:t>
      </w:r>
      <w:r w:rsidRPr="006420FB">
        <w:rPr>
          <w:rFonts w:eastAsia="Times New Roman" w:cs="Times New Roman"/>
          <w:color w:val="000000" w:themeColor="text1"/>
          <w:szCs w:val="28"/>
        </w:rPr>
        <w:t>ства ввода-вывода);</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соотносить характеристики компьютера с задачами, решаемыми с его помощью;</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представлять результаты своей деятельности в виде структурированных иллюстрированных документов, мультимедийных презентаций;</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искать информацию в сети Интернет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w:t>
      </w:r>
      <w:r w:rsidRPr="006420FB">
        <w:rPr>
          <w:rFonts w:eastAsia="Times New Roman" w:cs="Times New Roman"/>
          <w:color w:val="000000" w:themeColor="text1"/>
          <w:szCs w:val="28"/>
        </w:rPr>
        <w:lastRenderedPageBreak/>
        <w:t>том числе экстремистского и террористического характера;</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структуру адресов веб-ресурсов;</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современные сервисы интернет-коммуникаций;</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требования безопасной эксплуатации технических средств ИКТ;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иметь представление о влиянии использования средств ИКТ на здоровье пользователя и уметь применять методы профилактики.</w:t>
      </w:r>
    </w:p>
    <w:p w:rsidR="004068AD" w:rsidRDefault="00166F00" w:rsidP="007328B7">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8 класс</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Предметные результаты освоения обязательного предметного содержания, установленного данной примерной рабочей программой, отражают сформированность у обучающихся умений:</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пояснять на примерах различия между позиционными и непозиционными системами счисления;</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раскрывать смысл понятий «высказывание», «логическая операция», «логическое выражение»;</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раскрывать смысл понятий «исполнитель», «алгоритм», «программа», понимая разницу между употреблением этих терминов в обыденной речи и в информатике;</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описывать алгоритм решения задачи различными способами, в том числе в виде блок-схемы;</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Чертёжник;</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при разработке программ логические значения, операции и выражения с ними;</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анализировать предложенные алгоритмы, в том числе определять, какие результаты возможны при заданном множестве исходных значений;</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rsidR="004068AD" w:rsidRDefault="00166F00" w:rsidP="007328B7">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lastRenderedPageBreak/>
        <w:t>9 класс</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Предметные результаты освоения обязательного предметного содержания, установленного данной примерной рабочей программой, отражают сформированность у обучающихся умений:</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рекомендации по безопасности (в том числе по защите личной информации), соблюдать этические и правовые нормы при работе с информацией;</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структуру адресов веб-ресурсов;</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искать информацию в Интернете (в том числе по ключевым словам, по изображению);</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Calibri" w:cs="Times New Roman"/>
          <w:color w:val="000000" w:themeColor="text1"/>
          <w:szCs w:val="28"/>
          <w:lang w:eastAsia="ar-SA"/>
        </w:rPr>
        <w:t>оценивать мощность множеств, полученных из двух или трех базовых множеств с помощью операций объединения, пересечения и дополнения; определять количество элементов в множествах, полученных из двух базовых множеств с помощью операций объединения, пересечения и дополнения;</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lang w:eastAsia="ar-SA"/>
        </w:rPr>
        <w:t>использовать современные интернет-сервисы (в том числе коммуникационные сервисы, облачные хранилища данных,</w:t>
      </w:r>
      <w:r w:rsidRPr="006420FB">
        <w:rPr>
          <w:rFonts w:eastAsia="Times New Roman" w:cs="Times New Roman"/>
          <w:color w:val="000000" w:themeColor="text1"/>
          <w:szCs w:val="28"/>
        </w:rPr>
        <w:t xml:space="preserve"> онлайн-программы (текстовые и графические редакторы, системы программирования))</w:t>
      </w:r>
      <w:r w:rsidRPr="006420FB">
        <w:rPr>
          <w:rFonts w:eastAsia="Times New Roman" w:cs="Times New Roman"/>
          <w:color w:val="000000" w:themeColor="text1"/>
          <w:szCs w:val="28"/>
          <w:lang w:eastAsia="ar-SA"/>
        </w:rPr>
        <w:t xml:space="preserve"> в учебной и повседневной деятельности;</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lang w:eastAsia="ar-SA"/>
        </w:rPr>
        <w:t>приводить примеры использования геоинформационных сервисов, сервисов государственных услуг, интернета вещей в учебной и повседневной деятельности;</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lang w:eastAsia="ar-SA"/>
        </w:rPr>
        <w:t>составлять, выполнять вручную и на компьютере несложные алгоритмы с использованием циклов, ветвлений и вспомогательных алгоритмов для управления исполнителями, такими как Робот, Черепашка, Чертежник;</w:t>
      </w:r>
    </w:p>
    <w:p w:rsidR="004068AD" w:rsidRDefault="00166F00" w:rsidP="007328B7">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lang w:eastAsia="ar-SA"/>
        </w:rPr>
      </w:pPr>
      <w:r w:rsidRPr="006420FB">
        <w:rPr>
          <w:rFonts w:eastAsia="Times New Roman" w:cs="Times New Roman"/>
          <w:color w:val="000000" w:themeColor="text1"/>
          <w:szCs w:val="28"/>
          <w:lang w:eastAsia="ar-SA"/>
        </w:rPr>
        <w:t>составлять программы решения простых задач обработки одномерных числовых массивов на одном из языков программирования (Школьный Алгоритмический Язык, Паскаль, Python, Java, C, C#, C++).</w:t>
      </w:r>
    </w:p>
    <w:p w:rsidR="004068AD" w:rsidRDefault="004068AD"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p>
    <w:p w:rsidR="004068AD" w:rsidRDefault="00166F00" w:rsidP="00116430">
      <w:pPr>
        <w:spacing w:after="0" w:line="240" w:lineRule="auto"/>
        <w:ind w:firstLine="709"/>
        <w:jc w:val="center"/>
        <w:rPr>
          <w:rFonts w:eastAsia="MS Mincho" w:cs="Times New Roman"/>
          <w:b/>
          <w:color w:val="000000" w:themeColor="text1"/>
          <w:szCs w:val="28"/>
        </w:rPr>
      </w:pPr>
      <w:bookmarkStart w:id="73" w:name="_Toc43057564"/>
      <w:r w:rsidRPr="006420FB">
        <w:rPr>
          <w:rFonts w:eastAsia="Times New Roman" w:cs="Times New Roman"/>
          <w:b/>
          <w:color w:val="000000" w:themeColor="text1"/>
          <w:szCs w:val="28"/>
        </w:rPr>
        <w:t>Подходы к оцениванию планируемых результатов обучения</w:t>
      </w:r>
      <w:bookmarkEnd w:id="73"/>
    </w:p>
    <w:p w:rsidR="004068AD" w:rsidRDefault="00166F00" w:rsidP="00116430">
      <w:pPr>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Контроль ведется с помощью проведения контрольных работ (не больше пяти в год), различных практических работ, опросов и тестирований, созданных с учетом индивидуальных особенностей обучающихся.</w:t>
      </w:r>
    </w:p>
    <w:p w:rsidR="004068AD" w:rsidRDefault="00166F00" w:rsidP="00116430">
      <w:pPr>
        <w:spacing w:after="0" w:line="240" w:lineRule="auto"/>
        <w:ind w:firstLine="709"/>
        <w:rPr>
          <w:rFonts w:eastAsia="Times New Roman" w:cs="Times New Roman"/>
          <w:color w:val="000000" w:themeColor="text1"/>
          <w:szCs w:val="28"/>
        </w:rPr>
      </w:pPr>
      <w:r w:rsidRPr="006420FB">
        <w:rPr>
          <w:rFonts w:eastAsia="Times New Roman" w:cs="Times New Roman"/>
          <w:color w:val="000000" w:themeColor="text1"/>
          <w:szCs w:val="28"/>
        </w:rPr>
        <w:br w:type="page"/>
      </w:r>
    </w:p>
    <w:p w:rsidR="00166F00" w:rsidRPr="009D5E0B" w:rsidRDefault="008248CB" w:rsidP="00116430">
      <w:pPr>
        <w:pStyle w:val="aff6"/>
        <w:spacing w:after="0" w:line="240" w:lineRule="auto"/>
      </w:pPr>
      <w:bookmarkStart w:id="74" w:name="_Toc98881196"/>
      <w:r w:rsidRPr="009D5E0B">
        <w:lastRenderedPageBreak/>
        <w:t>3.2.1.</w:t>
      </w:r>
      <w:r w:rsidR="00250CB2" w:rsidRPr="009D5E0B">
        <w:t>9. ФИЗИКА</w:t>
      </w:r>
      <w:bookmarkEnd w:id="74"/>
    </w:p>
    <w:p w:rsidR="00250CB2" w:rsidRDefault="00250CB2" w:rsidP="00116430">
      <w:pPr>
        <w:spacing w:after="0" w:line="240" w:lineRule="auto"/>
        <w:jc w:val="both"/>
        <w:rPr>
          <w:rFonts w:eastAsia="Calibri" w:cs="Times New Roman"/>
          <w:bCs/>
          <w:color w:val="000000" w:themeColor="text1"/>
          <w:szCs w:val="28"/>
        </w:rPr>
      </w:pPr>
    </w:p>
    <w:p w:rsidR="00166F00" w:rsidRPr="00250CB2" w:rsidRDefault="00166F00" w:rsidP="00116430">
      <w:pPr>
        <w:spacing w:after="0" w:line="240" w:lineRule="auto"/>
        <w:ind w:firstLine="709"/>
        <w:jc w:val="both"/>
        <w:rPr>
          <w:rFonts w:eastAsia="Times New Roman" w:cs="Times New Roman"/>
          <w:color w:val="000000" w:themeColor="text1"/>
          <w:szCs w:val="28"/>
        </w:rPr>
      </w:pPr>
      <w:r w:rsidRPr="00250CB2">
        <w:rPr>
          <w:rFonts w:eastAsia="Calibri" w:cs="Times New Roman"/>
          <w:bCs/>
          <w:color w:val="000000" w:themeColor="text1"/>
          <w:szCs w:val="28"/>
        </w:rPr>
        <w:t>Примерная рабочая программа (далее Программа) по  учебному предмету</w:t>
      </w:r>
      <w:r w:rsidRPr="00250CB2">
        <w:rPr>
          <w:rFonts w:eastAsia="Times New Roman" w:cs="Times New Roman"/>
          <w:color w:val="000000" w:themeColor="text1"/>
          <w:szCs w:val="28"/>
        </w:rPr>
        <w:t xml:space="preserve"> «Физика» разработана на основе ФГОС ООО,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166F00" w:rsidRPr="006420FB" w:rsidRDefault="00166F00" w:rsidP="00116430">
      <w:pPr>
        <w:spacing w:after="0" w:line="240" w:lineRule="auto"/>
        <w:jc w:val="both"/>
        <w:rPr>
          <w:rFonts w:eastAsia="Calibri" w:cs="Times New Roman"/>
          <w:color w:val="000000" w:themeColor="text1"/>
          <w:szCs w:val="28"/>
        </w:rPr>
      </w:pPr>
    </w:p>
    <w:p w:rsidR="00166F00" w:rsidRPr="006420FB" w:rsidRDefault="00166F00" w:rsidP="00116430">
      <w:pPr>
        <w:spacing w:after="0" w:line="240" w:lineRule="auto"/>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Пояснительная записка </w:t>
      </w:r>
    </w:p>
    <w:p w:rsidR="00166F00" w:rsidRPr="006420FB" w:rsidRDefault="00166F00" w:rsidP="00116430">
      <w:pPr>
        <w:spacing w:after="0" w:line="240" w:lineRule="auto"/>
        <w:jc w:val="center"/>
        <w:rPr>
          <w:rFonts w:eastAsia="Calibri" w:cs="Times New Roman"/>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Общая характеристика учебного предмета «Физика»</w:t>
      </w:r>
    </w:p>
    <w:p w:rsidR="00166F00" w:rsidRPr="006420FB" w:rsidRDefault="00166F00" w:rsidP="00116430">
      <w:pPr>
        <w:pStyle w:val="body0"/>
        <w:spacing w:line="240" w:lineRule="auto"/>
        <w:ind w:firstLine="709"/>
        <w:rPr>
          <w:rFonts w:ascii="Times New Roman" w:hAnsi="Times New Roman" w:cs="Times New Roman"/>
          <w:color w:val="000000" w:themeColor="text1"/>
          <w:spacing w:val="-2"/>
          <w:sz w:val="28"/>
          <w:szCs w:val="28"/>
        </w:rPr>
      </w:pPr>
      <w:r w:rsidRPr="006420FB">
        <w:rPr>
          <w:rFonts w:ascii="Times New Roman" w:hAnsi="Times New Roman" w:cs="Times New Roman"/>
          <w:color w:val="000000" w:themeColor="text1"/>
          <w:spacing w:val="-2"/>
          <w:sz w:val="28"/>
          <w:szCs w:val="28"/>
        </w:rPr>
        <w:t>Курс физики </w:t>
      </w:r>
      <w:r w:rsidR="0025559A">
        <w:rPr>
          <w:rFonts w:ascii="Times New Roman" w:hAnsi="Times New Roman" w:cs="Times New Roman"/>
          <w:color w:val="000000" w:themeColor="text1"/>
          <w:spacing w:val="-2"/>
          <w:sz w:val="28"/>
          <w:szCs w:val="28"/>
        </w:rPr>
        <w:t>–</w:t>
      </w:r>
      <w:r w:rsidRPr="006420FB">
        <w:rPr>
          <w:rFonts w:ascii="Times New Roman" w:hAnsi="Times New Roman" w:cs="Times New Roman"/>
          <w:color w:val="000000" w:themeColor="text1"/>
          <w:spacing w:val="-2"/>
          <w:sz w:val="28"/>
          <w:szCs w:val="28"/>
        </w:rPr>
        <w:t xml:space="preserve">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Физика </w:t>
      </w:r>
      <w:r w:rsidR="0025559A">
        <w:rPr>
          <w:rFonts w:ascii="Times New Roman" w:hAnsi="Times New Roman" w:cs="Times New Roman"/>
          <w:color w:val="000000" w:themeColor="text1"/>
          <w:spacing w:val="-2"/>
          <w:sz w:val="28"/>
          <w:szCs w:val="28"/>
        </w:rPr>
        <w:t>–</w:t>
      </w:r>
      <w:r w:rsidRPr="006420FB">
        <w:rPr>
          <w:rFonts w:ascii="Times New Roman" w:hAnsi="Times New Roman" w:cs="Times New Roman"/>
          <w:color w:val="000000" w:themeColor="text1"/>
          <w:spacing w:val="-2"/>
          <w:sz w:val="28"/>
          <w:szCs w:val="28"/>
        </w:rPr>
        <w:t xml:space="preserve"> это предмет, который не только вносит основной вклад в естественно-научную картину мира, но и предоставляет наиболее ясные образцы применения научного метода познания, т. е. способа получения достоверных знаний о мире. Наконец, физика </w:t>
      </w:r>
      <w:r w:rsidR="0025559A">
        <w:rPr>
          <w:rFonts w:ascii="Times New Roman" w:hAnsi="Times New Roman" w:cs="Times New Roman"/>
          <w:color w:val="000000" w:themeColor="text1"/>
          <w:spacing w:val="-2"/>
          <w:sz w:val="28"/>
          <w:szCs w:val="28"/>
        </w:rPr>
        <w:t>–</w:t>
      </w:r>
      <w:r w:rsidRPr="006420FB">
        <w:rPr>
          <w:rFonts w:ascii="Times New Roman" w:hAnsi="Times New Roman" w:cs="Times New Roman"/>
          <w:color w:val="000000" w:themeColor="text1"/>
          <w:spacing w:val="-2"/>
          <w:sz w:val="28"/>
          <w:szCs w:val="28"/>
        </w:rPr>
        <w:t xml:space="preserve"> это предмет, который наряду с другими естественно-научными предметами должен дать </w:t>
      </w:r>
      <w:r w:rsidR="00782C53">
        <w:rPr>
          <w:rFonts w:ascii="Times New Roman" w:hAnsi="Times New Roman" w:cs="Times New Roman"/>
          <w:color w:val="000000" w:themeColor="text1"/>
          <w:spacing w:val="-2"/>
          <w:sz w:val="28"/>
          <w:szCs w:val="28"/>
        </w:rPr>
        <w:t>обучающимся</w:t>
      </w:r>
      <w:r w:rsidRPr="006420FB">
        <w:rPr>
          <w:rFonts w:ascii="Times New Roman" w:hAnsi="Times New Roman" w:cs="Times New Roman"/>
          <w:color w:val="000000" w:themeColor="text1"/>
          <w:spacing w:val="-2"/>
          <w:sz w:val="28"/>
          <w:szCs w:val="28"/>
        </w:rPr>
        <w:t xml:space="preserve"> представление об увлекательности научного исследования и радости самостоятельного открытия нового знания.</w:t>
      </w:r>
    </w:p>
    <w:p w:rsidR="00166F00" w:rsidRPr="006420FB" w:rsidRDefault="00166F00" w:rsidP="00116430">
      <w:pPr>
        <w:pStyle w:val="body0"/>
        <w:spacing w:line="240" w:lineRule="auto"/>
        <w:ind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основной массы обучающихся, которые в дальнейшем будут заняты в самых разно­образных сферах деятельности. Но не менее важной задачей является выявление и подготовка талантливых молодых людей для продолжения образования и дальнейшей профессиональной деятельности в области естественно-научных исследований и создании новых технологий. Согласно принятому в международном сообществе определению, «Естественно-научная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w:t>
      </w:r>
    </w:p>
    <w:p w:rsidR="00166F00" w:rsidRPr="006420FB" w:rsidRDefault="00166F00" w:rsidP="007328B7">
      <w:pPr>
        <w:pStyle w:val="list-dash"/>
        <w:spacing w:line="240" w:lineRule="auto"/>
        <w:ind w:left="0"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 xml:space="preserve">научно объяснять явления, оценивать и понимать особенности научного исследования, </w:t>
      </w:r>
    </w:p>
    <w:p w:rsidR="00166F00" w:rsidRPr="006420FB" w:rsidRDefault="00166F00" w:rsidP="007328B7">
      <w:pPr>
        <w:pStyle w:val="list-dash"/>
        <w:spacing w:line="240" w:lineRule="auto"/>
        <w:ind w:left="0"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интерпретировать данные и использовать научные доказа</w:t>
      </w:r>
      <w:r w:rsidR="00B46549">
        <w:rPr>
          <w:rFonts w:ascii="Times New Roman" w:hAnsi="Times New Roman" w:cs="Times New Roman"/>
          <w:color w:val="000000" w:themeColor="text1"/>
          <w:sz w:val="28"/>
          <w:szCs w:val="28"/>
        </w:rPr>
        <w:t>тельства для получения выводов.</w:t>
      </w:r>
    </w:p>
    <w:p w:rsidR="00166F00" w:rsidRPr="006420FB" w:rsidRDefault="00166F00" w:rsidP="00116430">
      <w:pPr>
        <w:pStyle w:val="body0"/>
        <w:spacing w:line="240" w:lineRule="auto"/>
        <w:ind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Изучение физики способно внести решающий вклад в формирование естественно-научной грамотности обучающихся.</w:t>
      </w:r>
    </w:p>
    <w:p w:rsidR="004068AD" w:rsidRDefault="004068AD" w:rsidP="00116430">
      <w:pPr>
        <w:spacing w:after="0" w:line="240" w:lineRule="auto"/>
        <w:ind w:firstLine="709"/>
        <w:jc w:val="both"/>
        <w:rPr>
          <w:rFonts w:eastAsia="Calibri" w:cs="Times New Roman"/>
          <w:color w:val="000000" w:themeColor="text1"/>
          <w:szCs w:val="28"/>
        </w:rPr>
      </w:pPr>
    </w:p>
    <w:p w:rsidR="004068AD"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Цели изучения учебного предмета </w:t>
      </w:r>
      <w:r w:rsidR="007328B7">
        <w:rPr>
          <w:rFonts w:eastAsia="Calibri" w:cs="Times New Roman"/>
          <w:b/>
          <w:bCs/>
          <w:color w:val="000000" w:themeColor="text1"/>
          <w:szCs w:val="28"/>
        </w:rPr>
        <w:t>«</w:t>
      </w:r>
      <w:r w:rsidRPr="006420FB">
        <w:rPr>
          <w:rFonts w:eastAsia="Calibri" w:cs="Times New Roman"/>
          <w:b/>
          <w:bCs/>
          <w:color w:val="000000" w:themeColor="text1"/>
          <w:szCs w:val="28"/>
        </w:rPr>
        <w:t>Физика</w:t>
      </w:r>
      <w:r w:rsidR="007328B7">
        <w:rPr>
          <w:rFonts w:eastAsia="Calibri" w:cs="Times New Roman"/>
          <w:b/>
          <w:bCs/>
          <w:color w:val="000000" w:themeColor="text1"/>
          <w:szCs w:val="28"/>
        </w:rPr>
        <w:t>»</w:t>
      </w:r>
    </w:p>
    <w:p w:rsidR="00166F00" w:rsidRPr="006420FB" w:rsidRDefault="00166F00" w:rsidP="007328B7">
      <w:pPr>
        <w:pStyle w:val="body0"/>
        <w:spacing w:line="240" w:lineRule="auto"/>
        <w:ind w:firstLine="709"/>
        <w:rPr>
          <w:rFonts w:ascii="Times New Roman" w:hAnsi="Times New Roman" w:cs="Times New Roman"/>
          <w:color w:val="000000" w:themeColor="text1"/>
          <w:spacing w:val="-3"/>
          <w:sz w:val="28"/>
          <w:szCs w:val="28"/>
        </w:rPr>
      </w:pPr>
      <w:r w:rsidRPr="006420FB">
        <w:rPr>
          <w:rFonts w:ascii="Times New Roman" w:hAnsi="Times New Roman" w:cs="Times New Roman"/>
          <w:color w:val="000000" w:themeColor="text1"/>
          <w:spacing w:val="-3"/>
          <w:sz w:val="28"/>
          <w:szCs w:val="28"/>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
    <w:p w:rsidR="00166F00" w:rsidRPr="006420FB" w:rsidRDefault="00166F00" w:rsidP="007328B7">
      <w:pPr>
        <w:pStyle w:val="body0"/>
        <w:keepNext/>
        <w:spacing w:line="240" w:lineRule="auto"/>
        <w:ind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lastRenderedPageBreak/>
        <w:t>Цели изучения физики:</w:t>
      </w:r>
    </w:p>
    <w:p w:rsidR="00166F00" w:rsidRPr="006420FB" w:rsidRDefault="00166F00" w:rsidP="007328B7">
      <w:pPr>
        <w:pStyle w:val="list-dash"/>
        <w:spacing w:line="240" w:lineRule="auto"/>
        <w:ind w:left="0"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приобретение интереса и стремления обучающихся к научному изучению природы, развитие их интеллектуальных и творческих способностей;</w:t>
      </w:r>
    </w:p>
    <w:p w:rsidR="00166F00" w:rsidRPr="006420FB" w:rsidRDefault="00166F00" w:rsidP="007328B7">
      <w:pPr>
        <w:pStyle w:val="list-dash"/>
        <w:spacing w:line="240" w:lineRule="auto"/>
        <w:ind w:left="0"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развитие представлений о научном методе познания и формирование исследовательского отношения к окружающим явлениям;</w:t>
      </w:r>
    </w:p>
    <w:p w:rsidR="00166F00" w:rsidRPr="006420FB" w:rsidRDefault="00166F00" w:rsidP="007328B7">
      <w:pPr>
        <w:pStyle w:val="list-dash"/>
        <w:spacing w:line="240" w:lineRule="auto"/>
        <w:ind w:left="0"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формирование научного мировоззрения как результата изучения основ строения материи и фундаментальных законов физики;</w:t>
      </w:r>
    </w:p>
    <w:p w:rsidR="00166F00" w:rsidRPr="006420FB" w:rsidRDefault="00166F00" w:rsidP="007328B7">
      <w:pPr>
        <w:pStyle w:val="list-dash"/>
        <w:spacing w:line="240" w:lineRule="auto"/>
        <w:ind w:left="0"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формирование представлений о роли физики для развития других естественных наук, техники и технологий;</w:t>
      </w:r>
    </w:p>
    <w:p w:rsidR="00166F00" w:rsidRPr="006420FB" w:rsidRDefault="00166F00" w:rsidP="007328B7">
      <w:pPr>
        <w:pStyle w:val="list-dash"/>
        <w:spacing w:line="240" w:lineRule="auto"/>
        <w:ind w:left="0"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166F00" w:rsidRPr="006420FB" w:rsidRDefault="00166F00" w:rsidP="007328B7">
      <w:pPr>
        <w:pStyle w:val="body0"/>
        <w:spacing w:line="240" w:lineRule="auto"/>
        <w:ind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 xml:space="preserve">Достижение этих целей на уровне основного общего образования обеспечивается решением следующих задач: </w:t>
      </w:r>
    </w:p>
    <w:p w:rsidR="00166F00" w:rsidRPr="006420FB" w:rsidRDefault="00166F00" w:rsidP="007328B7">
      <w:pPr>
        <w:pStyle w:val="list-dash"/>
        <w:spacing w:line="240" w:lineRule="auto"/>
        <w:ind w:left="0"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приобретение знаний о дискретном строении вещества, о механических, тепловых, электрических, магнитных и квантовых явлениях;</w:t>
      </w:r>
    </w:p>
    <w:p w:rsidR="00166F00" w:rsidRPr="006420FB" w:rsidRDefault="00166F00" w:rsidP="007328B7">
      <w:pPr>
        <w:pStyle w:val="list-dash"/>
        <w:spacing w:line="240" w:lineRule="auto"/>
        <w:ind w:left="0"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приобретение умений описывать и объяснять физические явления с использованием полученных знаний;</w:t>
      </w:r>
    </w:p>
    <w:p w:rsidR="00166F00" w:rsidRPr="006420FB" w:rsidRDefault="00166F00" w:rsidP="007328B7">
      <w:pPr>
        <w:pStyle w:val="list-dash"/>
        <w:spacing w:line="240" w:lineRule="auto"/>
        <w:ind w:left="0"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освоение методов решения простейших расчётных задач с использованием физических моделей, творческих и практико-ориентированных задач;</w:t>
      </w:r>
    </w:p>
    <w:p w:rsidR="00166F00" w:rsidRPr="006420FB" w:rsidRDefault="00166F00" w:rsidP="007328B7">
      <w:pPr>
        <w:pStyle w:val="list-dash"/>
        <w:spacing w:line="240" w:lineRule="auto"/>
        <w:ind w:left="0"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166F00" w:rsidRPr="006420FB" w:rsidRDefault="00166F00" w:rsidP="007328B7">
      <w:pPr>
        <w:pStyle w:val="list-dash"/>
        <w:spacing w:line="240" w:lineRule="auto"/>
        <w:ind w:left="0"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166F00" w:rsidRPr="006420FB" w:rsidRDefault="00166F00" w:rsidP="007328B7">
      <w:pPr>
        <w:pStyle w:val="list-dash"/>
        <w:spacing w:line="240" w:lineRule="auto"/>
        <w:ind w:left="0"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068AD" w:rsidRDefault="004068AD" w:rsidP="00116430">
      <w:pPr>
        <w:spacing w:after="0" w:line="240" w:lineRule="auto"/>
        <w:ind w:firstLine="709"/>
        <w:jc w:val="center"/>
        <w:rPr>
          <w:rFonts w:eastAsia="Calibri" w:cs="Times New Roman"/>
          <w:b/>
          <w:bCs/>
          <w:color w:val="000000" w:themeColor="text1"/>
          <w:szCs w:val="28"/>
        </w:rPr>
      </w:pPr>
    </w:p>
    <w:p w:rsidR="004068AD"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Принципы и подходы к реализации примерной адаптированной программы</w:t>
      </w:r>
    </w:p>
    <w:p w:rsidR="004068AD" w:rsidRDefault="00166F00" w:rsidP="00116430">
      <w:pPr>
        <w:widowControl w:val="0"/>
        <w:suppressAutoHyphens/>
        <w:spacing w:after="0" w:line="240" w:lineRule="auto"/>
        <w:ind w:firstLine="709"/>
        <w:jc w:val="both"/>
        <w:rPr>
          <w:rFonts w:eastAsia="Arial" w:cs="Times New Roman"/>
          <w:bCs/>
          <w:color w:val="000000" w:themeColor="text1"/>
          <w:kern w:val="1"/>
          <w:szCs w:val="28"/>
          <w:lang w:eastAsia="ar-SA"/>
        </w:rPr>
      </w:pPr>
      <w:r w:rsidRPr="006420FB">
        <w:rPr>
          <w:rFonts w:eastAsia="Arial" w:cs="Times New Roman"/>
          <w:bCs/>
          <w:i/>
          <w:color w:val="000000" w:themeColor="text1"/>
          <w:kern w:val="1"/>
          <w:szCs w:val="28"/>
          <w:lang w:eastAsia="ar-SA"/>
        </w:rPr>
        <w:t>Динамичность восприятия учебного материала</w:t>
      </w:r>
      <w:r w:rsidRPr="006420FB">
        <w:rPr>
          <w:rFonts w:eastAsia="Arial" w:cs="Times New Roman"/>
          <w:bCs/>
          <w:color w:val="000000" w:themeColor="text1"/>
          <w:kern w:val="1"/>
          <w:szCs w:val="28"/>
          <w:lang w:eastAsia="ar-SA"/>
        </w:rPr>
        <w:t xml:space="preserve">. Предполагает использование заданий по степени нарастающей трудности. Следует подбирать задания, при выполнении которых используются действия различных анализаторов: слухового, зрительного, кинестетического. </w:t>
      </w:r>
    </w:p>
    <w:p w:rsidR="004068AD" w:rsidRDefault="00166F00" w:rsidP="00116430">
      <w:pPr>
        <w:widowControl w:val="0"/>
        <w:suppressAutoHyphens/>
        <w:spacing w:after="0" w:line="240" w:lineRule="auto"/>
        <w:ind w:firstLine="709"/>
        <w:jc w:val="both"/>
        <w:rPr>
          <w:rFonts w:eastAsia="Arial" w:cs="Times New Roman"/>
          <w:bCs/>
          <w:color w:val="000000" w:themeColor="text1"/>
          <w:kern w:val="1"/>
          <w:szCs w:val="28"/>
          <w:lang w:eastAsia="ar-SA"/>
        </w:rPr>
      </w:pPr>
      <w:r w:rsidRPr="006420FB">
        <w:rPr>
          <w:rFonts w:eastAsia="Arial" w:cs="Times New Roman"/>
          <w:bCs/>
          <w:i/>
          <w:color w:val="000000" w:themeColor="text1"/>
          <w:kern w:val="1"/>
          <w:szCs w:val="28"/>
          <w:lang w:eastAsia="ar-SA"/>
        </w:rPr>
        <w:t xml:space="preserve">Принцип продуктивной обработки информации. </w:t>
      </w:r>
      <w:r w:rsidRPr="006420FB">
        <w:rPr>
          <w:rFonts w:eastAsia="Calibri" w:cs="Times New Roman"/>
          <w:color w:val="000000" w:themeColor="text1"/>
          <w:szCs w:val="28"/>
          <w:shd w:val="clear" w:color="auto" w:fill="FFFFFF"/>
        </w:rPr>
        <w:t>В целях лучшего усв</w:t>
      </w:r>
      <w:r w:rsidR="00917934">
        <w:rPr>
          <w:rFonts w:eastAsia="Calibri" w:cs="Times New Roman"/>
          <w:color w:val="000000" w:themeColor="text1"/>
          <w:szCs w:val="28"/>
          <w:shd w:val="clear" w:color="auto" w:fill="FFFFFF"/>
        </w:rPr>
        <w:t xml:space="preserve">оения </w:t>
      </w:r>
      <w:r w:rsidRPr="006420FB">
        <w:rPr>
          <w:rFonts w:eastAsia="Calibri" w:cs="Times New Roman"/>
          <w:color w:val="000000" w:themeColor="text1"/>
          <w:szCs w:val="28"/>
          <w:shd w:val="clear" w:color="auto" w:fill="FFFFFF"/>
        </w:rPr>
        <w:t xml:space="preserve">предмета, рабочая программа составляется таким образом, чтобы иметь возможность увеличить количество часов по всем темам, исключить необязательные темы, сократив объем теоретического материала, сохранив при этом как минимум базовый уровень подготовки обучающихся. Уделить большее внимание наглядно-эмпирической деятельности. </w:t>
      </w:r>
      <w:r w:rsidRPr="006420FB">
        <w:rPr>
          <w:rFonts w:eastAsia="Calibri" w:cs="Times New Roman"/>
          <w:color w:val="000000" w:themeColor="text1"/>
          <w:szCs w:val="28"/>
        </w:rPr>
        <w:t xml:space="preserve">Теория может изучаться без вывода сложных формул. Задачи, требующие применения сложных математических вычислений и формул, решаются в классе с помощью учителя. </w:t>
      </w:r>
      <w:r w:rsidRPr="006420FB">
        <w:rPr>
          <w:rFonts w:eastAsia="Arial" w:cs="Times New Roman"/>
          <w:bCs/>
          <w:color w:val="000000" w:themeColor="text1"/>
          <w:kern w:val="1"/>
          <w:szCs w:val="28"/>
          <w:lang w:eastAsia="ar-SA"/>
        </w:rPr>
        <w:t xml:space="preserve">В учебный процесс необходимо включать задания, предполагающие самостоятельную обработку информации обучающимися </w:t>
      </w:r>
      <w:r w:rsidRPr="006420FB">
        <w:rPr>
          <w:rFonts w:eastAsia="Arial" w:cs="Times New Roman"/>
          <w:bCs/>
          <w:color w:val="000000" w:themeColor="text1"/>
          <w:kern w:val="1"/>
          <w:szCs w:val="28"/>
          <w:lang w:eastAsia="ar-SA"/>
        </w:rPr>
        <w:lastRenderedPageBreak/>
        <w:t>с использованием дозированной поэтапной помощи педагога. Предварительно учитель обучает работать с информацией по образцу, алгоритму, вопросам. Обучающийся осуществляет перенос показанного способа обработки информации на своё индивидуальное задание.</w:t>
      </w:r>
    </w:p>
    <w:p w:rsidR="004068AD" w:rsidRDefault="00166F00" w:rsidP="00116430">
      <w:pPr>
        <w:shd w:val="clear" w:color="auto" w:fill="FFFFFF"/>
        <w:autoSpaceDE w:val="0"/>
        <w:autoSpaceDN w:val="0"/>
        <w:adjustRightInd w:val="0"/>
        <w:spacing w:after="0" w:line="240" w:lineRule="auto"/>
        <w:ind w:firstLine="709"/>
        <w:jc w:val="both"/>
        <w:rPr>
          <w:rFonts w:eastAsia="Times New Roman" w:cs="Times New Roman"/>
          <w:color w:val="000000" w:themeColor="text1"/>
          <w:szCs w:val="28"/>
          <w:shd w:val="clear" w:color="auto" w:fill="FFFFFF"/>
        </w:rPr>
      </w:pPr>
      <w:r w:rsidRPr="006420FB">
        <w:rPr>
          <w:rFonts w:eastAsia="Times New Roman" w:cs="Times New Roman"/>
          <w:i/>
          <w:color w:val="000000" w:themeColor="text1"/>
          <w:szCs w:val="28"/>
        </w:rPr>
        <w:t xml:space="preserve">Принцип индивидуально-дифференцированного подхода. </w:t>
      </w:r>
      <w:r w:rsidRPr="006420FB">
        <w:rPr>
          <w:rFonts w:eastAsia="Times New Roman" w:cs="Times New Roman"/>
          <w:color w:val="000000" w:themeColor="text1"/>
          <w:szCs w:val="28"/>
        </w:rPr>
        <w:t xml:space="preserve">При реализации адаптированной программы необходимо использовать дифференцированный подход к каждому обучающему согласно его диагноза и рекомендаций ПМПК. В процессе обучения, учитель учитывает такие особенности обучающегося, как развитие двигательной сферы, нарушение общей моторики (общая напряженность или вялость, неточность движений, параличи, парезы, наличие их остаточных явлений); особенности работоспособности (утомляемость, истощаемость, рассеянность, пресыщаемость, усидчивость, темп работы; увеличение количества ошибок к концу урока или при однообразных видах деятельности). </w:t>
      </w:r>
      <w:r w:rsidRPr="006420FB">
        <w:rPr>
          <w:rFonts w:eastAsia="Times New Roman" w:cs="Times New Roman"/>
          <w:color w:val="000000" w:themeColor="text1"/>
          <w:szCs w:val="28"/>
          <w:shd w:val="clear" w:color="auto" w:fill="FFFFFF"/>
        </w:rPr>
        <w:t xml:space="preserve">Тонкие движения пальцев неразвиты практически у всех </w:t>
      </w:r>
      <w:r w:rsidR="00D45244">
        <w:rPr>
          <w:rFonts w:eastAsia="Times New Roman" w:cs="Times New Roman"/>
          <w:color w:val="000000" w:themeColor="text1"/>
          <w:szCs w:val="28"/>
          <w:shd w:val="clear" w:color="auto" w:fill="FFFFFF"/>
        </w:rPr>
        <w:t>обучающихся</w:t>
      </w:r>
      <w:r w:rsidRPr="006420FB">
        <w:rPr>
          <w:rFonts w:eastAsia="Times New Roman" w:cs="Times New Roman"/>
          <w:color w:val="000000" w:themeColor="text1"/>
          <w:szCs w:val="28"/>
          <w:shd w:val="clear" w:color="auto" w:fill="FFFFFF"/>
        </w:rPr>
        <w:t xml:space="preserve">. Поэтому перед учителем стоит задача совершенствования движений и сенсорного развития при выполнении практических и лабораторных работ. </w:t>
      </w:r>
      <w:r w:rsidRPr="006420FB">
        <w:rPr>
          <w:rFonts w:eastAsia="Times New Roman" w:cs="Times New Roman"/>
          <w:color w:val="000000" w:themeColor="text1"/>
          <w:szCs w:val="28"/>
        </w:rPr>
        <w:t xml:space="preserve">При недостаточном развитии устной речи, тугоухости при проведении текущего и итогового контроля использует методы, облегчающие достижения положительного результата и не травмирующую психику </w:t>
      </w:r>
      <w:r w:rsidR="005F04ED">
        <w:rPr>
          <w:rFonts w:eastAsia="Times New Roman" w:cs="Times New Roman"/>
          <w:color w:val="000000" w:themeColor="text1"/>
          <w:szCs w:val="28"/>
        </w:rPr>
        <w:t>обучающихся</w:t>
      </w:r>
      <w:r w:rsidRPr="006420FB">
        <w:rPr>
          <w:rFonts w:eastAsia="Times New Roman" w:cs="Times New Roman"/>
          <w:color w:val="000000" w:themeColor="text1"/>
          <w:szCs w:val="28"/>
        </w:rPr>
        <w:t>.</w:t>
      </w:r>
      <w:r w:rsidRPr="006420FB">
        <w:rPr>
          <w:rFonts w:eastAsia="Times New Roman" w:cs="Times New Roman"/>
          <w:color w:val="000000" w:themeColor="text1"/>
          <w:szCs w:val="28"/>
          <w:shd w:val="clear" w:color="auto" w:fill="FFFFFF"/>
        </w:rPr>
        <w:t xml:space="preserve"> </w:t>
      </w:r>
    </w:p>
    <w:p w:rsidR="004068AD" w:rsidRDefault="00166F00" w:rsidP="00116430">
      <w:pPr>
        <w:spacing w:after="0" w:line="240" w:lineRule="auto"/>
        <w:ind w:firstLine="709"/>
        <w:jc w:val="both"/>
        <w:rPr>
          <w:rFonts w:eastAsia="Times New Roman" w:cs="Times New Roman"/>
          <w:color w:val="000000" w:themeColor="text1"/>
          <w:szCs w:val="28"/>
        </w:rPr>
      </w:pPr>
      <w:r w:rsidRPr="006420FB">
        <w:rPr>
          <w:rFonts w:eastAsia="Arial" w:cs="Times New Roman"/>
          <w:bCs/>
          <w:i/>
          <w:color w:val="000000" w:themeColor="text1"/>
          <w:kern w:val="1"/>
          <w:szCs w:val="28"/>
          <w:lang w:eastAsia="ar-SA"/>
        </w:rPr>
        <w:t xml:space="preserve">Принцип мотивации к учению. </w:t>
      </w:r>
      <w:r w:rsidRPr="006420FB">
        <w:rPr>
          <w:rFonts w:eastAsia="Arial" w:cs="Times New Roman"/>
          <w:bCs/>
          <w:color w:val="000000" w:themeColor="text1"/>
          <w:kern w:val="1"/>
          <w:szCs w:val="28"/>
          <w:lang w:eastAsia="ar-SA"/>
        </w:rPr>
        <w:t>Этот принцип подразумевает, что каждое учебное задание должно быть четким, т.е. обучающийся должен точно знать, что надо сделать для получения результата. У обучающегося в случае затруднения должна быть возможность воспользоваться опорой по образцу, по алгоритму (забыл - повторю - вспомню - сделаю).</w:t>
      </w:r>
      <w:r w:rsidRPr="006420FB">
        <w:rPr>
          <w:rFonts w:eastAsia="Times New Roman" w:cs="Times New Roman"/>
          <w:color w:val="000000" w:themeColor="text1"/>
          <w:szCs w:val="28"/>
        </w:rPr>
        <w:t xml:space="preserve"> </w:t>
      </w:r>
    </w:p>
    <w:p w:rsidR="004068AD" w:rsidRDefault="004068AD" w:rsidP="00116430">
      <w:pPr>
        <w:tabs>
          <w:tab w:val="left" w:pos="-142"/>
          <w:tab w:val="left" w:pos="426"/>
          <w:tab w:val="left" w:pos="709"/>
          <w:tab w:val="left" w:pos="851"/>
        </w:tabs>
        <w:spacing w:after="0" w:line="240" w:lineRule="auto"/>
        <w:ind w:firstLine="709"/>
        <w:jc w:val="both"/>
        <w:rPr>
          <w:rFonts w:eastAsia="Calibri" w:cs="Times New Roman"/>
          <w:color w:val="000000" w:themeColor="text1"/>
          <w:szCs w:val="28"/>
        </w:rPr>
      </w:pPr>
    </w:p>
    <w:p w:rsidR="004068AD" w:rsidRDefault="00166F00" w:rsidP="00116430">
      <w:pPr>
        <w:spacing w:after="0" w:line="240" w:lineRule="auto"/>
        <w:jc w:val="center"/>
        <w:rPr>
          <w:rFonts w:eastAsia="Calibri" w:cs="Times New Roman"/>
          <w:b/>
          <w:bCs/>
          <w:color w:val="000000" w:themeColor="text1"/>
          <w:szCs w:val="28"/>
        </w:rPr>
      </w:pPr>
      <w:r w:rsidRPr="006420FB">
        <w:rPr>
          <w:rFonts w:eastAsia="Calibri" w:cs="Times New Roman"/>
          <w:b/>
          <w:bCs/>
          <w:color w:val="000000" w:themeColor="text1"/>
          <w:szCs w:val="28"/>
        </w:rPr>
        <w:t>Характеристика особых образовательных потребностей</w:t>
      </w:r>
    </w:p>
    <w:p w:rsidR="00166F00" w:rsidRPr="006420FB" w:rsidRDefault="00166F00" w:rsidP="005A7F7C">
      <w:pPr>
        <w:widowControl w:val="0"/>
        <w:numPr>
          <w:ilvl w:val="0"/>
          <w:numId w:val="27"/>
        </w:numPr>
        <w:tabs>
          <w:tab w:val="clear" w:pos="720"/>
          <w:tab w:val="num"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left="0" w:firstLine="709"/>
        <w:jc w:val="both"/>
        <w:rPr>
          <w:rFonts w:eastAsia="TimesNewRomanPSMT" w:cs="Times New Roman"/>
          <w:color w:val="000000" w:themeColor="text1"/>
          <w:szCs w:val="28"/>
        </w:rPr>
      </w:pPr>
      <w:r w:rsidRPr="006420FB">
        <w:rPr>
          <w:rFonts w:eastAsia="TimesNewRomanPSMT" w:cs="Times New Roman"/>
          <w:color w:val="000000" w:themeColor="text1"/>
          <w:szCs w:val="28"/>
        </w:rPr>
        <w:t>индивидуализация обучения требуется в большей степени, чем для норма</w:t>
      </w:r>
      <w:r w:rsidR="003465A1">
        <w:rPr>
          <w:rFonts w:eastAsia="TimesNewRomanPSMT" w:cs="Times New Roman"/>
          <w:color w:val="000000" w:themeColor="text1"/>
          <w:szCs w:val="28"/>
        </w:rPr>
        <w:t xml:space="preserve">тивно </w:t>
      </w:r>
      <w:r w:rsidRPr="006420FB">
        <w:rPr>
          <w:rFonts w:eastAsia="TimesNewRomanPSMT" w:cs="Times New Roman"/>
          <w:color w:val="000000" w:themeColor="text1"/>
          <w:szCs w:val="28"/>
        </w:rPr>
        <w:t>развивающегося</w:t>
      </w:r>
      <w:r w:rsidR="003465A1">
        <w:rPr>
          <w:rFonts w:eastAsia="TimesNewRomanPSMT" w:cs="Times New Roman"/>
          <w:color w:val="000000" w:themeColor="text1"/>
          <w:szCs w:val="28"/>
        </w:rPr>
        <w:t xml:space="preserve"> обучающегося</w:t>
      </w:r>
      <w:r w:rsidRPr="006420FB">
        <w:rPr>
          <w:rFonts w:eastAsia="TimesNewRomanPSMT" w:cs="Times New Roman"/>
          <w:color w:val="000000" w:themeColor="text1"/>
          <w:szCs w:val="28"/>
        </w:rPr>
        <w:t>;</w:t>
      </w:r>
    </w:p>
    <w:p w:rsidR="00166F00" w:rsidRPr="006420FB" w:rsidRDefault="00166F00" w:rsidP="005A7F7C">
      <w:pPr>
        <w:widowControl w:val="0"/>
        <w:numPr>
          <w:ilvl w:val="0"/>
          <w:numId w:val="27"/>
        </w:numPr>
        <w:tabs>
          <w:tab w:val="clear" w:pos="720"/>
          <w:tab w:val="num"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left="0" w:firstLine="709"/>
        <w:jc w:val="both"/>
        <w:rPr>
          <w:rFonts w:eastAsia="TimesNewRomanPSMT" w:cs="Times New Roman"/>
          <w:color w:val="000000" w:themeColor="text1"/>
          <w:szCs w:val="28"/>
        </w:rPr>
      </w:pPr>
      <w:r w:rsidRPr="006420FB">
        <w:rPr>
          <w:rFonts w:eastAsia="Calibri" w:cs="Times New Roman"/>
          <w:color w:val="000000" w:themeColor="text1"/>
          <w:szCs w:val="28"/>
        </w:rPr>
        <w:t>необходимо использование опор с детализацией в форме алгоритмов для конкретизации действий при самостоятельной работе, обеспечение</w:t>
      </w:r>
      <w:r w:rsidRPr="006420FB">
        <w:rPr>
          <w:rFonts w:eastAsia="TimesNewRomanPSMT" w:cs="Times New Roman"/>
          <w:color w:val="000000" w:themeColor="text1"/>
          <w:szCs w:val="28"/>
        </w:rPr>
        <w:t xml:space="preserve"> особо</w:t>
      </w:r>
      <w:r w:rsidR="00987DC4">
        <w:rPr>
          <w:rFonts w:eastAsia="TimesNewRomanPSMT" w:cs="Times New Roman"/>
          <w:color w:val="000000" w:themeColor="text1"/>
          <w:szCs w:val="28"/>
        </w:rPr>
        <w:t>й</w:t>
      </w:r>
      <w:r w:rsidRPr="006420FB">
        <w:rPr>
          <w:rFonts w:eastAsia="TimesNewRomanPSMT" w:cs="Times New Roman"/>
          <w:color w:val="000000" w:themeColor="text1"/>
          <w:szCs w:val="28"/>
        </w:rPr>
        <w:t xml:space="preserve"> пространственной и временной организации образовательной среды.</w:t>
      </w:r>
    </w:p>
    <w:p w:rsidR="004068AD" w:rsidRDefault="00166F00" w:rsidP="005A7F7C">
      <w:pPr>
        <w:widowControl w:val="0"/>
        <w:numPr>
          <w:ilvl w:val="0"/>
          <w:numId w:val="27"/>
        </w:numPr>
        <w:tabs>
          <w:tab w:val="clear" w:pos="720"/>
          <w:tab w:val="num"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left="0" w:firstLine="709"/>
        <w:jc w:val="both"/>
        <w:rPr>
          <w:rFonts w:eastAsia="TimesNewRomanPSMT" w:cs="Times New Roman"/>
          <w:color w:val="000000" w:themeColor="text1"/>
          <w:szCs w:val="28"/>
        </w:rPr>
      </w:pPr>
      <w:r w:rsidRPr="006420FB">
        <w:rPr>
          <w:rFonts w:eastAsia="Calibri" w:cs="Times New Roman"/>
          <w:color w:val="000000" w:themeColor="text1"/>
          <w:szCs w:val="28"/>
        </w:rPr>
        <w:t>специальная помощь в развитии возможностей вербальной и невербальной коммуникации на уроках физики.</w:t>
      </w:r>
    </w:p>
    <w:p w:rsidR="004068AD" w:rsidRDefault="004068AD" w:rsidP="00116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left="1429" w:firstLine="709"/>
        <w:jc w:val="both"/>
        <w:rPr>
          <w:rFonts w:eastAsia="TimesNewRomanPSMT" w:cs="Times New Roman"/>
          <w:color w:val="000000" w:themeColor="text1"/>
          <w:szCs w:val="28"/>
        </w:rPr>
      </w:pPr>
    </w:p>
    <w:p w:rsidR="00166F00" w:rsidRPr="006420FB" w:rsidRDefault="00166F00" w:rsidP="00116430">
      <w:pPr>
        <w:pStyle w:val="h2"/>
        <w:spacing w:before="0" w:after="0" w:line="240" w:lineRule="auto"/>
        <w:ind w:firstLine="709"/>
        <w:jc w:val="center"/>
        <w:rPr>
          <w:rFonts w:ascii="Times New Roman" w:hAnsi="Times New Roman" w:cs="Times New Roman"/>
          <w:b w:val="0"/>
          <w:bCs w:val="0"/>
          <w:color w:val="000000" w:themeColor="text1"/>
          <w:sz w:val="28"/>
          <w:szCs w:val="28"/>
        </w:rPr>
      </w:pPr>
      <w:r>
        <w:rPr>
          <w:rFonts w:ascii="Times New Roman" w:hAnsi="Times New Roman" w:cs="Times New Roman"/>
          <w:caps w:val="0"/>
          <w:color w:val="000000" w:themeColor="text1"/>
          <w:sz w:val="28"/>
          <w:szCs w:val="28"/>
        </w:rPr>
        <w:t>Место учебного предмета «Ф</w:t>
      </w:r>
      <w:r w:rsidRPr="006420FB">
        <w:rPr>
          <w:rFonts w:ascii="Times New Roman" w:hAnsi="Times New Roman" w:cs="Times New Roman"/>
          <w:caps w:val="0"/>
          <w:color w:val="000000" w:themeColor="text1"/>
          <w:sz w:val="28"/>
          <w:szCs w:val="28"/>
        </w:rPr>
        <w:t>изика» в учебном плане</w:t>
      </w:r>
    </w:p>
    <w:p w:rsidR="00166F00" w:rsidRDefault="00166F00" w:rsidP="00116430">
      <w:pPr>
        <w:pStyle w:val="body0"/>
        <w:spacing w:line="240" w:lineRule="auto"/>
        <w:ind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В соответствии с ФГОС ООО физика является обязательным предметом на уровне основного общего образования. Данная программа предусматривает изучение физики на базовом уровне в объёме</w:t>
      </w:r>
      <w:r w:rsidR="00AB2CCE">
        <w:rPr>
          <w:rFonts w:ascii="Times New Roman" w:hAnsi="Times New Roman" w:cs="Times New Roman"/>
          <w:color w:val="000000" w:themeColor="text1"/>
          <w:sz w:val="28"/>
          <w:szCs w:val="28"/>
        </w:rPr>
        <w:t xml:space="preserve"> по 2 ч в неделю в 7, 8, 9 </w:t>
      </w:r>
      <w:r w:rsidRPr="006420FB">
        <w:rPr>
          <w:rFonts w:ascii="Times New Roman" w:hAnsi="Times New Roman" w:cs="Times New Roman"/>
          <w:color w:val="000000" w:themeColor="text1"/>
          <w:sz w:val="28"/>
          <w:szCs w:val="28"/>
        </w:rPr>
        <w:t xml:space="preserve"> классах. </w:t>
      </w:r>
    </w:p>
    <w:p w:rsidR="00166F00" w:rsidRDefault="00166F00" w:rsidP="00116430">
      <w:pPr>
        <w:pStyle w:val="body0"/>
        <w:spacing w:line="240" w:lineRule="auto"/>
        <w:ind w:firstLine="709"/>
        <w:rPr>
          <w:rFonts w:ascii="Times New Roman" w:hAnsi="Times New Roman" w:cs="Times New Roman"/>
          <w:color w:val="000000" w:themeColor="text1"/>
          <w:sz w:val="28"/>
          <w:szCs w:val="28"/>
        </w:rPr>
      </w:pPr>
    </w:p>
    <w:p w:rsidR="00166F00" w:rsidRPr="00D22267" w:rsidRDefault="00166F00" w:rsidP="00116430">
      <w:pPr>
        <w:pStyle w:val="body0"/>
        <w:spacing w:line="240" w:lineRule="auto"/>
        <w:ind w:firstLine="0"/>
        <w:jc w:val="center"/>
        <w:rPr>
          <w:rFonts w:ascii="Times New Roman" w:hAnsi="Times New Roman" w:cs="Times New Roman"/>
          <w:b/>
          <w:color w:val="000000" w:themeColor="text1"/>
          <w:sz w:val="28"/>
          <w:szCs w:val="28"/>
        </w:rPr>
      </w:pPr>
      <w:r w:rsidRPr="00D22267">
        <w:rPr>
          <w:rFonts w:ascii="Times New Roman" w:hAnsi="Times New Roman" w:cs="Times New Roman"/>
          <w:b/>
          <w:color w:val="000000" w:themeColor="text1"/>
          <w:sz w:val="28"/>
          <w:szCs w:val="28"/>
        </w:rPr>
        <w:t>Содержание учебного предмета «Физика»</w:t>
      </w:r>
    </w:p>
    <w:p w:rsidR="004068AD" w:rsidRDefault="00166F00" w:rsidP="00116430">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7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Раздел 1. Физика и её роль в познании окружающего мира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Физика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наука о природе. Явления природы (МС</w:t>
      </w:r>
      <w:r w:rsidRPr="006420FB">
        <w:rPr>
          <w:rFonts w:eastAsia="Times New Roman" w:cs="Times New Roman"/>
          <w:color w:val="000000" w:themeColor="text1"/>
          <w:szCs w:val="28"/>
          <w:vertAlign w:val="superscript"/>
        </w:rPr>
        <w:footnoteReference w:id="5"/>
      </w:r>
      <w:r w:rsidRPr="006420FB">
        <w:rPr>
          <w:rFonts w:eastAsia="Times New Roman" w:cs="Times New Roman"/>
          <w:color w:val="000000" w:themeColor="text1"/>
          <w:szCs w:val="28"/>
        </w:rPr>
        <w:t xml:space="preserve">). Физические явления: </w:t>
      </w:r>
      <w:r w:rsidRPr="006420FB">
        <w:rPr>
          <w:rFonts w:eastAsia="Times New Roman" w:cs="Times New Roman"/>
          <w:color w:val="000000" w:themeColor="text1"/>
          <w:szCs w:val="28"/>
        </w:rPr>
        <w:lastRenderedPageBreak/>
        <w:t xml:space="preserve">механические, тепловые, электрические, магнитные, световые, звуковые.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Физические величины. Измерение физических величин. Физические приборы. Погрешность измерений. Международная система единиц.</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Демонстрации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Механические, тепловые, электрические, магнитные, световые явления.</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 xml:space="preserve">Физические приборы и процедура прямых измерений аналоговым и цифровым прибором. </w:t>
      </w:r>
    </w:p>
    <w:p w:rsidR="004068AD" w:rsidRDefault="00166F00" w:rsidP="007328B7">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Лабораторные работы и опыты</w:t>
      </w:r>
      <w:r w:rsidRPr="006420FB">
        <w:rPr>
          <w:rFonts w:eastAsia="Times New Roman" w:cs="Times New Roman"/>
          <w:color w:val="000000" w:themeColor="text1"/>
          <w:szCs w:val="28"/>
          <w:vertAlign w:val="superscript"/>
        </w:rPr>
        <w:footnoteReference w:id="6"/>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r>
      <w:r w:rsidR="00B46549" w:rsidRPr="006420FB">
        <w:rPr>
          <w:rFonts w:eastAsia="Times New Roman" w:cs="Times New Roman"/>
          <w:color w:val="000000" w:themeColor="text1"/>
          <w:spacing w:val="-2"/>
          <w:szCs w:val="28"/>
        </w:rPr>
        <w:t>Определение цены де</w:t>
      </w:r>
      <w:r w:rsidR="00B46549">
        <w:rPr>
          <w:rFonts w:eastAsia="Times New Roman" w:cs="Times New Roman"/>
          <w:color w:val="000000" w:themeColor="text1"/>
          <w:spacing w:val="-2"/>
          <w:szCs w:val="28"/>
        </w:rPr>
        <w:t>ления шкалы измерительного при</w:t>
      </w:r>
      <w:r w:rsidR="00B46549" w:rsidRPr="006420FB">
        <w:rPr>
          <w:rFonts w:eastAsia="Times New Roman" w:cs="Times New Roman"/>
          <w:color w:val="000000" w:themeColor="text1"/>
          <w:spacing w:val="-2"/>
          <w:szCs w:val="28"/>
        </w:rPr>
        <w:t>бора.</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 xml:space="preserve">Измерение расстояний. </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 xml:space="preserve">Измерение объёма жидкости и твёрдого тела. </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ab/>
        <w:t>Определение размеров малых тел.</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color w:val="000000" w:themeColor="text1"/>
          <w:szCs w:val="28"/>
        </w:rPr>
        <w:t>5.</w:t>
      </w:r>
      <w:r w:rsidRPr="006420FB">
        <w:rPr>
          <w:rFonts w:eastAsia="Times New Roman" w:cs="Times New Roman"/>
          <w:color w:val="000000" w:themeColor="text1"/>
          <w:szCs w:val="28"/>
        </w:rPr>
        <w:tab/>
        <w:t>Измерение температуры при помощи жидкостного термометра и датчика температуры.</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w:t>
      </w:r>
      <w:r w:rsidRPr="006420FB">
        <w:rPr>
          <w:rFonts w:eastAsia="Times New Roman" w:cs="Times New Roman"/>
          <w:color w:val="000000" w:themeColor="text1"/>
          <w:szCs w:val="28"/>
        </w:rPr>
        <w:tab/>
        <w:t>Проведение исследования по проверке гипотезы: дальность полёта шарика, пущенного горизонтально, тем больше, чем больше высота пуска.</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Раздел 2. Первоначальные сведения о строении вещества</w:t>
      </w:r>
      <w:r w:rsidRPr="006420FB">
        <w:rPr>
          <w:rFonts w:eastAsia="Times New Roman" w:cs="Times New Roman"/>
          <w:color w:val="000000" w:themeColor="text1"/>
          <w:szCs w:val="28"/>
        </w:rPr>
        <w:t xml:space="preserve">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Строение вещества: атомы и молекулы, их размеры. Опыты, доказывающие дискретное строение вещества.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Демонстрации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Наблюдение броуновского движения.</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Наблюдение диффузии.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Наблюдение явлений, объясняющихся притяжением или отталкиванием частиц вещества.</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Лабораторные работы и опыты</w:t>
      </w:r>
    </w:p>
    <w:p w:rsidR="004068AD" w:rsidRDefault="00166F00" w:rsidP="007328B7">
      <w:pPr>
        <w:widowControl w:val="0"/>
        <w:tabs>
          <w:tab w:val="left" w:pos="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Оценка диаметра атома методом рядов (с использованием фотографий).</w:t>
      </w:r>
    </w:p>
    <w:p w:rsidR="004068AD" w:rsidRDefault="00166F00" w:rsidP="007328B7">
      <w:pPr>
        <w:widowControl w:val="0"/>
        <w:tabs>
          <w:tab w:val="left" w:pos="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 xml:space="preserve">Опыты по наблюдению теплового расширения газов. </w:t>
      </w:r>
    </w:p>
    <w:p w:rsidR="004068AD" w:rsidRDefault="00166F00" w:rsidP="007328B7">
      <w:pPr>
        <w:widowControl w:val="0"/>
        <w:tabs>
          <w:tab w:val="left" w:pos="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Опыты по обнаружению действия сил молекулярного притяжения.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Раздел 3. Движение и взаимодействие тел</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Механическое движение. Равномерное и неравномерное движение. Скорость. Средняя скорость при неравномерном движении. Расчёт пути и времени движения.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(МС).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(МС). </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Демонстрации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Наблюдение механического движения тела.</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Измерение скорости прямолинейного движения.</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Наблюдение явления инерции.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ab/>
        <w:t>Наблюдение изменения скорости при взаимодействии тел.</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w:t>
      </w:r>
      <w:r w:rsidRPr="006420FB">
        <w:rPr>
          <w:rFonts w:eastAsia="Times New Roman" w:cs="Times New Roman"/>
          <w:color w:val="000000" w:themeColor="text1"/>
          <w:szCs w:val="28"/>
        </w:rPr>
        <w:tab/>
        <w:t>Сравнение масс по взаимодействию тел.</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w:t>
      </w:r>
      <w:r w:rsidRPr="006420FB">
        <w:rPr>
          <w:rFonts w:eastAsia="Times New Roman" w:cs="Times New Roman"/>
          <w:color w:val="000000" w:themeColor="text1"/>
          <w:szCs w:val="28"/>
        </w:rPr>
        <w:tab/>
        <w:t>Сложение сил, направленных по одной прямой.</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Лабораторные работы и опыты</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Определение скорости равномерного движения (шарика в жидкости, модели электрического автомобиля и т. п.).</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Определение средней скорости скольжения бруска или шарика по наклонной плоскости.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Определение плотности твёрдого тела.</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ab/>
        <w:t>Опыты, демонстрирующие зависимость растяжения (деформации) пружины от приложенной силы.</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w:t>
      </w:r>
      <w:r w:rsidRPr="006420FB">
        <w:rPr>
          <w:rFonts w:eastAsia="Times New Roman" w:cs="Times New Roman"/>
          <w:color w:val="000000" w:themeColor="text1"/>
          <w:szCs w:val="28"/>
        </w:rPr>
        <w:tab/>
        <w:t>Опыты, демонстрирующие зависимость силы трения скольжения от веса тела и характера соприкасающихся поверхностей.</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Раздел 4. Давление твёрдых тел, жидкостей и газов</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Действие жидкости и газа на погружённое в них тело. Выталкивающая (архимедова) сила. Закон Архимеда. Плавание тел. Воздухоплавание. </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Демонстрации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Зависимость давления газа от температуры.</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Передача давления жидкостью и газом.</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Сообщающиеся сосуды.</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ab/>
        <w:t>Гидравлический пресс.</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w:t>
      </w:r>
      <w:r w:rsidRPr="006420FB">
        <w:rPr>
          <w:rFonts w:eastAsia="Times New Roman" w:cs="Times New Roman"/>
          <w:color w:val="000000" w:themeColor="text1"/>
          <w:szCs w:val="28"/>
        </w:rPr>
        <w:tab/>
        <w:t>Проявление действия атмосферного давления.</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w:t>
      </w:r>
      <w:r w:rsidRPr="006420FB">
        <w:rPr>
          <w:rFonts w:eastAsia="Times New Roman" w:cs="Times New Roman"/>
          <w:color w:val="000000" w:themeColor="text1"/>
          <w:szCs w:val="28"/>
        </w:rPr>
        <w:tab/>
        <w:t>Зависимость выталкивающей силы от объёма погружённой части тела и плотности жидкости.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7.</w:t>
      </w:r>
      <w:r w:rsidRPr="006420FB">
        <w:rPr>
          <w:rFonts w:eastAsia="Times New Roman" w:cs="Times New Roman"/>
          <w:color w:val="000000" w:themeColor="text1"/>
          <w:szCs w:val="28"/>
        </w:rPr>
        <w:tab/>
        <w:t>Равенство выталкивающей силы весу вытесненной жидкости.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w:t>
      </w:r>
      <w:r w:rsidRPr="006420FB">
        <w:rPr>
          <w:rFonts w:eastAsia="Times New Roman" w:cs="Times New Roman"/>
          <w:color w:val="000000" w:themeColor="text1"/>
          <w:szCs w:val="28"/>
        </w:rPr>
        <w:tab/>
        <w:t>Условие плавания тел: плавание или погружение тел в зависимости от соотношения плотностей тела и жидкости.</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Лабораторные работы и опыты</w:t>
      </w:r>
    </w:p>
    <w:p w:rsidR="004068AD" w:rsidRDefault="00166F00" w:rsidP="007328B7">
      <w:pPr>
        <w:widowControl w:val="0"/>
        <w:tabs>
          <w:tab w:val="left" w:pos="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Исследование зависимости веса тела в воде от объёма погружённой в жидкость части тела.</w:t>
      </w:r>
    </w:p>
    <w:p w:rsidR="004068AD" w:rsidRDefault="00166F00" w:rsidP="007328B7">
      <w:pPr>
        <w:widowControl w:val="0"/>
        <w:tabs>
          <w:tab w:val="left" w:pos="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Определение выталкивающей силы, действующей на тело, погружённое в жидкость.</w:t>
      </w:r>
    </w:p>
    <w:p w:rsidR="004068AD" w:rsidRDefault="00166F00" w:rsidP="007328B7">
      <w:pPr>
        <w:widowControl w:val="0"/>
        <w:tabs>
          <w:tab w:val="left" w:pos="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 xml:space="preserve">Проверка независимости выталкивающей силы, действующей на тело в жидкости, от массы тела. </w:t>
      </w:r>
    </w:p>
    <w:p w:rsidR="004068AD" w:rsidRDefault="00166F00" w:rsidP="007328B7">
      <w:pPr>
        <w:widowControl w:val="0"/>
        <w:tabs>
          <w:tab w:val="left" w:pos="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ab/>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4068AD" w:rsidRDefault="00166F00" w:rsidP="007328B7">
      <w:pPr>
        <w:widowControl w:val="0"/>
        <w:tabs>
          <w:tab w:val="left" w:pos="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w:t>
      </w:r>
      <w:r w:rsidRPr="006420FB">
        <w:rPr>
          <w:rFonts w:eastAsia="Times New Roman" w:cs="Times New Roman"/>
          <w:color w:val="000000" w:themeColor="text1"/>
          <w:szCs w:val="28"/>
        </w:rPr>
        <w:tab/>
        <w:t>Конструирование ареометра или конструирование лодки и определение её грузоподъёмности.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Раздел 5. Работа и мощность. Энергия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Механическая работа. Мощность.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Демонстрации</w:t>
      </w:r>
    </w:p>
    <w:p w:rsidR="004068AD" w:rsidRDefault="00166F00" w:rsidP="007328B7">
      <w:pPr>
        <w:widowControl w:val="0"/>
        <w:tabs>
          <w:tab w:val="left" w:pos="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Примеры простых механизмов.</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Лабораторные работы и опыты</w:t>
      </w:r>
    </w:p>
    <w:p w:rsidR="004068AD" w:rsidRDefault="00166F00" w:rsidP="007328B7">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Определение работы силы трения при равномерном движении тела по горизонтальной поверхности.</w:t>
      </w:r>
    </w:p>
    <w:p w:rsidR="004068AD" w:rsidRDefault="00166F00" w:rsidP="007328B7">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Исследование условий равновесия рычага.</w:t>
      </w:r>
    </w:p>
    <w:p w:rsidR="004068AD" w:rsidRDefault="00166F00" w:rsidP="007328B7">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Измерение КПД наклонной плоскости.</w:t>
      </w:r>
    </w:p>
    <w:p w:rsidR="004068AD" w:rsidRDefault="00166F00" w:rsidP="007328B7">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ab/>
        <w:t>Изучение закона сохранения механической энергии.</w:t>
      </w:r>
    </w:p>
    <w:p w:rsidR="004068AD" w:rsidRDefault="00166F00" w:rsidP="00116430">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8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Раздел 6. Тепловые явления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Температура. Связь температуры со скоростью теплового движения частиц.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Количество теплоты. Удельная теплоёмкость вещества. Теплообмен и тепловое равновесие. Уравнение теплового баланса.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Плавление и отвердевание кристаллических веществ. Удельная теплота плавления. Парообразование и конденсация. Испарение (МС). Кипение. Удельная теплота парообразования. Зависимость температуры кипения от атмосферного давления. Влажность воздуха.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Энергия топлива. Удельная теплота сгорания.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Принципы работы тепловых двигателей. КПД теплового </w:t>
      </w:r>
      <w:r w:rsidRPr="006420FB">
        <w:rPr>
          <w:rFonts w:eastAsia="Times New Roman" w:cs="Times New Roman"/>
          <w:color w:val="000000" w:themeColor="text1"/>
          <w:szCs w:val="28"/>
        </w:rPr>
        <w:br/>
        <w:t>двигателя. Тепловые двигатели и защита окружающей среды (МС).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Закон сохранения и превращения энергии в тепловых процессах (МС).</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Демонстрации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Наблюдение броуновского движения.</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Наблюдение диффузии.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r>
      <w:r w:rsidR="00B46549" w:rsidRPr="006420FB">
        <w:rPr>
          <w:rFonts w:eastAsia="Times New Roman" w:cs="Times New Roman"/>
          <w:color w:val="000000" w:themeColor="text1"/>
          <w:szCs w:val="28"/>
        </w:rPr>
        <w:t>Наблюдение явлений</w:t>
      </w:r>
      <w:r w:rsidR="00B46549">
        <w:rPr>
          <w:rFonts w:eastAsia="Times New Roman" w:cs="Times New Roman"/>
          <w:color w:val="000000" w:themeColor="text1"/>
          <w:szCs w:val="28"/>
        </w:rPr>
        <w:t xml:space="preserve"> смачивания и капиллярных явле</w:t>
      </w:r>
      <w:r w:rsidR="00B46549" w:rsidRPr="006420FB">
        <w:rPr>
          <w:rFonts w:eastAsia="Times New Roman" w:cs="Times New Roman"/>
          <w:color w:val="000000" w:themeColor="text1"/>
          <w:szCs w:val="28"/>
        </w:rPr>
        <w:t>ний.</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ab/>
        <w:t>Наблюдение теплового расширения тел.</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w:t>
      </w:r>
      <w:r w:rsidRPr="006420FB">
        <w:rPr>
          <w:rFonts w:eastAsia="Times New Roman" w:cs="Times New Roman"/>
          <w:color w:val="000000" w:themeColor="text1"/>
          <w:szCs w:val="28"/>
        </w:rPr>
        <w:tab/>
        <w:t>Изменение давления газа при изменении объёма и нагревании или охлаждении.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w:t>
      </w:r>
      <w:r w:rsidRPr="006420FB">
        <w:rPr>
          <w:rFonts w:eastAsia="Times New Roman" w:cs="Times New Roman"/>
          <w:color w:val="000000" w:themeColor="text1"/>
          <w:szCs w:val="28"/>
        </w:rPr>
        <w:tab/>
        <w:t>Правила измерения температуры.</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w:t>
      </w:r>
      <w:r w:rsidRPr="006420FB">
        <w:rPr>
          <w:rFonts w:eastAsia="Times New Roman" w:cs="Times New Roman"/>
          <w:color w:val="000000" w:themeColor="text1"/>
          <w:szCs w:val="28"/>
        </w:rPr>
        <w:tab/>
        <w:t>Виды теплопередачи.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w:t>
      </w:r>
      <w:r w:rsidRPr="006420FB">
        <w:rPr>
          <w:rFonts w:eastAsia="Times New Roman" w:cs="Times New Roman"/>
          <w:color w:val="000000" w:themeColor="text1"/>
          <w:szCs w:val="28"/>
        </w:rPr>
        <w:tab/>
        <w:t xml:space="preserve">Охлаждение при совершении работы. </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9.</w:t>
      </w:r>
      <w:r w:rsidRPr="006420FB">
        <w:rPr>
          <w:rFonts w:eastAsia="Times New Roman" w:cs="Times New Roman"/>
          <w:color w:val="000000" w:themeColor="text1"/>
          <w:szCs w:val="28"/>
        </w:rPr>
        <w:tab/>
        <w:t>Нагревание при совершении работы внешними силами.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10.</w:t>
      </w:r>
      <w:r w:rsidRPr="006420FB">
        <w:rPr>
          <w:rFonts w:eastAsia="Times New Roman" w:cs="Times New Roman"/>
          <w:color w:val="000000" w:themeColor="text1"/>
          <w:szCs w:val="28"/>
        </w:rPr>
        <w:tab/>
        <w:t>Сравнение теплоёмкостей различных веществ.</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11.</w:t>
      </w:r>
      <w:r w:rsidRPr="006420FB">
        <w:rPr>
          <w:rFonts w:eastAsia="Times New Roman" w:cs="Times New Roman"/>
          <w:color w:val="000000" w:themeColor="text1"/>
          <w:szCs w:val="28"/>
        </w:rPr>
        <w:tab/>
        <w:t>Наблюдение кипения.</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12.</w:t>
      </w:r>
      <w:r w:rsidRPr="006420FB">
        <w:rPr>
          <w:rFonts w:eastAsia="Times New Roman" w:cs="Times New Roman"/>
          <w:color w:val="000000" w:themeColor="text1"/>
          <w:szCs w:val="28"/>
        </w:rPr>
        <w:tab/>
        <w:t>Наблюдение постоянства температуры при плавлении.</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13.</w:t>
      </w:r>
      <w:r w:rsidRPr="006420FB">
        <w:rPr>
          <w:rFonts w:eastAsia="Times New Roman" w:cs="Times New Roman"/>
          <w:color w:val="000000" w:themeColor="text1"/>
          <w:szCs w:val="28"/>
        </w:rPr>
        <w:tab/>
        <w:t>Модели тепловых двигателей.</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Лабораторные работы и опыты</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Опыты по обнаружению действия сил молекулярного притяжения.</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Опыты по выращиванию кристаллов поваренной соли или сахара.</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 xml:space="preserve">Опыты по наблюдению теплового расширения газов, жидкостей и твёрдых тел. </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ab/>
        <w:t xml:space="preserve">Определение давления воздуха в баллоне шприца. </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w:t>
      </w:r>
      <w:r w:rsidRPr="006420FB">
        <w:rPr>
          <w:rFonts w:eastAsia="Times New Roman" w:cs="Times New Roman"/>
          <w:color w:val="000000" w:themeColor="text1"/>
          <w:szCs w:val="28"/>
        </w:rPr>
        <w:tab/>
        <w:t>Опыты, демонстрирующие зависимость давления воздуха от его объёма и нагревания или охлаждения.</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w:t>
      </w:r>
      <w:r w:rsidRPr="006420FB">
        <w:rPr>
          <w:rFonts w:eastAsia="Times New Roman" w:cs="Times New Roman"/>
          <w:color w:val="000000" w:themeColor="text1"/>
          <w:szCs w:val="28"/>
        </w:rPr>
        <w:tab/>
        <w:t xml:space="preserve">Проверка гипотезы линейной зависимости длины столбика жидкости в термометрической трубке от температуры. </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w:t>
      </w:r>
      <w:r w:rsidRPr="006420FB">
        <w:rPr>
          <w:rFonts w:eastAsia="Times New Roman" w:cs="Times New Roman"/>
          <w:color w:val="000000" w:themeColor="text1"/>
          <w:szCs w:val="28"/>
        </w:rPr>
        <w:tab/>
        <w:t>Наблюдение изменения внутренней энергии тела в результате теплопередачи и работы внешних сил.</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w:t>
      </w:r>
      <w:r w:rsidRPr="006420FB">
        <w:rPr>
          <w:rFonts w:eastAsia="Times New Roman" w:cs="Times New Roman"/>
          <w:color w:val="000000" w:themeColor="text1"/>
          <w:szCs w:val="28"/>
        </w:rPr>
        <w:tab/>
        <w:t>Исследование явления теплообмена при смешивании холодной и горячей воды.</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9.</w:t>
      </w:r>
      <w:r w:rsidRPr="006420FB">
        <w:rPr>
          <w:rFonts w:eastAsia="Times New Roman" w:cs="Times New Roman"/>
          <w:color w:val="000000" w:themeColor="text1"/>
          <w:szCs w:val="28"/>
        </w:rPr>
        <w:tab/>
        <w:t xml:space="preserve">Определение количества теплоты, полученного водой при теплообмене с нагретым металлическим цилиндром. </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10.</w:t>
      </w:r>
      <w:r w:rsidRPr="006420FB">
        <w:rPr>
          <w:rFonts w:eastAsia="Times New Roman" w:cs="Times New Roman"/>
          <w:color w:val="000000" w:themeColor="text1"/>
          <w:szCs w:val="28"/>
        </w:rPr>
        <w:tab/>
        <w:t>Определение удельной теплоёмкости вещества.</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11.</w:t>
      </w:r>
      <w:r w:rsidRPr="006420FB">
        <w:rPr>
          <w:rFonts w:eastAsia="Times New Roman" w:cs="Times New Roman"/>
          <w:color w:val="000000" w:themeColor="text1"/>
          <w:szCs w:val="28"/>
        </w:rPr>
        <w:tab/>
        <w:t xml:space="preserve">Исследование процесса испарения. </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12.</w:t>
      </w:r>
      <w:r w:rsidRPr="006420FB">
        <w:rPr>
          <w:rFonts w:eastAsia="Times New Roman" w:cs="Times New Roman"/>
          <w:color w:val="000000" w:themeColor="text1"/>
          <w:szCs w:val="28"/>
        </w:rPr>
        <w:tab/>
        <w:t xml:space="preserve">Определение относительной влажности воздуха. </w:t>
      </w:r>
    </w:p>
    <w:p w:rsidR="004068AD" w:rsidRDefault="00166F00" w:rsidP="007328B7">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13.</w:t>
      </w:r>
      <w:r w:rsidRPr="006420FB">
        <w:rPr>
          <w:rFonts w:eastAsia="Times New Roman" w:cs="Times New Roman"/>
          <w:color w:val="000000" w:themeColor="text1"/>
          <w:szCs w:val="28"/>
        </w:rPr>
        <w:tab/>
        <w:t>Определение удельной теплоты плавления льда.</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Раздел 7. Электрические и магнитные явления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Электризация тел. Два рода электрических зарядов. Взаимодействие </w:t>
      </w:r>
      <w:r w:rsidRPr="006420FB">
        <w:rPr>
          <w:rFonts w:eastAsia="Times New Roman" w:cs="Times New Roman"/>
          <w:color w:val="000000" w:themeColor="text1"/>
          <w:szCs w:val="28"/>
        </w:rPr>
        <w:lastRenderedPageBreak/>
        <w:t xml:space="preserve">заряженных тел. Закон Кулона (зависимость силы взаимодействия заряженных тел от величины зарядов и расстояния между телами).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Электрическое поле. Напряжённость электрического поля. Принцип суперпозиции электрических полей (на качественном уровне).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Работа и мощность электрического тока. Закон Джоуля</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Ленца. Электрические цепи и потребители электрической энергии в быту. Короткое замыкание.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w:t>
      </w:r>
      <w:r w:rsidR="00B46549" w:rsidRPr="006420FB">
        <w:rPr>
          <w:rFonts w:eastAsia="Times New Roman" w:cs="Times New Roman"/>
          <w:color w:val="000000" w:themeColor="text1"/>
          <w:szCs w:val="28"/>
        </w:rPr>
        <w:t>Использование элек</w:t>
      </w:r>
      <w:r w:rsidR="00B46549">
        <w:rPr>
          <w:rFonts w:eastAsia="Times New Roman" w:cs="Times New Roman"/>
          <w:color w:val="000000" w:themeColor="text1"/>
          <w:szCs w:val="28"/>
        </w:rPr>
        <w:t>тродвигателей в технических уст</w:t>
      </w:r>
      <w:r w:rsidR="00B46549" w:rsidRPr="006420FB">
        <w:rPr>
          <w:rFonts w:eastAsia="Times New Roman" w:cs="Times New Roman"/>
          <w:color w:val="000000" w:themeColor="text1"/>
          <w:szCs w:val="28"/>
        </w:rPr>
        <w:t>ройствах и на транспорте.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Демонстрации</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Электризация тел.</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Два рода электрических зарядов и взаимодействие заряженных тел.</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Устройство и действие электроскопа.</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ab/>
        <w:t xml:space="preserve">Электростатическая индукция. </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w:t>
      </w:r>
      <w:r w:rsidRPr="006420FB">
        <w:rPr>
          <w:rFonts w:eastAsia="Times New Roman" w:cs="Times New Roman"/>
          <w:color w:val="000000" w:themeColor="text1"/>
          <w:szCs w:val="28"/>
        </w:rPr>
        <w:tab/>
        <w:t>Закон сохранения электрических зарядов.</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w:t>
      </w:r>
      <w:r w:rsidRPr="006420FB">
        <w:rPr>
          <w:rFonts w:eastAsia="Times New Roman" w:cs="Times New Roman"/>
          <w:color w:val="000000" w:themeColor="text1"/>
          <w:szCs w:val="28"/>
        </w:rPr>
        <w:tab/>
        <w:t>Проводники и диэлектрики.</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w:t>
      </w:r>
      <w:r w:rsidRPr="006420FB">
        <w:rPr>
          <w:rFonts w:eastAsia="Times New Roman" w:cs="Times New Roman"/>
          <w:color w:val="000000" w:themeColor="text1"/>
          <w:szCs w:val="28"/>
        </w:rPr>
        <w:tab/>
        <w:t>Моделирование силовых линий электрического поля.</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w:t>
      </w:r>
      <w:r w:rsidRPr="006420FB">
        <w:rPr>
          <w:rFonts w:eastAsia="Times New Roman" w:cs="Times New Roman"/>
          <w:color w:val="000000" w:themeColor="text1"/>
          <w:szCs w:val="28"/>
        </w:rPr>
        <w:tab/>
        <w:t xml:space="preserve">Источники постоянного тока. </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9.</w:t>
      </w:r>
      <w:r w:rsidRPr="006420FB">
        <w:rPr>
          <w:rFonts w:eastAsia="Times New Roman" w:cs="Times New Roman"/>
          <w:color w:val="000000" w:themeColor="text1"/>
          <w:szCs w:val="28"/>
        </w:rPr>
        <w:tab/>
        <w:t>Действия электрического тока.</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10.</w:t>
      </w:r>
      <w:r w:rsidRPr="006420FB">
        <w:rPr>
          <w:rFonts w:eastAsia="Times New Roman" w:cs="Times New Roman"/>
          <w:color w:val="000000" w:themeColor="text1"/>
          <w:szCs w:val="28"/>
        </w:rPr>
        <w:tab/>
        <w:t xml:space="preserve">Электрический ток в жидкости. </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11.</w:t>
      </w:r>
      <w:r w:rsidRPr="006420FB">
        <w:rPr>
          <w:rFonts w:eastAsia="Times New Roman" w:cs="Times New Roman"/>
          <w:color w:val="000000" w:themeColor="text1"/>
          <w:szCs w:val="28"/>
        </w:rPr>
        <w:tab/>
        <w:t>Газовый разряд.</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12.</w:t>
      </w:r>
      <w:r w:rsidRPr="006420FB">
        <w:rPr>
          <w:rFonts w:eastAsia="Times New Roman" w:cs="Times New Roman"/>
          <w:color w:val="000000" w:themeColor="text1"/>
          <w:szCs w:val="28"/>
        </w:rPr>
        <w:tab/>
        <w:t xml:space="preserve">Измерение силы тока амперметром. </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13.</w:t>
      </w:r>
      <w:r w:rsidRPr="006420FB">
        <w:rPr>
          <w:rFonts w:eastAsia="Times New Roman" w:cs="Times New Roman"/>
          <w:color w:val="000000" w:themeColor="text1"/>
          <w:szCs w:val="28"/>
        </w:rPr>
        <w:tab/>
        <w:t xml:space="preserve">Измерение электрического напряжения вольтметром. </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14.</w:t>
      </w:r>
      <w:r w:rsidRPr="006420FB">
        <w:rPr>
          <w:rFonts w:eastAsia="Times New Roman" w:cs="Times New Roman"/>
          <w:color w:val="000000" w:themeColor="text1"/>
          <w:szCs w:val="28"/>
        </w:rPr>
        <w:tab/>
        <w:t xml:space="preserve">Реостат и магазин сопротивлений. </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15.</w:t>
      </w:r>
      <w:r w:rsidRPr="006420FB">
        <w:rPr>
          <w:rFonts w:eastAsia="Times New Roman" w:cs="Times New Roman"/>
          <w:color w:val="000000" w:themeColor="text1"/>
          <w:szCs w:val="28"/>
        </w:rPr>
        <w:tab/>
        <w:t>Взаимодействие постоянных магнитов.</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16.</w:t>
      </w:r>
      <w:r w:rsidRPr="006420FB">
        <w:rPr>
          <w:rFonts w:eastAsia="Times New Roman" w:cs="Times New Roman"/>
          <w:color w:val="000000" w:themeColor="text1"/>
          <w:szCs w:val="28"/>
        </w:rPr>
        <w:tab/>
      </w:r>
      <w:r w:rsidR="00B46549" w:rsidRPr="006420FB">
        <w:rPr>
          <w:rFonts w:eastAsia="Times New Roman" w:cs="Times New Roman"/>
          <w:color w:val="000000" w:themeColor="text1"/>
          <w:szCs w:val="28"/>
        </w:rPr>
        <w:t>Моделирование невоз</w:t>
      </w:r>
      <w:r w:rsidR="00B46549">
        <w:rPr>
          <w:rFonts w:eastAsia="Times New Roman" w:cs="Times New Roman"/>
          <w:color w:val="000000" w:themeColor="text1"/>
          <w:szCs w:val="28"/>
        </w:rPr>
        <w:t>можности разделения полюсов маг</w:t>
      </w:r>
      <w:r w:rsidR="00B46549" w:rsidRPr="006420FB">
        <w:rPr>
          <w:rFonts w:eastAsia="Times New Roman" w:cs="Times New Roman"/>
          <w:color w:val="000000" w:themeColor="text1"/>
          <w:szCs w:val="28"/>
        </w:rPr>
        <w:t>нита.</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17.</w:t>
      </w:r>
      <w:r w:rsidRPr="006420FB">
        <w:rPr>
          <w:rFonts w:eastAsia="Times New Roman" w:cs="Times New Roman"/>
          <w:color w:val="000000" w:themeColor="text1"/>
          <w:szCs w:val="28"/>
        </w:rPr>
        <w:tab/>
        <w:t>Моделирование магнитных полей постоянных магнитов.</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18.</w:t>
      </w:r>
      <w:r w:rsidRPr="006420FB">
        <w:rPr>
          <w:rFonts w:eastAsia="Times New Roman" w:cs="Times New Roman"/>
          <w:color w:val="000000" w:themeColor="text1"/>
          <w:szCs w:val="28"/>
        </w:rPr>
        <w:tab/>
        <w:t>Опыт Эрстеда.</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19.</w:t>
      </w:r>
      <w:r w:rsidRPr="006420FB">
        <w:rPr>
          <w:rFonts w:eastAsia="Times New Roman" w:cs="Times New Roman"/>
          <w:color w:val="000000" w:themeColor="text1"/>
          <w:szCs w:val="28"/>
        </w:rPr>
        <w:tab/>
        <w:t>Магнитное поле тока. Электромагнит.</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20.</w:t>
      </w:r>
      <w:r w:rsidRPr="006420FB">
        <w:rPr>
          <w:rFonts w:eastAsia="Times New Roman" w:cs="Times New Roman"/>
          <w:color w:val="000000" w:themeColor="text1"/>
          <w:szCs w:val="28"/>
        </w:rPr>
        <w:tab/>
        <w:t>Действие магнитного поля на проводник с током.</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21.</w:t>
      </w:r>
      <w:r w:rsidRPr="006420FB">
        <w:rPr>
          <w:rFonts w:eastAsia="Times New Roman" w:cs="Times New Roman"/>
          <w:color w:val="000000" w:themeColor="text1"/>
          <w:szCs w:val="28"/>
        </w:rPr>
        <w:tab/>
        <w:t>Электродвигатель постоянного тока.</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color w:val="000000" w:themeColor="text1"/>
          <w:szCs w:val="28"/>
        </w:rPr>
        <w:lastRenderedPageBreak/>
        <w:t>22.</w:t>
      </w:r>
      <w:r w:rsidRPr="006420FB">
        <w:rPr>
          <w:rFonts w:eastAsia="Times New Roman" w:cs="Times New Roman"/>
          <w:color w:val="000000" w:themeColor="text1"/>
          <w:szCs w:val="28"/>
        </w:rPr>
        <w:tab/>
        <w:t>Исследование явления электромагнитной индукции</w:t>
      </w:r>
      <w:r w:rsidRPr="006420FB">
        <w:rPr>
          <w:rFonts w:eastAsia="Times New Roman" w:cs="Times New Roman"/>
          <w:i/>
          <w:iCs/>
          <w:color w:val="000000" w:themeColor="text1"/>
          <w:szCs w:val="28"/>
        </w:rPr>
        <w:t>.</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23.</w:t>
      </w:r>
      <w:r w:rsidRPr="006420FB">
        <w:rPr>
          <w:rFonts w:eastAsia="Times New Roman" w:cs="Times New Roman"/>
          <w:color w:val="000000" w:themeColor="text1"/>
          <w:szCs w:val="28"/>
        </w:rPr>
        <w:tab/>
        <w:t>Опыты Фарадея.</w:t>
      </w:r>
    </w:p>
    <w:p w:rsidR="0095610C"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24.</w:t>
      </w:r>
      <w:r w:rsidRPr="006420FB">
        <w:rPr>
          <w:rFonts w:eastAsia="Times New Roman" w:cs="Times New Roman"/>
          <w:color w:val="000000" w:themeColor="text1"/>
          <w:szCs w:val="28"/>
        </w:rPr>
        <w:tab/>
        <w:t>Зависимость направления индукционного тока от условий его возникновения.</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25.</w:t>
      </w:r>
      <w:r w:rsidRPr="006420FB">
        <w:rPr>
          <w:rFonts w:eastAsia="Times New Roman" w:cs="Times New Roman"/>
          <w:color w:val="000000" w:themeColor="text1"/>
          <w:szCs w:val="28"/>
        </w:rPr>
        <w:tab/>
        <w:t>Электрогенератор постоянного тока.</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Лабораторные работы и опыты</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Опыты по наблюдению электризации тел индукцией и при соприкосновении.</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Исследование действия электрического поля на проводники и диэлектрики.</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Сборка и проверка работы электрической цепи постоянного тока.</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ab/>
        <w:t>Измерение и регулирование силы тока.</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w:t>
      </w:r>
      <w:r w:rsidRPr="006420FB">
        <w:rPr>
          <w:rFonts w:eastAsia="Times New Roman" w:cs="Times New Roman"/>
          <w:color w:val="000000" w:themeColor="text1"/>
          <w:szCs w:val="28"/>
        </w:rPr>
        <w:tab/>
        <w:t xml:space="preserve">Измерение и регулирование напряжения. </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w:t>
      </w:r>
      <w:r w:rsidRPr="006420FB">
        <w:rPr>
          <w:rFonts w:eastAsia="Times New Roman" w:cs="Times New Roman"/>
          <w:color w:val="000000" w:themeColor="text1"/>
          <w:szCs w:val="28"/>
        </w:rPr>
        <w:tab/>
      </w:r>
      <w:r w:rsidR="00B46549" w:rsidRPr="006420FB">
        <w:rPr>
          <w:rFonts w:eastAsia="Times New Roman" w:cs="Times New Roman"/>
          <w:color w:val="000000" w:themeColor="text1"/>
          <w:szCs w:val="28"/>
        </w:rPr>
        <w:t>Исследование зависимо</w:t>
      </w:r>
      <w:r w:rsidR="00B46549">
        <w:rPr>
          <w:rFonts w:eastAsia="Times New Roman" w:cs="Times New Roman"/>
          <w:color w:val="000000" w:themeColor="text1"/>
          <w:szCs w:val="28"/>
        </w:rPr>
        <w:t>сти силы тока, идущего через ре</w:t>
      </w:r>
      <w:r w:rsidR="00B46549" w:rsidRPr="006420FB">
        <w:rPr>
          <w:rFonts w:eastAsia="Times New Roman" w:cs="Times New Roman"/>
          <w:color w:val="000000" w:themeColor="text1"/>
          <w:szCs w:val="28"/>
        </w:rPr>
        <w:t>зистор, от сопротивления резистора и напряжения на резисторе.</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w:t>
      </w:r>
      <w:r w:rsidRPr="006420FB">
        <w:rPr>
          <w:rFonts w:eastAsia="Times New Roman" w:cs="Times New Roman"/>
          <w:color w:val="000000" w:themeColor="text1"/>
          <w:szCs w:val="28"/>
        </w:rPr>
        <w:tab/>
        <w:t>Опыты, демонстрирующие зависимость электрического сопротивления проводника от его длины, площади поперечного сечения и материала.</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w:t>
      </w:r>
      <w:r w:rsidRPr="006420FB">
        <w:rPr>
          <w:rFonts w:eastAsia="Times New Roman" w:cs="Times New Roman"/>
          <w:color w:val="000000" w:themeColor="text1"/>
          <w:szCs w:val="28"/>
        </w:rPr>
        <w:tab/>
        <w:t>Проверка правила сложения напряжений при последовательном соединении двух резисторов.</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9.</w:t>
      </w:r>
      <w:r w:rsidRPr="006420FB">
        <w:rPr>
          <w:rFonts w:eastAsia="Times New Roman" w:cs="Times New Roman"/>
          <w:color w:val="000000" w:themeColor="text1"/>
          <w:szCs w:val="28"/>
        </w:rPr>
        <w:tab/>
        <w:t>Проверка правила для силы тока при параллельном соединении резисторов.</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10.</w:t>
      </w:r>
      <w:r w:rsidRPr="006420FB">
        <w:rPr>
          <w:rFonts w:eastAsia="Times New Roman" w:cs="Times New Roman"/>
          <w:color w:val="000000" w:themeColor="text1"/>
          <w:szCs w:val="28"/>
        </w:rPr>
        <w:tab/>
        <w:t>Определение работы электрического тока, идущего через резистор.</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11.</w:t>
      </w:r>
      <w:r w:rsidRPr="006420FB">
        <w:rPr>
          <w:rFonts w:eastAsia="Times New Roman" w:cs="Times New Roman"/>
          <w:color w:val="000000" w:themeColor="text1"/>
          <w:szCs w:val="28"/>
        </w:rPr>
        <w:tab/>
        <w:t>Определение мощности электрического тока, выделяемой на резисторе.</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12.</w:t>
      </w:r>
      <w:r w:rsidRPr="006420FB">
        <w:rPr>
          <w:rFonts w:eastAsia="Times New Roman" w:cs="Times New Roman"/>
          <w:color w:val="000000" w:themeColor="text1"/>
          <w:szCs w:val="28"/>
        </w:rPr>
        <w:tab/>
        <w:t>Исследование зависимости силы тока, идущего через лампочку, от напряжения на ней.</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13.</w:t>
      </w:r>
      <w:r w:rsidRPr="006420FB">
        <w:rPr>
          <w:rFonts w:eastAsia="Times New Roman" w:cs="Times New Roman"/>
          <w:color w:val="000000" w:themeColor="text1"/>
          <w:szCs w:val="28"/>
        </w:rPr>
        <w:tab/>
        <w:t>Определение КПД нагревателя.</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14.</w:t>
      </w:r>
      <w:r w:rsidRPr="006420FB">
        <w:rPr>
          <w:rFonts w:eastAsia="Times New Roman" w:cs="Times New Roman"/>
          <w:color w:val="000000" w:themeColor="text1"/>
          <w:szCs w:val="28"/>
        </w:rPr>
        <w:tab/>
        <w:t>Исследование магнитного взаимодействия постоянных магнитов.</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15.</w:t>
      </w:r>
      <w:r w:rsidRPr="006420FB">
        <w:rPr>
          <w:rFonts w:eastAsia="Times New Roman" w:cs="Times New Roman"/>
          <w:color w:val="000000" w:themeColor="text1"/>
          <w:szCs w:val="28"/>
        </w:rPr>
        <w:tab/>
        <w:t>Изучение магнитного поля постоянных магнитов при их объединении и разделении.</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16.</w:t>
      </w:r>
      <w:r w:rsidRPr="006420FB">
        <w:rPr>
          <w:rFonts w:eastAsia="Times New Roman" w:cs="Times New Roman"/>
          <w:color w:val="000000" w:themeColor="text1"/>
          <w:szCs w:val="28"/>
        </w:rPr>
        <w:tab/>
        <w:t xml:space="preserve">Исследование действия электрического тока на магнитную стрелку. </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17.</w:t>
      </w:r>
      <w:r w:rsidRPr="006420FB">
        <w:rPr>
          <w:rFonts w:eastAsia="Times New Roman" w:cs="Times New Roman"/>
          <w:color w:val="000000" w:themeColor="text1"/>
          <w:szCs w:val="28"/>
        </w:rPr>
        <w:tab/>
        <w:t xml:space="preserve">Опыты, демонстрирующие зависимость силы взаимодействия катушки с током и магнита от силы тока и направления тока в катушке. </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18.</w:t>
      </w:r>
      <w:r w:rsidRPr="006420FB">
        <w:rPr>
          <w:rFonts w:eastAsia="Times New Roman" w:cs="Times New Roman"/>
          <w:color w:val="000000" w:themeColor="text1"/>
          <w:szCs w:val="28"/>
        </w:rPr>
        <w:tab/>
        <w:t>Изучение действия магнитного поля на проводник с током.</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19.</w:t>
      </w:r>
      <w:r w:rsidRPr="006420FB">
        <w:rPr>
          <w:rFonts w:eastAsia="Times New Roman" w:cs="Times New Roman"/>
          <w:color w:val="000000" w:themeColor="text1"/>
          <w:szCs w:val="28"/>
        </w:rPr>
        <w:tab/>
        <w:t xml:space="preserve">Конструирование и изучение работы электродвигателя. </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20.</w:t>
      </w:r>
      <w:r w:rsidRPr="006420FB">
        <w:rPr>
          <w:rFonts w:eastAsia="Times New Roman" w:cs="Times New Roman"/>
          <w:color w:val="000000" w:themeColor="text1"/>
          <w:szCs w:val="28"/>
        </w:rPr>
        <w:tab/>
        <w:t>Измерение КПД электродвигательной установки.</w:t>
      </w:r>
    </w:p>
    <w:p w:rsidR="004068AD" w:rsidRDefault="00166F00" w:rsidP="0095610C">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21.</w:t>
      </w:r>
      <w:r w:rsidRPr="006420FB">
        <w:rPr>
          <w:rFonts w:eastAsia="Times New Roman" w:cs="Times New Roman"/>
          <w:color w:val="000000" w:themeColor="text1"/>
          <w:szCs w:val="28"/>
        </w:rPr>
        <w:tab/>
        <w:t xml:space="preserve">Опыты по исследованию явления электромагнитной индукции: исследование изменений значения и направления индукционного тока. </w:t>
      </w:r>
    </w:p>
    <w:p w:rsidR="004068AD" w:rsidRDefault="00166F00" w:rsidP="00116430">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9 класс</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Раздел 8. Механические явления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Ускорение. Равноускоренное прямолинейное движение. Свободное падение. Опыты Галилея.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Равномерное движение по окружности. Период и частота обращения. Линейная и угловая скорости. Центростремительное ускорение.</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Первый закон Ньютона. Второй закон Ньютона. Третий закон Ньютона. Принцип суперпозиции сил.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Сила упругости. Закон Гука. Сила трения: сила трения скольжения, сила трения покоя, другие виды трения.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Сила тяжести и закон всемирного тяготения. Ускорение свободного падения. Движение планет вокруг Солнца (МС). Первая космическая скорость. Невесомость и перегрузки.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Равновесие материальной точки. Абсолютно твёрдое тело. Равновесие твёрдого тела с закреплённой осью вращения. Момент силы. Центр тяжести.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Импульс тела. Изменение импульса. Импульс силы. Закон сохранения импульса. Реактивное движение (МС).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Демонстрации</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Наблюдение механического движения тела относительно разных тел отсчёта.</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 xml:space="preserve">Сравнение путей и траекторий движения одного и того же тела относительно разных тел отсчёта. </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Измерение скорости и ускорения прямолинейного движения.</w:t>
      </w:r>
    </w:p>
    <w:p w:rsidR="0095610C"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ab/>
        <w:t>Исследование признаков равноускоренного движения.</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w:t>
      </w:r>
      <w:r w:rsidRPr="006420FB">
        <w:rPr>
          <w:rFonts w:eastAsia="Times New Roman" w:cs="Times New Roman"/>
          <w:color w:val="000000" w:themeColor="text1"/>
          <w:szCs w:val="28"/>
        </w:rPr>
        <w:tab/>
        <w:t>Наблюдение движения тела по окружности.</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w:t>
      </w:r>
      <w:r w:rsidRPr="006420FB">
        <w:rPr>
          <w:rFonts w:eastAsia="Times New Roman" w:cs="Times New Roman"/>
          <w:color w:val="000000" w:themeColor="text1"/>
          <w:szCs w:val="28"/>
        </w:rPr>
        <w:tab/>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w:t>
      </w:r>
      <w:r w:rsidRPr="006420FB">
        <w:rPr>
          <w:rFonts w:eastAsia="Times New Roman" w:cs="Times New Roman"/>
          <w:color w:val="000000" w:themeColor="text1"/>
          <w:szCs w:val="28"/>
        </w:rPr>
        <w:tab/>
        <w:t>Зависимость ускорения тела от массы тела и действующей на него силы.</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w:t>
      </w:r>
      <w:r w:rsidRPr="006420FB">
        <w:rPr>
          <w:rFonts w:eastAsia="Times New Roman" w:cs="Times New Roman"/>
          <w:color w:val="000000" w:themeColor="text1"/>
          <w:szCs w:val="28"/>
        </w:rPr>
        <w:tab/>
        <w:t xml:space="preserve">Наблюдение равенства сил при взаимодействии тел. </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9.</w:t>
      </w:r>
      <w:r w:rsidRPr="006420FB">
        <w:rPr>
          <w:rFonts w:eastAsia="Times New Roman" w:cs="Times New Roman"/>
          <w:color w:val="000000" w:themeColor="text1"/>
          <w:szCs w:val="28"/>
        </w:rPr>
        <w:tab/>
        <w:t>Изменение веса тела при ускоренном движении.</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10.</w:t>
      </w:r>
      <w:r w:rsidRPr="006420FB">
        <w:rPr>
          <w:rFonts w:eastAsia="Times New Roman" w:cs="Times New Roman"/>
          <w:color w:val="000000" w:themeColor="text1"/>
          <w:szCs w:val="28"/>
        </w:rPr>
        <w:tab/>
        <w:t>Передача импульса при взаимодействии тел.</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11.</w:t>
      </w:r>
      <w:r w:rsidRPr="006420FB">
        <w:rPr>
          <w:rFonts w:eastAsia="Times New Roman" w:cs="Times New Roman"/>
          <w:color w:val="000000" w:themeColor="text1"/>
          <w:szCs w:val="28"/>
        </w:rPr>
        <w:tab/>
        <w:t>Преобразования энергии при взаимодействии тел.</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12.</w:t>
      </w:r>
      <w:r w:rsidRPr="006420FB">
        <w:rPr>
          <w:rFonts w:eastAsia="Times New Roman" w:cs="Times New Roman"/>
          <w:color w:val="000000" w:themeColor="text1"/>
          <w:szCs w:val="28"/>
        </w:rPr>
        <w:tab/>
        <w:t>Сохранение импульса при неупругом взаимодействии.</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13.</w:t>
      </w:r>
      <w:r w:rsidRPr="006420FB">
        <w:rPr>
          <w:rFonts w:eastAsia="Times New Roman" w:cs="Times New Roman"/>
          <w:color w:val="000000" w:themeColor="text1"/>
          <w:szCs w:val="28"/>
        </w:rPr>
        <w:tab/>
        <w:t>Сохранение импульса при абсолютно упругом взаимодействии.</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14.</w:t>
      </w:r>
      <w:r w:rsidRPr="006420FB">
        <w:rPr>
          <w:rFonts w:eastAsia="Times New Roman" w:cs="Times New Roman"/>
          <w:color w:val="000000" w:themeColor="text1"/>
          <w:szCs w:val="28"/>
        </w:rPr>
        <w:tab/>
        <w:t>Наблюдение реактивного движения.</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15.</w:t>
      </w:r>
      <w:r w:rsidRPr="006420FB">
        <w:rPr>
          <w:rFonts w:eastAsia="Times New Roman" w:cs="Times New Roman"/>
          <w:color w:val="000000" w:themeColor="text1"/>
          <w:szCs w:val="28"/>
        </w:rPr>
        <w:tab/>
        <w:t>Сохранение механической энергии при свободном падении.</w:t>
      </w:r>
    </w:p>
    <w:p w:rsidR="004068AD" w:rsidRDefault="00166F00" w:rsidP="0095610C">
      <w:pPr>
        <w:widowControl w:val="0"/>
        <w:tabs>
          <w:tab w:val="left" w:pos="0"/>
          <w:tab w:val="right" w:pos="3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16.</w:t>
      </w:r>
      <w:r w:rsidRPr="006420FB">
        <w:rPr>
          <w:rFonts w:eastAsia="Times New Roman" w:cs="Times New Roman"/>
          <w:color w:val="000000" w:themeColor="text1"/>
          <w:szCs w:val="28"/>
        </w:rPr>
        <w:tab/>
        <w:t>Сохранение механической энергии при движении тела под действием пружины.</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Лабораторные работы и опыты</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Конструирование тракта для разгона и дальнейшего равномерного движения шарика или тележки.</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Определение средней скорости скольжения бруска или движения шарика по наклонной плоскости.</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 xml:space="preserve">Определение ускорения тела при равноускоренном движении по </w:t>
      </w:r>
      <w:r w:rsidRPr="006420FB">
        <w:rPr>
          <w:rFonts w:eastAsia="Times New Roman" w:cs="Times New Roman"/>
          <w:color w:val="000000" w:themeColor="text1"/>
          <w:szCs w:val="28"/>
        </w:rPr>
        <w:lastRenderedPageBreak/>
        <w:t>наклонной плоскости.</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ab/>
        <w:t>Исследование зависимости пути от времени при равноускоренном движении без начальной скорости.</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w:t>
      </w:r>
      <w:r w:rsidRPr="006420FB">
        <w:rPr>
          <w:rFonts w:eastAsia="Times New Roman" w:cs="Times New Roman"/>
          <w:color w:val="000000" w:themeColor="text1"/>
          <w:szCs w:val="28"/>
        </w:rPr>
        <w:tab/>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w:t>
      </w:r>
      <w:r w:rsidRPr="006420FB">
        <w:rPr>
          <w:rFonts w:eastAsia="Times New Roman" w:cs="Times New Roman"/>
          <w:color w:val="000000" w:themeColor="text1"/>
          <w:szCs w:val="28"/>
        </w:rPr>
        <w:tab/>
        <w:t>Исследование зависимости силы трения скольжения от силы нормального давления.</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w:t>
      </w:r>
      <w:r w:rsidRPr="006420FB">
        <w:rPr>
          <w:rFonts w:eastAsia="Times New Roman" w:cs="Times New Roman"/>
          <w:color w:val="000000" w:themeColor="text1"/>
          <w:szCs w:val="28"/>
        </w:rPr>
        <w:tab/>
        <w:t>Определение коэффициента трения скольжения.</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w:t>
      </w:r>
      <w:r w:rsidRPr="006420FB">
        <w:rPr>
          <w:rFonts w:eastAsia="Times New Roman" w:cs="Times New Roman"/>
          <w:color w:val="000000" w:themeColor="text1"/>
          <w:szCs w:val="28"/>
        </w:rPr>
        <w:tab/>
        <w:t>Определение жёсткости пружины.</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9.</w:t>
      </w:r>
      <w:r w:rsidRPr="006420FB">
        <w:rPr>
          <w:rFonts w:eastAsia="Times New Roman" w:cs="Times New Roman"/>
          <w:color w:val="000000" w:themeColor="text1"/>
          <w:szCs w:val="28"/>
        </w:rPr>
        <w:tab/>
        <w:t>Определение работы силы трения при равномерном движении тела по горизонтальной поверхности.</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10.</w:t>
      </w:r>
      <w:r w:rsidRPr="006420FB">
        <w:rPr>
          <w:rFonts w:eastAsia="Times New Roman" w:cs="Times New Roman"/>
          <w:color w:val="000000" w:themeColor="text1"/>
          <w:szCs w:val="28"/>
        </w:rPr>
        <w:tab/>
        <w:t>Определение работы силы упругости при подъёме груза с использованием неподвижного и подвижного блоков.</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11.</w:t>
      </w:r>
      <w:r w:rsidRPr="006420FB">
        <w:rPr>
          <w:rFonts w:eastAsia="Times New Roman" w:cs="Times New Roman"/>
          <w:color w:val="000000" w:themeColor="text1"/>
          <w:szCs w:val="28"/>
        </w:rPr>
        <w:tab/>
        <w:t>Изучение закона сохранения энергии.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Раздел 9. Механические колебания и волны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Затухающие колебания. Вынужденные колебания. Резонанс.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(МС).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Звук. Громкость звука и высота тона. Отражение звука. Инфразвук и ультразвук.</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i/>
          <w:iCs/>
          <w:color w:val="000000" w:themeColor="text1"/>
          <w:szCs w:val="28"/>
        </w:rPr>
        <w:t>Демонстрации</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Наблюдение колебаний тел под действием силы тяжести и силы упругости.</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Наблюдение колебаний груза на нити и на пружине.</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Наблюдение вынужденных колебаний и резонанса.</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ab/>
        <w:t>Распространение продольных и поперечных волн (на модели).</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w:t>
      </w:r>
      <w:r w:rsidRPr="006420FB">
        <w:rPr>
          <w:rFonts w:eastAsia="Times New Roman" w:cs="Times New Roman"/>
          <w:color w:val="000000" w:themeColor="text1"/>
          <w:szCs w:val="28"/>
        </w:rPr>
        <w:tab/>
        <w:t>Наблюдение зависимости высоты звука от частоты.</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w:t>
      </w:r>
      <w:r w:rsidRPr="006420FB">
        <w:rPr>
          <w:rFonts w:eastAsia="Times New Roman" w:cs="Times New Roman"/>
          <w:color w:val="000000" w:themeColor="text1"/>
          <w:szCs w:val="28"/>
        </w:rPr>
        <w:tab/>
        <w:t>Акустический резонанс.</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Лабораторные работы и опыты</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Определение частоты и периода колебаний математического маятника.</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Определение частоты и периода колебаний пружинного маятника.</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ab/>
        <w:t>Исследование зависимости периода колебаний подвешенного к нити груза от длины нити.</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ab/>
        <w:t>Исследование зависимости периода колебаний пружинного маятника от массы груза.</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w:t>
      </w:r>
      <w:r w:rsidRPr="006420FB">
        <w:rPr>
          <w:rFonts w:eastAsia="Times New Roman" w:cs="Times New Roman"/>
          <w:color w:val="000000" w:themeColor="text1"/>
          <w:szCs w:val="28"/>
        </w:rPr>
        <w:tab/>
        <w:t xml:space="preserve">Проверка независимости периода колебаний груза, подвешенного к нити, от массы груза. </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w:t>
      </w:r>
      <w:r w:rsidRPr="006420FB">
        <w:rPr>
          <w:rFonts w:eastAsia="Times New Roman" w:cs="Times New Roman"/>
          <w:color w:val="000000" w:themeColor="text1"/>
          <w:szCs w:val="28"/>
        </w:rPr>
        <w:tab/>
      </w:r>
      <w:r w:rsidR="00B46549" w:rsidRPr="006420FB">
        <w:rPr>
          <w:rFonts w:eastAsia="Times New Roman" w:cs="Times New Roman"/>
          <w:color w:val="000000" w:themeColor="text1"/>
          <w:szCs w:val="28"/>
        </w:rPr>
        <w:t>Опыты, демонстрирующие зависимость периода колебаний пружинного маятника</w:t>
      </w:r>
      <w:r w:rsidR="00B46549">
        <w:rPr>
          <w:rFonts w:eastAsia="Times New Roman" w:cs="Times New Roman"/>
          <w:color w:val="000000" w:themeColor="text1"/>
          <w:szCs w:val="28"/>
        </w:rPr>
        <w:t xml:space="preserve"> от массы груза и жёсткости пру</w:t>
      </w:r>
      <w:r w:rsidR="00B46549" w:rsidRPr="006420FB">
        <w:rPr>
          <w:rFonts w:eastAsia="Times New Roman" w:cs="Times New Roman"/>
          <w:color w:val="000000" w:themeColor="text1"/>
          <w:szCs w:val="28"/>
        </w:rPr>
        <w:t xml:space="preserve">жины. </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w:t>
      </w:r>
      <w:r w:rsidRPr="006420FB">
        <w:rPr>
          <w:rFonts w:eastAsia="Times New Roman" w:cs="Times New Roman"/>
          <w:color w:val="000000" w:themeColor="text1"/>
          <w:szCs w:val="28"/>
        </w:rPr>
        <w:tab/>
        <w:t>Измерение ускорения свободного падения.</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 xml:space="preserve">Раздел 10. Электромагнитное поле и электромагнитные </w:t>
      </w:r>
      <w:r w:rsidRPr="006420FB">
        <w:rPr>
          <w:rFonts w:eastAsia="Times New Roman" w:cs="Times New Roman"/>
          <w:b/>
          <w:bCs/>
          <w:color w:val="000000" w:themeColor="text1"/>
          <w:szCs w:val="28"/>
        </w:rPr>
        <w:br/>
      </w:r>
      <w:r w:rsidRPr="006420FB">
        <w:rPr>
          <w:rFonts w:eastAsia="Times New Roman" w:cs="Times New Roman"/>
          <w:b/>
          <w:bCs/>
          <w:color w:val="000000" w:themeColor="text1"/>
          <w:szCs w:val="28"/>
        </w:rPr>
        <w:lastRenderedPageBreak/>
        <w:t>волны</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Электромагнитная природа света. Скорость света. Волновые свойства света.</w:t>
      </w:r>
    </w:p>
    <w:p w:rsidR="004068AD" w:rsidRDefault="00166F00" w:rsidP="00116430">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Демонстрации</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ab/>
        <w:t xml:space="preserve">Свойства электромагнитных волн. </w:t>
      </w:r>
    </w:p>
    <w:p w:rsidR="004068AD" w:rsidRDefault="00166F00" w:rsidP="0095610C">
      <w:pPr>
        <w:widowControl w:val="0"/>
        <w:tabs>
          <w:tab w:val="left" w:pos="0"/>
          <w:tab w:val="right" w:pos="340"/>
          <w:tab w:val="left" w:pos="397"/>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ab/>
        <w:t xml:space="preserve">Волновые свойства света. </w:t>
      </w:r>
    </w:p>
    <w:p w:rsidR="00AE76C6"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 xml:space="preserve">Лабораторные работы и опыты </w:t>
      </w:r>
    </w:p>
    <w:p w:rsidR="00166F00" w:rsidRPr="00AE76C6" w:rsidRDefault="00AE76C6"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Pr>
          <w:rFonts w:eastAsia="Times New Roman" w:cs="Times New Roman"/>
          <w:color w:val="000000" w:themeColor="text1"/>
          <w:szCs w:val="28"/>
        </w:rPr>
        <w:t>1. </w:t>
      </w:r>
      <w:r w:rsidR="00166F00" w:rsidRPr="00AE76C6">
        <w:rPr>
          <w:rFonts w:eastAsia="Times New Roman"/>
          <w:color w:val="000000" w:themeColor="text1"/>
          <w:szCs w:val="28"/>
        </w:rPr>
        <w:t>Изучение свойств электромагнитных волн с помощью мобильного телефона.</w:t>
      </w:r>
    </w:p>
    <w:p w:rsidR="004068AD" w:rsidRDefault="00166F00" w:rsidP="00116430">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Повторительно-обобщающий модуль</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Принципиально деятельностный характер данного раздела реализуется за счёт того, что учащиеся выполняют задания, в которых им предлагается: </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 основе полученных знаний распознавать и научно объяснять физические явления в окружающей природе и повседневной жизни;</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научные методы исследования физических явлений, в том числе для проверки гипотез и получения теоретических выводов;</w:t>
      </w:r>
    </w:p>
    <w:p w:rsidR="004068AD" w:rsidRDefault="00166F00"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 </w:t>
      </w:r>
    </w:p>
    <w:p w:rsidR="004068AD"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Каждая из тем данного раздела включает экспериментальное исследование обобщающего характера. Раздел завершается проведением диагностической и оценочной работы за курс основной школы.</w:t>
      </w:r>
    </w:p>
    <w:p w:rsidR="004068AD" w:rsidRDefault="004068AD" w:rsidP="00116430">
      <w:pPr>
        <w:widowControl w:val="0"/>
        <w:autoSpaceDE w:val="0"/>
        <w:autoSpaceDN w:val="0"/>
        <w:adjustRightInd w:val="0"/>
        <w:spacing w:after="0" w:line="240" w:lineRule="auto"/>
        <w:jc w:val="center"/>
        <w:textAlignment w:val="center"/>
        <w:rPr>
          <w:rFonts w:eastAsia="Times New Roman" w:cs="Times New Roman"/>
          <w:color w:val="000000" w:themeColor="text1"/>
          <w:szCs w:val="28"/>
        </w:rPr>
      </w:pPr>
    </w:p>
    <w:p w:rsidR="004068AD" w:rsidRDefault="00166F00" w:rsidP="00116430">
      <w:pPr>
        <w:widowControl w:val="0"/>
        <w:autoSpaceDE w:val="0"/>
        <w:autoSpaceDN w:val="0"/>
        <w:adjustRightInd w:val="0"/>
        <w:spacing w:after="0" w:line="240" w:lineRule="auto"/>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 xml:space="preserve">Планируемые результаты освоения </w:t>
      </w:r>
      <w:r>
        <w:rPr>
          <w:rFonts w:eastAsia="Times New Roman" w:cs="Times New Roman"/>
          <w:b/>
          <w:bCs/>
          <w:color w:val="000000" w:themeColor="text1"/>
          <w:szCs w:val="28"/>
        </w:rPr>
        <w:t xml:space="preserve"> </w:t>
      </w:r>
      <w:r w:rsidRPr="006420FB">
        <w:rPr>
          <w:rFonts w:eastAsia="Times New Roman" w:cs="Times New Roman"/>
          <w:b/>
          <w:bCs/>
          <w:color w:val="000000" w:themeColor="text1"/>
          <w:szCs w:val="28"/>
        </w:rPr>
        <w:t>учебного предмета «</w:t>
      </w:r>
      <w:r>
        <w:rPr>
          <w:rFonts w:eastAsia="Times New Roman" w:cs="Times New Roman"/>
          <w:b/>
          <w:bCs/>
          <w:color w:val="000000" w:themeColor="text1"/>
          <w:szCs w:val="28"/>
        </w:rPr>
        <w:t>Ф</w:t>
      </w:r>
      <w:r w:rsidRPr="006420FB">
        <w:rPr>
          <w:rFonts w:eastAsia="Times New Roman" w:cs="Times New Roman"/>
          <w:b/>
          <w:bCs/>
          <w:color w:val="000000" w:themeColor="text1"/>
          <w:szCs w:val="28"/>
        </w:rPr>
        <w:t xml:space="preserve">изика» </w:t>
      </w:r>
      <w:r w:rsidRPr="006420FB">
        <w:rPr>
          <w:rFonts w:eastAsia="Times New Roman" w:cs="Times New Roman"/>
          <w:b/>
          <w:bCs/>
          <w:color w:val="000000" w:themeColor="text1"/>
          <w:szCs w:val="28"/>
        </w:rPr>
        <w:br/>
        <w:t>на уровне основного общего образования</w:t>
      </w:r>
    </w:p>
    <w:p w:rsidR="004068AD" w:rsidRDefault="004068AD" w:rsidP="00116430">
      <w:pPr>
        <w:spacing w:after="0" w:line="240" w:lineRule="auto"/>
      </w:pP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Изучение учебного предмета «Физика»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4068AD" w:rsidRDefault="004068AD" w:rsidP="00AE76C6">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p>
    <w:p w:rsidR="004068AD" w:rsidRDefault="00166F00" w:rsidP="00AE76C6">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olor w:val="000000" w:themeColor="text1"/>
          <w:position w:val="6"/>
          <w:szCs w:val="28"/>
        </w:rPr>
        <w:t>Личностные результаты</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Патриотическое воспитание</w:t>
      </w:r>
      <w:r w:rsidRPr="006420FB">
        <w:rPr>
          <w:rFonts w:eastAsia="Times New Roman" w:cs="Times New Roman"/>
          <w:b/>
          <w:bCs/>
          <w:color w:val="000000" w:themeColor="text1"/>
          <w:szCs w:val="28"/>
        </w:rPr>
        <w:t>:</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проявление интереса к истории и современному состоянию российской физической науки;</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ценностное отношение к достижениям российских учёных-физиков.</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Гражданское и духовно-нравственное воспитание</w:t>
      </w:r>
      <w:r w:rsidRPr="006420FB">
        <w:rPr>
          <w:rFonts w:eastAsia="Times New Roman" w:cs="Times New Roman"/>
          <w:b/>
          <w:bCs/>
          <w:color w:val="000000" w:themeColor="text1"/>
          <w:szCs w:val="28"/>
        </w:rPr>
        <w:t>:</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готовность к активному участию в обсуждении общественно­значимых и этических проблем, связанных с практическим применением достижений физики;</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осознание важности морально-этических принципов в деятельности учёного. </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Эстетическое воспитание</w:t>
      </w:r>
      <w:r w:rsidRPr="006420FB">
        <w:rPr>
          <w:rFonts w:eastAsia="Times New Roman" w:cs="Times New Roman"/>
          <w:b/>
          <w:bCs/>
          <w:color w:val="000000" w:themeColor="text1"/>
          <w:szCs w:val="28"/>
        </w:rPr>
        <w:t>:</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восприятие эстетических качеств физической науки: её гармоничного построения, строгости, точности, лаконичности.  </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Ценности научного познания</w:t>
      </w:r>
      <w:r w:rsidRPr="006420FB">
        <w:rPr>
          <w:rFonts w:eastAsia="Times New Roman" w:cs="Times New Roman"/>
          <w:b/>
          <w:bCs/>
          <w:color w:val="000000" w:themeColor="text1"/>
          <w:szCs w:val="28"/>
        </w:rPr>
        <w:t>:</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осознание ценности физической науки как мощного инструмента познания мира, основы развития технологий, важнейшей составляющей культуры;</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развитие научной любознательности, интереса к исследовательской деятельности.</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Формирование культуры здоровья и эмоционального благополучия</w:t>
      </w:r>
      <w:r w:rsidRPr="006420FB">
        <w:rPr>
          <w:rFonts w:eastAsia="Times New Roman" w:cs="Times New Roman"/>
          <w:b/>
          <w:bCs/>
          <w:color w:val="000000" w:themeColor="text1"/>
          <w:szCs w:val="28"/>
        </w:rPr>
        <w:t>:</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сформированность навыка рефлексии, признание своего права на ошибку и такого же права у другого человека.</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Трудовое воспитание</w:t>
      </w:r>
      <w:r w:rsidRPr="006420FB">
        <w:rPr>
          <w:rFonts w:eastAsia="Times New Roman" w:cs="Times New Roman"/>
          <w:b/>
          <w:bCs/>
          <w:color w:val="000000" w:themeColor="text1"/>
          <w:szCs w:val="28"/>
        </w:rPr>
        <w:t>:</w:t>
      </w:r>
      <w:r w:rsidRPr="006420FB">
        <w:rPr>
          <w:rFonts w:eastAsia="Times New Roman" w:cs="Times New Roman"/>
          <w:b/>
          <w:bCs/>
          <w:i/>
          <w:iCs/>
          <w:color w:val="000000" w:themeColor="text1"/>
          <w:szCs w:val="28"/>
        </w:rPr>
        <w:t xml:space="preserve">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активное участие в решении практических задач (в рамках семьи, школы, города, края) технологической и социальной направленности, требующих</w:t>
      </w:r>
      <w:r w:rsidR="00987DC4">
        <w:rPr>
          <w:rFonts w:eastAsia="Times New Roman" w:cs="Times New Roman"/>
          <w:color w:val="000000" w:themeColor="text1"/>
          <w:szCs w:val="28"/>
        </w:rPr>
        <w:t>,</w:t>
      </w:r>
      <w:r w:rsidRPr="006420FB">
        <w:rPr>
          <w:rFonts w:eastAsia="Times New Roman" w:cs="Times New Roman"/>
          <w:color w:val="000000" w:themeColor="text1"/>
          <w:szCs w:val="28"/>
        </w:rPr>
        <w:t xml:space="preserve"> в том числе и физических знаний;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интерес к практическому изучению профессий, связанных с физикой.</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Экологическое воспитание</w:t>
      </w:r>
      <w:r w:rsidRPr="006420FB">
        <w:rPr>
          <w:rFonts w:eastAsia="Times New Roman" w:cs="Times New Roman"/>
          <w:b/>
          <w:bCs/>
          <w:color w:val="000000" w:themeColor="text1"/>
          <w:szCs w:val="28"/>
        </w:rPr>
        <w:t>:</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осознание глобального характера экологических проблем и путей их решения.</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Адаптация обучающегося к изменяющимся условиям социальной и природной среды</w:t>
      </w:r>
      <w:r w:rsidRPr="006420FB">
        <w:rPr>
          <w:rFonts w:eastAsia="Times New Roman" w:cs="Times New Roman"/>
          <w:b/>
          <w:bCs/>
          <w:color w:val="000000" w:themeColor="text1"/>
          <w:szCs w:val="28"/>
        </w:rPr>
        <w:t>:</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потребность во взаимодействии при выполнении исследований и проектов физической направленности, открытость опыту и знаниям других;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повышение уровня своей компетентности через практическую деятельность;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потребность в формировании новых знаний, в том числе формулировать идеи, понятия, гипотезы о физических объектах и явлениях;</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осознание дефицитов собственных знаний и компетентностей в области физики;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планирование своего развития в приобретении новых физических знаний;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стремление анализировать и выявлять взаимосвязи природы, общества и экономики, в том числе с использованием физических знаний;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оценка своих действий с учётом влияния на окружающую среду, возможных глобальных последствий.</w:t>
      </w:r>
    </w:p>
    <w:p w:rsidR="004068AD" w:rsidRDefault="004068AD" w:rsidP="00AE76C6">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p>
    <w:p w:rsidR="004068AD" w:rsidRDefault="00166F00" w:rsidP="00AE76C6">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olor w:val="000000" w:themeColor="text1"/>
          <w:position w:val="6"/>
          <w:szCs w:val="28"/>
        </w:rPr>
        <w:t>Метапредметные результаты</w:t>
      </w:r>
    </w:p>
    <w:p w:rsidR="004068AD" w:rsidRDefault="00166F00" w:rsidP="00AE76C6">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Универсальные познавательные действия</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Базовые логические действия</w:t>
      </w:r>
      <w:r w:rsidRPr="006420FB">
        <w:rPr>
          <w:rFonts w:eastAsia="Times New Roman" w:cs="Times New Roman"/>
          <w:b/>
          <w:bCs/>
          <w:color w:val="000000" w:themeColor="text1"/>
          <w:szCs w:val="28"/>
        </w:rPr>
        <w:t>:</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и характеризовать существенные признаки объектов (явлений);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устанавливать существенный признак классификации, основания для обобщения и сравнения;</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выявлять закономерности и противоречия в рассматриваемых фактах, данных и наблюдениях, относящихся к физическим явлениям;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Базовые исследовательские действия</w:t>
      </w:r>
      <w:r w:rsidRPr="006420FB">
        <w:rPr>
          <w:rFonts w:eastAsia="Times New Roman" w:cs="Times New Roman"/>
          <w:b/>
          <w:bCs/>
          <w:color w:val="000000" w:themeColor="text1"/>
          <w:szCs w:val="28"/>
        </w:rPr>
        <w:t>:</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использовать вопросы как исследовательский инструмент </w:t>
      </w:r>
      <w:r w:rsidRPr="006420FB">
        <w:rPr>
          <w:rFonts w:eastAsia="Times New Roman" w:cs="Times New Roman"/>
          <w:color w:val="000000" w:themeColor="text1"/>
          <w:szCs w:val="28"/>
        </w:rPr>
        <w:br/>
        <w:t>познания;</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по самостоятельно составленному плану опыт, несложный физический эксперимент, небольшое исследование физического явления;</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на применимость и достоверность информацию, полученную в ходе исследования или эксперимента;</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формулировать обобщения и выводы по результатам проведённого наблюдения, опыта, исследования;</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Работа с информацией</w:t>
      </w:r>
      <w:r w:rsidRPr="006420FB">
        <w:rPr>
          <w:rFonts w:eastAsia="Times New Roman" w:cs="Times New Roman"/>
          <w:b/>
          <w:bCs/>
          <w:color w:val="000000" w:themeColor="text1"/>
          <w:szCs w:val="28"/>
        </w:rPr>
        <w:t>:</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применять различные методы, инструменты и запросы при поиске и отборе информации или данных с учётом предложенной учебной физической задачи;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анализировать, систематизировать и интерпретировать информацию различных видов и форм представления;</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068AD" w:rsidRDefault="00166F00" w:rsidP="00AE76C6">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Универсальные коммуникативные действия</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Общение</w:t>
      </w:r>
      <w:r w:rsidRPr="006420FB">
        <w:rPr>
          <w:rFonts w:eastAsia="Times New Roman" w:cs="Times New Roman"/>
          <w:b/>
          <w:bCs/>
          <w:color w:val="000000" w:themeColor="text1"/>
          <w:szCs w:val="28"/>
        </w:rPr>
        <w:t>:</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сопоставлять свои суждения с суждениями других участников диалога, обнаруживать различие и сходство позиций;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выражать свою точку зрения в устных и письменных текстах;</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публично представлять результаты выполненного физического опыта (эксперимента, исследования, проекта).</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 xml:space="preserve">Совместная деятельность </w:t>
      </w:r>
      <w:r w:rsidRPr="006420FB">
        <w:rPr>
          <w:rFonts w:eastAsia="Times New Roman" w:cs="Times New Roman"/>
          <w:b/>
          <w:bCs/>
          <w:color w:val="000000" w:themeColor="text1"/>
          <w:szCs w:val="28"/>
        </w:rPr>
        <w:t>(</w:t>
      </w:r>
      <w:r w:rsidRPr="006420FB">
        <w:rPr>
          <w:rFonts w:eastAsia="Times New Roman" w:cs="Times New Roman"/>
          <w:b/>
          <w:bCs/>
          <w:i/>
          <w:iCs/>
          <w:color w:val="000000" w:themeColor="text1"/>
          <w:szCs w:val="28"/>
        </w:rPr>
        <w:t>сотрудничество</w:t>
      </w:r>
      <w:r w:rsidRPr="006420FB">
        <w:rPr>
          <w:rFonts w:eastAsia="Times New Roman" w:cs="Times New Roman"/>
          <w:b/>
          <w:bCs/>
          <w:color w:val="000000" w:themeColor="text1"/>
          <w:szCs w:val="28"/>
        </w:rPr>
        <w:t xml:space="preserve">):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и использовать преимущества командной и индивидуальной работы при решении конкретной физической проблемы;</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качество своего вклада в общий продукт по критериям, самостоятельно сформулированным участниками взаимодействия.</w:t>
      </w:r>
    </w:p>
    <w:p w:rsidR="004068AD" w:rsidRDefault="00166F00" w:rsidP="00AE76C6">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Универсальные регулятивные действия</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Самоорганизация:</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проблемы в жизненных и учебных ситуациях, требующих для решения физических знаний;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ориентироваться в различных подходах принятия решений (индивидуальное, принятие решения в группе, принятие решений группой);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делать выбор и брать ответственность за решение.</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 xml:space="preserve">Самоконтроль </w:t>
      </w:r>
      <w:r w:rsidRPr="006420FB">
        <w:rPr>
          <w:rFonts w:eastAsia="Times New Roman" w:cs="Times New Roman"/>
          <w:b/>
          <w:bCs/>
          <w:color w:val="000000" w:themeColor="text1"/>
          <w:szCs w:val="28"/>
        </w:rPr>
        <w:t>(</w:t>
      </w:r>
      <w:r w:rsidRPr="006420FB">
        <w:rPr>
          <w:rFonts w:eastAsia="Times New Roman" w:cs="Times New Roman"/>
          <w:b/>
          <w:bCs/>
          <w:i/>
          <w:iCs/>
          <w:color w:val="000000" w:themeColor="text1"/>
          <w:szCs w:val="28"/>
        </w:rPr>
        <w:t>рефлексия</w:t>
      </w:r>
      <w:r w:rsidRPr="006420FB">
        <w:rPr>
          <w:rFonts w:eastAsia="Times New Roman" w:cs="Times New Roman"/>
          <w:b/>
          <w:bCs/>
          <w:color w:val="000000" w:themeColor="text1"/>
          <w:szCs w:val="28"/>
        </w:rPr>
        <w:t>):</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давать адекватную оценку ситуации и предлагать план её изменения;</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причины достижения (недостижения) результатов деятельности, давать оценку приобретённому опыту;</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соответствие результата цели и условиям.</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Эмоциональный интеллект</w:t>
      </w:r>
      <w:r w:rsidRPr="006420FB">
        <w:rPr>
          <w:rFonts w:eastAsia="Times New Roman" w:cs="Times New Roman"/>
          <w:b/>
          <w:bCs/>
          <w:color w:val="000000" w:themeColor="text1"/>
          <w:szCs w:val="28"/>
        </w:rPr>
        <w:t>:</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ставить себя на место другого человека в ходе спора или дискуссии на научную тему, понимать мотивы, намерения и логику другого.</w:t>
      </w:r>
    </w:p>
    <w:p w:rsidR="004068AD" w:rsidRDefault="00166F00" w:rsidP="00AE76C6">
      <w:pPr>
        <w:keepNext/>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Принятие себя и других</w:t>
      </w:r>
      <w:r w:rsidRPr="006420FB">
        <w:rPr>
          <w:rFonts w:eastAsia="Times New Roman" w:cs="Times New Roman"/>
          <w:b/>
          <w:bCs/>
          <w:color w:val="000000" w:themeColor="text1"/>
          <w:szCs w:val="28"/>
        </w:rPr>
        <w:t>:</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признавать своё право на ошибку при решении физических задач или в утверждениях на научные темы и такое же право другого.</w:t>
      </w:r>
    </w:p>
    <w:p w:rsidR="004068AD" w:rsidRDefault="004068AD" w:rsidP="00AE76C6">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p>
    <w:p w:rsidR="004068AD" w:rsidRDefault="00166F00" w:rsidP="00AE76C6">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4D3417">
        <w:rPr>
          <w:rFonts w:eastAsia="Times New Roman" w:cs="Times New Roman"/>
          <w:b/>
          <w:bCs/>
          <w:color w:val="000000" w:themeColor="text1"/>
          <w:position w:val="6"/>
          <w:szCs w:val="28"/>
        </w:rPr>
        <w:t xml:space="preserve">Предметные результаты </w:t>
      </w:r>
    </w:p>
    <w:p w:rsidR="004068AD" w:rsidRDefault="00166F00" w:rsidP="00AE76C6">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7 класс</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Предметные результаты на базовом уровне должны отражать сформированность у обучающихся умений: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w:t>
      </w:r>
      <w:r w:rsidRPr="006420FB">
        <w:rPr>
          <w:rFonts w:eastAsia="Times New Roman" w:cs="Times New Roman"/>
          <w:color w:val="000000" w:themeColor="text1"/>
          <w:spacing w:val="-1"/>
          <w:szCs w:val="28"/>
        </w:rPr>
        <w:lastRenderedPageBreak/>
        <w:t xml:space="preserve">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свойства/признаки физических явлений;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w:t>
      </w:r>
      <w:r w:rsidR="0025559A">
        <w:rPr>
          <w:rFonts w:eastAsia="Times New Roman" w:cs="Times New Roman"/>
          <w:color w:val="000000" w:themeColor="text1"/>
          <w:szCs w:val="28"/>
        </w:rPr>
        <w:t>–</w:t>
      </w:r>
      <w:r w:rsidRPr="006420FB">
        <w:rPr>
          <w:rFonts w:eastAsia="Times New Roman" w:cs="Times New Roman"/>
          <w:color w:val="000000" w:themeColor="text1"/>
          <w:szCs w:val="28"/>
        </w:rPr>
        <w:t>2 логических шагов с опорой на 1</w:t>
      </w:r>
      <w:r w:rsidR="0025559A">
        <w:rPr>
          <w:rFonts w:eastAsia="Times New Roman" w:cs="Times New Roman"/>
          <w:color w:val="000000" w:themeColor="text1"/>
          <w:szCs w:val="28"/>
        </w:rPr>
        <w:t>–</w:t>
      </w:r>
      <w:r w:rsidRPr="006420FB">
        <w:rPr>
          <w:rFonts w:eastAsia="Times New Roman" w:cs="Times New Roman"/>
          <w:color w:val="000000" w:themeColor="text1"/>
          <w:szCs w:val="28"/>
        </w:rPr>
        <w:t>2 изученных свойства физических явлений, физических закона или закономерности;</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решать расчётные задачи в 1</w:t>
      </w:r>
      <w:r w:rsidR="0025559A">
        <w:rPr>
          <w:rFonts w:eastAsia="Times New Roman" w:cs="Times New Roman"/>
          <w:color w:val="000000" w:themeColor="text1"/>
          <w:szCs w:val="28"/>
        </w:rPr>
        <w:t>–</w:t>
      </w:r>
      <w:r w:rsidRPr="006420FB">
        <w:rPr>
          <w:rFonts w:eastAsia="Times New Roman" w:cs="Times New Roman"/>
          <w:color w:val="000000" w:themeColor="text1"/>
          <w:szCs w:val="28"/>
        </w:rPr>
        <w:t>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w:t>
      </w:r>
      <w:r w:rsidRPr="006420FB">
        <w:rPr>
          <w:rFonts w:eastAsia="Times New Roman" w:cs="Times New Roman"/>
          <w:color w:val="000000" w:themeColor="text1"/>
          <w:szCs w:val="28"/>
        </w:rPr>
        <w:lastRenderedPageBreak/>
        <w:t>из предложенного оборудования, записывать ход опыта и формулировать выводы;</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правила техники безопасности при работе с лабораторным оборудованием;</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4068AD" w:rsidRDefault="00B46549"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при выполнении учебных заданий научно-популярную литературу физического содержания, справочные материалы, ресурсы сети</w:t>
      </w:r>
      <w:r>
        <w:rPr>
          <w:rFonts w:eastAsia="Times New Roman" w:cs="Times New Roman"/>
          <w:color w:val="000000" w:themeColor="text1"/>
          <w:szCs w:val="28"/>
        </w:rPr>
        <w:t xml:space="preserve"> Интернет; владеть приёмами кон</w:t>
      </w:r>
      <w:r w:rsidRPr="006420FB">
        <w:rPr>
          <w:rFonts w:eastAsia="Times New Roman" w:cs="Times New Roman"/>
          <w:color w:val="000000" w:themeColor="text1"/>
          <w:szCs w:val="28"/>
        </w:rPr>
        <w:t xml:space="preserve">спектирования текста, преобразования </w:t>
      </w:r>
      <w:r w:rsidRPr="006420FB">
        <w:rPr>
          <w:rFonts w:eastAsia="Times New Roman" w:cs="Times New Roman"/>
          <w:color w:val="000000" w:themeColor="text1"/>
          <w:szCs w:val="28"/>
        </w:rPr>
        <w:lastRenderedPageBreak/>
        <w:t>информации из одной знаковой системы в другую;</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создавать собственные краткие письменные и устные сообщения на основе 2</w:t>
      </w:r>
      <w:r w:rsidR="0025559A">
        <w:rPr>
          <w:rFonts w:eastAsia="Times New Roman" w:cs="Times New Roman"/>
          <w:color w:val="000000" w:themeColor="text1"/>
          <w:szCs w:val="28"/>
        </w:rPr>
        <w:t>–</w:t>
      </w:r>
      <w:r w:rsidRPr="006420FB">
        <w:rPr>
          <w:rFonts w:eastAsia="Times New Roman" w:cs="Times New Roman"/>
          <w:color w:val="000000" w:themeColor="text1"/>
          <w:szCs w:val="28"/>
        </w:rPr>
        <w:t>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4068AD" w:rsidRDefault="00166F00" w:rsidP="00AE76C6">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8 класс</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Предметные результаты на базовом уровне должны отражать сформированность у обучающихся умений: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явления (тепловое расширение/сжатие,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свойства/признаки физических явлений;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w:t>
      </w:r>
      <w:r w:rsidRPr="006420FB">
        <w:rPr>
          <w:rFonts w:eastAsia="Times New Roman" w:cs="Times New Roman"/>
          <w:color w:val="000000" w:themeColor="text1"/>
          <w:szCs w:val="28"/>
        </w:rPr>
        <w:lastRenderedPageBreak/>
        <w:t>зависимостей физических величин;</w:t>
      </w:r>
    </w:p>
    <w:p w:rsidR="004068AD" w:rsidRDefault="00B46549"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свойств</w:t>
      </w:r>
      <w:r>
        <w:rPr>
          <w:rFonts w:eastAsia="Times New Roman" w:cs="Times New Roman"/>
          <w:color w:val="000000" w:themeColor="text1"/>
          <w:szCs w:val="28"/>
        </w:rPr>
        <w:t>а тел, физические явления и про</w:t>
      </w:r>
      <w:r w:rsidRPr="006420FB">
        <w:rPr>
          <w:rFonts w:eastAsia="Times New Roman" w:cs="Times New Roman"/>
          <w:color w:val="000000" w:themeColor="text1"/>
          <w:szCs w:val="28"/>
        </w:rPr>
        <w:t>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w:t>
      </w:r>
      <w:r w:rsidR="0025559A">
        <w:rPr>
          <w:rFonts w:eastAsia="Times New Roman" w:cs="Times New Roman"/>
          <w:color w:val="000000" w:themeColor="text1"/>
          <w:szCs w:val="28"/>
        </w:rPr>
        <w:t>–</w:t>
      </w:r>
      <w:r w:rsidRPr="006420FB">
        <w:rPr>
          <w:rFonts w:eastAsia="Times New Roman" w:cs="Times New Roman"/>
          <w:color w:val="000000" w:themeColor="text1"/>
          <w:szCs w:val="28"/>
        </w:rPr>
        <w:t>Ленца, закон сохранения энергии; при этом давать словесную формулировку закона и записывать его математическое выражение;</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w:t>
      </w:r>
      <w:r w:rsidR="0025559A">
        <w:rPr>
          <w:rFonts w:eastAsia="Times New Roman" w:cs="Times New Roman"/>
          <w:color w:val="000000" w:themeColor="text1"/>
          <w:szCs w:val="28"/>
        </w:rPr>
        <w:t>–</w:t>
      </w:r>
      <w:r w:rsidRPr="006420FB">
        <w:rPr>
          <w:rFonts w:eastAsia="Times New Roman" w:cs="Times New Roman"/>
          <w:color w:val="000000" w:themeColor="text1"/>
          <w:szCs w:val="28"/>
        </w:rPr>
        <w:t>2 логических шагов с опорой на 1</w:t>
      </w:r>
      <w:r w:rsidR="0025559A">
        <w:rPr>
          <w:rFonts w:eastAsia="Times New Roman" w:cs="Times New Roman"/>
          <w:color w:val="000000" w:themeColor="text1"/>
          <w:szCs w:val="28"/>
        </w:rPr>
        <w:t>–</w:t>
      </w:r>
      <w:r w:rsidRPr="006420FB">
        <w:rPr>
          <w:rFonts w:eastAsia="Times New Roman" w:cs="Times New Roman"/>
          <w:color w:val="000000" w:themeColor="text1"/>
          <w:szCs w:val="28"/>
        </w:rPr>
        <w:t>2 изученных свойства физических явлений, физических законов или закономерностей;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решать расчётные задачи в 2</w:t>
      </w:r>
      <w:r w:rsidR="0025559A">
        <w:rPr>
          <w:rFonts w:eastAsia="Times New Roman" w:cs="Times New Roman"/>
          <w:color w:val="000000" w:themeColor="text1"/>
          <w:szCs w:val="28"/>
        </w:rPr>
        <w:t>–</w:t>
      </w:r>
      <w:r w:rsidRPr="006420FB">
        <w:rPr>
          <w:rFonts w:eastAsia="Times New Roman" w:cs="Times New Roman"/>
          <w:color w:val="000000" w:themeColor="text1"/>
          <w:szCs w:val="28"/>
        </w:rPr>
        <w:t>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4068AD" w:rsidRDefault="00B46549"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остывания/нагревания при излучении от цвета и</w:t>
      </w:r>
      <w:r>
        <w:rPr>
          <w:rFonts w:eastAsia="Times New Roman" w:cs="Times New Roman"/>
          <w:color w:val="000000" w:themeColor="text1"/>
          <w:szCs w:val="28"/>
        </w:rPr>
        <w:t>злу</w:t>
      </w:r>
      <w:r w:rsidRPr="006420FB">
        <w:rPr>
          <w:rFonts w:eastAsia="Times New Roman" w:cs="Times New Roman"/>
          <w:color w:val="000000" w:themeColor="text1"/>
          <w:szCs w:val="28"/>
        </w:rPr>
        <w:t xml:space="preserve">чающей/поглощающей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w:t>
      </w:r>
      <w:r w:rsidR="00166F00" w:rsidRPr="006420FB">
        <w:rPr>
          <w:rFonts w:eastAsia="Times New Roman" w:cs="Times New Roman"/>
          <w:color w:val="000000" w:themeColor="text1"/>
          <w:szCs w:val="28"/>
        </w:rPr>
        <w:t>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w:t>
      </w:r>
      <w:r w:rsidR="00166F00" w:rsidRPr="006420FB">
        <w:rPr>
          <w:rFonts w:eastAsia="Times New Roman" w:cs="Times New Roman"/>
          <w:b/>
          <w:bCs/>
          <w:color w:val="000000" w:themeColor="text1"/>
          <w:szCs w:val="28"/>
        </w:rPr>
        <w:t xml:space="preserve"> </w:t>
      </w:r>
      <w:r w:rsidR="00166F00" w:rsidRPr="006420FB">
        <w:rPr>
          <w:rFonts w:eastAsia="Times New Roman" w:cs="Times New Roman"/>
          <w:color w:val="000000" w:themeColor="text1"/>
          <w:szCs w:val="28"/>
        </w:rPr>
        <w:t>описывать ход опыта и формулировать выводы;</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проводить косвенные измерения физических величин (удельная </w:t>
      </w:r>
      <w:r w:rsidRPr="006420FB">
        <w:rPr>
          <w:rFonts w:eastAsia="Times New Roman" w:cs="Times New Roman"/>
          <w:color w:val="000000" w:themeColor="text1"/>
          <w:szCs w:val="28"/>
        </w:rPr>
        <w:lastRenderedPageBreak/>
        <w:t>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правила техники безопасности при работе с лабораторным оборудованием;</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4068AD" w:rsidRDefault="00166F00" w:rsidP="00AE76C6">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9 класс</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Предметные результаты на базовом уровне должны отражать сформированность у обучающихся умений: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w:t>
      </w:r>
      <w:r w:rsidRPr="006420FB">
        <w:rPr>
          <w:rFonts w:eastAsia="Times New Roman" w:cs="Times New Roman"/>
          <w:color w:val="000000" w:themeColor="text1"/>
          <w:szCs w:val="28"/>
        </w:rPr>
        <w:lastRenderedPageBreak/>
        <w:t xml:space="preserve">трение, центростремительное ускорение, невесомость и перегрузки; центр тяжести; абсолютно твёрдое тело, </w:t>
      </w:r>
      <w:r w:rsidRPr="006420FB">
        <w:rPr>
          <w:rFonts w:eastAsia="Times New Roman" w:cs="Times New Roman"/>
          <w:color w:val="000000" w:themeColor="text1"/>
          <w:spacing w:val="-2"/>
          <w:szCs w:val="28"/>
        </w:rPr>
        <w:t xml:space="preserve">центр тяжести твёрдого тела, </w:t>
      </w:r>
      <w:r w:rsidRPr="006420FB">
        <w:rPr>
          <w:rFonts w:eastAsia="Times New Roman" w:cs="Times New Roman"/>
          <w:color w:val="000000" w:themeColor="text1"/>
          <w:szCs w:val="28"/>
        </w:rPr>
        <w:t>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4068AD" w:rsidRDefault="00B46549"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w:t>
      </w:r>
      <w:r>
        <w:rPr>
          <w:rFonts w:eastAsia="Times New Roman" w:cs="Times New Roman"/>
          <w:color w:val="000000" w:themeColor="text1"/>
          <w:szCs w:val="28"/>
        </w:rPr>
        <w:t>ческие явления в природе, биоло</w:t>
      </w:r>
      <w:r w:rsidRPr="006420FB">
        <w:rPr>
          <w:rFonts w:eastAsia="Times New Roman" w:cs="Times New Roman"/>
          <w:color w:val="000000" w:themeColor="text1"/>
          <w:szCs w:val="28"/>
        </w:rPr>
        <w:t>гическое действие вид</w:t>
      </w:r>
      <w:r>
        <w:rPr>
          <w:rFonts w:eastAsia="Times New Roman" w:cs="Times New Roman"/>
          <w:color w:val="000000" w:themeColor="text1"/>
          <w:szCs w:val="28"/>
        </w:rPr>
        <w:t>имого, ультрафиолетового и рент</w:t>
      </w:r>
      <w:r w:rsidRPr="006420FB">
        <w:rPr>
          <w:rFonts w:eastAsia="Times New Roman" w:cs="Times New Roman"/>
          <w:color w:val="000000" w:themeColor="text1"/>
          <w:szCs w:val="28"/>
        </w:rPr>
        <w:t xml:space="preserve">геновского излучений; естественный радиоактивный фон, космические лучи, радиоактивное излучение природных минералов; </w:t>
      </w:r>
      <w:r w:rsidR="00166F00" w:rsidRPr="006420FB">
        <w:rPr>
          <w:rFonts w:eastAsia="Times New Roman" w:cs="Times New Roman"/>
          <w:color w:val="000000" w:themeColor="text1"/>
          <w:szCs w:val="28"/>
        </w:rPr>
        <w:t>действие радиоактивных излучений на организм человека), при этом переводить практическую задачу в учебную, выделять существенные свойства/признаки физических явлений;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объяснять физические процессы и свойства тел, в том числе и в контексте </w:t>
      </w:r>
      <w:r w:rsidRPr="006420FB">
        <w:rPr>
          <w:rFonts w:eastAsia="Times New Roman" w:cs="Times New Roman"/>
          <w:color w:val="000000" w:themeColor="text1"/>
          <w:szCs w:val="28"/>
        </w:rPr>
        <w:lastRenderedPageBreak/>
        <w:t>ситуаций практико-ориентированного характера: выявлять причинно-следственные связи, строить объяснение из 2</w:t>
      </w:r>
      <w:r w:rsidR="0025559A">
        <w:rPr>
          <w:rFonts w:eastAsia="Times New Roman" w:cs="Times New Roman"/>
          <w:color w:val="000000" w:themeColor="text1"/>
          <w:szCs w:val="28"/>
        </w:rPr>
        <w:t>–</w:t>
      </w:r>
      <w:r w:rsidRPr="006420FB">
        <w:rPr>
          <w:rFonts w:eastAsia="Times New Roman" w:cs="Times New Roman"/>
          <w:color w:val="000000" w:themeColor="text1"/>
          <w:szCs w:val="28"/>
        </w:rPr>
        <w:t>3 логических шагов с опорой на 2</w:t>
      </w:r>
      <w:r w:rsidR="0025559A">
        <w:rPr>
          <w:rFonts w:eastAsia="Times New Roman" w:cs="Times New Roman"/>
          <w:color w:val="000000" w:themeColor="text1"/>
          <w:szCs w:val="28"/>
        </w:rPr>
        <w:t>–</w:t>
      </w:r>
      <w:r w:rsidRPr="006420FB">
        <w:rPr>
          <w:rFonts w:eastAsia="Times New Roman" w:cs="Times New Roman"/>
          <w:color w:val="000000" w:themeColor="text1"/>
          <w:szCs w:val="28"/>
        </w:rPr>
        <w:t>3 изученных свойства физических явлений, физических законов или закономерностей;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решать расчётные задачи (опирающиеся на систему из 2</w:t>
      </w:r>
      <w:r w:rsidR="0025559A">
        <w:rPr>
          <w:rFonts w:eastAsia="Times New Roman" w:cs="Times New Roman"/>
          <w:color w:val="000000" w:themeColor="text1"/>
          <w:szCs w:val="28"/>
        </w:rPr>
        <w:t>–</w:t>
      </w:r>
      <w:r w:rsidRPr="006420FB">
        <w:rPr>
          <w:rFonts w:eastAsia="Times New Roman" w:cs="Times New Roman"/>
          <w:color w:val="000000" w:themeColor="text1"/>
          <w:szCs w:val="28"/>
        </w:rPr>
        <w:br/>
        <w:t>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w:t>
      </w:r>
      <w:r w:rsidRPr="006420FB">
        <w:rPr>
          <w:rFonts w:eastAsia="Times New Roman" w:cs="Times New Roman"/>
          <w:b/>
          <w:bCs/>
          <w:color w:val="000000" w:themeColor="text1"/>
          <w:szCs w:val="28"/>
        </w:rPr>
        <w:t xml:space="preserve"> </w:t>
      </w:r>
      <w:r w:rsidRPr="006420FB">
        <w:rPr>
          <w:rFonts w:eastAsia="Times New Roman" w:cs="Times New Roman"/>
          <w:color w:val="000000" w:themeColor="text1"/>
          <w:szCs w:val="28"/>
        </w:rPr>
        <w:t>описывать ход опыта и его результаты, формулировать выводы;</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измерения/измерительного прибора;</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правила техники безопасности при работе с лабораторным оборудованием;</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068AD" w:rsidRDefault="00166F00" w:rsidP="00AE76C6">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4068AD" w:rsidRDefault="004068AD" w:rsidP="00116430">
      <w:pPr>
        <w:widowControl w:val="0"/>
        <w:autoSpaceDE w:val="0"/>
        <w:autoSpaceDN w:val="0"/>
        <w:adjustRightInd w:val="0"/>
        <w:spacing w:after="0" w:line="240" w:lineRule="auto"/>
        <w:ind w:left="227" w:firstLine="709"/>
        <w:jc w:val="both"/>
        <w:textAlignment w:val="center"/>
        <w:rPr>
          <w:rFonts w:eastAsia="Times New Roman" w:cs="Times New Roman"/>
          <w:color w:val="000000" w:themeColor="text1"/>
          <w:szCs w:val="28"/>
        </w:rPr>
      </w:pPr>
    </w:p>
    <w:p w:rsidR="004068AD" w:rsidRDefault="00166F00" w:rsidP="00116430">
      <w:pPr>
        <w:spacing w:after="0" w:line="240" w:lineRule="auto"/>
        <w:ind w:firstLine="709"/>
        <w:jc w:val="center"/>
        <w:rPr>
          <w:rFonts w:eastAsia="Calibri" w:cs="Times New Roman"/>
          <w:b/>
          <w:color w:val="000000" w:themeColor="text1"/>
          <w:szCs w:val="28"/>
        </w:rPr>
      </w:pPr>
      <w:r w:rsidRPr="006420FB">
        <w:rPr>
          <w:rFonts w:eastAsia="Calibri" w:cs="Times New Roman"/>
          <w:b/>
          <w:color w:val="000000" w:themeColor="text1"/>
          <w:szCs w:val="28"/>
        </w:rPr>
        <w:t>Подходы к оцениванию планируемых результатов обучения</w:t>
      </w:r>
    </w:p>
    <w:p w:rsidR="004068AD" w:rsidRDefault="00166F00" w:rsidP="00116430">
      <w:pPr>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t>При оценивании планируемых результатов обучения физик</w:t>
      </w:r>
      <w:r w:rsidR="00CE5A33">
        <w:rPr>
          <w:rFonts w:eastAsia="Calibri" w:cs="Times New Roman"/>
          <w:color w:val="000000" w:themeColor="text1"/>
          <w:szCs w:val="28"/>
        </w:rPr>
        <w:t>е</w:t>
      </w:r>
      <w:r w:rsidRPr="006420FB">
        <w:rPr>
          <w:rFonts w:eastAsia="Calibri" w:cs="Times New Roman"/>
          <w:color w:val="000000" w:themeColor="text1"/>
          <w:szCs w:val="28"/>
        </w:rPr>
        <w:t xml:space="preserve"> учащихся с НОДА необходимо учитывать такие индивидуальные особенности их развития, как: уровень развития моторики рук, уровень владения устной экспрессивной речью, уровень развития работоспособности на уроке (истощаемость центральной нервной системы). Исходя из этого, учитель использует для учащихся индивидуальные формы контроля результатов обучения физик</w:t>
      </w:r>
      <w:r w:rsidR="00CE5A33">
        <w:rPr>
          <w:rFonts w:eastAsia="Calibri" w:cs="Times New Roman"/>
          <w:color w:val="000000" w:themeColor="text1"/>
          <w:szCs w:val="28"/>
        </w:rPr>
        <w:t>е</w:t>
      </w:r>
      <w:r w:rsidRPr="006420FB">
        <w:rPr>
          <w:rFonts w:eastAsia="Calibri" w:cs="Times New Roman"/>
          <w:color w:val="000000" w:themeColor="text1"/>
          <w:szCs w:val="28"/>
        </w:rPr>
        <w:t>. При сниженной работоспособности, выраженных нарушени</w:t>
      </w:r>
      <w:r w:rsidR="00CE5A33">
        <w:rPr>
          <w:rFonts w:eastAsia="Calibri" w:cs="Times New Roman"/>
          <w:color w:val="000000" w:themeColor="text1"/>
          <w:szCs w:val="28"/>
        </w:rPr>
        <w:t>ях</w:t>
      </w:r>
      <w:r w:rsidRPr="006420FB">
        <w:rPr>
          <w:rFonts w:eastAsia="Calibri" w:cs="Times New Roman"/>
          <w:color w:val="000000" w:themeColor="text1"/>
          <w:szCs w:val="28"/>
        </w:rPr>
        <w:t xml:space="preserve"> моторики рук возможно увеличение время для выполнения контрольных и самостоятельных работ.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w:t>
      </w:r>
      <w:r w:rsidR="00CE5A33">
        <w:rPr>
          <w:rFonts w:eastAsia="Calibri" w:cs="Times New Roman"/>
          <w:color w:val="000000" w:themeColor="text1"/>
          <w:szCs w:val="28"/>
        </w:rPr>
        <w:t>его</w:t>
      </w:r>
      <w:r w:rsidRPr="006420FB">
        <w:rPr>
          <w:rFonts w:eastAsia="Calibri" w:cs="Times New Roman"/>
          <w:color w:val="000000" w:themeColor="text1"/>
          <w:szCs w:val="28"/>
        </w:rPr>
        <w:t xml:space="preserve"> персонифицированный учет учебных достижений обучающихся. </w:t>
      </w:r>
      <w:r w:rsidRPr="006420FB">
        <w:rPr>
          <w:rFonts w:eastAsia="Calibri" w:cs="Times New Roman"/>
          <w:color w:val="000000" w:themeColor="text1"/>
          <w:szCs w:val="28"/>
        </w:rPr>
        <w:lastRenderedPageBreak/>
        <w:t>Текущий контроль в форме устного опроса при низком качестве устной экспрессивной речи учащихся необходимо заменять письменными формами.</w:t>
      </w:r>
    </w:p>
    <w:p w:rsidR="004068AD" w:rsidRDefault="004068AD" w:rsidP="00116430">
      <w:pPr>
        <w:spacing w:after="0" w:line="240" w:lineRule="auto"/>
        <w:ind w:firstLine="709"/>
        <w:jc w:val="both"/>
        <w:rPr>
          <w:rFonts w:eastAsia="Calibri" w:cs="Times New Roman"/>
          <w:color w:val="000000" w:themeColor="text1"/>
          <w:szCs w:val="28"/>
        </w:rPr>
      </w:pPr>
    </w:p>
    <w:p w:rsidR="004068AD" w:rsidRPr="00AB2CCE" w:rsidRDefault="00166F00" w:rsidP="00AB2CCE">
      <w:pPr>
        <w:spacing w:after="0" w:line="240" w:lineRule="auto"/>
        <w:ind w:firstLine="709"/>
        <w:jc w:val="center"/>
        <w:rPr>
          <w:rFonts w:eastAsia="Calibri" w:cs="Times New Roman"/>
          <w:b/>
          <w:color w:val="000000" w:themeColor="text1"/>
          <w:szCs w:val="28"/>
        </w:rPr>
      </w:pPr>
      <w:r w:rsidRPr="006420FB">
        <w:rPr>
          <w:rFonts w:eastAsia="Calibri" w:cs="Times New Roman"/>
          <w:b/>
          <w:color w:val="000000" w:themeColor="text1"/>
          <w:szCs w:val="28"/>
        </w:rPr>
        <w:t>Специальные условия реализации дисциплины</w:t>
      </w:r>
    </w:p>
    <w:p w:rsidR="004068AD" w:rsidRDefault="00166F00" w:rsidP="00116430">
      <w:pPr>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t xml:space="preserve"> Должны быть созданы условия для функционирования современной информационно-образовательной среды по физике,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E01543" w:rsidRDefault="00E01543" w:rsidP="00116430">
      <w:pPr>
        <w:pStyle w:val="aff6"/>
        <w:spacing w:after="0" w:line="240" w:lineRule="auto"/>
      </w:pPr>
      <w:bookmarkStart w:id="75" w:name="_Toc98881197"/>
    </w:p>
    <w:p w:rsidR="00166F00" w:rsidRPr="009D5E0B" w:rsidRDefault="008248CB" w:rsidP="00116430">
      <w:pPr>
        <w:pStyle w:val="aff6"/>
        <w:spacing w:after="0" w:line="240" w:lineRule="auto"/>
      </w:pPr>
      <w:r w:rsidRPr="009D5E0B">
        <w:t>3.2.1.</w:t>
      </w:r>
      <w:r w:rsidR="00250CB2" w:rsidRPr="009D5E0B">
        <w:t>10. БИОЛОГИЯ</w:t>
      </w:r>
      <w:bookmarkEnd w:id="75"/>
    </w:p>
    <w:p w:rsidR="00166F00"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p>
    <w:p w:rsidR="00166F00" w:rsidRPr="00AB2CCE" w:rsidRDefault="00166F00" w:rsidP="00AB2CCE">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Примерная рабочая программа (далее Программа) по</w:t>
      </w:r>
      <w:r>
        <w:rPr>
          <w:rFonts w:eastAsia="Times New Roman" w:cs="Times New Roman"/>
          <w:color w:val="000000" w:themeColor="text1"/>
          <w:szCs w:val="28"/>
        </w:rPr>
        <w:t xml:space="preserve"> учебному предмету</w:t>
      </w:r>
      <w:r w:rsidRPr="006420FB">
        <w:rPr>
          <w:rFonts w:eastAsia="Times New Roman" w:cs="Times New Roman"/>
          <w:color w:val="000000" w:themeColor="text1"/>
          <w:szCs w:val="28"/>
        </w:rPr>
        <w:t xml:space="preserve"> «Биологи</w:t>
      </w:r>
      <w:r>
        <w:rPr>
          <w:rFonts w:eastAsia="Times New Roman" w:cs="Times New Roman"/>
          <w:color w:val="000000" w:themeColor="text1"/>
          <w:szCs w:val="28"/>
        </w:rPr>
        <w:t>я</w:t>
      </w:r>
      <w:r w:rsidRPr="006420FB">
        <w:rPr>
          <w:rFonts w:eastAsia="Times New Roman" w:cs="Times New Roman"/>
          <w:color w:val="000000" w:themeColor="text1"/>
          <w:szCs w:val="28"/>
        </w:rPr>
        <w:t>» разработана на основе ФГОС ООО,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166F00" w:rsidRPr="006420FB" w:rsidRDefault="00166F00" w:rsidP="00116430">
      <w:pPr>
        <w:spacing w:after="0" w:line="240" w:lineRule="auto"/>
        <w:ind w:firstLine="709"/>
        <w:jc w:val="both"/>
        <w:rPr>
          <w:rFonts w:eastAsia="Calibri" w:cs="Times New Roman"/>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Пояснительная записка </w:t>
      </w:r>
    </w:p>
    <w:p w:rsidR="00166F00" w:rsidRPr="006420FB" w:rsidRDefault="00166F00" w:rsidP="00116430">
      <w:pPr>
        <w:spacing w:after="0" w:line="240" w:lineRule="auto"/>
        <w:ind w:firstLine="709"/>
        <w:jc w:val="center"/>
        <w:rPr>
          <w:rFonts w:eastAsia="Calibri" w:cs="Times New Roman"/>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Общая характеристика учебного предмета «Биология»</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166F00" w:rsidRPr="006420FB" w:rsidRDefault="00166F00" w:rsidP="00116430">
      <w:pPr>
        <w:spacing w:after="0" w:line="240" w:lineRule="auto"/>
        <w:ind w:firstLine="709"/>
        <w:jc w:val="center"/>
        <w:rPr>
          <w:rFonts w:eastAsia="Times New Roman" w:cs="Times New Roman"/>
          <w:color w:val="000000" w:themeColor="text1"/>
          <w:spacing w:val="-2"/>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Цели изучения учебного предмета </w:t>
      </w:r>
      <w:r w:rsidR="00AE76C6">
        <w:rPr>
          <w:rFonts w:eastAsia="Calibri" w:cs="Times New Roman"/>
          <w:b/>
          <w:bCs/>
          <w:color w:val="000000" w:themeColor="text1"/>
          <w:szCs w:val="28"/>
        </w:rPr>
        <w:t>«</w:t>
      </w:r>
      <w:r w:rsidRPr="006420FB">
        <w:rPr>
          <w:rFonts w:eastAsia="Calibri" w:cs="Times New Roman"/>
          <w:b/>
          <w:bCs/>
          <w:color w:val="000000" w:themeColor="text1"/>
          <w:szCs w:val="28"/>
        </w:rPr>
        <w:t>Биология</w:t>
      </w:r>
      <w:r w:rsidR="00AE76C6">
        <w:rPr>
          <w:rFonts w:eastAsia="Calibri" w:cs="Times New Roman"/>
          <w:b/>
          <w:bCs/>
          <w:color w:val="000000" w:themeColor="text1"/>
          <w:szCs w:val="28"/>
        </w:rPr>
        <w:t>»</w:t>
      </w:r>
    </w:p>
    <w:p w:rsidR="00166F00" w:rsidRPr="006420FB" w:rsidRDefault="00166F00" w:rsidP="00AE76C6">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Целями изучения биологии на уровне основного общего образования являются:</w:t>
      </w:r>
    </w:p>
    <w:p w:rsidR="00166F00" w:rsidRPr="006420FB"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формирование системы знаний о признаках и процессах жизнедеятельности биологических систем разного уровня организации; </w:t>
      </w:r>
    </w:p>
    <w:p w:rsidR="00166F00" w:rsidRPr="006420FB"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формирование системы знаний об особенностях строения, жизнедеятельности организма человека, условиях сохранения его здоровья; </w:t>
      </w:r>
    </w:p>
    <w:p w:rsidR="00166F00" w:rsidRPr="006420FB"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формирование умений применять методы биологической науки для изучения биологических систем, в том числе и организма человека;</w:t>
      </w:r>
    </w:p>
    <w:p w:rsidR="00166F00" w:rsidRPr="006420FB"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66F00" w:rsidRPr="006420FB"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формирование умений объяснять роль биологии в практической деятельности </w:t>
      </w:r>
      <w:r w:rsidRPr="006420FB">
        <w:rPr>
          <w:rFonts w:eastAsia="Times New Roman" w:cs="Times New Roman"/>
          <w:color w:val="000000" w:themeColor="text1"/>
          <w:szCs w:val="28"/>
        </w:rPr>
        <w:lastRenderedPageBreak/>
        <w:t>людей, значение биологического разнообразия для сохранения биосферы, последствия деятельности человека в природе;</w:t>
      </w:r>
    </w:p>
    <w:p w:rsidR="00166F00" w:rsidRPr="006420FB"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формирование экологической культуры в целях сохранения собственного здоровья и охраны окружающей среды. </w:t>
      </w:r>
    </w:p>
    <w:p w:rsidR="00166F00" w:rsidRPr="006420FB" w:rsidRDefault="00166F00" w:rsidP="00AE76C6">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Достижение целей обеспечивается решением следующих </w:t>
      </w:r>
      <w:r w:rsidRPr="006420FB">
        <w:rPr>
          <w:rFonts w:eastAsia="Times New Roman" w:cs="Times New Roman"/>
          <w:color w:val="000000" w:themeColor="text1"/>
          <w:szCs w:val="28"/>
        </w:rPr>
        <w:br/>
        <w:t xml:space="preserve">ЗАДАЧ: </w:t>
      </w:r>
    </w:p>
    <w:p w:rsidR="00166F00" w:rsidRPr="006420FB"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приобретение знаний обучающимися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 </w:t>
      </w:r>
    </w:p>
    <w:p w:rsidR="00166F00" w:rsidRPr="006420FB"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66F00" w:rsidRPr="006420FB"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66F00" w:rsidRPr="006420FB"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воспитание биологически и экологически грамотной личности, готовой к сохранению собственного здоровья и охраны окружающей среды.</w:t>
      </w:r>
    </w:p>
    <w:p w:rsidR="00166F00" w:rsidRPr="006420FB" w:rsidRDefault="00166F00" w:rsidP="00116430">
      <w:pPr>
        <w:spacing w:after="0" w:line="240" w:lineRule="auto"/>
        <w:jc w:val="center"/>
        <w:rPr>
          <w:rFonts w:eastAsia="Calibri" w:cs="Times New Roman"/>
          <w:b/>
          <w:bCs/>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Принципы и подходы к реализации примерной адаптированной программы</w:t>
      </w:r>
    </w:p>
    <w:p w:rsidR="00166F00" w:rsidRPr="006420FB" w:rsidRDefault="00166F00" w:rsidP="00116430">
      <w:pPr>
        <w:shd w:val="clear" w:color="auto" w:fill="FFFFFF"/>
        <w:spacing w:after="0" w:line="240" w:lineRule="auto"/>
        <w:ind w:firstLine="708"/>
        <w:jc w:val="both"/>
        <w:rPr>
          <w:rFonts w:eastAsia="Times New Roman" w:cs="Times New Roman"/>
          <w:color w:val="000000" w:themeColor="text1"/>
          <w:szCs w:val="28"/>
        </w:rPr>
      </w:pPr>
      <w:r w:rsidRPr="006420FB">
        <w:rPr>
          <w:rFonts w:eastAsia="Times New Roman" w:cs="Times New Roman"/>
          <w:color w:val="000000" w:themeColor="text1"/>
          <w:szCs w:val="28"/>
        </w:rPr>
        <w:t xml:space="preserve">Практически весь теоретический учебный материал программы  по предмету «Биология» доступен для восприятия обучающимися с НОДА, и основные понятия данного курса ими успешно усваиваются, поскольку изучение биологии основано на конкретных биологических объектах окружающего мира – живых организмах своей местности, знакомых обучающимся с НОДА из накопленного жизненного опыта. Однако в связи с особенностями развития двигательной сферы обучающихся с НОДА выполнение большей части лабораторных и практических работ программы курса ими затруднено. Поэтому выполнение лабораторных и практических работ может осуществляться с  использование цифровой образовательной среды: виртуальных лабораторий, образовательных материалов МЭШ, РЭШ и сети Интернет. </w:t>
      </w:r>
    </w:p>
    <w:p w:rsidR="00166F00" w:rsidRPr="006420FB" w:rsidRDefault="00166F00" w:rsidP="00116430">
      <w:pPr>
        <w:tabs>
          <w:tab w:val="left" w:pos="-142"/>
          <w:tab w:val="left" w:pos="426"/>
          <w:tab w:val="left" w:pos="709"/>
          <w:tab w:val="left" w:pos="851"/>
        </w:tabs>
        <w:spacing w:after="0" w:line="240" w:lineRule="auto"/>
        <w:ind w:firstLine="709"/>
        <w:jc w:val="both"/>
        <w:rPr>
          <w:rFonts w:eastAsia="Calibri" w:cs="Times New Roman"/>
          <w:color w:val="000000" w:themeColor="text1"/>
          <w:szCs w:val="28"/>
        </w:rPr>
      </w:pPr>
    </w:p>
    <w:p w:rsidR="00166F00" w:rsidRPr="006420FB" w:rsidRDefault="00166F00" w:rsidP="00116430">
      <w:pPr>
        <w:spacing w:after="0" w:line="240" w:lineRule="auto"/>
        <w:jc w:val="center"/>
        <w:rPr>
          <w:rFonts w:eastAsia="Calibri" w:cs="Times New Roman"/>
          <w:b/>
          <w:bCs/>
          <w:color w:val="000000" w:themeColor="text1"/>
          <w:szCs w:val="28"/>
        </w:rPr>
      </w:pPr>
      <w:r w:rsidRPr="006420FB">
        <w:rPr>
          <w:rFonts w:eastAsia="Calibri" w:cs="Times New Roman"/>
          <w:b/>
          <w:bCs/>
          <w:color w:val="000000" w:themeColor="text1"/>
          <w:szCs w:val="28"/>
        </w:rPr>
        <w:t>Характеристика особых образовательных потребностей</w:t>
      </w:r>
    </w:p>
    <w:p w:rsidR="00166F00" w:rsidRPr="00AE76C6" w:rsidRDefault="00166F00" w:rsidP="005A7F7C">
      <w:pPr>
        <w:pStyle w:val="a5"/>
        <w:numPr>
          <w:ilvl w:val="0"/>
          <w:numId w:val="61"/>
        </w:numPr>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например, использование виртуальной биологической лаборатории.</w:t>
      </w:r>
    </w:p>
    <w:p w:rsidR="00166F00" w:rsidRPr="00AE76C6" w:rsidRDefault="00166F00" w:rsidP="005A7F7C">
      <w:pPr>
        <w:pStyle w:val="a5"/>
        <w:numPr>
          <w:ilvl w:val="0"/>
          <w:numId w:val="61"/>
        </w:numPr>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обеспечение особой пространственной и временной организации образовательной среды;</w:t>
      </w:r>
    </w:p>
    <w:p w:rsidR="00166F00" w:rsidRPr="00AE76C6" w:rsidRDefault="00166F00" w:rsidP="005A7F7C">
      <w:pPr>
        <w:pStyle w:val="a5"/>
        <w:numPr>
          <w:ilvl w:val="0"/>
          <w:numId w:val="61"/>
        </w:numPr>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 xml:space="preserve">необходимо использование опор с детализацией в форме алгоритмов для конкретизации действий при самостоятельной работе. </w:t>
      </w:r>
    </w:p>
    <w:p w:rsidR="00166F00" w:rsidRPr="006420FB" w:rsidRDefault="00166F00" w:rsidP="00116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left="1429"/>
        <w:jc w:val="both"/>
        <w:rPr>
          <w:rFonts w:eastAsia="TimesNewRomanPSMT" w:cs="Times New Roman"/>
          <w:color w:val="000000" w:themeColor="text1"/>
          <w:szCs w:val="28"/>
        </w:rPr>
      </w:pPr>
    </w:p>
    <w:p w:rsidR="00166F00" w:rsidRPr="00331016" w:rsidRDefault="00166F00" w:rsidP="00116430">
      <w:pPr>
        <w:spacing w:after="0" w:line="240" w:lineRule="auto"/>
        <w:jc w:val="center"/>
        <w:rPr>
          <w:rFonts w:eastAsia="Calibri" w:cs="Times New Roman"/>
          <w:b/>
          <w:bCs/>
          <w:color w:val="000000" w:themeColor="text1"/>
          <w:szCs w:val="28"/>
        </w:rPr>
      </w:pPr>
      <w:r w:rsidRPr="00331016">
        <w:rPr>
          <w:rFonts w:eastAsia="Calibri" w:cs="Times New Roman"/>
          <w:b/>
          <w:bCs/>
          <w:color w:val="000000" w:themeColor="text1"/>
          <w:szCs w:val="28"/>
        </w:rPr>
        <w:t>Место учебного предмета «Биология» в учебном плане</w:t>
      </w:r>
    </w:p>
    <w:p w:rsidR="00166F00" w:rsidRPr="006420FB"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соответствии с ФГОС ООО биология является обязательным предметом на уровне основного общего образования. Данная программа предусматривает </w:t>
      </w:r>
      <w:r w:rsidRPr="006420FB">
        <w:rPr>
          <w:rFonts w:eastAsia="Times New Roman" w:cs="Times New Roman"/>
          <w:color w:val="000000" w:themeColor="text1"/>
          <w:szCs w:val="28"/>
        </w:rPr>
        <w:lastRenderedPageBreak/>
        <w:t>изучение биологии с 5 по 6  класс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1 час в неделю, в 7</w:t>
      </w:r>
      <w:r w:rsidR="0025559A">
        <w:rPr>
          <w:rFonts w:eastAsia="Times New Roman" w:cs="Times New Roman"/>
          <w:color w:val="000000" w:themeColor="text1"/>
          <w:szCs w:val="28"/>
        </w:rPr>
        <w:t>–</w:t>
      </w:r>
      <w:r w:rsidR="00AB2CCE">
        <w:rPr>
          <w:rFonts w:eastAsia="Times New Roman" w:cs="Times New Roman"/>
          <w:color w:val="000000" w:themeColor="text1"/>
          <w:szCs w:val="28"/>
        </w:rPr>
        <w:t>9</w:t>
      </w:r>
      <w:r w:rsidRPr="006420FB">
        <w:rPr>
          <w:rFonts w:eastAsia="Times New Roman" w:cs="Times New Roman"/>
          <w:color w:val="000000" w:themeColor="text1"/>
          <w:szCs w:val="28"/>
        </w:rPr>
        <w:t xml:space="preserve"> классах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2 часа в неделю. В тематическом планировании для каждого класса предлагается резерв времени, который учитель может использовать по своему усмотрению, в том числе для контрольных, самостоятельных работ и обобщающих уроков.</w:t>
      </w:r>
    </w:p>
    <w:p w:rsidR="00166F00" w:rsidRPr="006420FB" w:rsidRDefault="00166F00" w:rsidP="00116430">
      <w:pPr>
        <w:keepNext/>
        <w:widowControl w:val="0"/>
        <w:suppressAutoHyphens/>
        <w:autoSpaceDE w:val="0"/>
        <w:autoSpaceDN w:val="0"/>
        <w:adjustRightInd w:val="0"/>
        <w:spacing w:after="0" w:line="240" w:lineRule="auto"/>
        <w:ind w:firstLine="851"/>
        <w:jc w:val="center"/>
        <w:textAlignment w:val="center"/>
        <w:rPr>
          <w:rFonts w:eastAsia="Times New Roman" w:cs="Times New Roman"/>
          <w:b/>
          <w:bCs/>
          <w:caps/>
          <w:color w:val="000000" w:themeColor="text1"/>
          <w:position w:val="6"/>
          <w:szCs w:val="28"/>
        </w:rPr>
      </w:pPr>
    </w:p>
    <w:p w:rsidR="00166F00" w:rsidRPr="00331016" w:rsidRDefault="00166F00" w:rsidP="00116430">
      <w:pPr>
        <w:spacing w:after="0" w:line="240" w:lineRule="auto"/>
        <w:jc w:val="center"/>
        <w:rPr>
          <w:rFonts w:eastAsia="Calibri" w:cs="Times New Roman"/>
          <w:b/>
          <w:bCs/>
          <w:color w:val="000000" w:themeColor="text1"/>
          <w:szCs w:val="28"/>
        </w:rPr>
      </w:pPr>
      <w:r w:rsidRPr="00331016">
        <w:rPr>
          <w:rFonts w:eastAsia="Calibri" w:cs="Times New Roman"/>
          <w:b/>
          <w:bCs/>
          <w:color w:val="000000" w:themeColor="text1"/>
          <w:szCs w:val="28"/>
        </w:rPr>
        <w:t xml:space="preserve">Содержание учебного предмета «Биология» </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7 класс</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1. Систематические группы растений</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Классификация растений.</w:t>
      </w:r>
      <w:r w:rsidRPr="006420FB">
        <w:rPr>
          <w:rFonts w:eastAsia="Times New Roman" w:cs="Times New Roman"/>
          <w:color w:val="000000" w:themeColor="text1"/>
          <w:szCs w:val="28"/>
        </w:rPr>
        <w:t xml:space="preserve">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Низшие растения. Водоросли.</w:t>
      </w:r>
      <w:r w:rsidRPr="006420FB">
        <w:rPr>
          <w:rFonts w:eastAsia="Times New Roman" w:cs="Times New Roman"/>
          <w:color w:val="000000" w:themeColor="text1"/>
          <w:szCs w:val="28"/>
        </w:rPr>
        <w:t xml:space="preserve">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Высшие споровые растения. Моховидные (Мхи).</w:t>
      </w:r>
      <w:r w:rsidRPr="006420FB">
        <w:rPr>
          <w:rFonts w:eastAsia="Times New Roman" w:cs="Times New Roman"/>
          <w:color w:val="000000" w:themeColor="text1"/>
          <w:szCs w:val="28"/>
        </w:rPr>
        <w:t xml:space="preserve"> Общая характеристика мхов. Строение и жизнедеятельность зелёных и сфагновых мхов. Приспособленность мхов к жизни на сильно </w:t>
      </w:r>
      <w:r w:rsidRPr="006420FB">
        <w:rPr>
          <w:rFonts w:eastAsia="Times New Roman" w:cs="Times New Roman"/>
          <w:color w:val="000000" w:themeColor="text1"/>
          <w:szCs w:val="28"/>
        </w:rPr>
        <w:br/>
        <w:t>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Плауновидные (Плауны). Хвощевидные (Хвощи), Папоротниковидные (Папоротники).</w:t>
      </w:r>
      <w:r w:rsidRPr="006420FB">
        <w:rPr>
          <w:rFonts w:eastAsia="Times New Roman" w:cs="Times New Roman"/>
          <w:color w:val="000000" w:themeColor="text1"/>
          <w:szCs w:val="28"/>
        </w:rPr>
        <w:t xml:space="preserve"> Общая характеристика. </w:t>
      </w:r>
      <w:r w:rsidRPr="006420FB">
        <w:rPr>
          <w:rFonts w:eastAsia="Times New Roman" w:cs="Times New Roman"/>
          <w:color w:val="000000" w:themeColor="text1"/>
          <w:szCs w:val="28"/>
        </w:rPr>
        <w:br/>
        <w:t>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Высшие семенные растения. Голосеменные</w:t>
      </w:r>
      <w:r w:rsidRPr="006420FB">
        <w:rPr>
          <w:rFonts w:eastAsia="Times New Roman" w:cs="Times New Roman"/>
          <w:b/>
          <w:bCs/>
          <w:color w:val="000000" w:themeColor="text1"/>
          <w:szCs w:val="28"/>
        </w:rPr>
        <w:t>.</w:t>
      </w:r>
      <w:r w:rsidRPr="006420FB">
        <w:rPr>
          <w:rFonts w:eastAsia="Times New Roman" w:cs="Times New Roman"/>
          <w:color w:val="000000" w:themeColor="text1"/>
          <w:szCs w:val="28"/>
        </w:rPr>
        <w:t xml:space="preserve">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Покрытосеменные (цветковые) растения.</w:t>
      </w:r>
      <w:r w:rsidRPr="006420FB">
        <w:rPr>
          <w:rFonts w:eastAsia="Times New Roman" w:cs="Times New Roman"/>
          <w:color w:val="000000" w:themeColor="text1"/>
          <w:szCs w:val="28"/>
        </w:rPr>
        <w:t xml:space="preserve">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Семейства покрытосеменных* (цветковых) растений.</w:t>
      </w:r>
      <w:r w:rsidRPr="006420FB">
        <w:rPr>
          <w:rFonts w:eastAsia="Times New Roman" w:cs="Times New Roman"/>
          <w:color w:val="000000" w:themeColor="text1"/>
          <w:szCs w:val="28"/>
        </w:rPr>
        <w:t xml:space="preserve">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w:t>
      </w:r>
      <w:r w:rsidRPr="006420FB">
        <w:rPr>
          <w:rFonts w:eastAsia="Times New Roman" w:cs="Times New Roman"/>
          <w:color w:val="000000" w:themeColor="text1"/>
          <w:szCs w:val="28"/>
        </w:rPr>
        <w:lastRenderedPageBreak/>
        <w:t>Культурные представители семейств, их использование человеком.</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Изучаются три семейства растений по выбору учителя с учётом местных условий. Можно использовать семейства, не вошедшие в перечень, если они являются наиболее распространёнными в данном регионе.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Изучение строения одноклеточных водорослей (на примере хламидомонады и хлореллы).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Изучение строения многоклеточных нитчатых водорослей (на примере спирогиры и улотрикса).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Изучение внешнего строения мхов (на местных видах).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Изучение внешнего строения папоротника или хвоща.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 Изучение внешнего строения веток, хвои, шишек и семян голосеменных растений (на примере ели, сосны или лиственницы).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 Изучение внешнего строения покрытосеменных растений.</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 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 Определение видов растений (на примере трёх семейств) с использованием определителей растений или определительных карточек.</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2. Развитие растительного мира на Земле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Экскурсии или видеоэкскурсии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Развитие растительного мира на Земле (экскурсия в палеонтологический или краеведческий музей).</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3. Растения в природных сообществах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4. Растения и человек</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Культурные растения и их происхождение. Центры многообразия и происхождения культурных растений. Земледелие. Культурные растения </w:t>
      </w:r>
      <w:r w:rsidRPr="006420FB">
        <w:rPr>
          <w:rFonts w:eastAsia="Times New Roman" w:cs="Times New Roman"/>
          <w:color w:val="000000" w:themeColor="text1"/>
          <w:szCs w:val="28"/>
        </w:rPr>
        <w:lastRenderedPageBreak/>
        <w:t>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Экскурсии или видеоэкскурсии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Изучение сельскохозяйственных растений региона.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Изучение сорных растений региона.</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5. Грибы. Лишайники. Бактерии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w:t>
      </w:r>
      <w:r w:rsidR="00B46549">
        <w:rPr>
          <w:rFonts w:eastAsia="Times New Roman" w:cs="Times New Roman"/>
          <w:color w:val="000000" w:themeColor="text1"/>
          <w:szCs w:val="28"/>
        </w:rPr>
        <w:t>ращивание шляпочных грибов (шам</w:t>
      </w:r>
      <w:r w:rsidRPr="006420FB">
        <w:rPr>
          <w:rFonts w:eastAsia="Times New Roman" w:cs="Times New Roman"/>
          <w:color w:val="000000" w:themeColor="text1"/>
          <w:szCs w:val="28"/>
        </w:rPr>
        <w:t>пиньоны).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2"/>
          <w:szCs w:val="28"/>
        </w:rPr>
        <w:t>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Лишайники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комплексные организмы. Строение лишайников. Питание, рост и размножение лишайников. Значение лишайников в природе и жизни человека.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Бактерии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Изучение строения одноклеточных (мукор) и многоклеточных (пеницилл) плесневых грибов.</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Изучение строения плодовых тел шляпочных грибов (или изучение шляпочных грибов на муляжах).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Изучение строения лишайников.</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Изучение строения бактерий (на готовых микропрепаратах).</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8 класс</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1. Животный организм</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Зоология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наука о животных. Разделы зоологии. Связь зоологии с другими науками и техникой.</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Животная клетка. Открытие животной клетки (А. Левенгук). Строение животной клетки: клеточная мембрана, органоиды передвижения, ядро с ядрышком, </w:t>
      </w:r>
      <w:r w:rsidRPr="006420FB">
        <w:rPr>
          <w:rFonts w:eastAsia="Times New Roman" w:cs="Times New Roman"/>
          <w:color w:val="000000" w:themeColor="text1"/>
          <w:szCs w:val="28"/>
        </w:rPr>
        <w:lastRenderedPageBreak/>
        <w:t>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единое целое.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Исследование под микроскопом готовых микропрепаратов клеток и тканей животных.</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2. Строение и жизнедеятельность организма животного*</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b/>
          <w:bCs/>
          <w:color w:val="000000" w:themeColor="text1"/>
          <w:szCs w:val="28"/>
        </w:rPr>
        <w:t>*</w:t>
      </w:r>
      <w:r w:rsidRPr="006420FB">
        <w:rPr>
          <w:rFonts w:eastAsia="Times New Roman" w:cs="Times New Roman"/>
          <w:i/>
          <w:iCs/>
          <w:color w:val="000000" w:themeColor="text1"/>
          <w:szCs w:val="28"/>
        </w:rPr>
        <w:t>(Темы 2 и 3 возможно менять местами по усмотрению учителя, рассматривая содержание темы 2 в качестве обобщения учебного материала)</w:t>
      </w:r>
    </w:p>
    <w:p w:rsidR="004068AD" w:rsidRDefault="004068AD"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Опора и движение животных.</w:t>
      </w:r>
      <w:r w:rsidRPr="006420FB">
        <w:rPr>
          <w:rFonts w:eastAsia="Times New Roman" w:cs="Times New Roman"/>
          <w:color w:val="000000" w:themeColor="text1"/>
          <w:szCs w:val="28"/>
        </w:rPr>
        <w:t xml:space="preserve">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 Рычажные конечности.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Питание и пищеварение у животных.</w:t>
      </w:r>
      <w:r w:rsidRPr="006420FB">
        <w:rPr>
          <w:rFonts w:eastAsia="Times New Roman" w:cs="Times New Roman"/>
          <w:color w:val="000000" w:themeColor="text1"/>
          <w:szCs w:val="28"/>
        </w:rPr>
        <w:t xml:space="preserve">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w:t>
      </w:r>
      <w:r w:rsidRPr="006420FB">
        <w:rPr>
          <w:rFonts w:eastAsia="Times New Roman" w:cs="Times New Roman"/>
          <w:color w:val="000000" w:themeColor="text1"/>
          <w:szCs w:val="28"/>
        </w:rPr>
        <w:br/>
        <w:t>пищеварительной системы у представителей отрядов млекопитающих.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Дыхание животных.</w:t>
      </w:r>
      <w:r w:rsidRPr="006420FB">
        <w:rPr>
          <w:rFonts w:eastAsia="Times New Roman" w:cs="Times New Roman"/>
          <w:color w:val="000000" w:themeColor="text1"/>
          <w:szCs w:val="28"/>
        </w:rPr>
        <w:t xml:space="preserve">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Транспорт веществ у животных.</w:t>
      </w:r>
      <w:r w:rsidRPr="006420FB">
        <w:rPr>
          <w:rFonts w:eastAsia="Times New Roman" w:cs="Times New Roman"/>
          <w:color w:val="000000" w:themeColor="text1"/>
          <w:szCs w:val="28"/>
        </w:rPr>
        <w:t xml:space="preserve">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Выделение у животных.</w:t>
      </w:r>
      <w:r w:rsidRPr="006420FB">
        <w:rPr>
          <w:rFonts w:eastAsia="Times New Roman" w:cs="Times New Roman"/>
          <w:color w:val="000000" w:themeColor="text1"/>
          <w:szCs w:val="28"/>
        </w:rPr>
        <w:t xml:space="preserve">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Покровы тела у животных.</w:t>
      </w:r>
      <w:r w:rsidRPr="006420FB">
        <w:rPr>
          <w:rFonts w:eastAsia="Times New Roman" w:cs="Times New Roman"/>
          <w:color w:val="000000" w:themeColor="text1"/>
          <w:szCs w:val="28"/>
        </w:rPr>
        <w:t xml:space="preserve"> Покровы у беспозвоночных. </w:t>
      </w:r>
      <w:r w:rsidRPr="006420FB">
        <w:rPr>
          <w:rFonts w:eastAsia="Times New Roman" w:cs="Times New Roman"/>
          <w:color w:val="000000" w:themeColor="text1"/>
          <w:szCs w:val="28"/>
        </w:rPr>
        <w:br/>
        <w:t>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Координация и регуляция жизнедеятельности у животных.</w:t>
      </w:r>
      <w:r w:rsidRPr="006420FB">
        <w:rPr>
          <w:rFonts w:eastAsia="Times New Roman" w:cs="Times New Roman"/>
          <w:b/>
          <w:bCs/>
          <w:color w:val="000000" w:themeColor="text1"/>
          <w:szCs w:val="28"/>
        </w:rPr>
        <w:t xml:space="preserve"> </w:t>
      </w:r>
      <w:r w:rsidRPr="006420FB">
        <w:rPr>
          <w:rFonts w:eastAsia="Times New Roman" w:cs="Times New Roman"/>
          <w:color w:val="000000" w:themeColor="text1"/>
          <w:szCs w:val="28"/>
        </w:rPr>
        <w:t xml:space="preserve">Раздражимость у одноклеточных животных. Таксисы (фототаксис, трофотаксис, хемотаксис и др.). Нервная регуляция. Нервная система, её значение. Нервная </w:t>
      </w:r>
      <w:r w:rsidRPr="006420FB">
        <w:rPr>
          <w:rFonts w:eastAsia="Times New Roman" w:cs="Times New Roman"/>
          <w:color w:val="000000" w:themeColor="text1"/>
          <w:szCs w:val="28"/>
        </w:rPr>
        <w:lastRenderedPageBreak/>
        <w:t xml:space="preserve">система у беспозвоночных: сетчатая (диффузная), стволовая, узловая. Нервная система у позвоночных (трубчатая): головной и спинной мозг, нервы. </w:t>
      </w:r>
      <w:r w:rsidRPr="006420FB">
        <w:rPr>
          <w:rFonts w:eastAsia="Times New Roman" w:cs="Times New Roman"/>
          <w:color w:val="000000" w:themeColor="text1"/>
          <w:szCs w:val="28"/>
        </w:rPr>
        <w:br/>
        <w:t>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Поведение животных.</w:t>
      </w:r>
      <w:r w:rsidRPr="006420FB">
        <w:rPr>
          <w:rFonts w:eastAsia="Times New Roman" w:cs="Times New Roman"/>
          <w:color w:val="000000" w:themeColor="text1"/>
          <w:szCs w:val="28"/>
        </w:rPr>
        <w:t xml:space="preserve">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Размножение и развитие животных.</w:t>
      </w:r>
      <w:r w:rsidRPr="006420FB">
        <w:rPr>
          <w:rFonts w:eastAsia="Times New Roman" w:cs="Times New Roman"/>
          <w:color w:val="000000" w:themeColor="text1"/>
          <w:szCs w:val="28"/>
        </w:rPr>
        <w:t xml:space="preserve">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Ознакомление с органами опоры и движения у животных.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Изучение способов поглощения пищи у животных.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Изучение способов дыхания у животных.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Ознакомление с системами органов транспорта веществ у животных.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 Изучение покровов тела у животных.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 Изучение органов чувств у животных.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 Формирование условных рефлексов у аквариумных рыб.</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 Строение яйца и развитие зародыша птицы (курицы).</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3. Систематические группы животных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Основные категории систематики животных.</w:t>
      </w:r>
      <w:r w:rsidRPr="006420FB">
        <w:rPr>
          <w:rFonts w:eastAsia="Times New Roman" w:cs="Times New Roman"/>
          <w:color w:val="000000" w:themeColor="text1"/>
          <w:szCs w:val="28"/>
        </w:rPr>
        <w:t xml:space="preserve">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Одноклеточные животные </w:t>
      </w:r>
      <w:r w:rsidR="0025559A">
        <w:rPr>
          <w:rFonts w:eastAsia="Times New Roman" w:cs="Times New Roman"/>
          <w:b/>
          <w:bCs/>
          <w:i/>
          <w:iCs/>
          <w:color w:val="000000" w:themeColor="text1"/>
          <w:szCs w:val="28"/>
        </w:rPr>
        <w:t>–</w:t>
      </w:r>
      <w:r w:rsidRPr="006420FB">
        <w:rPr>
          <w:rFonts w:eastAsia="Times New Roman" w:cs="Times New Roman"/>
          <w:b/>
          <w:bCs/>
          <w:i/>
          <w:iCs/>
          <w:color w:val="000000" w:themeColor="text1"/>
          <w:szCs w:val="28"/>
        </w:rPr>
        <w:t xml:space="preserve"> простейшие.</w:t>
      </w:r>
      <w:r w:rsidRPr="006420FB">
        <w:rPr>
          <w:rFonts w:eastAsia="Times New Roman" w:cs="Times New Roman"/>
          <w:color w:val="000000" w:themeColor="text1"/>
          <w:szCs w:val="28"/>
        </w:rPr>
        <w:t xml:space="preserve">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Исследование строения инфузории-туфельки и наблюдение за её передвижением. Изучение хемотаксиса.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2. Многообразие простейших (на готовых препаратах).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Изготовление модели клетки простейшего (амёбы, инфузории-туфельки и др.).</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Многоклеточные животные.</w:t>
      </w:r>
      <w:r w:rsidRPr="006420FB">
        <w:rPr>
          <w:rFonts w:eastAsia="Times New Roman" w:cs="Times New Roman"/>
          <w:i/>
          <w:iCs/>
          <w:color w:val="000000" w:themeColor="text1"/>
          <w:szCs w:val="28"/>
        </w:rPr>
        <w:t xml:space="preserve"> </w:t>
      </w:r>
      <w:r w:rsidRPr="006420FB">
        <w:rPr>
          <w:rFonts w:eastAsia="Times New Roman" w:cs="Times New Roman"/>
          <w:b/>
          <w:bCs/>
          <w:i/>
          <w:iCs/>
          <w:color w:val="000000" w:themeColor="text1"/>
          <w:szCs w:val="28"/>
        </w:rPr>
        <w:t>Кишечнополостные.</w:t>
      </w:r>
      <w:r w:rsidRPr="006420FB">
        <w:rPr>
          <w:rFonts w:eastAsia="Times New Roman" w:cs="Times New Roman"/>
          <w:color w:val="000000" w:themeColor="text1"/>
          <w:szCs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Исследование строения пресноводной гидры и её передвижения (школьный аквариум).</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Исследование питания гидры дафниями и циклопами (школьный аквариум).</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Изготовление модели пресноводной гидры.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Плоские, круглые, кольчатые черви.</w:t>
      </w:r>
      <w:r w:rsidRPr="006420FB">
        <w:rPr>
          <w:rFonts w:eastAsia="Times New Roman" w:cs="Times New Roman"/>
          <w:color w:val="000000" w:themeColor="text1"/>
          <w:szCs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Исследование внешнего строения дождевого червя. Наблюдение за реакцией дождевого червя на раздражители.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Исследование внутреннего строения дождевого червя (на готовом влажном препарате и микропрепарате).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Изучение приспособлений паразитических червей к паразитизму (на готовых влажных и микропрепаратах).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Членистоногие.</w:t>
      </w:r>
      <w:r w:rsidRPr="006420FB">
        <w:rPr>
          <w:rFonts w:eastAsia="Times New Roman" w:cs="Times New Roman"/>
          <w:color w:val="000000" w:themeColor="text1"/>
          <w:szCs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Ракообразные.</w:t>
      </w:r>
      <w:r w:rsidRPr="006420FB">
        <w:rPr>
          <w:rFonts w:eastAsia="Times New Roman" w:cs="Times New Roman"/>
          <w:color w:val="000000" w:themeColor="text1"/>
          <w:szCs w:val="28"/>
        </w:rPr>
        <w:t xml:space="preserve"> Особенности строения и жизнедеятельности. Значение ракообразных в природе и жизни человека.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 xml:space="preserve">Паукообразные. </w:t>
      </w:r>
      <w:r w:rsidRPr="006420FB">
        <w:rPr>
          <w:rFonts w:eastAsia="Times New Roman" w:cs="Times New Roman"/>
          <w:color w:val="000000" w:themeColor="text1"/>
          <w:szCs w:val="28"/>
        </w:rPr>
        <w:t>Особенности строения и жизнедеятельности в связи с жизнью на суше. Клещи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вредители культурных растений и меры борьбы с ними. Паразитические клещи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возбудители и переносчики опасных болезней. Меры защиты от клещей. Роль клещей в почвообразовании.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Насекомые.</w:t>
      </w:r>
      <w:r w:rsidRPr="006420FB">
        <w:rPr>
          <w:rFonts w:eastAsia="Times New Roman" w:cs="Times New Roman"/>
          <w:color w:val="000000" w:themeColor="text1"/>
          <w:szCs w:val="28"/>
        </w:rPr>
        <w:t xml:space="preserve">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w:t>
      </w:r>
      <w:r w:rsidRPr="006420FB">
        <w:rPr>
          <w:rFonts w:eastAsia="Times New Roman" w:cs="Times New Roman"/>
          <w:color w:val="000000" w:themeColor="text1"/>
          <w:szCs w:val="28"/>
        </w:rPr>
        <w:lastRenderedPageBreak/>
        <w:t>Меры по сокращению численности насекомых-вредителей. Значение насекомых в природе и жизни человека.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*Отряды насекомых изучаются обзорно по усмотрению учителя в зависимости от местных условий. Более подробно изучаются на примере двух местных отрядов.</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Исследование внешнего строения насекомого (на примере майского жука или других крупных насекомых-вредителей).</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Ознакомление с различными типами развития насекомых (на примере коллекций).</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Моллюски.</w:t>
      </w:r>
      <w:r w:rsidRPr="006420FB">
        <w:rPr>
          <w:rFonts w:eastAsia="Times New Roman" w:cs="Times New Roman"/>
          <w:color w:val="000000" w:themeColor="text1"/>
          <w:szCs w:val="28"/>
        </w:rPr>
        <w:t xml:space="preserve">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w:t>
      </w:r>
      <w:r w:rsidRPr="006420FB">
        <w:rPr>
          <w:rFonts w:eastAsia="Times New Roman" w:cs="Times New Roman"/>
          <w:color w:val="000000" w:themeColor="text1"/>
          <w:szCs w:val="28"/>
        </w:rPr>
        <w:br/>
        <w:t>приспособленности моллюсков к среде обитания. Размножение моллюсков. Многообразие моллюсков. Значение моллюсков в природе и жизни человека.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Исследование внешнего строения раковин пресноводных и морских моллюсков (раковины беззубки, перловицы, прудовика, катушки и др.).</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Хордовые.</w:t>
      </w:r>
      <w:r w:rsidRPr="006420FB">
        <w:rPr>
          <w:rFonts w:eastAsia="Times New Roman" w:cs="Times New Roman"/>
          <w:color w:val="000000" w:themeColor="text1"/>
          <w:szCs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Рыбы.</w:t>
      </w:r>
      <w:r w:rsidRPr="006420FB">
        <w:rPr>
          <w:rFonts w:eastAsia="Times New Roman" w:cs="Times New Roman"/>
          <w:color w:val="000000" w:themeColor="text1"/>
          <w:szCs w:val="28"/>
        </w:rPr>
        <w:t xml:space="preserve"> Общая характеристика. Местообитание и внешнее </w:t>
      </w:r>
      <w:r w:rsidR="00B46549">
        <w:rPr>
          <w:rFonts w:eastAsia="Times New Roman" w:cs="Times New Roman"/>
          <w:color w:val="000000" w:themeColor="text1"/>
          <w:szCs w:val="28"/>
        </w:rPr>
        <w:t>строе</w:t>
      </w:r>
      <w:r w:rsidR="00B46549" w:rsidRPr="006420FB">
        <w:rPr>
          <w:rFonts w:eastAsia="Times New Roman" w:cs="Times New Roman"/>
          <w:color w:val="000000" w:themeColor="text1"/>
          <w:szCs w:val="28"/>
        </w:rPr>
        <w:t>ние</w:t>
      </w:r>
      <w:r w:rsidRPr="006420FB">
        <w:rPr>
          <w:rFonts w:eastAsia="Times New Roman" w:cs="Times New Roman"/>
          <w:color w:val="000000" w:themeColor="text1"/>
          <w:szCs w:val="28"/>
        </w:rPr>
        <w:t xml:space="preserve">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Исследование внешнего строения и особенностей передвижения рыбы (на примере живой рыбы в банке с водой).</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Исследование внутреннего строения рыбы (на примере готового влажного препарата).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Земноводные.</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Многообразие земноводных и их охрана. Значение земноводных в природе и жизни человека.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Пресмыкающиеся.</w:t>
      </w:r>
      <w:r w:rsidRPr="006420FB">
        <w:rPr>
          <w:rFonts w:eastAsia="Times New Roman" w:cs="Times New Roman"/>
          <w:color w:val="000000" w:themeColor="text1"/>
          <w:szCs w:val="28"/>
        </w:rP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Птицы.</w:t>
      </w:r>
      <w:r w:rsidRPr="006420FB">
        <w:rPr>
          <w:rFonts w:eastAsia="Times New Roman" w:cs="Times New Roman"/>
          <w:color w:val="000000" w:themeColor="text1"/>
          <w:szCs w:val="28"/>
        </w:rPr>
        <w:t xml:space="preserve"> Общая характеристика. Особенности внешнего строения птиц. </w:t>
      </w:r>
      <w:r w:rsidRPr="006420FB">
        <w:rPr>
          <w:rFonts w:eastAsia="Times New Roman" w:cs="Times New Roman"/>
          <w:color w:val="000000" w:themeColor="text1"/>
          <w:szCs w:val="28"/>
        </w:rPr>
        <w:lastRenderedPageBreak/>
        <w:t>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w:t>
      </w:r>
      <w:r w:rsidRPr="006420FB">
        <w:rPr>
          <w:rFonts w:eastAsia="Times New Roman" w:cs="Times New Roman"/>
          <w:color w:val="000000" w:themeColor="text1"/>
          <w:szCs w:val="28"/>
        </w:rPr>
        <w:t>Многообразие птиц изучается по выбору учителя на примере трёх экологических групп с учётом распространения птиц в своём регионе.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4"/>
          <w:szCs w:val="28"/>
        </w:rPr>
        <w:t>1. Исследование внешнего строения и перьевого покрова птиц (на примере чучела птиц и набора перьев: контурных, пуховых и пуха).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Исследование особенностей скелета птицы.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b/>
          <w:bCs/>
          <w:i/>
          <w:iCs/>
          <w:color w:val="000000" w:themeColor="text1"/>
          <w:szCs w:val="28"/>
        </w:rPr>
        <w:t>Млекопитающие.</w:t>
      </w:r>
      <w:r w:rsidRPr="006420FB">
        <w:rPr>
          <w:rFonts w:eastAsia="Times New Roman" w:cs="Times New Roman"/>
          <w:color w:val="000000" w:themeColor="text1"/>
          <w:szCs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w:t>
      </w:r>
      <w:r w:rsidR="00B46549">
        <w:rPr>
          <w:rFonts w:eastAsia="Times New Roman" w:cs="Times New Roman"/>
          <w:color w:val="000000" w:themeColor="text1"/>
          <w:szCs w:val="28"/>
        </w:rPr>
        <w:t>Грызуны, Зайце</w:t>
      </w:r>
      <w:r w:rsidR="00B46549" w:rsidRPr="006420FB">
        <w:rPr>
          <w:rFonts w:eastAsia="Times New Roman" w:cs="Times New Roman"/>
          <w:color w:val="000000" w:themeColor="text1"/>
          <w:szCs w:val="28"/>
        </w:rPr>
        <w:t xml:space="preserve">образные. </w:t>
      </w:r>
      <w:r w:rsidRPr="006420FB">
        <w:rPr>
          <w:rFonts w:eastAsia="Times New Roman" w:cs="Times New Roman"/>
          <w:color w:val="000000" w:themeColor="text1"/>
          <w:szCs w:val="28"/>
        </w:rPr>
        <w:t>Хищные. Ластоногие и Китообразные. Парнокопытные и Непарнокопытные. Приматы*. Семейства отряда Хищные: собачьи, кошачьи, куньи, медвежьи.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Значение млекопитающих в природе и жизни человека. Млекопитающие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переносчики возбудителей опасных заболеваний. Меры борьбы с грызунами. Многообразие млекопитающих родного края.</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*Изучаются 6 отрядов млекопитающих на примере двух видов из каждого отряда по выбору учителя.</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Исследование особенностей скелета млекопитающих.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Исследование особенностей зубной системы млекопитающих.</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4. Развитие животного мира на Земле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Исследование ископаемых остатков вымерших животных.</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5. Животные в природных сообществах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Животные и среда обитания. Влияние света, температуры и влажности на животных. Приспособленность животных к условиям среды обитания.</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w:t>
      </w:r>
      <w:r w:rsidRPr="006420FB">
        <w:rPr>
          <w:rFonts w:eastAsia="Times New Roman" w:cs="Times New Roman"/>
          <w:color w:val="000000" w:themeColor="text1"/>
          <w:szCs w:val="28"/>
        </w:rPr>
        <w:lastRenderedPageBreak/>
        <w:t>Экосистема.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Животный мир природных зон Земли. Основные закономерности распределения животных на планете. Фауна.</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6. Животные и человек</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aps/>
          <w:color w:val="000000" w:themeColor="text1"/>
          <w:szCs w:val="28"/>
        </w:rPr>
      </w:pPr>
      <w:r w:rsidRPr="006420FB">
        <w:rPr>
          <w:rFonts w:eastAsia="Times New Roman" w:cs="Times New Roman"/>
          <w:b/>
          <w:bCs/>
          <w:caps/>
          <w:color w:val="000000" w:themeColor="text1"/>
          <w:szCs w:val="28"/>
        </w:rPr>
        <w:t>9 класс</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1. Человек</w:t>
      </w:r>
      <w:r w:rsidRPr="006420FB">
        <w:rPr>
          <w:rFonts w:eastAsia="Times New Roman" w:cs="Times New Roman"/>
          <w:b/>
          <w:bCs/>
          <w:color w:val="000000" w:themeColor="text1"/>
          <w:szCs w:val="28"/>
          <w:lang w:val="en-GB"/>
        </w:rPr>
        <w:t> </w:t>
      </w:r>
      <w:r w:rsidR="0025559A">
        <w:rPr>
          <w:rFonts w:eastAsia="Times New Roman" w:cs="Times New Roman"/>
          <w:b/>
          <w:bCs/>
          <w:color w:val="000000" w:themeColor="text1"/>
          <w:szCs w:val="28"/>
        </w:rPr>
        <w:t>–</w:t>
      </w:r>
      <w:r w:rsidRPr="006420FB">
        <w:rPr>
          <w:rFonts w:eastAsia="Times New Roman" w:cs="Times New Roman"/>
          <w:b/>
          <w:bCs/>
          <w:color w:val="000000" w:themeColor="text1"/>
          <w:szCs w:val="28"/>
        </w:rPr>
        <w:t xml:space="preserve"> биосоциальный вид</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2. Структура организма человека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1"/>
          <w:szCs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sidR="00B46549">
        <w:rPr>
          <w:rFonts w:eastAsia="Times New Roman" w:cs="Times New Roman"/>
          <w:color w:val="000000" w:themeColor="text1"/>
          <w:szCs w:val="28"/>
        </w:rPr>
        <w:t>Взаимо</w:t>
      </w:r>
      <w:r w:rsidR="00B46549" w:rsidRPr="006420FB">
        <w:rPr>
          <w:rFonts w:eastAsia="Times New Roman" w:cs="Times New Roman"/>
          <w:color w:val="000000" w:themeColor="text1"/>
          <w:szCs w:val="28"/>
        </w:rPr>
        <w:t>связь</w:t>
      </w:r>
      <w:r w:rsidRPr="006420FB">
        <w:rPr>
          <w:rFonts w:eastAsia="Times New Roman" w:cs="Times New Roman"/>
          <w:color w:val="000000" w:themeColor="text1"/>
          <w:szCs w:val="28"/>
        </w:rPr>
        <w:t xml:space="preserve"> органов и систем как основа гомеостаза.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Изучение клеток слизистой оболочки полости рта человека.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Изучение микроскопического строения тканей (на готовых микропрепаратах).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Распознавание органов и систем органов человека (по таблицам).</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3. Нейрогуморальная регуляция</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Нервная система человека, её организация и значение.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1"/>
          <w:szCs w:val="28"/>
        </w:rPr>
        <w:t xml:space="preserve">Нейроны, нервы, нервные узлы. Рефлекс. Рефлекторная дуга. Рецепторы. </w:t>
      </w:r>
      <w:r w:rsidRPr="006420FB">
        <w:rPr>
          <w:rFonts w:eastAsia="Times New Roman" w:cs="Times New Roman"/>
          <w:color w:val="000000" w:themeColor="text1"/>
          <w:spacing w:val="-1"/>
          <w:szCs w:val="28"/>
        </w:rPr>
        <w:lastRenderedPageBreak/>
        <w:t>Двухнейронные и трёхнейронные рефлекторные дуги.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Соматическая нервная система. Вегетативная (автономная) нервная система. Нервная система как единое целое. Нарушения в работе нервной системы.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1"/>
          <w:szCs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Изучение головного мозга человека (по муляжам).</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Изучение изменения размера зрачка в зависимости от освещённости.</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4. Опора и движение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Исследование свойств кости.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Изучение строения костей (на муляжах).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Изучение строения позвонков (на муляжах).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Определение гибкости позвоночника.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 Измерение массы и роста своего организма.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 Изучение влияния статической и динамической нагрузки на утомление мышц.</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 Выявление нарушения осанки.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 Определение признаков плоскостопия.</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9. Оказание первой помощи при повреждении скелета и мышц.</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5. Внутренняя среда организма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Иммунитет и его виды. Факторы, влияющие на иммунитет (приобретённые иммунодефициты): радиационное облучение, химическое отравление, голодание, </w:t>
      </w:r>
      <w:r w:rsidRPr="006420FB">
        <w:rPr>
          <w:rFonts w:eastAsia="Times New Roman" w:cs="Times New Roman"/>
          <w:color w:val="000000" w:themeColor="text1"/>
          <w:szCs w:val="28"/>
        </w:rPr>
        <w:lastRenderedPageBreak/>
        <w:t>воспаление, вирусные заболевания, ВИЧ-инфекция. Вилочковая железа, лимфатические узлы. Вакцины и лечебные сыворотки. Значение работ Л. Пастера и И. И. Мечникова по изучению иммунитета.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Изучение микроскопического строения крови человека и лягушки (сравнение).</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6. Кровообращение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Измерение кровяного давления.</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Определение пульса и числа сердечных сокращений в покое и после дозированных физических нагрузок у человека.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Первая помощь при кровотечениях.</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7. Дыхание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Дыхание и его значение.</w:t>
      </w:r>
      <w:r w:rsidR="00B46549">
        <w:rPr>
          <w:rFonts w:eastAsia="Times New Roman" w:cs="Times New Roman"/>
          <w:color w:val="000000" w:themeColor="text1"/>
          <w:szCs w:val="28"/>
        </w:rPr>
        <w:t xml:space="preserve"> Органы дыхания. Лёгкие. Взаимо</w:t>
      </w:r>
      <w:r w:rsidRPr="006420FB">
        <w:rPr>
          <w:rFonts w:eastAsia="Times New Roman" w:cs="Times New Roman"/>
          <w:color w:val="000000" w:themeColor="text1"/>
          <w:szCs w:val="28"/>
        </w:rPr>
        <w:t>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4"/>
          <w:szCs w:val="28"/>
        </w:rPr>
        <w:t>1. Измерение обхвата грудной клетки в состоянии вдоха и выдоха.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Определение частоты дыхания. Влияние различных факторов на частоту дыхания.</w:t>
      </w:r>
    </w:p>
    <w:p w:rsidR="004068AD" w:rsidRDefault="00166F00" w:rsidP="00116430">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8. Питание и пищеварение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Микробиом человека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совокупность микроорганизмов, населяющих организм человека. Регуляция пищеварения. Методы изучения органов пищеварения. Работы И. П. Павлова.</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Лабораторные и практические работы</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Исследование действия ферментов слюны на крахмал.</w:t>
      </w:r>
    </w:p>
    <w:p w:rsidR="004068AD" w:rsidRDefault="00166F00" w:rsidP="00116430">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Наблюдение действия желудочного сока на белки.</w:t>
      </w:r>
    </w:p>
    <w:p w:rsidR="004068AD" w:rsidRDefault="004068AD" w:rsidP="00116430">
      <w:pPr>
        <w:widowControl w:val="0"/>
        <w:autoSpaceDE w:val="0"/>
        <w:autoSpaceDN w:val="0"/>
        <w:adjustRightInd w:val="0"/>
        <w:spacing w:after="0" w:line="240" w:lineRule="auto"/>
        <w:ind w:firstLine="851"/>
        <w:jc w:val="both"/>
        <w:textAlignment w:val="center"/>
        <w:rPr>
          <w:rFonts w:eastAsia="Times New Roman" w:cs="Times New Roman"/>
          <w:b/>
          <w:bCs/>
          <w:caps/>
          <w:color w:val="000000" w:themeColor="text1"/>
          <w:szCs w:val="28"/>
        </w:rPr>
      </w:pPr>
    </w:p>
    <w:p w:rsidR="004068AD" w:rsidRDefault="00166F00" w:rsidP="00116430">
      <w:pPr>
        <w:widowControl w:val="0"/>
        <w:autoSpaceDE w:val="0"/>
        <w:autoSpaceDN w:val="0"/>
        <w:adjustRightInd w:val="0"/>
        <w:spacing w:after="0" w:line="240" w:lineRule="auto"/>
        <w:jc w:val="center"/>
        <w:textAlignment w:val="center"/>
        <w:rPr>
          <w:rFonts w:eastAsia="Times New Roman" w:cs="Times New Roman"/>
          <w:color w:val="000000" w:themeColor="text1"/>
          <w:szCs w:val="28"/>
        </w:rPr>
      </w:pPr>
      <w:r w:rsidRPr="006420FB">
        <w:rPr>
          <w:rFonts w:eastAsia="Times New Roman" w:cs="Times New Roman"/>
          <w:b/>
          <w:bCs/>
          <w:color w:val="000000" w:themeColor="text1"/>
          <w:szCs w:val="28"/>
        </w:rPr>
        <w:t>Планируемые результаты освоения учебного предмета «</w:t>
      </w:r>
      <w:r>
        <w:rPr>
          <w:rFonts w:eastAsia="Times New Roman" w:cs="Times New Roman"/>
          <w:b/>
          <w:bCs/>
          <w:color w:val="000000" w:themeColor="text1"/>
          <w:szCs w:val="28"/>
        </w:rPr>
        <w:t>Б</w:t>
      </w:r>
      <w:r w:rsidRPr="006420FB">
        <w:rPr>
          <w:rFonts w:eastAsia="Times New Roman" w:cs="Times New Roman"/>
          <w:b/>
          <w:bCs/>
          <w:color w:val="000000" w:themeColor="text1"/>
          <w:szCs w:val="28"/>
        </w:rPr>
        <w:t xml:space="preserve">иология» </w:t>
      </w:r>
      <w:r w:rsidRPr="006420FB">
        <w:rPr>
          <w:rFonts w:eastAsia="Times New Roman" w:cs="Times New Roman"/>
          <w:b/>
          <w:bCs/>
          <w:color w:val="000000" w:themeColor="text1"/>
          <w:szCs w:val="28"/>
        </w:rPr>
        <w:br/>
        <w:t>на уровне основного общего образования</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4068AD" w:rsidRDefault="004068AD" w:rsidP="00AE76C6">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p>
    <w:p w:rsidR="004068AD" w:rsidRDefault="00166F00" w:rsidP="00AE76C6">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Личностные результаты</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Патриотическое воспитание: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Гражданское воспитание: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Духовно-нравственное воспитание: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готовность оценивать поведение и поступки с позиции нравственных норм и норм экологической культуры;</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понимание значимости нравственного аспекта деятельности человека в медицине и биологии.</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Эстетическое воспитание: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понимание роли биологии в формировании эстетической культуры личности.</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Ценности научного познания: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понимание роли биологической науки в формировании научного мировоззрения;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развитие научной любознательности, интереса к биологической науке, навыков исследовательской деятельности.</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Формирование культуры здоровья: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соблюдение правил безопасности, в том числе навыки безопасного поведения в природной среде;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сформированность навыка рефлексии, управление собственным эмоциональным состоянием.</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Трудовое воспитание: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Экологическое воспитание: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ориентация на применение биологических знаний при решении задач в области окружающей среды;</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осознание экологических проблем и путей их решения;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готовность к участию в практической деятельности экологической направленности.</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Адаптация обучающегося к изменяющимся условиям социальной и природной среды:</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адекватная оценка изменяющихся условий;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принятие решения (индивидуальное, в группе) в изменяющихся условиях на основании анализа биологической информации;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планирование действий в новой ситуации на основании знаний биологических закономерностей.</w:t>
      </w:r>
    </w:p>
    <w:p w:rsidR="004068AD" w:rsidRDefault="004068AD" w:rsidP="00AE76C6">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p>
    <w:p w:rsidR="004068AD" w:rsidRDefault="00166F00" w:rsidP="00AE76C6">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Pr>
          <w:rFonts w:eastAsia="Times New Roman" w:cs="Times New Roman"/>
          <w:b/>
          <w:bCs/>
          <w:color w:val="000000" w:themeColor="text1"/>
          <w:szCs w:val="28"/>
        </w:rPr>
        <w:t>М</w:t>
      </w:r>
      <w:r w:rsidRPr="006420FB">
        <w:rPr>
          <w:rFonts w:eastAsia="Times New Roman" w:cs="Times New Roman"/>
          <w:b/>
          <w:bCs/>
          <w:color w:val="000000" w:themeColor="text1"/>
          <w:szCs w:val="28"/>
        </w:rPr>
        <w:t>етапредметные результаты</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Универсальные познавательные действия</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Базовые логические действия: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и характеризовать существенные признаки биологических объектов (явлений);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дефициты информации, данных, необходимых для решения поставленной задачи;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Базовые исследовательские действия: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вопросы как исследовательский инструмент познания;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формировать гипотезу об истинности собственных суждений, аргументировать свою позицию, мнение;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оценивать на применимость и достоверность информацию, полученную в ходе </w:t>
      </w:r>
      <w:r w:rsidRPr="006420FB">
        <w:rPr>
          <w:rFonts w:eastAsia="Times New Roman" w:cs="Times New Roman"/>
          <w:color w:val="000000" w:themeColor="text1"/>
          <w:szCs w:val="28"/>
        </w:rPr>
        <w:lastRenderedPageBreak/>
        <w:t>наблюдения и эксперимента;</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Работа с информацией: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выбирать, анализировать, систематизировать и интерпретировать биологическую информацию различных видов и форм представления;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находить сходные аргументы (подтверждающие или опровергающие одну и ту же идею, версию) в различных информационных источниках;</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надёжность биологической информации по критериям, предложенным учителем или сформулированным самостоятельно;</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запоминать и систематизировать биологическую информацию.</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Универсальные коммуникативные действия</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Общение: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воспринимать и формулировать суждения, выражать эмоции в процессе выполнения практических и лабораторных работ;</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выражать себя (свою точку зрения) в устных и письменных текстах;</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намерения других, проявлять уважительное отношение к собеседнику и в корректной форме формулировать свои возражения;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сопоставлять свои суждения с суждениями других участников диалога, обнаруживать различие и сходство позиций;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публично представлять результаты выполненного биологического опыта (эксперимента, исследования, проекта);</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Совместная деятельность (сотрудничество):</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w:t>
      </w:r>
      <w:r w:rsidRPr="006420FB">
        <w:rPr>
          <w:rFonts w:eastAsia="Times New Roman" w:cs="Times New Roman"/>
          <w:color w:val="000000" w:themeColor="text1"/>
          <w:szCs w:val="28"/>
        </w:rPr>
        <w:lastRenderedPageBreak/>
        <w:t>задачи;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Универсальные регулятивные действия</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Самоорганизация: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проблемы для решения в жизненных и учебных ситуациях, используя биологические знания;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ориентироваться в различных подходах принятия решений (индивидуальное, принятие решения в группе, принятие решений группой);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делать выбор и брать ответственность за решение.</w:t>
      </w:r>
    </w:p>
    <w:p w:rsidR="004068AD" w:rsidRDefault="004068AD" w:rsidP="00AE76C6">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Самоконтроль (рефлексия):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способами самоконтроля, самомотивации и рефлексии;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давать адекватную оценку ситуации и предлагать план её изменения;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оценивать соответствие результата цели и условиям.</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Эмоциональный интеллект:</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называть и управлять собственными эмоциями и эмоциями других;</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и анализировать причины эмоций;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ставить себя на место другого человека, понимать мотивы и намерения другого;</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регулировать способ выражения эмоций.</w:t>
      </w:r>
    </w:p>
    <w:p w:rsidR="004068AD" w:rsidRDefault="00166F00" w:rsidP="00AE76C6">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sidRPr="006420FB">
        <w:rPr>
          <w:rFonts w:eastAsia="Times New Roman" w:cs="Times New Roman"/>
          <w:b/>
          <w:bCs/>
          <w:i/>
          <w:iCs/>
          <w:color w:val="000000" w:themeColor="text1"/>
          <w:szCs w:val="28"/>
        </w:rPr>
        <w:t>Принятие себя и других:</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осознанно относиться к другому человеку, его мнению;</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признавать своё право на ошибку и такое же право другого;</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открытость себе и другим;</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осознавать невозможность контролировать всё вокруг;</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068AD" w:rsidRDefault="004068AD" w:rsidP="00AE76C6">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p>
    <w:p w:rsidR="004068AD" w:rsidRDefault="00166F00" w:rsidP="00AE76C6">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Предметные результаты</w:t>
      </w:r>
    </w:p>
    <w:p w:rsidR="004068AD" w:rsidRDefault="00166F00" w:rsidP="00AE76C6">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7 класс:</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признаки классов покрытосеменных или цветковых, семейств двудольных и однодольных растений;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выделять существенные признаки строения и жизнедеятельности растений, бактерий, грибов, лишайников;</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проводить описание и сравнивать между собой растения, грибы, лишайники, бактерии по заданному плану; делать выводы на основе сравнения;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описывать усложнение организации растений в ходе эволюции растительного мира на Земле;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черты приспособленности растений к среде обитания, значение экологических факторов для растений;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культурных растений и их значение в жизни человека; понимать причины и знать меры охраны растительного мира Земли;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демонстрировать на конкретных примерах связь знаний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приёмами работы с биологической информацией: формулировать основания для извлечения и обобщения информации из нескольких (2</w:t>
      </w:r>
      <w:r w:rsidR="0025559A">
        <w:rPr>
          <w:rFonts w:eastAsia="Times New Roman" w:cs="Times New Roman"/>
          <w:color w:val="000000" w:themeColor="text1"/>
          <w:szCs w:val="28"/>
        </w:rPr>
        <w:t>–</w:t>
      </w:r>
      <w:r w:rsidRPr="006420FB">
        <w:rPr>
          <w:rFonts w:eastAsia="Times New Roman" w:cs="Times New Roman"/>
          <w:color w:val="000000" w:themeColor="text1"/>
          <w:szCs w:val="28"/>
        </w:rPr>
        <w:t>3) источников; преобразовывать информацию из одной знаковой системы в другую;</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4068AD" w:rsidRDefault="00166F00" w:rsidP="00AE76C6">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8 класс:</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зоологию как биологическую науку, её разделы и связь с другими науками и техникой;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раскрывать общие признаки животных, уровни организации животного организма: клетки, ткани, органы, системы органов, организм;</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сравнивать животные ткани и органы животных между собой;</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по изображениям;</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признаки классов членистоногих и хордовых; отрядов насекомых и млекопитающих;</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сравнивать представителей отдельных систематических групп животных и делать выводы на основе сравнения;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классифицировать животных на основании особенностей строения;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описывать усложнение организации животных в ходе эволюции животного мира на Земле;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черты приспособленности животных к среде обитания, значение экологических факторов для животных;</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взаимосвязи животных в природных сообществах, цепи питания;</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устанавливать взаимосвязи животных с растениями, грибами, лишайниками и бактериями в природных сообществах;</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животных природных зон Земли, основные закономерности распространения животных по планете;</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раскрывать роль животных в природных сообществах;</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причины и знать меры охраны животного мира Земли;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демонстрировать на конкретных примерах связь знаний биологии со знаниями по математике, физике, химии, географии, технологии, предметов гуманитарного циклов, различными видами искусства;</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приёмами работы с биологической информацией: формулировать основания для извлечения и обобщения информации из нескольких (3</w:t>
      </w:r>
      <w:r w:rsidR="0025559A">
        <w:rPr>
          <w:rFonts w:eastAsia="Times New Roman" w:cs="Times New Roman"/>
          <w:color w:val="000000" w:themeColor="text1"/>
          <w:szCs w:val="28"/>
        </w:rPr>
        <w:t>–</w:t>
      </w:r>
      <w:r w:rsidRPr="006420FB">
        <w:rPr>
          <w:rFonts w:eastAsia="Times New Roman" w:cs="Times New Roman"/>
          <w:color w:val="000000" w:themeColor="text1"/>
          <w:szCs w:val="28"/>
        </w:rPr>
        <w:t>4) источников; преобразовывать информацию из одной знаковой системы в другую;</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166F00" w:rsidRPr="006420FB" w:rsidRDefault="00166F00" w:rsidP="005A7F7C">
      <w:pPr>
        <w:pStyle w:val="a5"/>
        <w:widowControl w:val="0"/>
        <w:numPr>
          <w:ilvl w:val="0"/>
          <w:numId w:val="63"/>
        </w:numPr>
        <w:autoSpaceDE w:val="0"/>
        <w:autoSpaceDN w:val="0"/>
        <w:adjustRightInd w:val="0"/>
        <w:ind w:left="0" w:firstLine="709"/>
        <w:textAlignment w:val="center"/>
        <w:rPr>
          <w:rFonts w:ascii="Times New Roman" w:eastAsia="Times New Roman" w:hAnsi="Times New Roman"/>
          <w:b/>
          <w:bCs/>
          <w:color w:val="000000" w:themeColor="text1"/>
          <w:sz w:val="28"/>
          <w:szCs w:val="28"/>
        </w:rPr>
      </w:pPr>
      <w:r w:rsidRPr="006420FB">
        <w:rPr>
          <w:rFonts w:ascii="Times New Roman" w:eastAsia="Times New Roman" w:hAnsi="Times New Roman"/>
          <w:b/>
          <w:bCs/>
          <w:color w:val="000000" w:themeColor="text1"/>
          <w:sz w:val="28"/>
          <w:szCs w:val="28"/>
        </w:rPr>
        <w:t>класс:</w:t>
      </w:r>
    </w:p>
    <w:p w:rsidR="004068AD" w:rsidRDefault="00166F00" w:rsidP="00AE76C6">
      <w:pPr>
        <w:widowControl w:val="0"/>
        <w:tabs>
          <w:tab w:val="left" w:pos="993"/>
        </w:tabs>
        <w:autoSpaceDE w:val="0"/>
        <w:autoSpaceDN w:val="0"/>
        <w:adjustRightInd w:val="0"/>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t xml:space="preserve">  характеризовать науки о человеке (антропология, анатомия, физиология, медицина, гигиена, экология человека, психология) и их связи с другими науками и техникой;</w:t>
      </w:r>
    </w:p>
    <w:p w:rsidR="004068AD" w:rsidRDefault="00166F00" w:rsidP="00AE76C6">
      <w:pPr>
        <w:spacing w:after="0" w:line="240" w:lineRule="auto"/>
        <w:ind w:firstLine="709"/>
        <w:contextualSpacing/>
        <w:jc w:val="both"/>
        <w:rPr>
          <w:rFonts w:eastAsia="Calibri" w:cs="Times New Roman"/>
          <w:color w:val="000000" w:themeColor="text1"/>
          <w:szCs w:val="28"/>
        </w:rPr>
      </w:pPr>
      <w:r w:rsidRPr="006420FB">
        <w:rPr>
          <w:rFonts w:eastAsia="Calibri" w:cs="Times New Roman"/>
          <w:color w:val="000000" w:themeColor="text1"/>
          <w:szCs w:val="28"/>
        </w:rPr>
        <w:t>приводить доказательства отличия человека от животных и их родства (место человека в системе органического мира); взаимосвязи человека и окружающей среды (человеческие расы) и его приспособленности к различным экологическим факторам (адаптивные типы людей);</w:t>
      </w:r>
    </w:p>
    <w:p w:rsidR="004068AD" w:rsidRDefault="00166F00" w:rsidP="00AE76C6">
      <w:pPr>
        <w:spacing w:after="0" w:line="240" w:lineRule="auto"/>
        <w:ind w:firstLine="709"/>
        <w:contextualSpacing/>
        <w:jc w:val="both"/>
        <w:rPr>
          <w:rFonts w:eastAsia="Calibri" w:cs="Times New Roman"/>
          <w:color w:val="000000" w:themeColor="text1"/>
          <w:szCs w:val="28"/>
        </w:rPr>
      </w:pPr>
      <w:r w:rsidRPr="006420FB">
        <w:rPr>
          <w:rFonts w:eastAsia="Calibri" w:cs="Times New Roman"/>
          <w:color w:val="000000" w:themeColor="text1"/>
          <w:szCs w:val="28"/>
        </w:rPr>
        <w:t>приводить примеры вклада российских (в том числе И.М. Сеченов, И.П. Павлов, И.И. Мечников, А.А. Ухтомский, П.К. Анохин) и зарубежных (У. Гарвей, К. Бернар, Л. Пастер, Ч. Дарвин) ученых в развитие представлений о происхождении, строении, жизнедеятельности, поведении, экологии человека;</w:t>
      </w:r>
    </w:p>
    <w:p w:rsidR="004068AD" w:rsidRDefault="00166F00" w:rsidP="00AE76C6">
      <w:pPr>
        <w:tabs>
          <w:tab w:val="left" w:pos="426"/>
        </w:tabs>
        <w:spacing w:after="0" w:line="240" w:lineRule="auto"/>
        <w:ind w:firstLine="709"/>
        <w:contextualSpacing/>
        <w:jc w:val="both"/>
        <w:rPr>
          <w:rFonts w:eastAsia="Times New Roman" w:cs="Times New Roman"/>
          <w:color w:val="000000" w:themeColor="text1"/>
          <w:szCs w:val="28"/>
        </w:rPr>
      </w:pPr>
      <w:r w:rsidRPr="006420FB">
        <w:rPr>
          <w:rFonts w:eastAsia="Times New Roman" w:cs="Times New Roman"/>
          <w:color w:val="000000" w:themeColor="text1"/>
          <w:szCs w:val="28"/>
        </w:rPr>
        <w:tab/>
        <w:t>использовать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организм человека, обмен веществ и превращение энергии, питание, дыхание, выделение, рост, развитие, движение, поведение, размножение, раздражимость, регуляция, научные методы познания) в соответствии с поставленной задачей и в контексте;</w:t>
      </w:r>
    </w:p>
    <w:p w:rsidR="004068AD" w:rsidRDefault="00166F00" w:rsidP="00AE76C6">
      <w:pPr>
        <w:spacing w:after="0" w:line="240" w:lineRule="auto"/>
        <w:ind w:firstLine="709"/>
        <w:contextualSpacing/>
        <w:jc w:val="both"/>
        <w:rPr>
          <w:rFonts w:eastAsia="Times New Roman" w:cs="Times New Roman"/>
          <w:color w:val="000000" w:themeColor="text1"/>
          <w:szCs w:val="28"/>
        </w:rPr>
      </w:pPr>
      <w:r w:rsidRPr="006420FB">
        <w:rPr>
          <w:rFonts w:eastAsia="Times New Roman" w:cs="Times New Roman"/>
          <w:color w:val="000000" w:themeColor="text1"/>
          <w:szCs w:val="28"/>
        </w:rPr>
        <w:t>раскрывать общие признаки организма, уровни организации организма человека: клетки, ткани, органы, системы органов, организм человека; части тела человека: голова, шея, туловище, грудь, живот, верхние конечности, нижние конечности;</w:t>
      </w:r>
    </w:p>
    <w:p w:rsidR="004068AD" w:rsidRDefault="00166F00" w:rsidP="00AE76C6">
      <w:pPr>
        <w:spacing w:after="0" w:line="240" w:lineRule="auto"/>
        <w:ind w:firstLine="709"/>
        <w:contextualSpacing/>
        <w:jc w:val="both"/>
        <w:rPr>
          <w:rFonts w:eastAsia="Calibri" w:cs="Times New Roman"/>
          <w:color w:val="000000" w:themeColor="text1"/>
          <w:szCs w:val="28"/>
        </w:rPr>
      </w:pPr>
      <w:r w:rsidRPr="006420FB">
        <w:rPr>
          <w:rFonts w:eastAsia="Calibri" w:cs="Times New Roman"/>
          <w:color w:val="000000" w:themeColor="text1"/>
          <w:szCs w:val="28"/>
        </w:rPr>
        <w:t>характеризовать положение человека в системе органического мира, его происхождение от животных;</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Calibri" w:cs="Times New Roman"/>
          <w:color w:val="000000" w:themeColor="text1"/>
          <w:szCs w:val="28"/>
        </w:rPr>
        <w:t>сравнивать человеческие расы, их родство и происхождение;</w:t>
      </w:r>
      <w:r>
        <w:rPr>
          <w:rFonts w:eastAsia="Times New Roman" w:cs="Times New Roman"/>
          <w:color w:val="000000" w:themeColor="text1"/>
          <w:szCs w:val="28"/>
        </w:rPr>
        <w:t xml:space="preserve"> </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нейрогуморальную регуляцию процессов жизнедеятельности организма человека;</w:t>
      </w:r>
    </w:p>
    <w:p w:rsidR="004068AD" w:rsidRDefault="00166F00" w:rsidP="00AE76C6">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ab/>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068AD" w:rsidRDefault="00166F00" w:rsidP="00AE76C6">
      <w:pPr>
        <w:spacing w:after="0" w:line="240" w:lineRule="auto"/>
        <w:ind w:firstLine="709"/>
        <w:contextualSpacing/>
        <w:jc w:val="both"/>
        <w:rPr>
          <w:rFonts w:eastAsia="Times New Roman" w:cs="Times New Roman"/>
          <w:color w:val="000000" w:themeColor="text1"/>
          <w:szCs w:val="28"/>
        </w:rPr>
      </w:pPr>
      <w:r w:rsidRPr="006420FB">
        <w:rPr>
          <w:rFonts w:eastAsia="Times New Roman" w:cs="Times New Roman"/>
          <w:color w:val="000000" w:themeColor="text1"/>
          <w:szCs w:val="28"/>
        </w:rPr>
        <w:t xml:space="preserve">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w:t>
      </w:r>
      <w:r w:rsidRPr="006420FB">
        <w:rPr>
          <w:rFonts w:eastAsia="Times New Roman" w:cs="Times New Roman"/>
          <w:color w:val="000000" w:themeColor="text1"/>
          <w:szCs w:val="28"/>
        </w:rPr>
        <w:lastRenderedPageBreak/>
        <w:t>лаборатории (при наличии возможности или проводить виртуальные лабораторные работы);</w:t>
      </w:r>
    </w:p>
    <w:p w:rsidR="004068AD" w:rsidRDefault="00166F00" w:rsidP="00AE76C6">
      <w:pPr>
        <w:tabs>
          <w:tab w:val="left" w:pos="426"/>
        </w:tabs>
        <w:spacing w:after="0" w:line="240" w:lineRule="auto"/>
        <w:ind w:firstLine="709"/>
        <w:contextualSpacing/>
        <w:jc w:val="both"/>
        <w:rPr>
          <w:rFonts w:eastAsia="Calibri" w:cs="Times New Roman"/>
          <w:color w:val="000000" w:themeColor="text1"/>
          <w:szCs w:val="28"/>
        </w:rPr>
      </w:pPr>
      <w:r w:rsidRPr="006420FB">
        <w:rPr>
          <w:rFonts w:eastAsia="Calibri" w:cs="Times New Roman"/>
          <w:color w:val="000000" w:themeColor="text1"/>
          <w:szCs w:val="28"/>
        </w:rPr>
        <w:tab/>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 (при наличии возможности или иметь представления);</w:t>
      </w:r>
    </w:p>
    <w:p w:rsidR="004068AD" w:rsidRDefault="004068AD" w:rsidP="00116430">
      <w:pPr>
        <w:spacing w:after="0" w:line="240" w:lineRule="auto"/>
        <w:ind w:firstLine="851"/>
        <w:contextualSpacing/>
        <w:rPr>
          <w:rFonts w:eastAsia="Calibri" w:cs="Times New Roman"/>
          <w:b/>
          <w:bCs/>
          <w:color w:val="000000" w:themeColor="text1"/>
          <w:szCs w:val="28"/>
        </w:rPr>
      </w:pPr>
    </w:p>
    <w:p w:rsidR="004068AD" w:rsidRDefault="00166F00" w:rsidP="00116430">
      <w:pPr>
        <w:spacing w:after="0" w:line="240" w:lineRule="auto"/>
        <w:ind w:firstLine="851"/>
        <w:contextualSpacing/>
        <w:rPr>
          <w:rFonts w:eastAsia="Calibri" w:cs="Times New Roman"/>
          <w:b/>
          <w:color w:val="000000" w:themeColor="text1"/>
          <w:szCs w:val="28"/>
        </w:rPr>
      </w:pPr>
      <w:r w:rsidRPr="006420FB">
        <w:rPr>
          <w:rFonts w:eastAsia="Calibri" w:cs="Times New Roman"/>
          <w:b/>
          <w:bCs/>
          <w:color w:val="000000" w:themeColor="text1"/>
          <w:szCs w:val="28"/>
        </w:rPr>
        <w:t xml:space="preserve">Подходы к оцениванию планируемых результатов </w:t>
      </w:r>
      <w:r w:rsidRPr="006420FB">
        <w:rPr>
          <w:rFonts w:eastAsia="Times New Roman" w:cs="Times New Roman"/>
          <w:b/>
          <w:color w:val="000000" w:themeColor="text1"/>
          <w:szCs w:val="28"/>
        </w:rPr>
        <w:t>обучения</w:t>
      </w:r>
    </w:p>
    <w:p w:rsidR="00AB2CCE" w:rsidRDefault="00166F00" w:rsidP="00116430">
      <w:pPr>
        <w:spacing w:after="0" w:line="240" w:lineRule="auto"/>
        <w:ind w:firstLine="851"/>
        <w:jc w:val="both"/>
        <w:rPr>
          <w:rFonts w:eastAsia="Calibri" w:cs="Times New Roman"/>
          <w:color w:val="000000" w:themeColor="text1"/>
          <w:szCs w:val="28"/>
        </w:rPr>
      </w:pPr>
      <w:r w:rsidRPr="006420FB">
        <w:rPr>
          <w:rFonts w:eastAsia="Calibri" w:cs="Times New Roman"/>
          <w:color w:val="000000" w:themeColor="text1"/>
          <w:szCs w:val="28"/>
        </w:rPr>
        <w:t>При оценивании планируемых результатов обучения биологии учащихся с НОДА необходимо учитывать такие индивидуальные особенности их развития, как: уровень развития моторики рук, уровень владения устной экспрессивной речью, уровень работоспособности на уроке (истощаемость центральной нервной системы). Исходя из этого, учитель использует для учащихся индивидуальные формы контроля результатов обучения биологии. При сниженной работоспособности, выраженных нарушени</w:t>
      </w:r>
      <w:r w:rsidR="00CE5A33">
        <w:rPr>
          <w:rFonts w:eastAsia="Calibri" w:cs="Times New Roman"/>
          <w:color w:val="000000" w:themeColor="text1"/>
          <w:szCs w:val="28"/>
        </w:rPr>
        <w:t>ях</w:t>
      </w:r>
      <w:r w:rsidRPr="006420FB">
        <w:rPr>
          <w:rFonts w:eastAsia="Calibri" w:cs="Times New Roman"/>
          <w:color w:val="000000" w:themeColor="text1"/>
          <w:szCs w:val="28"/>
        </w:rPr>
        <w:t xml:space="preserve"> моторики рук возможно увеличение врем</w:t>
      </w:r>
      <w:r w:rsidR="00CE5A33">
        <w:rPr>
          <w:rFonts w:eastAsia="Calibri" w:cs="Times New Roman"/>
          <w:color w:val="000000" w:themeColor="text1"/>
          <w:szCs w:val="28"/>
        </w:rPr>
        <w:t>ени</w:t>
      </w:r>
      <w:r w:rsidRPr="006420FB">
        <w:rPr>
          <w:rFonts w:eastAsia="Calibri" w:cs="Times New Roman"/>
          <w:color w:val="000000" w:themeColor="text1"/>
          <w:szCs w:val="28"/>
        </w:rPr>
        <w:t xml:space="preserve"> для выполнения контрольных, самостоятельных, практических и лабораторных работ. Контрольные, самостоятельные, практические и лабораторные работы при необходимости могут предлагаться с использованием электронных систем тестирования, виртуальной биологической лаборатории, иного программного обеспечения, обеспечивающ</w:t>
      </w:r>
      <w:r w:rsidR="00CE5A33">
        <w:rPr>
          <w:rFonts w:eastAsia="Calibri" w:cs="Times New Roman"/>
          <w:color w:val="000000" w:themeColor="text1"/>
          <w:szCs w:val="28"/>
        </w:rPr>
        <w:t>его</w:t>
      </w:r>
      <w:r w:rsidRPr="006420FB">
        <w:rPr>
          <w:rFonts w:eastAsia="Calibri" w:cs="Times New Roman"/>
          <w:color w:val="000000" w:themeColor="text1"/>
          <w:szCs w:val="28"/>
        </w:rPr>
        <w:t xml:space="preserve"> персонифицированный учет учебных достижений обучающихся. </w:t>
      </w:r>
    </w:p>
    <w:p w:rsidR="004068AD" w:rsidRDefault="00166F00" w:rsidP="00116430">
      <w:pPr>
        <w:spacing w:after="0" w:line="240" w:lineRule="auto"/>
        <w:ind w:firstLine="851"/>
        <w:jc w:val="both"/>
        <w:rPr>
          <w:rFonts w:eastAsia="Calibri" w:cs="Times New Roman"/>
          <w:color w:val="000000" w:themeColor="text1"/>
          <w:szCs w:val="28"/>
        </w:rPr>
      </w:pPr>
      <w:r w:rsidRPr="006420FB">
        <w:rPr>
          <w:rFonts w:eastAsia="Calibri" w:cs="Times New Roman"/>
          <w:color w:val="000000" w:themeColor="text1"/>
          <w:szCs w:val="28"/>
        </w:rPr>
        <w:t xml:space="preserve">В целях контроля результатов учебной деятельности обучающихся с НОДА широко используется система тестирования (в том числе с использованием интерактивных методов и форм). Для обучающихся с НОДА такая система контроля оптимальна именно в связи с двигательными нарушениями. При обучении биологии рекомендуется использование индивидуально-дифференцированных заданий трёх уровней. </w:t>
      </w:r>
    </w:p>
    <w:p w:rsidR="004068AD" w:rsidRDefault="00166F00" w:rsidP="00116430">
      <w:pPr>
        <w:spacing w:after="0" w:line="240" w:lineRule="auto"/>
        <w:ind w:firstLine="851"/>
        <w:jc w:val="both"/>
        <w:rPr>
          <w:rFonts w:eastAsia="Calibri" w:cs="Times New Roman"/>
          <w:color w:val="000000" w:themeColor="text1"/>
          <w:szCs w:val="28"/>
        </w:rPr>
      </w:pPr>
      <w:r w:rsidRPr="006420FB">
        <w:rPr>
          <w:rFonts w:eastAsia="Calibri" w:cs="Times New Roman"/>
          <w:color w:val="000000" w:themeColor="text1"/>
          <w:szCs w:val="28"/>
        </w:rPr>
        <w:t xml:space="preserve">Задания 1-го уровня направлены на освоение обучающимся учебной информации на уровне воспроизведения и описания фактического материала по предмету (например, тестовые задания с одним правильным ответом). </w:t>
      </w:r>
    </w:p>
    <w:p w:rsidR="004068AD" w:rsidRDefault="00166F00" w:rsidP="00116430">
      <w:pPr>
        <w:spacing w:after="0" w:line="240" w:lineRule="auto"/>
        <w:ind w:firstLine="851"/>
        <w:jc w:val="both"/>
        <w:rPr>
          <w:rFonts w:eastAsia="Calibri" w:cs="Times New Roman"/>
          <w:color w:val="000000" w:themeColor="text1"/>
          <w:szCs w:val="28"/>
        </w:rPr>
      </w:pPr>
      <w:r w:rsidRPr="006420FB">
        <w:rPr>
          <w:rFonts w:eastAsia="Calibri" w:cs="Times New Roman"/>
          <w:color w:val="000000" w:themeColor="text1"/>
          <w:szCs w:val="28"/>
        </w:rPr>
        <w:t xml:space="preserve">2-й уровень свидетельствует о сформированности умений учебно-познавательной деятельности на основе простых мыслительных операций (классификация, анализ, синтез, сопоставление). Это могут быть задания на определение правильности суждения, задания с подбором терминов, к соответствующим определениям, задания на распределение объектов и явлений природы по группам на основе существенных признаков, на соответствие строения и выполняемой функции и т. д. </w:t>
      </w:r>
    </w:p>
    <w:p w:rsidR="004068AD" w:rsidRDefault="00166F00" w:rsidP="00116430">
      <w:pPr>
        <w:spacing w:after="0" w:line="240" w:lineRule="auto"/>
        <w:ind w:firstLine="851"/>
        <w:jc w:val="both"/>
        <w:rPr>
          <w:rFonts w:eastAsia="Calibri" w:cs="Times New Roman"/>
          <w:color w:val="000000" w:themeColor="text1"/>
          <w:szCs w:val="28"/>
        </w:rPr>
      </w:pPr>
      <w:r w:rsidRPr="006420FB">
        <w:rPr>
          <w:rFonts w:eastAsia="Calibri" w:cs="Times New Roman"/>
          <w:color w:val="000000" w:themeColor="text1"/>
          <w:szCs w:val="28"/>
        </w:rPr>
        <w:t xml:space="preserve">3-й уровень представляет собой задания со свободным (развёрнутым) ответом. </w:t>
      </w:r>
    </w:p>
    <w:p w:rsidR="004068AD" w:rsidRDefault="004068AD" w:rsidP="00116430">
      <w:pPr>
        <w:spacing w:after="0" w:line="240" w:lineRule="auto"/>
        <w:ind w:firstLine="851"/>
        <w:jc w:val="both"/>
        <w:rPr>
          <w:rFonts w:eastAsia="Calibri" w:cs="Times New Roman"/>
          <w:color w:val="000000" w:themeColor="text1"/>
          <w:szCs w:val="28"/>
        </w:rPr>
      </w:pPr>
    </w:p>
    <w:p w:rsidR="004068AD" w:rsidRDefault="00166F00" w:rsidP="00116430">
      <w:pPr>
        <w:spacing w:after="0" w:line="240" w:lineRule="auto"/>
        <w:ind w:firstLine="851"/>
        <w:contextualSpacing/>
        <w:rPr>
          <w:rFonts w:eastAsia="Calibri" w:cs="Times New Roman"/>
          <w:b/>
          <w:bCs/>
          <w:color w:val="000000" w:themeColor="text1"/>
          <w:szCs w:val="28"/>
        </w:rPr>
      </w:pPr>
      <w:r w:rsidRPr="006420FB">
        <w:rPr>
          <w:rFonts w:eastAsia="Calibri" w:cs="Times New Roman"/>
          <w:b/>
          <w:bCs/>
          <w:color w:val="000000" w:themeColor="text1"/>
          <w:szCs w:val="28"/>
        </w:rPr>
        <w:t>Специальные условия реализации дисциплины</w:t>
      </w:r>
    </w:p>
    <w:p w:rsidR="00166F00" w:rsidRPr="006420FB" w:rsidRDefault="00166F00" w:rsidP="005A7F7C">
      <w:pPr>
        <w:numPr>
          <w:ilvl w:val="0"/>
          <w:numId w:val="26"/>
        </w:numPr>
        <w:spacing w:after="0" w:line="240" w:lineRule="auto"/>
        <w:ind w:left="0" w:firstLine="851"/>
        <w:contextualSpacing/>
        <w:jc w:val="both"/>
        <w:rPr>
          <w:rFonts w:eastAsia="Calibri" w:cs="Times New Roman"/>
          <w:color w:val="000000" w:themeColor="text1"/>
          <w:szCs w:val="28"/>
        </w:rPr>
      </w:pPr>
      <w:r w:rsidRPr="006420FB">
        <w:rPr>
          <w:rFonts w:eastAsia="Calibri" w:cs="Times New Roman"/>
          <w:color w:val="000000" w:themeColor="text1"/>
          <w:kern w:val="2"/>
          <w:szCs w:val="28"/>
        </w:rPr>
        <w:t>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w:t>
      </w:r>
    </w:p>
    <w:p w:rsidR="00166F00" w:rsidRPr="006420FB" w:rsidRDefault="00166F00" w:rsidP="005A7F7C">
      <w:pPr>
        <w:widowControl w:val="0"/>
        <w:numPr>
          <w:ilvl w:val="0"/>
          <w:numId w:val="26"/>
        </w:numPr>
        <w:spacing w:after="0" w:line="240" w:lineRule="auto"/>
        <w:ind w:left="0" w:firstLine="851"/>
        <w:contextualSpacing/>
        <w:jc w:val="both"/>
        <w:rPr>
          <w:rFonts w:eastAsia="Calibri" w:cs="Times New Roman"/>
          <w:color w:val="000000" w:themeColor="text1"/>
          <w:kern w:val="2"/>
          <w:szCs w:val="28"/>
        </w:rPr>
      </w:pPr>
      <w:r w:rsidRPr="006420FB">
        <w:rPr>
          <w:rFonts w:eastAsia="Calibri" w:cs="Times New Roman"/>
          <w:color w:val="000000" w:themeColor="text1"/>
          <w:kern w:val="2"/>
          <w:szCs w:val="28"/>
        </w:rPr>
        <w:t xml:space="preserve">Должны быть созданы условия для функционирования современной </w:t>
      </w:r>
      <w:r w:rsidRPr="006420FB">
        <w:rPr>
          <w:rFonts w:eastAsia="Calibri" w:cs="Times New Roman"/>
          <w:color w:val="000000" w:themeColor="text1"/>
          <w:kern w:val="2"/>
          <w:szCs w:val="28"/>
        </w:rPr>
        <w:lastRenderedPageBreak/>
        <w:t>информационно-образовательной среды по биологии,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166F00" w:rsidRPr="006420FB" w:rsidRDefault="00166F00" w:rsidP="005A7F7C">
      <w:pPr>
        <w:numPr>
          <w:ilvl w:val="0"/>
          <w:numId w:val="26"/>
        </w:numPr>
        <w:spacing w:after="0" w:line="240" w:lineRule="auto"/>
        <w:ind w:left="0" w:firstLine="851"/>
        <w:contextualSpacing/>
        <w:jc w:val="both"/>
        <w:rPr>
          <w:rFonts w:eastAsia="Calibri" w:cs="Times New Roman"/>
          <w:color w:val="000000" w:themeColor="text1"/>
          <w:kern w:val="2"/>
          <w:szCs w:val="28"/>
        </w:rPr>
      </w:pPr>
      <w:r w:rsidRPr="006420FB">
        <w:rPr>
          <w:rFonts w:eastAsia="Calibri" w:cs="Times New Roman"/>
          <w:color w:val="000000" w:themeColor="text1"/>
          <w:kern w:val="2"/>
          <w:szCs w:val="28"/>
        </w:rPr>
        <w:t>При проведении урока обязательным условием является соблюдение двигательного режима: проведение динамических пауз, сочетающих комплекс упражнений для пальцев рук и глаз, дыхательную и артикуляционную гимнастику.</w:t>
      </w:r>
    </w:p>
    <w:p w:rsidR="004068AD" w:rsidRDefault="004068AD" w:rsidP="00116430">
      <w:pPr>
        <w:spacing w:after="0" w:line="240" w:lineRule="auto"/>
        <w:ind w:firstLine="851"/>
        <w:rPr>
          <w:rFonts w:cs="Times New Roman"/>
          <w:color w:val="000000" w:themeColor="text1"/>
          <w:szCs w:val="28"/>
        </w:rPr>
      </w:pPr>
    </w:p>
    <w:p w:rsidR="00166F00" w:rsidRPr="009D5E0B" w:rsidRDefault="008248CB" w:rsidP="00116430">
      <w:pPr>
        <w:pStyle w:val="aff6"/>
        <w:spacing w:after="0" w:line="240" w:lineRule="auto"/>
      </w:pPr>
      <w:bookmarkStart w:id="76" w:name="_Toc98881198"/>
      <w:r w:rsidRPr="009D5E0B">
        <w:t>3.2.1.</w:t>
      </w:r>
      <w:r w:rsidR="00250CB2" w:rsidRPr="009D5E0B">
        <w:t>11. ХИМИЯ</w:t>
      </w:r>
      <w:bookmarkEnd w:id="76"/>
    </w:p>
    <w:p w:rsidR="00166F00" w:rsidRPr="006420FB" w:rsidRDefault="00166F00" w:rsidP="00151D1A">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Примерная рабочая программа (далее Программа) по </w:t>
      </w:r>
      <w:r>
        <w:rPr>
          <w:rFonts w:eastAsia="Times New Roman" w:cs="Times New Roman"/>
          <w:color w:val="000000" w:themeColor="text1"/>
          <w:szCs w:val="28"/>
        </w:rPr>
        <w:t xml:space="preserve">учебному предмету </w:t>
      </w:r>
      <w:r w:rsidRPr="006420FB">
        <w:rPr>
          <w:rFonts w:eastAsia="Times New Roman" w:cs="Times New Roman"/>
          <w:color w:val="000000" w:themeColor="text1"/>
          <w:szCs w:val="28"/>
        </w:rPr>
        <w:t>«Хими</w:t>
      </w:r>
      <w:r>
        <w:rPr>
          <w:rFonts w:eastAsia="Times New Roman" w:cs="Times New Roman"/>
          <w:color w:val="000000" w:themeColor="text1"/>
          <w:szCs w:val="28"/>
        </w:rPr>
        <w:t>я</w:t>
      </w:r>
      <w:r w:rsidRPr="006420FB">
        <w:rPr>
          <w:rFonts w:eastAsia="Times New Roman" w:cs="Times New Roman"/>
          <w:color w:val="000000" w:themeColor="text1"/>
          <w:szCs w:val="28"/>
        </w:rPr>
        <w:t xml:space="preserve">» разработана на основе </w:t>
      </w:r>
      <w:r>
        <w:rPr>
          <w:rFonts w:eastAsia="Times New Roman" w:cs="Times New Roman"/>
          <w:color w:val="000000" w:themeColor="text1"/>
          <w:szCs w:val="28"/>
        </w:rPr>
        <w:t>ФГОС ООО</w:t>
      </w:r>
      <w:r w:rsidRPr="006420FB">
        <w:rPr>
          <w:rFonts w:eastAsia="Times New Roman" w:cs="Times New Roman"/>
          <w:color w:val="000000" w:themeColor="text1"/>
          <w:szCs w:val="28"/>
        </w:rPr>
        <w:t>,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166F00" w:rsidRPr="006420FB" w:rsidRDefault="00166F00" w:rsidP="00116430">
      <w:pPr>
        <w:spacing w:after="0" w:line="240" w:lineRule="auto"/>
        <w:jc w:val="both"/>
        <w:rPr>
          <w:rFonts w:eastAsia="Calibri" w:cs="Times New Roman"/>
          <w:color w:val="000000" w:themeColor="text1"/>
          <w:szCs w:val="28"/>
        </w:rPr>
      </w:pPr>
    </w:p>
    <w:p w:rsidR="00166F00" w:rsidRPr="006420FB" w:rsidRDefault="00166F00" w:rsidP="00116430">
      <w:pPr>
        <w:spacing w:after="0" w:line="240" w:lineRule="auto"/>
        <w:jc w:val="both"/>
        <w:rPr>
          <w:rFonts w:eastAsia="Calibri" w:cs="Times New Roman"/>
          <w:color w:val="000000" w:themeColor="text1"/>
          <w:szCs w:val="28"/>
        </w:rPr>
      </w:pPr>
    </w:p>
    <w:p w:rsidR="00166F00" w:rsidRPr="006420FB" w:rsidRDefault="00166F00" w:rsidP="00116430">
      <w:pPr>
        <w:spacing w:after="0" w:line="240" w:lineRule="auto"/>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Пояснительная записка </w:t>
      </w:r>
    </w:p>
    <w:p w:rsidR="00166F00" w:rsidRPr="006420FB" w:rsidRDefault="00166F00" w:rsidP="00116430">
      <w:pPr>
        <w:spacing w:after="0" w:line="240" w:lineRule="auto"/>
        <w:jc w:val="center"/>
        <w:rPr>
          <w:rFonts w:eastAsia="Calibri" w:cs="Times New Roman"/>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Общая характеристика учебного предмета «Химия»</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Вклад учебного предмета «Химия» в достижение целей основного общего образования обусловлен во многом значением химической науки в познании законов природы, в развитии производительных сил общества и создании новой базы материальной культуры.</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Химия как элемент системы естественных наук распространила своё вли</w:t>
      </w:r>
      <w:r w:rsidRPr="006420FB">
        <w:rPr>
          <w:rFonts w:eastAsia="Times New Roman" w:cs="Times New Roman"/>
          <w:color w:val="000000" w:themeColor="text1"/>
          <w:spacing w:val="-2"/>
          <w:szCs w:val="28"/>
        </w:rPr>
        <w:t>яние на все области человеческого существования, задала новое видение мира, стала неотъемлемым компонентом мировой культуры, необходимым условием жизни общества: знание химии служит основой для формирования мировоззрения человека, его представлений о материальном единстве мира; важн</w:t>
      </w:r>
      <w:r w:rsidRPr="006420FB">
        <w:rPr>
          <w:rFonts w:eastAsia="Times New Roman" w:cs="Times New Roman"/>
          <w:color w:val="000000" w:themeColor="text1"/>
          <w:szCs w:val="28"/>
        </w:rPr>
        <w:t xml:space="preserve">ую роль играют формируемые химией представления о взаимопревращениях энергии и об эволюции веществ в природе; современная химия направлена на решение глобальных проблем устойчивого развития человечества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сырьевой, энергетической, пищевой и экологической безопасности, проблем здравоохранения.</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 условиях возрастающего значения химии в жизни общества существенно повысилась роль химического образования. В плане социализации оно является одним из условий формирования интеллекта личности и гармоничного её развития.</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Современному человеку химические знания необходимы для приобретения общекультурного уровня, позволяющего уверенно трудиться в социуме и ответственно участвовать в многообразной жизни общества, для осознания важности разумного отношения к своему здоровью и здоровью других, к окружающей природной среде, для грамотного поведения при использовании различных материалов и химических веществ в повседневной жизни.</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Химическое образование в основной школе является базовым по отношению к системе общего химического образования. Поэтому на соответствующем ему </w:t>
      </w:r>
      <w:r w:rsidRPr="006420FB">
        <w:rPr>
          <w:rFonts w:eastAsia="Times New Roman" w:cs="Times New Roman"/>
          <w:color w:val="000000" w:themeColor="text1"/>
          <w:szCs w:val="28"/>
        </w:rPr>
        <w:lastRenderedPageBreak/>
        <w:t>уровне оно реализует присущие общему химическому образованию ключевые ценности, которые отражают государственные, общественные и индивидуальные потребности. Этим определяется сущность общей стратегии обучения, воспитания и развития обучающихся средствами учебного предмета «Химия».</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Изучение предмета: 1) способствует реализации возможностей для саморазвития и формирования культуры личности, её общей и функциональной грамотности; 2) вносит вклад в формирование мышления и творческих способностей подростков,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 3) 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подростков; 4) способствует формированию ценностного отношения к естественно-научным знаниям, к природе, к человеку, вносит свой вклад в экологическое образование </w:t>
      </w:r>
      <w:r w:rsidR="00782C53">
        <w:rPr>
          <w:rFonts w:eastAsia="Times New Roman" w:cs="Times New Roman"/>
          <w:color w:val="000000" w:themeColor="text1"/>
          <w:szCs w:val="28"/>
        </w:rPr>
        <w:t>обучающихся</w:t>
      </w:r>
      <w:r w:rsidRPr="006420FB">
        <w:rPr>
          <w:rFonts w:eastAsia="Times New Roman" w:cs="Times New Roman"/>
          <w:color w:val="000000" w:themeColor="text1"/>
          <w:szCs w:val="28"/>
        </w:rPr>
        <w:t>.</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Названные направления в обучении химии обеспечиваются спецификой содержания предмета, который является педагогически адаптированным отражением базовой науки химии на определённом этапе её развития.</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Структура содержания предмета сформирована на основе системного подхода к его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 атомно-молекулярного учения как основы всего естествознания, уровня Периодического закона Д. И. Менделеева как основного закона химии, учения о строении атома и химической связи, представлений об электролитической диссоциации веществ в растворах. 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166F00" w:rsidRPr="00AB2CCE" w:rsidRDefault="00166F00" w:rsidP="00AB2CCE">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Такая организация содержания курса способствует представлению химической составляющей научной картины мира в логике её системной природы. Тем самым обеспечивается возможность формирования у обучающихся ценностного отношения к научному знанию и методам познания в науке. Важно также заметить, что освоение содержания курса происходит с привлечением знаний из ранее изученных курсов: «Окружающий мир», «Биология. 5</w:t>
      </w:r>
      <w:r w:rsidR="0025559A">
        <w:rPr>
          <w:rFonts w:eastAsia="Times New Roman" w:cs="Times New Roman"/>
          <w:color w:val="000000" w:themeColor="text1"/>
          <w:szCs w:val="28"/>
        </w:rPr>
        <w:t>–</w:t>
      </w:r>
      <w:r w:rsidRPr="006420FB">
        <w:rPr>
          <w:rFonts w:eastAsia="Times New Roman" w:cs="Times New Roman"/>
          <w:color w:val="000000" w:themeColor="text1"/>
          <w:szCs w:val="28"/>
        </w:rPr>
        <w:t>7 классы» и «Физика. 7 класс».</w:t>
      </w:r>
    </w:p>
    <w:p w:rsidR="00166F00" w:rsidRPr="006420FB" w:rsidRDefault="00166F00" w:rsidP="00116430">
      <w:pPr>
        <w:spacing w:after="0" w:line="240" w:lineRule="auto"/>
        <w:ind w:firstLine="709"/>
        <w:jc w:val="both"/>
        <w:rPr>
          <w:rFonts w:eastAsia="Calibri" w:cs="Times New Roman"/>
          <w:color w:val="000000" w:themeColor="text1"/>
          <w:szCs w:val="28"/>
        </w:rPr>
      </w:pPr>
    </w:p>
    <w:p w:rsidR="00166F00" w:rsidRPr="006420FB" w:rsidRDefault="00166F00"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Цели изучения учебного предмета </w:t>
      </w:r>
      <w:r w:rsidR="00AE76C6">
        <w:rPr>
          <w:rFonts w:eastAsia="Calibri" w:cs="Times New Roman"/>
          <w:b/>
          <w:bCs/>
          <w:color w:val="000000" w:themeColor="text1"/>
          <w:szCs w:val="28"/>
        </w:rPr>
        <w:t>«</w:t>
      </w:r>
      <w:r w:rsidRPr="006420FB">
        <w:rPr>
          <w:rFonts w:eastAsia="Calibri" w:cs="Times New Roman"/>
          <w:b/>
          <w:bCs/>
          <w:color w:val="000000" w:themeColor="text1"/>
          <w:szCs w:val="28"/>
        </w:rPr>
        <w:t>Химия</w:t>
      </w:r>
      <w:r w:rsidR="00AE76C6">
        <w:rPr>
          <w:rFonts w:eastAsia="Calibri" w:cs="Times New Roman"/>
          <w:b/>
          <w:bCs/>
          <w:color w:val="000000" w:themeColor="text1"/>
          <w:szCs w:val="28"/>
        </w:rPr>
        <w:t>»</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К направлению первостепенной значимости при реализации образовательных функций предмета «Химия» традиционно относят формирование знаний основ химической науки как области современного естествознания, практической </w:t>
      </w:r>
      <w:r w:rsidRPr="006420FB">
        <w:rPr>
          <w:rFonts w:eastAsia="Times New Roman" w:cs="Times New Roman"/>
          <w:color w:val="000000" w:themeColor="text1"/>
          <w:szCs w:val="28"/>
        </w:rPr>
        <w:lastRenderedPageBreak/>
        <w:t xml:space="preserve">деятельности человека и как одного из компонентов мировой культуры. Задача предмета состоит в формировании системы химических знаний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важнейших фактов, понятий, законов и теоретических положений, доступных обобщений мировоззренческого характера, языка науки, знаний о научных методах изучения веществ и химических реакций, а также в формировании и развитии умений и способов деятельности, связанных с планированием, наблюдением и проведением химического эксперимента, соблюдением правил безопасного обращения с веществами в повседневной жизни.</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Наряду с этим цели изучения предмета в программе уточнены и скорректированы с учётом новых приоритетов в системе основного общего образования. Сегодня в образовании особо значимой признаётся направленность обучения на развитие и саморазвитие личности, формирование её интеллекта и общей культуры. Обучение умению учиться и продолжать своё образование самостоятельно становится одной из важнейших функций учебных предметов.</w:t>
      </w:r>
    </w:p>
    <w:p w:rsidR="00166F00" w:rsidRPr="006420FB" w:rsidRDefault="00166F00" w:rsidP="00AE76C6">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 связи с этим при изучении предмета в основной школе доминирующее значение приобрели такие цели, как:</w:t>
      </w:r>
    </w:p>
    <w:p w:rsidR="00166F00" w:rsidRPr="006420FB" w:rsidRDefault="00166F00" w:rsidP="00AE76C6">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166F00" w:rsidRPr="006420FB" w:rsidRDefault="00166F00" w:rsidP="00AE76C6">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направленность обучения на систематическое приобщение учащихся к самостоятельной познавательной деятельности, научным методам познания, формирующим мотивацию и развитие способностей к химии;</w:t>
      </w:r>
    </w:p>
    <w:p w:rsidR="00166F00" w:rsidRPr="006420FB" w:rsidRDefault="00166F00" w:rsidP="00AE76C6">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166F00" w:rsidRPr="006420FB" w:rsidRDefault="00166F00" w:rsidP="00AE76C6">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формирование умений объяснять и оценивать явления окружающего мира на основании знаний и опыта, полученных при изучении химии;</w:t>
      </w:r>
    </w:p>
    <w:p w:rsidR="00166F00" w:rsidRPr="006420FB" w:rsidRDefault="00166F00" w:rsidP="00AE76C6">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166F00" w:rsidRPr="006420FB" w:rsidRDefault="00166F00" w:rsidP="00AE76C6">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166F00" w:rsidRPr="006420FB" w:rsidRDefault="00166F00" w:rsidP="00AE76C6">
      <w:pPr>
        <w:spacing w:after="0" w:line="240" w:lineRule="auto"/>
        <w:ind w:firstLine="709"/>
        <w:jc w:val="both"/>
        <w:rPr>
          <w:rFonts w:eastAsia="Calibri" w:cs="Times New Roman"/>
          <w:bCs/>
          <w:color w:val="000000" w:themeColor="text1"/>
          <w:szCs w:val="28"/>
        </w:rPr>
      </w:pPr>
      <w:r w:rsidRPr="006420FB">
        <w:rPr>
          <w:rFonts w:eastAsia="Calibri" w:cs="Times New Roman"/>
          <w:bCs/>
          <w:color w:val="000000" w:themeColor="text1"/>
          <w:szCs w:val="28"/>
        </w:rPr>
        <w:t xml:space="preserve">Принцип, подходы и особые образовательные потребности обучающихся с НОДА по предмету «Химия» те же, что и при изучении физики. </w:t>
      </w:r>
    </w:p>
    <w:p w:rsidR="00166F00" w:rsidRPr="006420FB" w:rsidRDefault="00166F00" w:rsidP="00116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left="1429" w:firstLine="709"/>
        <w:jc w:val="both"/>
        <w:rPr>
          <w:rFonts w:eastAsia="Calibri" w:cs="Times New Roman"/>
          <w:color w:val="000000" w:themeColor="text1"/>
          <w:szCs w:val="28"/>
        </w:rPr>
      </w:pPr>
    </w:p>
    <w:p w:rsidR="00166F00" w:rsidRPr="006420FB" w:rsidRDefault="00166F00" w:rsidP="00116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after="0" w:line="240" w:lineRule="auto"/>
        <w:ind w:left="1429" w:firstLine="709"/>
        <w:jc w:val="both"/>
        <w:rPr>
          <w:rFonts w:eastAsia="TimesNewRomanPSMT" w:cs="Times New Roman"/>
          <w:color w:val="000000" w:themeColor="text1"/>
          <w:szCs w:val="28"/>
        </w:rPr>
      </w:pPr>
    </w:p>
    <w:p w:rsidR="00166F00" w:rsidRPr="00C37566" w:rsidRDefault="00166F00" w:rsidP="00116430">
      <w:pPr>
        <w:keepNext/>
        <w:widowControl w:val="0"/>
        <w:suppressAutoHyphens/>
        <w:autoSpaceDE w:val="0"/>
        <w:autoSpaceDN w:val="0"/>
        <w:adjustRightInd w:val="0"/>
        <w:spacing w:after="0" w:line="240" w:lineRule="auto"/>
        <w:ind w:firstLine="709"/>
        <w:jc w:val="center"/>
        <w:textAlignment w:val="center"/>
        <w:rPr>
          <w:rFonts w:eastAsia="Times New Roman" w:cs="Times New Roman"/>
          <w:b/>
          <w:bCs/>
          <w:caps/>
          <w:color w:val="000000" w:themeColor="text1"/>
          <w:position w:val="6"/>
          <w:szCs w:val="28"/>
        </w:rPr>
      </w:pPr>
      <w:r w:rsidRPr="00C37566">
        <w:rPr>
          <w:rFonts w:eastAsia="Times New Roman" w:cs="Times New Roman"/>
          <w:b/>
          <w:bCs/>
          <w:color w:val="000000" w:themeColor="text1"/>
          <w:position w:val="6"/>
          <w:szCs w:val="28"/>
        </w:rPr>
        <w:t>Место учебного предмета «Химия» в учебном плане</w:t>
      </w:r>
    </w:p>
    <w:p w:rsidR="00166F00" w:rsidRPr="006420FB" w:rsidRDefault="00166F00"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C37566">
        <w:rPr>
          <w:rFonts w:eastAsia="Times New Roman" w:cs="Times New Roman"/>
          <w:color w:val="000000" w:themeColor="text1"/>
          <w:szCs w:val="28"/>
        </w:rPr>
        <w:t>В соответствии с ФГОС ООО «Химия» является обязательным предметом на уровне основного общего образования. Данная программа предусматривает изучение химии на базовом уровне в объё</w:t>
      </w:r>
      <w:r w:rsidR="00AB2CCE">
        <w:rPr>
          <w:rFonts w:eastAsia="Times New Roman" w:cs="Times New Roman"/>
          <w:color w:val="000000" w:themeColor="text1"/>
          <w:szCs w:val="28"/>
        </w:rPr>
        <w:t xml:space="preserve">ме по 2 ч в неделю в  8, 9 </w:t>
      </w:r>
      <w:r w:rsidRPr="00C37566">
        <w:rPr>
          <w:rFonts w:eastAsia="Times New Roman" w:cs="Times New Roman"/>
          <w:color w:val="000000" w:themeColor="text1"/>
          <w:szCs w:val="28"/>
        </w:rPr>
        <w:t> классах.</w:t>
      </w:r>
      <w:r w:rsidRPr="006420FB">
        <w:rPr>
          <w:rFonts w:eastAsia="Times New Roman" w:cs="Times New Roman"/>
          <w:color w:val="000000" w:themeColor="text1"/>
          <w:szCs w:val="28"/>
        </w:rPr>
        <w:t xml:space="preserve"> </w:t>
      </w:r>
    </w:p>
    <w:p w:rsidR="00166F00" w:rsidRPr="006420FB" w:rsidRDefault="00166F00" w:rsidP="00116430">
      <w:pPr>
        <w:spacing w:after="0" w:line="240" w:lineRule="auto"/>
        <w:ind w:firstLine="709"/>
        <w:rPr>
          <w:rFonts w:eastAsia="Calibri" w:cs="Times New Roman"/>
          <w:color w:val="000000" w:themeColor="text1"/>
          <w:szCs w:val="28"/>
        </w:rPr>
      </w:pPr>
    </w:p>
    <w:p w:rsidR="00166F00" w:rsidRPr="006420FB" w:rsidRDefault="00DC2B20" w:rsidP="00116430">
      <w:pPr>
        <w:pStyle w:val="Header1"/>
        <w:pBdr>
          <w:bottom w:val="none" w:sz="0" w:space="0" w:color="auto"/>
        </w:pBdr>
        <w:spacing w:before="0" w:after="0" w:line="240" w:lineRule="auto"/>
        <w:ind w:firstLine="709"/>
        <w:jc w:val="center"/>
        <w:rPr>
          <w:rFonts w:ascii="Times New Roman" w:hAnsi="Times New Roman" w:cs="Times New Roman"/>
          <w:color w:val="000000" w:themeColor="text1"/>
          <w:sz w:val="28"/>
          <w:szCs w:val="28"/>
        </w:rPr>
      </w:pPr>
      <w:r w:rsidRPr="006420FB">
        <w:rPr>
          <w:rFonts w:ascii="Times New Roman" w:hAnsi="Times New Roman" w:cs="Times New Roman"/>
          <w:caps w:val="0"/>
          <w:color w:val="000000" w:themeColor="text1"/>
          <w:sz w:val="28"/>
          <w:szCs w:val="28"/>
        </w:rPr>
        <w:t>Содержание учебного предмета «</w:t>
      </w:r>
      <w:r>
        <w:rPr>
          <w:rFonts w:ascii="Times New Roman" w:hAnsi="Times New Roman" w:cs="Times New Roman"/>
          <w:caps w:val="0"/>
          <w:color w:val="000000" w:themeColor="text1"/>
          <w:sz w:val="28"/>
          <w:szCs w:val="28"/>
        </w:rPr>
        <w:t>Х</w:t>
      </w:r>
      <w:r w:rsidRPr="006420FB">
        <w:rPr>
          <w:rFonts w:ascii="Times New Roman" w:hAnsi="Times New Roman" w:cs="Times New Roman"/>
          <w:caps w:val="0"/>
          <w:color w:val="000000" w:themeColor="text1"/>
          <w:sz w:val="28"/>
          <w:szCs w:val="28"/>
        </w:rPr>
        <w:t>имия»</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sidRPr="006420FB">
        <w:rPr>
          <w:rFonts w:eastAsia="Times New Roman" w:cs="Times New Roman"/>
          <w:b/>
          <w:bCs/>
          <w:caps/>
          <w:color w:val="000000" w:themeColor="text1"/>
          <w:position w:val="6"/>
          <w:szCs w:val="28"/>
        </w:rPr>
        <w:lastRenderedPageBreak/>
        <w:t xml:space="preserve">8 КЛАСС </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Первоначальные химические понятия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Предмет химии. Роль химии в жизни человека. Тела и вещества. Физические свойства веществ. Агрегатное состояние веществ. Понятие о методах познания в химии. Химия в системе наук. Чистые вещества и смеси. Способы разделения смесей.</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Атомы и молекулы. Химические элементы. Символы химических элементов. Простые и сложные вещества. Атомно-молекулярное учение.</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Важнейшие представители неорганических веществ</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Воздух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смесь газов. Состав воздуха. Кислород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аллотропная модификация кислорода.</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Водород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элемент и простое вещество. Нахождение водорода в природе, физические и химические свойства, применение, способы получения. Кислоты и соли.</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pacing w:val="-3"/>
          <w:szCs w:val="28"/>
        </w:rPr>
      </w:pPr>
      <w:r w:rsidRPr="006420FB">
        <w:rPr>
          <w:rFonts w:eastAsia="Times New Roman" w:cs="Times New Roman"/>
          <w:color w:val="000000" w:themeColor="text1"/>
          <w:spacing w:val="-3"/>
          <w:szCs w:val="28"/>
        </w:rPr>
        <w:t>Количество вещества. Моль. Молярная масса. Закон Авогадро. Молярный объём газов. Расчёты по химическим уравнениям.</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Физические свойства воды. Вода как растворитель. Растворы. Насыщенные и ненасыщенные растворы.</w:t>
      </w:r>
      <w:r w:rsidRPr="006420FB">
        <w:rPr>
          <w:rFonts w:eastAsia="Times New Roman" w:cs="Times New Roman"/>
          <w:i/>
          <w:iCs/>
          <w:color w:val="000000" w:themeColor="text1"/>
          <w:szCs w:val="28"/>
        </w:rPr>
        <w:t xml:space="preserve"> Растворимость веществ в воде.</w:t>
      </w:r>
      <w:r w:rsidRPr="006420FB">
        <w:rPr>
          <w:rFonts w:eastAsia="Times New Roman" w:cs="Times New Roman"/>
          <w:color w:val="000000" w:themeColor="text1"/>
          <w:szCs w:val="28"/>
        </w:rPr>
        <w:footnoteReference w:id="7"/>
      </w:r>
      <w:r w:rsidRPr="006420FB">
        <w:rPr>
          <w:rFonts w:eastAsia="Times New Roman" w:cs="Times New Roman"/>
          <w:color w:val="000000" w:themeColor="text1"/>
          <w:szCs w:val="28"/>
        </w:rPr>
        <w:t xml:space="preserve"> Массовая доля вещества </w:t>
      </w:r>
      <w:r w:rsidRPr="006420FB">
        <w:rPr>
          <w:rFonts w:eastAsia="Times New Roman" w:cs="Times New Roman"/>
          <w:color w:val="000000" w:themeColor="text1"/>
          <w:szCs w:val="28"/>
        </w:rPr>
        <w:lastRenderedPageBreak/>
        <w:t xml:space="preserve">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(международная и тривиальная). Физические и химические свойства оксидов. Получение оксидов.</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Основания. Классификация оснований: щёлочи и нерастворимые основания. Номенклатура оснований (международная и тривиальная). Физические и химические свойства оснований. Получение оснований.</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Кислоты. Классификация кислот. Номенклатура кислот (международная и тривиальная). Физические и химические свойства кислот. Ряд активности металлов Н. Н. Бекетова. Получение кислот.</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Соли. Номенклатура солей (международная и тривиальная). Физические и химические свойства солей. Получение солей.</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Генетическая связь между классами неорганических соединений.</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166F00" w:rsidRPr="006420FB" w:rsidRDefault="00166F00" w:rsidP="00116430">
      <w:pPr>
        <w:keepNext/>
        <w:widowControl w:val="0"/>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Периодический закон и Периодическая система </w:t>
      </w:r>
      <w:r w:rsidRPr="006420FB">
        <w:rPr>
          <w:rFonts w:eastAsia="Times New Roman" w:cs="Times New Roman"/>
          <w:b/>
          <w:bCs/>
          <w:color w:val="000000" w:themeColor="text1"/>
          <w:position w:val="6"/>
          <w:szCs w:val="28"/>
        </w:rPr>
        <w:br/>
        <w:t xml:space="preserve">химических элементов Д. И. Менделеева. Строение атомов. </w:t>
      </w:r>
      <w:r w:rsidRPr="006420FB">
        <w:rPr>
          <w:rFonts w:eastAsia="Times New Roman" w:cs="Times New Roman"/>
          <w:b/>
          <w:bCs/>
          <w:color w:val="000000" w:themeColor="text1"/>
          <w:position w:val="6"/>
          <w:szCs w:val="28"/>
        </w:rPr>
        <w:br/>
        <w:t xml:space="preserve">Химическая связь. Окислительно-восстановительные реакции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Строение атомов. Состав атомных ядер. Изотопы. Электроны. Строение электронных оболочек атомов первых 20 химических элементов Периодической </w:t>
      </w:r>
      <w:r w:rsidRPr="006420FB">
        <w:rPr>
          <w:rFonts w:eastAsia="Times New Roman" w:cs="Times New Roman"/>
          <w:color w:val="000000" w:themeColor="text1"/>
          <w:szCs w:val="28"/>
        </w:rPr>
        <w:lastRenderedPageBreak/>
        <w:t>системы Д. И. Менделеева. Характеристика химического элемента по его положению в Периодической системе Д. И. Менделеева.</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 И. Менделеев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учёный и гражданин.</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Химическая связь. Ковалентная (полярная и неполярная) связь. Электроотрицательность химических элементов. Ионная связь.</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Степень окисления. Окислительно-восстановительные реакции. Процессы окисления и восстановления. Окислители и восстановители.</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Межпредметные связи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Биология: фотосинтез, дыхание, биосфера.</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География: атмосфера, гидросфера, минералы, горные породы, полезные ископаемые, топливо, водные ресурсы.</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eastAsia="Times New Roman" w:cs="Times New Roman"/>
          <w:b/>
          <w:bCs/>
          <w:caps/>
          <w:color w:val="000000" w:themeColor="text1"/>
          <w:position w:val="6"/>
          <w:szCs w:val="28"/>
        </w:rPr>
      </w:pPr>
      <w:r>
        <w:rPr>
          <w:rFonts w:eastAsia="Times New Roman" w:cs="Times New Roman"/>
          <w:b/>
          <w:bCs/>
          <w:caps/>
          <w:color w:val="000000" w:themeColor="text1"/>
          <w:position w:val="6"/>
          <w:szCs w:val="28"/>
        </w:rPr>
        <w:t xml:space="preserve">9 </w:t>
      </w:r>
      <w:r w:rsidRPr="006420FB">
        <w:rPr>
          <w:rFonts w:eastAsia="Times New Roman" w:cs="Times New Roman"/>
          <w:b/>
          <w:bCs/>
          <w:caps/>
          <w:color w:val="000000" w:themeColor="text1"/>
          <w:position w:val="6"/>
          <w:szCs w:val="28"/>
        </w:rPr>
        <w:t xml:space="preserve"> КЛАСС </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Вещество и химическая реакция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 xml:space="preserve">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w:t>
      </w:r>
      <w:r w:rsidRPr="006420FB">
        <w:rPr>
          <w:rFonts w:eastAsia="Times New Roman" w:cs="Times New Roman"/>
          <w:color w:val="000000" w:themeColor="text1"/>
          <w:spacing w:val="1"/>
          <w:szCs w:val="28"/>
        </w:rPr>
        <w:lastRenderedPageBreak/>
        <w:t xml:space="preserve">катализатора). Экзо- и эндотермические реакции, термохимические уравнения.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color w:val="000000" w:themeColor="text1"/>
          <w:szCs w:val="28"/>
        </w:rPr>
        <w:t>Понятие о скорости химической реакции</w:t>
      </w:r>
      <w:r w:rsidRPr="006420FB">
        <w:rPr>
          <w:rFonts w:eastAsia="Times New Roman" w:cs="Times New Roman"/>
          <w:i/>
          <w:iCs/>
          <w:color w:val="000000" w:themeColor="text1"/>
          <w:szCs w:val="28"/>
        </w:rPr>
        <w:t xml:space="preserve">. </w:t>
      </w:r>
      <w:r w:rsidRPr="006420FB">
        <w:rPr>
          <w:rFonts w:eastAsia="Times New Roman" w:cs="Times New Roman"/>
          <w:color w:val="000000" w:themeColor="text1"/>
          <w:szCs w:val="28"/>
        </w:rPr>
        <w:t>Понятие об обратимых и необратимых химических реакциях. Понятие о гомогенных и гетерогенных реакциях.</w:t>
      </w:r>
      <w:r w:rsidRPr="006420FB">
        <w:rPr>
          <w:rFonts w:eastAsia="Times New Roman" w:cs="Times New Roman"/>
          <w:i/>
          <w:iCs/>
          <w:color w:val="000000" w:themeColor="text1"/>
          <w:szCs w:val="28"/>
        </w:rPr>
        <w:t xml:space="preserve"> Понятие о химическом равновесии. Факторы, влияющие на скорость химической реакции и положение химического равновесия.</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Теория электролитической диссоциации. Электролиты и не-</w:t>
      </w:r>
      <w:r w:rsidRPr="006420FB">
        <w:rPr>
          <w:rFonts w:eastAsia="Times New Roman" w:cs="Times New Roman"/>
          <w:color w:val="000000" w:themeColor="text1"/>
          <w:szCs w:val="28"/>
        </w:rPr>
        <w:br/>
        <w:t xml:space="preserve">электролиты. Катионы, анионы. Механизм диссоциации веществ с различными видами химической связи. Степень диссоциации. Сильные и слабые электролиты.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w:t>
      </w:r>
      <w:r w:rsidRPr="006420FB">
        <w:rPr>
          <w:rFonts w:eastAsia="Times New Roman" w:cs="Times New Roman"/>
          <w:i/>
          <w:iCs/>
          <w:color w:val="000000" w:themeColor="text1"/>
          <w:szCs w:val="28"/>
        </w:rPr>
        <w:t>Понятие о гидролизе солей</w:t>
      </w:r>
      <w:r w:rsidRPr="006420FB">
        <w:rPr>
          <w:rFonts w:eastAsia="Times New Roman" w:cs="Times New Roman"/>
          <w:color w:val="000000" w:themeColor="text1"/>
          <w:szCs w:val="28"/>
        </w:rPr>
        <w:t xml:space="preserve">.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Химический эксперимент: ознакомление с моделями кристаллических решёток неорганических веществ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металлов и неметаллов (графита и алмаза), сложных веществ (хлорида натрия); иссле</w:t>
      </w:r>
      <w:r w:rsidRPr="006420FB">
        <w:rPr>
          <w:rFonts w:eastAsia="Times New Roman" w:cs="Times New Roman"/>
          <w:color w:val="000000" w:themeColor="text1"/>
          <w:spacing w:val="-2"/>
          <w:szCs w:val="28"/>
        </w:rPr>
        <w:t>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w:t>
      </w:r>
      <w:r w:rsidRPr="006420FB">
        <w:rPr>
          <w:rFonts w:eastAsia="Times New Roman" w:cs="Times New Roman"/>
          <w:color w:val="000000" w:themeColor="text1"/>
          <w:szCs w:val="28"/>
        </w:rPr>
        <w:t>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166F00" w:rsidRPr="006420FB" w:rsidRDefault="00166F00" w:rsidP="00116430">
      <w:pPr>
        <w:keepNext/>
        <w:widowControl w:val="0"/>
        <w:suppressAutoHyphens/>
        <w:autoSpaceDE w:val="0"/>
        <w:autoSpaceDN w:val="0"/>
        <w:adjustRightInd w:val="0"/>
        <w:spacing w:after="0" w:line="240" w:lineRule="auto"/>
        <w:ind w:firstLine="709"/>
        <w:textAlignment w:val="center"/>
        <w:rPr>
          <w:rFonts w:eastAsia="Times New Roman" w:cs="Times New Roman"/>
          <w:b/>
          <w:bCs/>
          <w:color w:val="000000" w:themeColor="text1"/>
          <w:position w:val="6"/>
          <w:szCs w:val="28"/>
        </w:rPr>
      </w:pPr>
      <w:r w:rsidRPr="006420FB">
        <w:rPr>
          <w:rFonts w:eastAsia="Times New Roman" w:cs="Times New Roman"/>
          <w:b/>
          <w:bCs/>
          <w:color w:val="000000" w:themeColor="text1"/>
          <w:position w:val="6"/>
          <w:szCs w:val="28"/>
        </w:rPr>
        <w:t xml:space="preserve">Неметаллы и их соединения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Общая характеристика элементов VIА-группы. Особенности строения атомов, характерные степени окисления.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Строение и физические свойства простых веществ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Общая характеристика элементов VА-группы. Особенности строения атомов, характерные степени окисления.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Общая характеристика элементов IVА-группы. Особенности строения атомов, характерные степени окисления.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w:t>
      </w:r>
      <w:r w:rsidR="00B46549">
        <w:rPr>
          <w:rFonts w:eastAsia="Times New Roman" w:cs="Times New Roman"/>
          <w:color w:val="000000" w:themeColor="text1"/>
          <w:szCs w:val="28"/>
        </w:rPr>
        <w:t>ачественная реакция на карбонат</w:t>
      </w:r>
      <w:r w:rsidRPr="006420FB">
        <w:rPr>
          <w:rFonts w:eastAsia="Times New Roman" w:cs="Times New Roman"/>
          <w:color w:val="000000" w:themeColor="text1"/>
          <w:szCs w:val="28"/>
        </w:rPr>
        <w:t>ионы. Использование карбонатов в быту, медицине, промышленности и сельском хозяйстве.</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i/>
          <w:iCs/>
          <w:color w:val="000000" w:themeColor="text1"/>
          <w:szCs w:val="28"/>
        </w:rPr>
      </w:pPr>
      <w:r w:rsidRPr="006420FB">
        <w:rPr>
          <w:rFonts w:eastAsia="Times New Roman" w:cs="Times New Roman"/>
          <w:color w:val="000000" w:themeColor="text1"/>
          <w:szCs w:val="28"/>
        </w:rPr>
        <w:t>Первоначальные понятия об органических веществах как о соединениях углерода (метан, этан, этилен, ацетилен, этанол, глицерин, уксусная кислота).</w:t>
      </w:r>
      <w:r w:rsidRPr="006420FB">
        <w:rPr>
          <w:rFonts w:eastAsia="Times New Roman" w:cs="Times New Roman"/>
          <w:i/>
          <w:iCs/>
          <w:color w:val="000000" w:themeColor="text1"/>
          <w:szCs w:val="28"/>
        </w:rPr>
        <w:t xml:space="preserve"> Их состав и химическое строение. </w:t>
      </w:r>
      <w:r w:rsidRPr="006420FB">
        <w:rPr>
          <w:rFonts w:eastAsia="Times New Roman" w:cs="Times New Roman"/>
          <w:color w:val="000000" w:themeColor="text1"/>
          <w:szCs w:val="28"/>
        </w:rPr>
        <w:t xml:space="preserve">Понятие о биологически важных веществах: жирах, белках, углеводах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и их роли в жизни человека. </w:t>
      </w:r>
      <w:r w:rsidRPr="006420FB">
        <w:rPr>
          <w:rFonts w:eastAsia="Times New Roman" w:cs="Times New Roman"/>
          <w:i/>
          <w:iCs/>
          <w:color w:val="000000" w:themeColor="text1"/>
          <w:szCs w:val="28"/>
        </w:rPr>
        <w:t>Материальное единство органических и неорганических соединений.</w:t>
      </w:r>
      <w:r w:rsidRPr="006420FB">
        <w:rPr>
          <w:rFonts w:eastAsia="Times New Roman" w:cs="Times New Roman"/>
          <w:color w:val="000000" w:themeColor="text1"/>
          <w:szCs w:val="28"/>
        </w:rPr>
        <w:t xml:space="preserve"> </w:t>
      </w:r>
    </w:p>
    <w:p w:rsidR="00166F00" w:rsidRPr="006420FB" w:rsidRDefault="00166F00"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w:t>
      </w:r>
      <w:r w:rsidRPr="006420FB">
        <w:rPr>
          <w:rFonts w:eastAsia="Times New Roman" w:cs="Times New Roman"/>
          <w:i/>
          <w:iCs/>
          <w:color w:val="000000" w:themeColor="text1"/>
          <w:szCs w:val="28"/>
        </w:rPr>
        <w:t>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166F00" w:rsidRPr="006420FB" w:rsidRDefault="00B46549"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Химический эксперимент: изучение образцов неорганических веществ, свойств соляной кислоты; проведение</w:t>
      </w:r>
      <w:r>
        <w:rPr>
          <w:rFonts w:eastAsia="Times New Roman" w:cs="Times New Roman"/>
          <w:color w:val="000000" w:themeColor="text1"/>
          <w:spacing w:val="1"/>
          <w:szCs w:val="28"/>
        </w:rPr>
        <w:t xml:space="preserve"> качественных реакций на хлорид</w:t>
      </w:r>
      <w:r w:rsidRPr="006420FB">
        <w:rPr>
          <w:rFonts w:eastAsia="Times New Roman" w:cs="Times New Roman"/>
          <w:color w:val="000000" w:themeColor="text1"/>
          <w:spacing w:val="1"/>
          <w:szCs w:val="28"/>
        </w:rPr>
        <w:t xml:space="preserve">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w:t>
      </w:r>
      <w:r w:rsidR="00166F00" w:rsidRPr="006420FB">
        <w:rPr>
          <w:rFonts w:eastAsia="Times New Roman" w:cs="Times New Roman"/>
          <w:color w:val="000000" w:themeColor="text1"/>
          <w:spacing w:val="1"/>
          <w:szCs w:val="28"/>
        </w:rPr>
        <w:t xml:space="preserve">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w:t>
      </w:r>
      <w:r w:rsidR="00166F00" w:rsidRPr="006420FB">
        <w:rPr>
          <w:rFonts w:eastAsia="Times New Roman" w:cs="Times New Roman"/>
          <w:color w:val="000000" w:themeColor="text1"/>
          <w:spacing w:val="1"/>
          <w:szCs w:val="28"/>
        </w:rPr>
        <w:lastRenderedPageBreak/>
        <w:t xml:space="preserve">фосфорных удобрений; получение, собирание, распознавание и изучение свойств аммиака; </w:t>
      </w:r>
      <w:r w:rsidRPr="006420FB">
        <w:rPr>
          <w:rFonts w:eastAsia="Times New Roman" w:cs="Times New Roman"/>
          <w:color w:val="000000" w:themeColor="text1"/>
          <w:spacing w:val="1"/>
          <w:szCs w:val="28"/>
        </w:rPr>
        <w:t xml:space="preserve">проведение качественных </w:t>
      </w:r>
      <w:r>
        <w:rPr>
          <w:rFonts w:eastAsia="Times New Roman" w:cs="Times New Roman"/>
          <w:color w:val="000000" w:themeColor="text1"/>
          <w:spacing w:val="1"/>
          <w:szCs w:val="28"/>
        </w:rPr>
        <w:t>реакций на ион аммония и фосфат</w:t>
      </w:r>
      <w:r w:rsidRPr="006420FB">
        <w:rPr>
          <w:rFonts w:eastAsia="Times New Roman" w:cs="Times New Roman"/>
          <w:color w:val="000000" w:themeColor="text1"/>
          <w:spacing w:val="1"/>
          <w:szCs w:val="28"/>
        </w:rPr>
        <w:t>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w:t>
      </w:r>
      <w:r>
        <w:rPr>
          <w:rFonts w:eastAsia="Times New Roman" w:cs="Times New Roman"/>
          <w:color w:val="000000" w:themeColor="text1"/>
          <w:spacing w:val="1"/>
          <w:szCs w:val="28"/>
        </w:rPr>
        <w:t xml:space="preserve">ат-  и силикат- </w:t>
      </w:r>
      <w:r w:rsidRPr="006420FB">
        <w:rPr>
          <w:rFonts w:eastAsia="Times New Roman" w:cs="Times New Roman"/>
          <w:color w:val="000000" w:themeColor="text1"/>
          <w:spacing w:val="1"/>
          <w:szCs w:val="28"/>
        </w:rPr>
        <w:t>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AB2CCE" w:rsidRDefault="00AB2CCE"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position w:val="6"/>
          <w:szCs w:val="28"/>
        </w:rPr>
      </w:pPr>
    </w:p>
    <w:p w:rsidR="00166F00" w:rsidRPr="006420FB" w:rsidRDefault="00166F00"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 xml:space="preserve">Планируемые результаты освоения учебного </w:t>
      </w:r>
      <w:r>
        <w:rPr>
          <w:rFonts w:eastAsia="Times New Roman" w:cs="Times New Roman"/>
          <w:b/>
          <w:bCs/>
          <w:caps/>
          <w:color w:val="000000" w:themeColor="text1"/>
          <w:szCs w:val="28"/>
        </w:rPr>
        <w:t xml:space="preserve"> </w:t>
      </w:r>
      <w:r w:rsidRPr="006420FB">
        <w:rPr>
          <w:rFonts w:eastAsia="Times New Roman" w:cs="Times New Roman"/>
          <w:b/>
          <w:bCs/>
          <w:color w:val="000000" w:themeColor="text1"/>
          <w:szCs w:val="28"/>
        </w:rPr>
        <w:t>предмета «</w:t>
      </w:r>
      <w:r>
        <w:rPr>
          <w:rFonts w:eastAsia="Times New Roman" w:cs="Times New Roman"/>
          <w:b/>
          <w:bCs/>
          <w:color w:val="000000" w:themeColor="text1"/>
          <w:szCs w:val="28"/>
        </w:rPr>
        <w:t>Х</w:t>
      </w:r>
      <w:r w:rsidRPr="006420FB">
        <w:rPr>
          <w:rFonts w:eastAsia="Times New Roman" w:cs="Times New Roman"/>
          <w:b/>
          <w:bCs/>
          <w:color w:val="000000" w:themeColor="text1"/>
          <w:szCs w:val="28"/>
        </w:rPr>
        <w:t xml:space="preserve">имия» </w:t>
      </w:r>
      <w:r>
        <w:rPr>
          <w:rFonts w:eastAsia="Times New Roman" w:cs="Times New Roman"/>
          <w:b/>
          <w:bCs/>
          <w:caps/>
          <w:color w:val="000000" w:themeColor="text1"/>
          <w:szCs w:val="28"/>
        </w:rPr>
        <w:t xml:space="preserve"> </w:t>
      </w:r>
      <w:r w:rsidRPr="006420FB">
        <w:rPr>
          <w:rFonts w:eastAsia="Times New Roman" w:cs="Times New Roman"/>
          <w:b/>
          <w:bCs/>
          <w:color w:val="000000" w:themeColor="text1"/>
          <w:szCs w:val="28"/>
        </w:rPr>
        <w:t>на уровне основного общего образования</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 xml:space="preserve">Изучение химии в основной школе направлено на достижение обучающимися личностных, метапредметных и предметных результатов освоения учебного предмета. </w:t>
      </w:r>
    </w:p>
    <w:p w:rsidR="00166F00" w:rsidRPr="006420FB" w:rsidRDefault="00166F00" w:rsidP="00116430">
      <w:pPr>
        <w:pStyle w:val="Header3"/>
        <w:spacing w:before="0" w:line="240" w:lineRule="auto"/>
        <w:ind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Личностные результаты</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 xml:space="preserve">Личностные результаты отражают сформированность, в том числе в части: </w:t>
      </w:r>
    </w:p>
    <w:p w:rsidR="00166F00" w:rsidRPr="006420FB" w:rsidRDefault="00166F00" w:rsidP="00116430">
      <w:pPr>
        <w:pStyle w:val="Header4"/>
        <w:spacing w:before="0" w:line="240" w:lineRule="auto"/>
        <w:ind w:firstLine="709"/>
        <w:rPr>
          <w:rFonts w:ascii="Times New Roman" w:hAnsi="Times New Roman" w:cs="Times New Roman"/>
          <w:b/>
          <w:bCs/>
          <w:color w:val="000000" w:themeColor="text1"/>
          <w:sz w:val="28"/>
          <w:szCs w:val="28"/>
        </w:rPr>
      </w:pPr>
      <w:r w:rsidRPr="006420FB">
        <w:rPr>
          <w:rFonts w:ascii="Times New Roman" w:hAnsi="Times New Roman" w:cs="Times New Roman"/>
          <w:b/>
          <w:bCs/>
          <w:color w:val="000000" w:themeColor="text1"/>
          <w:sz w:val="28"/>
          <w:szCs w:val="28"/>
        </w:rPr>
        <w:t xml:space="preserve">Патриотического воспитания </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1) 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166F00" w:rsidRPr="006420FB" w:rsidRDefault="00166F00" w:rsidP="00116430">
      <w:pPr>
        <w:pStyle w:val="Header4"/>
        <w:spacing w:before="0" w:line="240" w:lineRule="auto"/>
        <w:ind w:firstLine="709"/>
        <w:rPr>
          <w:rFonts w:ascii="Times New Roman" w:hAnsi="Times New Roman" w:cs="Times New Roman"/>
          <w:b/>
          <w:bCs/>
          <w:color w:val="000000" w:themeColor="text1"/>
          <w:sz w:val="28"/>
          <w:szCs w:val="28"/>
        </w:rPr>
      </w:pPr>
      <w:r w:rsidRPr="006420FB">
        <w:rPr>
          <w:rFonts w:ascii="Times New Roman" w:hAnsi="Times New Roman" w:cs="Times New Roman"/>
          <w:b/>
          <w:bCs/>
          <w:color w:val="000000" w:themeColor="text1"/>
          <w:sz w:val="28"/>
          <w:szCs w:val="28"/>
        </w:rPr>
        <w:t xml:space="preserve">Гражданского воспитания </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2) 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166F00" w:rsidRPr="006420FB" w:rsidRDefault="00166F00" w:rsidP="00116430">
      <w:pPr>
        <w:pStyle w:val="Header4"/>
        <w:spacing w:before="0" w:line="240" w:lineRule="auto"/>
        <w:ind w:firstLine="709"/>
        <w:rPr>
          <w:rFonts w:ascii="Times New Roman" w:hAnsi="Times New Roman" w:cs="Times New Roman"/>
          <w:b/>
          <w:bCs/>
          <w:color w:val="000000" w:themeColor="text1"/>
          <w:sz w:val="28"/>
          <w:szCs w:val="28"/>
        </w:rPr>
      </w:pPr>
      <w:r w:rsidRPr="006420FB">
        <w:rPr>
          <w:rFonts w:ascii="Times New Roman" w:hAnsi="Times New Roman" w:cs="Times New Roman"/>
          <w:b/>
          <w:bCs/>
          <w:color w:val="000000" w:themeColor="text1"/>
          <w:sz w:val="28"/>
          <w:szCs w:val="28"/>
        </w:rPr>
        <w:t xml:space="preserve">Ценности научного познания </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 xml:space="preserve">3) мировоззренческих представлений о веществе и химической реакции, соответствующих современному уровню развития науки и составляющих основу для понимания сущности научной картины мира; представлений об основных </w:t>
      </w:r>
      <w:r w:rsidRPr="00F81B08">
        <w:rPr>
          <w:rFonts w:ascii="Times New Roman" w:hAnsi="Times New Roman" w:cs="Times New Roman"/>
          <w:color w:val="000000" w:themeColor="text1"/>
          <w:sz w:val="28"/>
          <w:szCs w:val="28"/>
          <w:lang w:val="ru-RU"/>
        </w:rPr>
        <w:lastRenderedPageBreak/>
        <w:t>закономерностях развития природы, взаимосвязях человека с природной средой, о роли химии в познании этих закономерностей;</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4) познавательных мотивов, направленных на получение новых знаний по химии, необходимых для объяснения наблюдаемых процессов и явлений;</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5)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6) интереса к обучению и познанию, любознательности, готовности и способности к самообразованию, проектной и исследовательской деятельности, к осознанному выбору направленности и уровня обучения в дальнейшем;</w:t>
      </w:r>
    </w:p>
    <w:p w:rsidR="00166F00" w:rsidRPr="006420FB" w:rsidRDefault="00166F00" w:rsidP="00116430">
      <w:pPr>
        <w:pStyle w:val="Header4"/>
        <w:spacing w:before="0" w:line="240" w:lineRule="auto"/>
        <w:ind w:firstLine="709"/>
        <w:rPr>
          <w:rFonts w:ascii="Times New Roman" w:hAnsi="Times New Roman" w:cs="Times New Roman"/>
          <w:b/>
          <w:bCs/>
          <w:color w:val="000000" w:themeColor="text1"/>
          <w:sz w:val="28"/>
          <w:szCs w:val="28"/>
        </w:rPr>
      </w:pPr>
      <w:r w:rsidRPr="006420FB">
        <w:rPr>
          <w:rFonts w:ascii="Times New Roman" w:hAnsi="Times New Roman" w:cs="Times New Roman"/>
          <w:b/>
          <w:bCs/>
          <w:color w:val="000000" w:themeColor="text1"/>
          <w:sz w:val="28"/>
          <w:szCs w:val="28"/>
        </w:rPr>
        <w:t xml:space="preserve">Формирования культуры здоровья </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7) 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166F00" w:rsidRPr="006420FB" w:rsidRDefault="00166F00" w:rsidP="00116430">
      <w:pPr>
        <w:pStyle w:val="Header4"/>
        <w:spacing w:before="0" w:line="240" w:lineRule="auto"/>
        <w:ind w:firstLine="709"/>
        <w:rPr>
          <w:rFonts w:ascii="Times New Roman" w:hAnsi="Times New Roman" w:cs="Times New Roman"/>
          <w:b/>
          <w:bCs/>
          <w:color w:val="000000" w:themeColor="text1"/>
          <w:sz w:val="28"/>
          <w:szCs w:val="28"/>
        </w:rPr>
      </w:pPr>
      <w:r w:rsidRPr="006420FB">
        <w:rPr>
          <w:rFonts w:ascii="Times New Roman" w:hAnsi="Times New Roman" w:cs="Times New Roman"/>
          <w:b/>
          <w:bCs/>
          <w:color w:val="000000" w:themeColor="text1"/>
          <w:sz w:val="28"/>
          <w:szCs w:val="28"/>
        </w:rPr>
        <w:t xml:space="preserve">Трудового воспитания </w:t>
      </w:r>
    </w:p>
    <w:p w:rsidR="00166F00" w:rsidRPr="00166F00" w:rsidRDefault="00F81B08" w:rsidP="00116430">
      <w:pPr>
        <w:pStyle w:val="Body"/>
        <w:spacing w:line="240" w:lineRule="auto"/>
        <w:ind w:firstLine="709"/>
        <w:rPr>
          <w:rFonts w:ascii="Times New Roman" w:hAnsi="Times New Roman" w:cs="Times New Roman"/>
          <w:color w:val="000000" w:themeColor="text1"/>
          <w:spacing w:val="-2"/>
          <w:sz w:val="28"/>
          <w:szCs w:val="28"/>
          <w:lang w:val="ru-RU"/>
        </w:rPr>
      </w:pPr>
      <w:r w:rsidRPr="00F81B08">
        <w:rPr>
          <w:rFonts w:ascii="Times New Roman" w:hAnsi="Times New Roman" w:cs="Times New Roman"/>
          <w:color w:val="000000" w:themeColor="text1"/>
          <w:spacing w:val="-2"/>
          <w:sz w:val="28"/>
          <w:szCs w:val="28"/>
          <w:lang w:val="ru-RU"/>
        </w:rPr>
        <w:t>8) интереса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осознанного выбора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166F00" w:rsidRPr="006420FB" w:rsidRDefault="00166F00" w:rsidP="00116430">
      <w:pPr>
        <w:pStyle w:val="Header4"/>
        <w:spacing w:before="0" w:line="240" w:lineRule="auto"/>
        <w:ind w:firstLine="709"/>
        <w:rPr>
          <w:rFonts w:ascii="Times New Roman" w:hAnsi="Times New Roman" w:cs="Times New Roman"/>
          <w:b/>
          <w:bCs/>
          <w:color w:val="000000" w:themeColor="text1"/>
          <w:sz w:val="28"/>
          <w:szCs w:val="28"/>
        </w:rPr>
      </w:pPr>
      <w:r w:rsidRPr="006420FB">
        <w:rPr>
          <w:rFonts w:ascii="Times New Roman" w:hAnsi="Times New Roman" w:cs="Times New Roman"/>
          <w:b/>
          <w:bCs/>
          <w:color w:val="000000" w:themeColor="text1"/>
          <w:sz w:val="28"/>
          <w:szCs w:val="28"/>
        </w:rPr>
        <w:t>Экологического воспитания</w:t>
      </w:r>
    </w:p>
    <w:p w:rsidR="00166F00" w:rsidRPr="00166F00" w:rsidRDefault="00F81B08" w:rsidP="00116430">
      <w:pPr>
        <w:pStyle w:val="Body"/>
        <w:spacing w:line="240" w:lineRule="auto"/>
        <w:ind w:firstLine="709"/>
        <w:rPr>
          <w:rFonts w:ascii="Times New Roman" w:hAnsi="Times New Roman" w:cs="Times New Roman"/>
          <w:color w:val="000000" w:themeColor="text1"/>
          <w:spacing w:val="-1"/>
          <w:sz w:val="28"/>
          <w:szCs w:val="28"/>
          <w:lang w:val="ru-RU"/>
        </w:rPr>
      </w:pPr>
      <w:r w:rsidRPr="00F81B08">
        <w:rPr>
          <w:rFonts w:ascii="Times New Roman" w:hAnsi="Times New Roman" w:cs="Times New Roman"/>
          <w:color w:val="000000" w:themeColor="text1"/>
          <w:spacing w:val="-1"/>
          <w:sz w:val="28"/>
          <w:szCs w:val="28"/>
          <w:lang w:val="ru-RU"/>
        </w:rPr>
        <w:t>9) 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10) способности применять знания, получаемые при изучении химии,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химии;</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11) экологического мышления, умения руководствоваться им в познавательной, коммуникативной и социальной практике.</w:t>
      </w:r>
    </w:p>
    <w:p w:rsidR="00166F00" w:rsidRDefault="00166F00" w:rsidP="00116430">
      <w:pPr>
        <w:pStyle w:val="Header3"/>
        <w:spacing w:before="0" w:line="240" w:lineRule="auto"/>
        <w:ind w:firstLine="709"/>
        <w:rPr>
          <w:rFonts w:ascii="Times New Roman" w:hAnsi="Times New Roman" w:cs="Times New Roman"/>
          <w:color w:val="000000" w:themeColor="text1"/>
          <w:sz w:val="28"/>
          <w:szCs w:val="28"/>
        </w:rPr>
      </w:pPr>
    </w:p>
    <w:p w:rsidR="00166F00" w:rsidRPr="006420FB" w:rsidRDefault="00166F00" w:rsidP="00116430">
      <w:pPr>
        <w:pStyle w:val="Header3"/>
        <w:spacing w:before="0" w:line="240" w:lineRule="auto"/>
        <w:ind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Метапредметные результаты</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w:t>
      </w:r>
      <w:r w:rsidRPr="00F81B08">
        <w:rPr>
          <w:rFonts w:ascii="Times New Roman" w:hAnsi="Times New Roman" w:cs="Times New Roman"/>
          <w:color w:val="000000" w:themeColor="text1"/>
          <w:sz w:val="28"/>
          <w:szCs w:val="28"/>
          <w:lang w:val="ru-RU"/>
        </w:rPr>
        <w:lastRenderedPageBreak/>
        <w:t>регулятивные), которые обеспечивают формирование готовности к самостоятельному планированию и осуществлению учебной деятельности.</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Метапредметные результаты освоения образовательной программы по химии отражают овладение универсальными познавательными действиями, в том числе:</w:t>
      </w:r>
    </w:p>
    <w:p w:rsidR="00166F00" w:rsidRPr="006420FB" w:rsidRDefault="00166F00" w:rsidP="00116430">
      <w:pPr>
        <w:pStyle w:val="Header4"/>
        <w:spacing w:before="0" w:line="240" w:lineRule="auto"/>
        <w:ind w:firstLine="709"/>
        <w:rPr>
          <w:rFonts w:ascii="Times New Roman" w:hAnsi="Times New Roman" w:cs="Times New Roman"/>
          <w:b/>
          <w:bCs/>
          <w:color w:val="000000" w:themeColor="text1"/>
          <w:sz w:val="28"/>
          <w:szCs w:val="28"/>
        </w:rPr>
      </w:pPr>
      <w:r w:rsidRPr="006420FB">
        <w:rPr>
          <w:rFonts w:ascii="Times New Roman" w:hAnsi="Times New Roman" w:cs="Times New Roman"/>
          <w:b/>
          <w:bCs/>
          <w:color w:val="000000" w:themeColor="text1"/>
          <w:sz w:val="28"/>
          <w:szCs w:val="28"/>
        </w:rPr>
        <w:t>Базовыми логическими действиями</w:t>
      </w:r>
    </w:p>
    <w:p w:rsidR="00166F00" w:rsidRPr="00166F00" w:rsidRDefault="00B46549" w:rsidP="00116430">
      <w:pPr>
        <w:pStyle w:val="Body"/>
        <w:spacing w:line="240" w:lineRule="auto"/>
        <w:ind w:firstLine="709"/>
        <w:rPr>
          <w:rFonts w:ascii="Times New Roman" w:hAnsi="Times New Roman" w:cs="Times New Roman"/>
          <w:color w:val="000000" w:themeColor="text1"/>
          <w:spacing w:val="1"/>
          <w:sz w:val="28"/>
          <w:szCs w:val="28"/>
          <w:lang w:val="ru-RU"/>
        </w:rPr>
      </w:pPr>
      <w:r w:rsidRPr="00F81B08">
        <w:rPr>
          <w:rFonts w:ascii="Times New Roman" w:hAnsi="Times New Roman" w:cs="Times New Roman"/>
          <w:color w:val="000000" w:themeColor="text1"/>
          <w:spacing w:val="1"/>
          <w:sz w:val="28"/>
          <w:szCs w:val="28"/>
          <w:lang w:val="ru-RU"/>
        </w:rPr>
        <w:t>1) умением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w:t>
      </w:r>
      <w:r w:rsidRPr="006420FB">
        <w:rPr>
          <w:rFonts w:ascii="Times New Roman" w:hAnsi="Times New Roman" w:cs="Times New Roman"/>
          <w:color w:val="000000" w:themeColor="text1"/>
          <w:spacing w:val="1"/>
          <w:sz w:val="28"/>
          <w:szCs w:val="28"/>
        </w:rPr>
        <w:t> </w:t>
      </w:r>
      <w:r w:rsidRPr="00F81B08">
        <w:rPr>
          <w:rFonts w:ascii="Times New Roman" w:hAnsi="Times New Roman" w:cs="Times New Roman"/>
          <w:color w:val="000000" w:themeColor="text1"/>
          <w:spacing w:val="1"/>
          <w:sz w:val="28"/>
          <w:szCs w:val="28"/>
          <w:lang w:val="ru-RU"/>
        </w:rPr>
        <w:t>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 xml:space="preserve">2) умением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w:t>
      </w:r>
      <w:r w:rsidR="0025559A">
        <w:rPr>
          <w:rFonts w:ascii="Times New Roman" w:hAnsi="Times New Roman" w:cs="Times New Roman"/>
          <w:color w:val="000000" w:themeColor="text1"/>
          <w:sz w:val="28"/>
          <w:szCs w:val="28"/>
          <w:lang w:val="ru-RU"/>
        </w:rPr>
        <w:t>–</w:t>
      </w:r>
      <w:r w:rsidRPr="00F81B08">
        <w:rPr>
          <w:rFonts w:ascii="Times New Roman" w:hAnsi="Times New Roman" w:cs="Times New Roman"/>
          <w:color w:val="000000" w:themeColor="text1"/>
          <w:sz w:val="28"/>
          <w:szCs w:val="28"/>
          <w:lang w:val="ru-RU"/>
        </w:rPr>
        <w:t xml:space="preserve"> химический знак (символ элемента), химическая формула и уравнение химической реакции </w:t>
      </w:r>
      <w:r w:rsidR="0025559A">
        <w:rPr>
          <w:rFonts w:ascii="Times New Roman" w:hAnsi="Times New Roman" w:cs="Times New Roman"/>
          <w:color w:val="000000" w:themeColor="text1"/>
          <w:sz w:val="28"/>
          <w:szCs w:val="28"/>
          <w:lang w:val="ru-RU"/>
        </w:rPr>
        <w:t>–</w:t>
      </w:r>
      <w:r w:rsidRPr="00F81B08">
        <w:rPr>
          <w:rFonts w:ascii="Times New Roman" w:hAnsi="Times New Roman" w:cs="Times New Roman"/>
          <w:color w:val="000000" w:themeColor="text1"/>
          <w:sz w:val="28"/>
          <w:szCs w:val="28"/>
          <w:lang w:val="ru-RU"/>
        </w:rPr>
        <w:t xml:space="preserve"> при решении учебно-познавательных задач; с учётом этих модельных представлений выявлять и характеризовать существенные признаки изучаемых объектов </w:t>
      </w:r>
      <w:r w:rsidR="0025559A">
        <w:rPr>
          <w:rFonts w:ascii="Times New Roman" w:hAnsi="Times New Roman" w:cs="Times New Roman"/>
          <w:color w:val="000000" w:themeColor="text1"/>
          <w:sz w:val="28"/>
          <w:szCs w:val="28"/>
          <w:lang w:val="ru-RU"/>
        </w:rPr>
        <w:t>–</w:t>
      </w:r>
      <w:r w:rsidRPr="00F81B08">
        <w:rPr>
          <w:rFonts w:ascii="Times New Roman" w:hAnsi="Times New Roman" w:cs="Times New Roman"/>
          <w:color w:val="000000" w:themeColor="text1"/>
          <w:sz w:val="28"/>
          <w:szCs w:val="28"/>
          <w:lang w:val="ru-RU"/>
        </w:rPr>
        <w:t xml:space="preserve"> химических веществ и химических реакций; выявлять общие закономерности, причинно-следственные связи и противоречия в изучаемых процессах и явлениях; предлагать критерии для выявления этих закономерностей и противоречий;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66F00" w:rsidRPr="006420FB" w:rsidRDefault="00166F00" w:rsidP="00116430">
      <w:pPr>
        <w:pStyle w:val="Header4"/>
        <w:spacing w:before="0" w:line="240" w:lineRule="auto"/>
        <w:ind w:firstLine="709"/>
        <w:rPr>
          <w:rFonts w:ascii="Times New Roman" w:hAnsi="Times New Roman" w:cs="Times New Roman"/>
          <w:b/>
          <w:bCs/>
          <w:color w:val="000000" w:themeColor="text1"/>
          <w:sz w:val="28"/>
          <w:szCs w:val="28"/>
        </w:rPr>
      </w:pPr>
      <w:r w:rsidRPr="006420FB">
        <w:rPr>
          <w:rFonts w:ascii="Times New Roman" w:hAnsi="Times New Roman" w:cs="Times New Roman"/>
          <w:b/>
          <w:bCs/>
          <w:color w:val="000000" w:themeColor="text1"/>
          <w:sz w:val="28"/>
          <w:szCs w:val="28"/>
        </w:rPr>
        <w:t>Базовыми исследовательскими действиями</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3) умением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4) 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166F00" w:rsidRPr="006420FB" w:rsidRDefault="00166F00" w:rsidP="00116430">
      <w:pPr>
        <w:pStyle w:val="Header4"/>
        <w:spacing w:before="0" w:line="240" w:lineRule="auto"/>
        <w:ind w:firstLine="709"/>
        <w:rPr>
          <w:rFonts w:ascii="Times New Roman" w:hAnsi="Times New Roman" w:cs="Times New Roman"/>
          <w:b/>
          <w:bCs/>
          <w:color w:val="000000" w:themeColor="text1"/>
          <w:sz w:val="28"/>
          <w:szCs w:val="28"/>
        </w:rPr>
      </w:pPr>
      <w:r w:rsidRPr="006420FB">
        <w:rPr>
          <w:rFonts w:ascii="Times New Roman" w:hAnsi="Times New Roman" w:cs="Times New Roman"/>
          <w:b/>
          <w:bCs/>
          <w:color w:val="000000" w:themeColor="text1"/>
          <w:sz w:val="28"/>
          <w:szCs w:val="28"/>
        </w:rPr>
        <w:t>Работой с информацией</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5) умением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166F00" w:rsidRPr="00166F00" w:rsidRDefault="00B46549"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6) умением применять различные методы и запросы при поиске и отборе информации и</w:t>
      </w:r>
      <w:r>
        <w:rPr>
          <w:rFonts w:ascii="Times New Roman" w:hAnsi="Times New Roman" w:cs="Times New Roman"/>
          <w:color w:val="000000" w:themeColor="text1"/>
          <w:sz w:val="28"/>
          <w:szCs w:val="28"/>
          <w:lang w:val="ru-RU"/>
        </w:rPr>
        <w:t xml:space="preserve"> соответствующих данных, необхо</w:t>
      </w:r>
      <w:r w:rsidRPr="00F81B08">
        <w:rPr>
          <w:rFonts w:ascii="Times New Roman" w:hAnsi="Times New Roman" w:cs="Times New Roman"/>
          <w:color w:val="000000" w:themeColor="text1"/>
          <w:sz w:val="28"/>
          <w:szCs w:val="28"/>
          <w:lang w:val="ru-RU"/>
        </w:rPr>
        <w:t>димых для выполнения учеб</w:t>
      </w:r>
      <w:r>
        <w:rPr>
          <w:rFonts w:ascii="Times New Roman" w:hAnsi="Times New Roman" w:cs="Times New Roman"/>
          <w:color w:val="000000" w:themeColor="text1"/>
          <w:sz w:val="28"/>
          <w:szCs w:val="28"/>
          <w:lang w:val="ru-RU"/>
        </w:rPr>
        <w:t>ных и познавательных задач опре</w:t>
      </w:r>
      <w:r w:rsidRPr="00F81B08">
        <w:rPr>
          <w:rFonts w:ascii="Times New Roman" w:hAnsi="Times New Roman" w:cs="Times New Roman"/>
          <w:color w:val="000000" w:themeColor="text1"/>
          <w:sz w:val="28"/>
          <w:szCs w:val="28"/>
          <w:lang w:val="ru-RU"/>
        </w:rPr>
        <w:t xml:space="preserve">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w:t>
      </w:r>
      <w:r w:rsidR="00F81B08" w:rsidRPr="00F81B08">
        <w:rPr>
          <w:rFonts w:ascii="Times New Roman" w:hAnsi="Times New Roman" w:cs="Times New Roman"/>
          <w:color w:val="000000" w:themeColor="text1"/>
          <w:sz w:val="28"/>
          <w:szCs w:val="28"/>
          <w:lang w:val="ru-RU"/>
        </w:rPr>
        <w:t xml:space="preserve">самостоятельно выбирать оптимальную форму представления информации и иллюстрировать </w:t>
      </w:r>
      <w:r w:rsidR="00F81B08" w:rsidRPr="00F81B08">
        <w:rPr>
          <w:rFonts w:ascii="Times New Roman" w:hAnsi="Times New Roman" w:cs="Times New Roman"/>
          <w:color w:val="000000" w:themeColor="text1"/>
          <w:sz w:val="28"/>
          <w:szCs w:val="28"/>
          <w:lang w:val="ru-RU"/>
        </w:rPr>
        <w:lastRenderedPageBreak/>
        <w:t>решаемые задачи несложными схемами, диаграммами, другими формами графики и их комбинациями;</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 xml:space="preserve">7) умением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 </w:t>
      </w:r>
    </w:p>
    <w:p w:rsidR="00166F00" w:rsidRPr="006420FB" w:rsidRDefault="00166F00" w:rsidP="00116430">
      <w:pPr>
        <w:pStyle w:val="Header4"/>
        <w:spacing w:before="0" w:line="240" w:lineRule="auto"/>
        <w:ind w:firstLine="709"/>
        <w:rPr>
          <w:rFonts w:ascii="Times New Roman" w:hAnsi="Times New Roman" w:cs="Times New Roman"/>
          <w:b/>
          <w:bCs/>
          <w:color w:val="000000" w:themeColor="text1"/>
          <w:sz w:val="28"/>
          <w:szCs w:val="28"/>
        </w:rPr>
      </w:pPr>
      <w:r w:rsidRPr="006420FB">
        <w:rPr>
          <w:rFonts w:ascii="Times New Roman" w:hAnsi="Times New Roman" w:cs="Times New Roman"/>
          <w:b/>
          <w:bCs/>
          <w:color w:val="000000" w:themeColor="text1"/>
          <w:sz w:val="28"/>
          <w:szCs w:val="28"/>
        </w:rPr>
        <w:t>Универсальными коммуникативными действиями</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 xml:space="preserve">8) умением задавать вопросы (в ходе диалога и/или дискуссии) по существу обсуждаемой темы, формулировать свои предложения относительно выполнения предложенной задачи; </w:t>
      </w:r>
    </w:p>
    <w:p w:rsidR="00166F00" w:rsidRPr="00166F00" w:rsidRDefault="00B46549"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9) приобретение опыта презентации результатов выполнения химического эксперимента (лабораторного опыта, лабораторной работы по исследованию с</w:t>
      </w:r>
      <w:r>
        <w:rPr>
          <w:rFonts w:ascii="Times New Roman" w:hAnsi="Times New Roman" w:cs="Times New Roman"/>
          <w:color w:val="000000" w:themeColor="text1"/>
          <w:sz w:val="28"/>
          <w:szCs w:val="28"/>
          <w:lang w:val="ru-RU"/>
        </w:rPr>
        <w:t>войств веществ, учебного проек</w:t>
      </w:r>
      <w:r w:rsidRPr="00F81B08">
        <w:rPr>
          <w:rFonts w:ascii="Times New Roman" w:hAnsi="Times New Roman" w:cs="Times New Roman"/>
          <w:color w:val="000000" w:themeColor="text1"/>
          <w:sz w:val="28"/>
          <w:szCs w:val="28"/>
          <w:lang w:val="ru-RU"/>
        </w:rPr>
        <w:t xml:space="preserve">та); </w:t>
      </w:r>
    </w:p>
    <w:p w:rsidR="00166F00" w:rsidRPr="00166F00" w:rsidRDefault="00B46549"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10) заинтересованность в совместной со сверстниками познавательной и исследовательской деятельности при решении возникающих проблем на основ</w:t>
      </w:r>
      <w:r>
        <w:rPr>
          <w:rFonts w:ascii="Times New Roman" w:hAnsi="Times New Roman" w:cs="Times New Roman"/>
          <w:color w:val="000000" w:themeColor="text1"/>
          <w:sz w:val="28"/>
          <w:szCs w:val="28"/>
          <w:lang w:val="ru-RU"/>
        </w:rPr>
        <w:t>е учёта общих интересов и согла</w:t>
      </w:r>
      <w:r w:rsidRPr="00F81B08">
        <w:rPr>
          <w:rFonts w:ascii="Times New Roman" w:hAnsi="Times New Roman" w:cs="Times New Roman"/>
          <w:color w:val="000000" w:themeColor="text1"/>
          <w:sz w:val="28"/>
          <w:szCs w:val="28"/>
          <w:lang w:val="ru-RU"/>
        </w:rPr>
        <w:t xml:space="preserve">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  </w:t>
      </w:r>
    </w:p>
    <w:p w:rsidR="00166F00" w:rsidRPr="006420FB" w:rsidRDefault="00166F00" w:rsidP="00116430">
      <w:pPr>
        <w:pStyle w:val="Header4"/>
        <w:spacing w:before="0" w:line="240" w:lineRule="auto"/>
        <w:ind w:firstLine="709"/>
        <w:rPr>
          <w:rFonts w:ascii="Times New Roman" w:hAnsi="Times New Roman" w:cs="Times New Roman"/>
          <w:b/>
          <w:bCs/>
          <w:color w:val="000000" w:themeColor="text1"/>
          <w:sz w:val="28"/>
          <w:szCs w:val="28"/>
        </w:rPr>
      </w:pPr>
      <w:r w:rsidRPr="006420FB">
        <w:rPr>
          <w:rFonts w:ascii="Times New Roman" w:hAnsi="Times New Roman" w:cs="Times New Roman"/>
          <w:b/>
          <w:bCs/>
          <w:color w:val="000000" w:themeColor="text1"/>
          <w:sz w:val="28"/>
          <w:szCs w:val="28"/>
        </w:rPr>
        <w:t>Универсальными регулятивными действиями</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 xml:space="preserve">11) умением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w:t>
      </w:r>
      <w:r w:rsidR="0025559A">
        <w:rPr>
          <w:rFonts w:ascii="Times New Roman" w:hAnsi="Times New Roman" w:cs="Times New Roman"/>
          <w:color w:val="000000" w:themeColor="text1"/>
          <w:sz w:val="28"/>
          <w:szCs w:val="28"/>
          <w:lang w:val="ru-RU"/>
        </w:rPr>
        <w:t>–</w:t>
      </w:r>
      <w:r w:rsidRPr="00F81B08">
        <w:rPr>
          <w:rFonts w:ascii="Times New Roman" w:hAnsi="Times New Roman" w:cs="Times New Roman"/>
          <w:color w:val="000000" w:themeColor="text1"/>
          <w:sz w:val="28"/>
          <w:szCs w:val="28"/>
          <w:lang w:val="ru-RU"/>
        </w:rPr>
        <w:t xml:space="preserve"> веществах и реакциях; оценивать соответствие полученного результата заявленной цели;</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 xml:space="preserve">12) умением использовать и анализировать контексты, предлагаемые в условии заданий. </w:t>
      </w:r>
    </w:p>
    <w:p w:rsidR="00166F00" w:rsidRPr="006420FB" w:rsidRDefault="00166F00" w:rsidP="00116430">
      <w:pPr>
        <w:pStyle w:val="Header3"/>
        <w:spacing w:before="0" w:line="240" w:lineRule="auto"/>
        <w:ind w:firstLine="709"/>
        <w:rPr>
          <w:rFonts w:ascii="Times New Roman" w:hAnsi="Times New Roman" w:cs="Times New Roman"/>
          <w:color w:val="000000" w:themeColor="text1"/>
          <w:sz w:val="28"/>
          <w:szCs w:val="28"/>
        </w:rPr>
      </w:pPr>
      <w:r w:rsidRPr="006420FB">
        <w:rPr>
          <w:rFonts w:ascii="Times New Roman" w:hAnsi="Times New Roman" w:cs="Times New Roman"/>
          <w:color w:val="000000" w:themeColor="text1"/>
          <w:sz w:val="28"/>
          <w:szCs w:val="28"/>
        </w:rPr>
        <w:t>Предметные результаты</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В составе предметных результатов по освоению обязательного содержания, установленного данной примерной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Предметные результаты представлены по годам обучения и отражают сформированность у обучающихся следующих умений:</w:t>
      </w:r>
    </w:p>
    <w:p w:rsidR="00166F00" w:rsidRPr="006420FB" w:rsidRDefault="00166F00" w:rsidP="00116430">
      <w:pPr>
        <w:pStyle w:val="Header2"/>
        <w:spacing w:before="0" w:line="240" w:lineRule="auto"/>
        <w:ind w:firstLine="709"/>
        <w:rPr>
          <w:rFonts w:ascii="Times New Roman" w:hAnsi="Times New Roman" w:cs="Times New Roman"/>
          <w:b/>
          <w:bCs/>
          <w:color w:val="000000" w:themeColor="text1"/>
          <w:sz w:val="28"/>
          <w:szCs w:val="28"/>
        </w:rPr>
      </w:pPr>
      <w:r w:rsidRPr="006420FB">
        <w:rPr>
          <w:rFonts w:ascii="Times New Roman" w:hAnsi="Times New Roman" w:cs="Times New Roman"/>
          <w:b/>
          <w:bCs/>
          <w:color w:val="000000" w:themeColor="text1"/>
          <w:sz w:val="28"/>
          <w:szCs w:val="28"/>
        </w:rPr>
        <w:t>8 КЛАСС</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1)</w:t>
      </w:r>
      <w:r w:rsidRPr="00F81B08">
        <w:rPr>
          <w:rFonts w:ascii="Times New Roman" w:hAnsi="Times New Roman" w:cs="Times New Roman"/>
          <w:color w:val="000000" w:themeColor="text1"/>
          <w:sz w:val="28"/>
          <w:szCs w:val="28"/>
          <w:lang w:val="ru-RU"/>
        </w:rPr>
        <w:tab/>
      </w:r>
      <w:r w:rsidRPr="00B46549">
        <w:rPr>
          <w:rStyle w:val="Italic"/>
          <w:rFonts w:ascii="Times New Roman" w:hAnsi="Times New Roman" w:cs="Times New Roman"/>
          <w:i w:val="0"/>
          <w:iCs/>
          <w:color w:val="000000" w:themeColor="text1"/>
          <w:sz w:val="28"/>
          <w:szCs w:val="28"/>
          <w:lang w:val="ru-RU"/>
        </w:rPr>
        <w:t>раскрывать</w:t>
      </w:r>
      <w:r w:rsidRPr="00B46549">
        <w:rPr>
          <w:rFonts w:ascii="Times New Roman" w:hAnsi="Times New Roman" w:cs="Times New Roman"/>
          <w:i/>
          <w:color w:val="000000" w:themeColor="text1"/>
          <w:sz w:val="28"/>
          <w:szCs w:val="28"/>
          <w:lang w:val="ru-RU"/>
        </w:rPr>
        <w:t xml:space="preserve"> </w:t>
      </w:r>
      <w:r w:rsidRPr="00B46549">
        <w:rPr>
          <w:rStyle w:val="Italic"/>
          <w:rFonts w:ascii="Times New Roman" w:hAnsi="Times New Roman" w:cs="Times New Roman"/>
          <w:i w:val="0"/>
          <w:iCs/>
          <w:color w:val="000000" w:themeColor="text1"/>
          <w:sz w:val="28"/>
          <w:szCs w:val="28"/>
          <w:lang w:val="ru-RU"/>
        </w:rPr>
        <w:t>смысл</w:t>
      </w:r>
      <w:r w:rsidRPr="00B46549">
        <w:rPr>
          <w:rFonts w:ascii="Times New Roman" w:hAnsi="Times New Roman" w:cs="Times New Roman"/>
          <w:color w:val="000000" w:themeColor="text1"/>
          <w:sz w:val="28"/>
          <w:szCs w:val="28"/>
          <w:lang w:val="ru-RU"/>
        </w:rPr>
        <w:t xml:space="preserve"> основных</w:t>
      </w:r>
      <w:r w:rsidRPr="00F81B08">
        <w:rPr>
          <w:rFonts w:ascii="Times New Roman" w:hAnsi="Times New Roman" w:cs="Times New Roman"/>
          <w:color w:val="000000" w:themeColor="text1"/>
          <w:sz w:val="28"/>
          <w:szCs w:val="28"/>
          <w:lang w:val="ru-RU"/>
        </w:rPr>
        <w:t xml:space="preserve"> химических понятий: атом, молекула, химический элемент, простое вещество, сложное вещество, смесь (однородная и</w:t>
      </w:r>
      <w:r w:rsidR="00B46549">
        <w:rPr>
          <w:rFonts w:ascii="Times New Roman" w:hAnsi="Times New Roman" w:cs="Times New Roman"/>
          <w:color w:val="000000" w:themeColor="text1"/>
          <w:sz w:val="28"/>
          <w:szCs w:val="28"/>
          <w:lang w:val="ru-RU"/>
        </w:rPr>
        <w:t xml:space="preserve"> неоднородная), валентность, от</w:t>
      </w:r>
      <w:r w:rsidRPr="00F81B08">
        <w:rPr>
          <w:rFonts w:ascii="Times New Roman" w:hAnsi="Times New Roman" w:cs="Times New Roman"/>
          <w:color w:val="000000" w:themeColor="text1"/>
          <w:sz w:val="28"/>
          <w:szCs w:val="28"/>
          <w:lang w:val="ru-RU"/>
        </w:rPr>
        <w:t xml:space="preserve">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w:t>
      </w:r>
      <w:r w:rsidRPr="00F81B08">
        <w:rPr>
          <w:rFonts w:ascii="Times New Roman" w:hAnsi="Times New Roman" w:cs="Times New Roman"/>
          <w:color w:val="000000" w:themeColor="text1"/>
          <w:sz w:val="28"/>
          <w:szCs w:val="28"/>
          <w:lang w:val="ru-RU"/>
        </w:rPr>
        <w:lastRenderedPageBreak/>
        <w:t>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2)</w:t>
      </w:r>
      <w:r w:rsidRPr="00F81B08">
        <w:rPr>
          <w:rFonts w:ascii="Times New Roman" w:hAnsi="Times New Roman" w:cs="Times New Roman"/>
          <w:color w:val="000000" w:themeColor="text1"/>
          <w:sz w:val="28"/>
          <w:szCs w:val="28"/>
          <w:lang w:val="ru-RU"/>
        </w:rPr>
        <w:tab/>
      </w:r>
      <w:r w:rsidRPr="00B46549">
        <w:rPr>
          <w:rStyle w:val="Italic"/>
          <w:rFonts w:ascii="Times New Roman" w:hAnsi="Times New Roman" w:cs="Times New Roman"/>
          <w:i w:val="0"/>
          <w:iCs/>
          <w:color w:val="000000" w:themeColor="text1"/>
          <w:sz w:val="28"/>
          <w:szCs w:val="28"/>
          <w:lang w:val="ru-RU"/>
        </w:rPr>
        <w:t>иллюстрировать</w:t>
      </w:r>
      <w:r w:rsidRPr="00B46549">
        <w:rPr>
          <w:rFonts w:ascii="Times New Roman" w:hAnsi="Times New Roman" w:cs="Times New Roman"/>
          <w:i/>
          <w:color w:val="000000" w:themeColor="text1"/>
          <w:sz w:val="28"/>
          <w:szCs w:val="28"/>
          <w:lang w:val="ru-RU"/>
        </w:rPr>
        <w:t xml:space="preserve"> </w:t>
      </w:r>
      <w:r w:rsidRPr="00F81B08">
        <w:rPr>
          <w:rFonts w:ascii="Times New Roman" w:hAnsi="Times New Roman" w:cs="Times New Roman"/>
          <w:color w:val="000000" w:themeColor="text1"/>
          <w:sz w:val="28"/>
          <w:szCs w:val="28"/>
          <w:lang w:val="ru-RU"/>
        </w:rPr>
        <w:t>взаимосвязь основных химических понятий (см. п. 1) и применять эти понятия при описании веществ и их превращений;</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3)</w:t>
      </w:r>
      <w:r w:rsidRPr="00B46549">
        <w:rPr>
          <w:rFonts w:ascii="Times New Roman" w:hAnsi="Times New Roman" w:cs="Times New Roman"/>
          <w:color w:val="000000" w:themeColor="text1"/>
          <w:sz w:val="28"/>
          <w:szCs w:val="28"/>
          <w:lang w:val="ru-RU"/>
        </w:rPr>
        <w:tab/>
      </w:r>
      <w:r w:rsidRPr="00B46549">
        <w:rPr>
          <w:rStyle w:val="Italic"/>
          <w:rFonts w:ascii="Times New Roman" w:hAnsi="Times New Roman" w:cs="Times New Roman"/>
          <w:i w:val="0"/>
          <w:iCs/>
          <w:color w:val="000000" w:themeColor="text1"/>
          <w:sz w:val="28"/>
          <w:szCs w:val="28"/>
          <w:lang w:val="ru-RU"/>
        </w:rPr>
        <w:t>использовать</w:t>
      </w:r>
      <w:r w:rsidRPr="00B46549">
        <w:rPr>
          <w:rFonts w:ascii="Times New Roman" w:hAnsi="Times New Roman" w:cs="Times New Roman"/>
          <w:i/>
          <w:color w:val="000000" w:themeColor="text1"/>
          <w:sz w:val="28"/>
          <w:szCs w:val="28"/>
          <w:lang w:val="ru-RU"/>
        </w:rPr>
        <w:t xml:space="preserve"> </w:t>
      </w:r>
      <w:r w:rsidRPr="00F81B08">
        <w:rPr>
          <w:rFonts w:ascii="Times New Roman" w:hAnsi="Times New Roman" w:cs="Times New Roman"/>
          <w:color w:val="000000" w:themeColor="text1"/>
          <w:sz w:val="28"/>
          <w:szCs w:val="28"/>
          <w:lang w:val="ru-RU"/>
        </w:rPr>
        <w:t>химическую символику для составления формул веществ и уравнений химических реакций;</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4)</w:t>
      </w:r>
      <w:r w:rsidRPr="00F81B08">
        <w:rPr>
          <w:rFonts w:ascii="Times New Roman" w:hAnsi="Times New Roman" w:cs="Times New Roman"/>
          <w:color w:val="000000" w:themeColor="text1"/>
          <w:sz w:val="28"/>
          <w:szCs w:val="28"/>
          <w:lang w:val="ru-RU"/>
        </w:rPr>
        <w:tab/>
      </w:r>
      <w:r w:rsidRPr="00B46549">
        <w:rPr>
          <w:rStyle w:val="Italic"/>
          <w:rFonts w:ascii="Times New Roman" w:hAnsi="Times New Roman" w:cs="Times New Roman"/>
          <w:i w:val="0"/>
          <w:iCs/>
          <w:color w:val="000000" w:themeColor="text1"/>
          <w:sz w:val="28"/>
          <w:szCs w:val="28"/>
          <w:lang w:val="ru-RU"/>
        </w:rPr>
        <w:t>определять</w:t>
      </w:r>
      <w:r w:rsidRPr="00F81B08">
        <w:rPr>
          <w:rStyle w:val="Italic"/>
          <w:iCs/>
          <w:color w:val="000000" w:themeColor="text1"/>
          <w:szCs w:val="28"/>
          <w:lang w:val="ru-RU"/>
        </w:rPr>
        <w:t xml:space="preserve"> </w:t>
      </w:r>
      <w:r w:rsidRPr="00F81B08">
        <w:rPr>
          <w:rFonts w:ascii="Times New Roman" w:hAnsi="Times New Roman" w:cs="Times New Roman"/>
          <w:color w:val="000000" w:themeColor="text1"/>
          <w:sz w:val="28"/>
          <w:szCs w:val="28"/>
          <w:lang w:val="ru-RU"/>
        </w:rPr>
        <w:t xml:space="preserve">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 </w:t>
      </w:r>
    </w:p>
    <w:p w:rsidR="00166F00" w:rsidRPr="00E92DD5"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5)</w:t>
      </w:r>
      <w:r w:rsidRPr="00F81B08">
        <w:rPr>
          <w:rFonts w:ascii="Times New Roman" w:hAnsi="Times New Roman" w:cs="Times New Roman"/>
          <w:color w:val="000000" w:themeColor="text1"/>
          <w:sz w:val="28"/>
          <w:szCs w:val="28"/>
          <w:lang w:val="ru-RU"/>
        </w:rPr>
        <w:tab/>
      </w:r>
      <w:r w:rsidRPr="00B46549">
        <w:rPr>
          <w:rStyle w:val="Italic"/>
          <w:rFonts w:ascii="Times New Roman" w:hAnsi="Times New Roman" w:cs="Times New Roman"/>
          <w:i w:val="0"/>
          <w:iCs/>
          <w:color w:val="000000" w:themeColor="text1"/>
          <w:sz w:val="28"/>
          <w:szCs w:val="28"/>
          <w:lang w:val="ru-RU"/>
        </w:rPr>
        <w:t>раскрывать смысл</w:t>
      </w:r>
      <w:r w:rsidRPr="00F81B08">
        <w:rPr>
          <w:rFonts w:ascii="Times New Roman" w:hAnsi="Times New Roman" w:cs="Times New Roman"/>
          <w:color w:val="000000" w:themeColor="text1"/>
          <w:sz w:val="28"/>
          <w:szCs w:val="28"/>
          <w:lang w:val="ru-RU"/>
        </w:rPr>
        <w:t xml:space="preserve">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 </w:t>
      </w:r>
      <w:r w:rsidRPr="00B46549">
        <w:rPr>
          <w:rStyle w:val="Italic"/>
          <w:rFonts w:ascii="Times New Roman" w:hAnsi="Times New Roman" w:cs="Times New Roman"/>
          <w:i w:val="0"/>
          <w:iCs/>
          <w:color w:val="000000" w:themeColor="text1"/>
          <w:sz w:val="28"/>
          <w:szCs w:val="28"/>
          <w:lang w:val="ru-RU"/>
        </w:rPr>
        <w:t>описывать и характеризовать</w:t>
      </w:r>
      <w:r w:rsidRPr="00F81B08">
        <w:rPr>
          <w:rFonts w:ascii="Times New Roman" w:hAnsi="Times New Roman" w:cs="Times New Roman"/>
          <w:color w:val="000000" w:themeColor="text1"/>
          <w:sz w:val="28"/>
          <w:szCs w:val="28"/>
          <w:lang w:val="ru-RU"/>
        </w:rPr>
        <w:t xml:space="preserve">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w:t>
      </w:r>
      <w:r w:rsidRPr="00B46549">
        <w:rPr>
          <w:rStyle w:val="Italic"/>
          <w:rFonts w:ascii="Times New Roman" w:hAnsi="Times New Roman" w:cs="Times New Roman"/>
          <w:i w:val="0"/>
          <w:iCs/>
          <w:color w:val="000000" w:themeColor="text1"/>
          <w:sz w:val="28"/>
          <w:szCs w:val="28"/>
          <w:lang w:val="ru-RU"/>
        </w:rPr>
        <w:t>соотносить</w:t>
      </w:r>
      <w:r w:rsidRPr="00B46549">
        <w:rPr>
          <w:rFonts w:ascii="Times New Roman" w:hAnsi="Times New Roman" w:cs="Times New Roman"/>
          <w:color w:val="000000" w:themeColor="text1"/>
          <w:sz w:val="28"/>
          <w:szCs w:val="28"/>
          <w:lang w:val="ru-RU"/>
        </w:rPr>
        <w:t xml:space="preserve"> обозначения</w:t>
      </w:r>
      <w:r w:rsidRPr="00F81B08">
        <w:rPr>
          <w:rFonts w:ascii="Times New Roman" w:hAnsi="Times New Roman" w:cs="Times New Roman"/>
          <w:color w:val="000000" w:themeColor="text1"/>
          <w:sz w:val="28"/>
          <w:szCs w:val="28"/>
          <w:lang w:val="ru-RU"/>
        </w:rPr>
        <w:t>, которые имеются в таблице «Периодическая система химических элементов Д.</w:t>
      </w:r>
      <w:r w:rsidR="00166F00" w:rsidRPr="00E92DD5">
        <w:rPr>
          <w:rFonts w:ascii="Times New Roman" w:hAnsi="Times New Roman" w:cs="Times New Roman"/>
          <w:color w:val="000000" w:themeColor="text1"/>
          <w:sz w:val="28"/>
          <w:szCs w:val="28"/>
        </w:rPr>
        <w:t> </w:t>
      </w:r>
      <w:r w:rsidRPr="00F81B08">
        <w:rPr>
          <w:rFonts w:ascii="Times New Roman" w:hAnsi="Times New Roman" w:cs="Times New Roman"/>
          <w:color w:val="000000" w:themeColor="text1"/>
          <w:sz w:val="28"/>
          <w:szCs w:val="28"/>
          <w:lang w:val="ru-RU"/>
        </w:rPr>
        <w:t>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166F00" w:rsidRPr="00E92DD5"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6)</w:t>
      </w:r>
      <w:r w:rsidRPr="00F81B08">
        <w:rPr>
          <w:rFonts w:ascii="Times New Roman" w:hAnsi="Times New Roman" w:cs="Times New Roman"/>
          <w:color w:val="000000" w:themeColor="text1"/>
          <w:sz w:val="28"/>
          <w:szCs w:val="28"/>
          <w:lang w:val="ru-RU"/>
        </w:rPr>
        <w:tab/>
      </w:r>
      <w:r w:rsidRPr="00B46549">
        <w:rPr>
          <w:rStyle w:val="Italic"/>
          <w:rFonts w:ascii="Times New Roman" w:hAnsi="Times New Roman" w:cs="Times New Roman"/>
          <w:i w:val="0"/>
          <w:iCs/>
          <w:color w:val="000000" w:themeColor="text1"/>
          <w:sz w:val="32"/>
          <w:szCs w:val="32"/>
          <w:lang w:val="ru-RU"/>
        </w:rPr>
        <w:t>классифицировать</w:t>
      </w:r>
      <w:r w:rsidRPr="00F81B08">
        <w:rPr>
          <w:rStyle w:val="Italic"/>
          <w:iCs/>
          <w:color w:val="000000" w:themeColor="text1"/>
          <w:sz w:val="28"/>
          <w:szCs w:val="28"/>
          <w:lang w:val="ru-RU"/>
        </w:rPr>
        <w:t xml:space="preserve"> </w:t>
      </w:r>
      <w:r w:rsidRPr="00F81B08">
        <w:rPr>
          <w:rFonts w:ascii="Times New Roman" w:hAnsi="Times New Roman" w:cs="Times New Roman"/>
          <w:color w:val="000000" w:themeColor="text1"/>
          <w:sz w:val="28"/>
          <w:szCs w:val="28"/>
          <w:lang w:val="ru-RU"/>
        </w:rPr>
        <w:t>химические элементы; неорганические вещества; химические реакции (по числу и составу участвующих в реакции веществ, по тепловому эффекту);</w:t>
      </w:r>
    </w:p>
    <w:p w:rsidR="00166F00" w:rsidRPr="00E92DD5"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7)</w:t>
      </w:r>
      <w:r w:rsidRPr="00F81B08">
        <w:rPr>
          <w:rFonts w:ascii="Times New Roman" w:hAnsi="Times New Roman" w:cs="Times New Roman"/>
          <w:color w:val="000000" w:themeColor="text1"/>
          <w:sz w:val="28"/>
          <w:szCs w:val="28"/>
          <w:lang w:val="ru-RU"/>
        </w:rPr>
        <w:tab/>
      </w:r>
      <w:r w:rsidRPr="00B46549">
        <w:rPr>
          <w:rStyle w:val="Italic"/>
          <w:rFonts w:ascii="Times New Roman" w:hAnsi="Times New Roman" w:cs="Times New Roman"/>
          <w:i w:val="0"/>
          <w:iCs/>
          <w:color w:val="000000" w:themeColor="text1"/>
          <w:sz w:val="28"/>
          <w:szCs w:val="28"/>
          <w:lang w:val="ru-RU"/>
        </w:rPr>
        <w:t>характеризовать (описывать)</w:t>
      </w:r>
      <w:r w:rsidRPr="00F81B08">
        <w:rPr>
          <w:rFonts w:ascii="Times New Roman" w:hAnsi="Times New Roman" w:cs="Times New Roman"/>
          <w:color w:val="000000" w:themeColor="text1"/>
          <w:sz w:val="28"/>
          <w:szCs w:val="28"/>
          <w:lang w:val="ru-RU"/>
        </w:rPr>
        <w:t xml:space="preserve">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166F00" w:rsidRPr="00E92DD5"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8)</w:t>
      </w:r>
      <w:r w:rsidRPr="00F81B08">
        <w:rPr>
          <w:rStyle w:val="Italic"/>
          <w:iCs/>
          <w:color w:val="000000" w:themeColor="text1"/>
          <w:sz w:val="28"/>
          <w:szCs w:val="28"/>
          <w:lang w:val="ru-RU"/>
        </w:rPr>
        <w:tab/>
      </w:r>
      <w:r w:rsidRPr="00B46549">
        <w:rPr>
          <w:rStyle w:val="Italic"/>
          <w:rFonts w:ascii="Times New Roman" w:hAnsi="Times New Roman" w:cs="Times New Roman"/>
          <w:i w:val="0"/>
          <w:iCs/>
          <w:color w:val="000000" w:themeColor="text1"/>
          <w:sz w:val="28"/>
          <w:szCs w:val="28"/>
          <w:lang w:val="ru-RU"/>
        </w:rPr>
        <w:t>прогнозировать</w:t>
      </w:r>
      <w:r w:rsidRPr="00F81B08">
        <w:rPr>
          <w:rStyle w:val="Italic"/>
          <w:iCs/>
          <w:color w:val="000000" w:themeColor="text1"/>
          <w:sz w:val="28"/>
          <w:szCs w:val="28"/>
          <w:lang w:val="ru-RU"/>
        </w:rPr>
        <w:t xml:space="preserve"> </w:t>
      </w:r>
      <w:r w:rsidRPr="00F81B08">
        <w:rPr>
          <w:rFonts w:ascii="Times New Roman" w:hAnsi="Times New Roman" w:cs="Times New Roman"/>
          <w:color w:val="000000" w:themeColor="text1"/>
          <w:sz w:val="28"/>
          <w:szCs w:val="28"/>
          <w:lang w:val="ru-RU"/>
        </w:rPr>
        <w:t>свойства веществ в зависимости от их качественного состава; возможности протекания химических превращений в различных условиях;</w:t>
      </w:r>
    </w:p>
    <w:p w:rsidR="00166F00" w:rsidRPr="00E92DD5"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9)</w:t>
      </w:r>
      <w:r w:rsidRPr="00F81B08">
        <w:rPr>
          <w:rStyle w:val="Italic"/>
          <w:iCs/>
          <w:color w:val="000000" w:themeColor="text1"/>
          <w:sz w:val="28"/>
          <w:szCs w:val="28"/>
          <w:lang w:val="ru-RU"/>
        </w:rPr>
        <w:tab/>
      </w:r>
      <w:r w:rsidRPr="00B46549">
        <w:rPr>
          <w:rStyle w:val="Italic"/>
          <w:rFonts w:ascii="Times New Roman" w:hAnsi="Times New Roman" w:cs="Times New Roman"/>
          <w:i w:val="0"/>
          <w:iCs/>
          <w:color w:val="000000" w:themeColor="text1"/>
          <w:sz w:val="28"/>
          <w:szCs w:val="28"/>
          <w:lang w:val="ru-RU"/>
        </w:rPr>
        <w:t>вычислять</w:t>
      </w:r>
      <w:r w:rsidRPr="00B46549">
        <w:rPr>
          <w:rFonts w:ascii="Times New Roman" w:hAnsi="Times New Roman" w:cs="Times New Roman"/>
          <w:i/>
          <w:color w:val="000000" w:themeColor="text1"/>
          <w:sz w:val="28"/>
          <w:szCs w:val="28"/>
          <w:lang w:val="ru-RU"/>
        </w:rPr>
        <w:t xml:space="preserve"> </w:t>
      </w:r>
      <w:r w:rsidRPr="00F81B08">
        <w:rPr>
          <w:rFonts w:ascii="Times New Roman" w:hAnsi="Times New Roman" w:cs="Times New Roman"/>
          <w:color w:val="000000" w:themeColor="text1"/>
          <w:sz w:val="28"/>
          <w:szCs w:val="28"/>
          <w:lang w:val="ru-RU"/>
        </w:rPr>
        <w:t>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166F00" w:rsidRPr="00E92DD5"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10)</w:t>
      </w:r>
      <w:r w:rsidR="00166F00" w:rsidRPr="00E92DD5">
        <w:rPr>
          <w:rFonts w:ascii="Times New Roman" w:hAnsi="Times New Roman" w:cs="Times New Roman"/>
          <w:color w:val="000000" w:themeColor="text1"/>
          <w:sz w:val="28"/>
          <w:szCs w:val="28"/>
        </w:rPr>
        <w:t> </w:t>
      </w:r>
      <w:r w:rsidRPr="00B46549">
        <w:rPr>
          <w:rStyle w:val="Italic"/>
          <w:rFonts w:ascii="Times New Roman" w:hAnsi="Times New Roman" w:cs="Times New Roman"/>
          <w:i w:val="0"/>
          <w:iCs/>
          <w:color w:val="000000" w:themeColor="text1"/>
          <w:sz w:val="28"/>
          <w:szCs w:val="28"/>
          <w:lang w:val="ru-RU"/>
        </w:rPr>
        <w:t>применять</w:t>
      </w:r>
      <w:r w:rsidRPr="00F81B08">
        <w:rPr>
          <w:rStyle w:val="Italic"/>
          <w:iCs/>
          <w:color w:val="000000" w:themeColor="text1"/>
          <w:sz w:val="28"/>
          <w:szCs w:val="28"/>
          <w:lang w:val="ru-RU"/>
        </w:rPr>
        <w:t xml:space="preserve"> </w:t>
      </w:r>
      <w:r w:rsidRPr="00F81B08">
        <w:rPr>
          <w:rFonts w:ascii="Times New Roman" w:hAnsi="Times New Roman" w:cs="Times New Roman"/>
          <w:color w:val="000000" w:themeColor="text1"/>
          <w:sz w:val="28"/>
          <w:szCs w:val="28"/>
          <w:lang w:val="ru-RU"/>
        </w:rPr>
        <w:t xml:space="preserve">основные операции мыслительной деятельности </w:t>
      </w:r>
      <w:r w:rsidR="0025559A">
        <w:rPr>
          <w:rFonts w:ascii="Times New Roman" w:hAnsi="Times New Roman" w:cs="Times New Roman"/>
          <w:color w:val="000000" w:themeColor="text1"/>
          <w:sz w:val="28"/>
          <w:szCs w:val="28"/>
          <w:lang w:val="ru-RU"/>
        </w:rPr>
        <w:t>–</w:t>
      </w:r>
      <w:r w:rsidRPr="00F81B08">
        <w:rPr>
          <w:rFonts w:ascii="Times New Roman" w:hAnsi="Times New Roman" w:cs="Times New Roman"/>
          <w:color w:val="000000" w:themeColor="text1"/>
          <w:sz w:val="28"/>
          <w:szCs w:val="28"/>
          <w:lang w:val="ru-RU"/>
        </w:rPr>
        <w:t xml:space="preserve"> анализ и синтез, сравнение, обобщение, систематизацию, классификацию, выявление причинно-следственных связей </w:t>
      </w:r>
      <w:r w:rsidR="0025559A">
        <w:rPr>
          <w:rFonts w:ascii="Times New Roman" w:hAnsi="Times New Roman" w:cs="Times New Roman"/>
          <w:color w:val="000000" w:themeColor="text1"/>
          <w:sz w:val="28"/>
          <w:szCs w:val="28"/>
          <w:lang w:val="ru-RU"/>
        </w:rPr>
        <w:t>–</w:t>
      </w:r>
      <w:r w:rsidRPr="00F81B08">
        <w:rPr>
          <w:rFonts w:ascii="Times New Roman" w:hAnsi="Times New Roman" w:cs="Times New Roman"/>
          <w:color w:val="000000" w:themeColor="text1"/>
          <w:sz w:val="28"/>
          <w:szCs w:val="28"/>
          <w:lang w:val="ru-RU"/>
        </w:rPr>
        <w:t xml:space="preserve"> для изучения свойств веществ и химических реакций; естественно-научные методы познания </w:t>
      </w:r>
      <w:r w:rsidR="0025559A">
        <w:rPr>
          <w:rFonts w:ascii="Times New Roman" w:hAnsi="Times New Roman" w:cs="Times New Roman"/>
          <w:color w:val="000000" w:themeColor="text1"/>
          <w:sz w:val="28"/>
          <w:szCs w:val="28"/>
          <w:lang w:val="ru-RU"/>
        </w:rPr>
        <w:t>–</w:t>
      </w:r>
      <w:r w:rsidRPr="00F81B08">
        <w:rPr>
          <w:rFonts w:ascii="Times New Roman" w:hAnsi="Times New Roman" w:cs="Times New Roman"/>
          <w:color w:val="000000" w:themeColor="text1"/>
          <w:sz w:val="28"/>
          <w:szCs w:val="28"/>
          <w:lang w:val="ru-RU"/>
        </w:rPr>
        <w:t xml:space="preserve"> наблюдение, измерение, моделирование, эксперимент (реальный и мысленный);</w:t>
      </w:r>
    </w:p>
    <w:p w:rsidR="00166F00" w:rsidRPr="00166F00" w:rsidRDefault="00F81B08" w:rsidP="00116430">
      <w:pPr>
        <w:pStyle w:val="Body"/>
        <w:spacing w:line="240" w:lineRule="auto"/>
        <w:ind w:firstLine="709"/>
        <w:rPr>
          <w:rFonts w:ascii="Times New Roman" w:hAnsi="Times New Roman" w:cs="Times New Roman"/>
          <w:color w:val="000000" w:themeColor="text1"/>
          <w:sz w:val="28"/>
          <w:szCs w:val="28"/>
          <w:lang w:val="ru-RU"/>
        </w:rPr>
      </w:pPr>
      <w:r w:rsidRPr="00F81B08">
        <w:rPr>
          <w:rFonts w:ascii="Times New Roman" w:hAnsi="Times New Roman" w:cs="Times New Roman"/>
          <w:color w:val="000000" w:themeColor="text1"/>
          <w:sz w:val="28"/>
          <w:szCs w:val="28"/>
          <w:lang w:val="ru-RU"/>
        </w:rPr>
        <w:t>11)</w:t>
      </w:r>
      <w:r w:rsidRPr="00F81B08">
        <w:rPr>
          <w:rStyle w:val="Italic"/>
          <w:iCs/>
          <w:color w:val="000000" w:themeColor="text1"/>
          <w:sz w:val="28"/>
          <w:szCs w:val="28"/>
        </w:rPr>
        <w:t> </w:t>
      </w:r>
      <w:r w:rsidRPr="00B46549">
        <w:rPr>
          <w:rStyle w:val="Italic"/>
          <w:rFonts w:ascii="Times New Roman" w:hAnsi="Times New Roman" w:cs="Times New Roman"/>
          <w:i w:val="0"/>
          <w:iCs/>
          <w:color w:val="000000" w:themeColor="text1"/>
          <w:sz w:val="28"/>
          <w:szCs w:val="28"/>
          <w:lang w:val="ru-RU"/>
        </w:rPr>
        <w:t>следовать</w:t>
      </w:r>
      <w:r w:rsidRPr="00F81B08">
        <w:rPr>
          <w:rFonts w:ascii="Times New Roman" w:hAnsi="Times New Roman" w:cs="Times New Roman"/>
          <w:color w:val="000000" w:themeColor="text1"/>
          <w:sz w:val="28"/>
          <w:szCs w:val="28"/>
          <w:lang w:val="ru-RU"/>
        </w:rPr>
        <w:t xml:space="preserve"> правилам пользования химической посудой и лабораторным оборудованием, а также правилам обращения с</w:t>
      </w:r>
      <w:r w:rsidR="00166F00" w:rsidRPr="006420FB">
        <w:rPr>
          <w:rFonts w:ascii="Times New Roman" w:hAnsi="Times New Roman" w:cs="Times New Roman"/>
          <w:color w:val="000000" w:themeColor="text1"/>
          <w:sz w:val="28"/>
          <w:szCs w:val="28"/>
        </w:rPr>
        <w:t> </w:t>
      </w:r>
      <w:r w:rsidRPr="00F81B08">
        <w:rPr>
          <w:rFonts w:ascii="Times New Roman" w:hAnsi="Times New Roman" w:cs="Times New Roman"/>
          <w:color w:val="000000" w:themeColor="text1"/>
          <w:sz w:val="28"/>
          <w:szCs w:val="28"/>
          <w:lang w:val="ru-RU"/>
        </w:rPr>
        <w:t>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w:t>
      </w:r>
    </w:p>
    <w:p w:rsidR="00166F00" w:rsidRPr="006420FB" w:rsidRDefault="00166F00" w:rsidP="005A7F7C">
      <w:pPr>
        <w:pStyle w:val="Header2"/>
        <w:numPr>
          <w:ilvl w:val="0"/>
          <w:numId w:val="66"/>
        </w:numPr>
        <w:spacing w:before="0" w:line="240" w:lineRule="auto"/>
        <w:ind w:firstLine="709"/>
        <w:rPr>
          <w:rFonts w:ascii="Times New Roman" w:hAnsi="Times New Roman" w:cs="Times New Roman"/>
          <w:b/>
          <w:bCs/>
          <w:color w:val="000000" w:themeColor="text1"/>
          <w:sz w:val="28"/>
          <w:szCs w:val="28"/>
        </w:rPr>
      </w:pPr>
      <w:r w:rsidRPr="006420FB">
        <w:rPr>
          <w:rFonts w:ascii="Times New Roman" w:hAnsi="Times New Roman" w:cs="Times New Roman"/>
          <w:b/>
          <w:bCs/>
          <w:color w:val="000000" w:themeColor="text1"/>
          <w:sz w:val="28"/>
          <w:szCs w:val="28"/>
        </w:rPr>
        <w:lastRenderedPageBreak/>
        <w:t>КЛАСС</w:t>
      </w:r>
    </w:p>
    <w:p w:rsidR="00166F00" w:rsidRPr="006420FB" w:rsidRDefault="00166F00"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B46549">
        <w:rPr>
          <w:rFonts w:ascii="Times New Roman" w:hAnsi="Times New Roman"/>
          <w:color w:val="000000" w:themeColor="text1"/>
          <w:sz w:val="28"/>
          <w:szCs w:val="28"/>
        </w:rPr>
        <w:t>раскрывать</w:t>
      </w:r>
      <w:r w:rsidRPr="006420FB">
        <w:rPr>
          <w:rFonts w:ascii="Times New Roman" w:hAnsi="Times New Roman"/>
          <w:color w:val="000000" w:themeColor="text1"/>
          <w:sz w:val="28"/>
          <w:szCs w:val="28"/>
        </w:rPr>
        <w:t xml:space="preserve"> смысл основных химических понятий: ковалентная полярная связь, ковалентная неполярная связь, ионная связь, металлическая связь, катион, анион, электролит и неэлектролит, электролитическая диссоциация, </w:t>
      </w:r>
      <w:r w:rsidRPr="006420FB">
        <w:rPr>
          <w:rFonts w:ascii="Times New Roman" w:eastAsia="Times New Roman" w:hAnsi="Times New Roman"/>
          <w:color w:val="000000" w:themeColor="text1"/>
          <w:sz w:val="28"/>
          <w:szCs w:val="28"/>
        </w:rPr>
        <w:t xml:space="preserve">реакции ионного обмена, окислитель и восстановитель, </w:t>
      </w:r>
    </w:p>
    <w:p w:rsidR="00166F00" w:rsidRPr="006420FB" w:rsidRDefault="00166F00"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B46549">
        <w:rPr>
          <w:rFonts w:ascii="Times New Roman" w:hAnsi="Times New Roman"/>
          <w:color w:val="000000" w:themeColor="text1"/>
          <w:sz w:val="28"/>
          <w:szCs w:val="28"/>
        </w:rPr>
        <w:t xml:space="preserve">использовать </w:t>
      </w:r>
      <w:r w:rsidRPr="006420FB">
        <w:rPr>
          <w:rFonts w:ascii="Times New Roman" w:hAnsi="Times New Roman"/>
          <w:color w:val="000000" w:themeColor="text1"/>
          <w:sz w:val="28"/>
          <w:szCs w:val="28"/>
        </w:rPr>
        <w:t xml:space="preserve">химическую символику для составления формул веществ, ионных уравнений и уравнений окислительно-восстановительных реакций; </w:t>
      </w:r>
    </w:p>
    <w:p w:rsidR="00166F00" w:rsidRPr="006420FB" w:rsidRDefault="00166F00"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определять валентность и степень окисления атомов химических элементов в соединениях различного состава; принадлежность веществ к определенному классу соединений; виды химической связи (ковалентной, ионной, металлической) в неорганических соединениях; заряд иона; характер среды в водных растворах кислот и щелочей;</w:t>
      </w:r>
    </w:p>
    <w:p w:rsidR="00166F00" w:rsidRPr="006420FB" w:rsidRDefault="00166F00"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B46549">
        <w:rPr>
          <w:rFonts w:ascii="Times New Roman" w:hAnsi="Times New Roman"/>
          <w:color w:val="000000" w:themeColor="text1"/>
          <w:sz w:val="28"/>
          <w:szCs w:val="28"/>
        </w:rPr>
        <w:t xml:space="preserve">объяснять </w:t>
      </w:r>
      <w:r w:rsidRPr="006420FB">
        <w:rPr>
          <w:rFonts w:ascii="Times New Roman" w:hAnsi="Times New Roman"/>
          <w:color w:val="000000" w:themeColor="text1"/>
          <w:sz w:val="28"/>
          <w:szCs w:val="28"/>
        </w:rPr>
        <w:t>общие закономерности в изменении свойств химических элементов и их соединений в пределах малых периодов и главных подгрупп с учетом строения их атомов;</w:t>
      </w:r>
    </w:p>
    <w:p w:rsidR="00166F00" w:rsidRPr="006420FB" w:rsidRDefault="00166F00"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B46549">
        <w:rPr>
          <w:rFonts w:ascii="Times New Roman" w:eastAsia="Times New Roman" w:hAnsi="Times New Roman"/>
          <w:color w:val="000000" w:themeColor="text1"/>
          <w:sz w:val="28"/>
          <w:szCs w:val="28"/>
        </w:rPr>
        <w:t>классифицировать</w:t>
      </w:r>
      <w:r w:rsidRPr="006420FB">
        <w:rPr>
          <w:rFonts w:ascii="Times New Roman" w:eastAsia="Times New Roman" w:hAnsi="Times New Roman"/>
          <w:i/>
          <w:color w:val="000000" w:themeColor="text1"/>
          <w:sz w:val="28"/>
          <w:szCs w:val="28"/>
        </w:rPr>
        <w:t xml:space="preserve"> </w:t>
      </w:r>
      <w:r w:rsidRPr="006420FB">
        <w:rPr>
          <w:rFonts w:ascii="Times New Roman" w:eastAsia="Times New Roman" w:hAnsi="Times New Roman"/>
          <w:bCs/>
          <w:color w:val="000000" w:themeColor="text1"/>
          <w:sz w:val="28"/>
          <w:szCs w:val="28"/>
        </w:rPr>
        <w:t xml:space="preserve">химические реакции (по </w:t>
      </w:r>
      <w:r w:rsidRPr="006420FB">
        <w:rPr>
          <w:rFonts w:ascii="Times New Roman" w:eastAsia="Times New Roman" w:hAnsi="Times New Roman"/>
          <w:color w:val="000000" w:themeColor="text1"/>
          <w:sz w:val="28"/>
          <w:szCs w:val="28"/>
        </w:rPr>
        <w:t>изменению степеней окисления атомов химических элементов</w:t>
      </w:r>
      <w:r w:rsidRPr="006420FB">
        <w:rPr>
          <w:rFonts w:ascii="Times New Roman" w:eastAsia="Times New Roman" w:hAnsi="Times New Roman"/>
          <w:bCs/>
          <w:color w:val="000000" w:themeColor="text1"/>
          <w:sz w:val="28"/>
          <w:szCs w:val="28"/>
        </w:rPr>
        <w:t xml:space="preserve">); </w:t>
      </w:r>
      <w:r w:rsidRPr="006420FB">
        <w:rPr>
          <w:rFonts w:ascii="Times New Roman" w:hAnsi="Times New Roman"/>
          <w:color w:val="000000" w:themeColor="text1"/>
          <w:sz w:val="28"/>
          <w:szCs w:val="28"/>
        </w:rPr>
        <w:t>определять изученные типы химических реакций;</w:t>
      </w:r>
    </w:p>
    <w:p w:rsidR="00166F00" w:rsidRPr="006420FB" w:rsidRDefault="00166F00"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B46549">
        <w:rPr>
          <w:rFonts w:ascii="Times New Roman" w:hAnsi="Times New Roman"/>
          <w:color w:val="000000" w:themeColor="text1"/>
          <w:sz w:val="28"/>
          <w:szCs w:val="28"/>
        </w:rPr>
        <w:t>составлять</w:t>
      </w:r>
      <w:r w:rsidRPr="006420FB">
        <w:rPr>
          <w:rFonts w:ascii="Times New Roman" w:hAnsi="Times New Roman"/>
          <w:i/>
          <w:color w:val="000000" w:themeColor="text1"/>
          <w:sz w:val="28"/>
          <w:szCs w:val="28"/>
        </w:rPr>
        <w:t xml:space="preserve"> </w:t>
      </w:r>
      <w:r w:rsidRPr="006420FB">
        <w:rPr>
          <w:rFonts w:ascii="Times New Roman" w:hAnsi="Times New Roman"/>
          <w:color w:val="000000" w:themeColor="text1"/>
          <w:sz w:val="28"/>
          <w:szCs w:val="28"/>
        </w:rPr>
        <w:t xml:space="preserve">молекулярные уравнения реакций, характеризующие химические свойства простых веществ, образованных элементами-неметаллами </w:t>
      </w:r>
      <w:r w:rsidRPr="006420FB">
        <w:rPr>
          <w:rFonts w:ascii="Times New Roman" w:hAnsi="Times New Roman"/>
          <w:color w:val="000000" w:themeColor="text1"/>
          <w:sz w:val="28"/>
          <w:szCs w:val="28"/>
          <w:lang w:val="en-US"/>
        </w:rPr>
        <w:t>IVA</w:t>
      </w:r>
      <w:r w:rsidRPr="006420FB">
        <w:rPr>
          <w:rFonts w:ascii="Times New Roman" w:hAnsi="Times New Roman"/>
          <w:color w:val="000000" w:themeColor="text1"/>
          <w:sz w:val="28"/>
          <w:szCs w:val="28"/>
        </w:rPr>
        <w:t>–</w:t>
      </w:r>
      <w:r w:rsidRPr="006420FB">
        <w:rPr>
          <w:rFonts w:ascii="Times New Roman" w:hAnsi="Times New Roman"/>
          <w:color w:val="000000" w:themeColor="text1"/>
          <w:sz w:val="28"/>
          <w:szCs w:val="28"/>
          <w:lang w:val="en-US"/>
        </w:rPr>
        <w:t>VII</w:t>
      </w:r>
      <w:r w:rsidRPr="006420FB">
        <w:rPr>
          <w:rFonts w:ascii="Times New Roman" w:hAnsi="Times New Roman"/>
          <w:color w:val="000000" w:themeColor="text1"/>
          <w:sz w:val="28"/>
          <w:szCs w:val="28"/>
        </w:rPr>
        <w:t xml:space="preserve">А подгрупп (углерод, кремний, азот, фосфор, сера, хлор), элементами-металлами </w:t>
      </w:r>
      <w:r w:rsidRPr="006420FB">
        <w:rPr>
          <w:rFonts w:ascii="Times New Roman" w:hAnsi="Times New Roman"/>
          <w:color w:val="000000" w:themeColor="text1"/>
          <w:sz w:val="28"/>
          <w:szCs w:val="28"/>
          <w:lang w:val="en-US"/>
        </w:rPr>
        <w:t>I</w:t>
      </w:r>
      <w:r w:rsidRPr="006420FB">
        <w:rPr>
          <w:rFonts w:ascii="Times New Roman" w:hAnsi="Times New Roman"/>
          <w:color w:val="000000" w:themeColor="text1"/>
          <w:sz w:val="28"/>
          <w:szCs w:val="28"/>
        </w:rPr>
        <w:t>А–</w:t>
      </w:r>
      <w:r w:rsidRPr="006420FB">
        <w:rPr>
          <w:rFonts w:ascii="Times New Roman" w:hAnsi="Times New Roman"/>
          <w:color w:val="000000" w:themeColor="text1"/>
          <w:sz w:val="28"/>
          <w:szCs w:val="28"/>
          <w:lang w:val="en-US"/>
        </w:rPr>
        <w:t>IIIA</w:t>
      </w:r>
      <w:r w:rsidRPr="006420FB">
        <w:rPr>
          <w:rFonts w:ascii="Times New Roman" w:hAnsi="Times New Roman"/>
          <w:color w:val="000000" w:themeColor="text1"/>
          <w:sz w:val="28"/>
          <w:szCs w:val="28"/>
        </w:rPr>
        <w:t xml:space="preserve"> подгрупп (натрий, калий, магний, кальций, алюминий), а также железа; </w:t>
      </w:r>
    </w:p>
    <w:p w:rsidR="00166F00" w:rsidRPr="006420FB" w:rsidRDefault="00166F00"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B46549">
        <w:rPr>
          <w:rFonts w:ascii="Times New Roman" w:hAnsi="Times New Roman"/>
          <w:color w:val="000000" w:themeColor="text1"/>
          <w:sz w:val="28"/>
          <w:szCs w:val="28"/>
        </w:rPr>
        <w:t>характеризовать</w:t>
      </w:r>
      <w:r w:rsidRPr="006420FB">
        <w:rPr>
          <w:rFonts w:ascii="Times New Roman" w:hAnsi="Times New Roman"/>
          <w:color w:val="000000" w:themeColor="text1"/>
          <w:sz w:val="28"/>
          <w:szCs w:val="28"/>
        </w:rPr>
        <w:t xml:space="preserve"> физические и химические свойства аммиака, и углекислого газа, в том числе, для обоснования способов их собирания и распознавания при получении в лаборатории;</w:t>
      </w:r>
    </w:p>
    <w:p w:rsidR="00166F00" w:rsidRPr="006420FB" w:rsidRDefault="00166F00"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B46549">
        <w:rPr>
          <w:rFonts w:ascii="Times New Roman" w:eastAsia="Times New Roman" w:hAnsi="Times New Roman"/>
          <w:color w:val="000000" w:themeColor="text1"/>
          <w:sz w:val="28"/>
          <w:szCs w:val="28"/>
        </w:rPr>
        <w:t>характеризовать</w:t>
      </w:r>
      <w:r w:rsidRPr="006420FB">
        <w:rPr>
          <w:rFonts w:ascii="Times New Roman" w:eastAsia="Times New Roman" w:hAnsi="Times New Roman"/>
          <w:color w:val="000000" w:themeColor="text1"/>
          <w:sz w:val="28"/>
          <w:szCs w:val="28"/>
        </w:rPr>
        <w:t xml:space="preserve"> (описывать) общие химические свойства веществ различных классов, подтверждая это описание примерами молекулярных и ионных уравнений соответствующих химических реакций;</w:t>
      </w:r>
    </w:p>
    <w:p w:rsidR="00166F00" w:rsidRPr="006420FB" w:rsidRDefault="00166F00"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B46549">
        <w:rPr>
          <w:rFonts w:ascii="Times New Roman" w:hAnsi="Times New Roman"/>
          <w:color w:val="000000" w:themeColor="text1"/>
          <w:sz w:val="28"/>
          <w:szCs w:val="28"/>
        </w:rPr>
        <w:t xml:space="preserve">составлять уравнения: </w:t>
      </w:r>
      <w:r w:rsidRPr="006420FB">
        <w:rPr>
          <w:rFonts w:ascii="Times New Roman" w:hAnsi="Times New Roman"/>
          <w:color w:val="000000" w:themeColor="text1"/>
          <w:sz w:val="28"/>
          <w:szCs w:val="28"/>
        </w:rPr>
        <w:t>электролитической диссоциации кислот, щелочей и солей; полные и сокращенные уравнения реакций ионного обмена; реакций, подтверждающих существование генетической связи между веществами различных классов;</w:t>
      </w:r>
    </w:p>
    <w:p w:rsidR="00166F00" w:rsidRPr="006420FB" w:rsidRDefault="00166F00"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B46549">
        <w:rPr>
          <w:rFonts w:ascii="Times New Roman" w:eastAsia="Times New Roman" w:hAnsi="Times New Roman"/>
          <w:bCs/>
          <w:color w:val="000000" w:themeColor="text1"/>
          <w:sz w:val="28"/>
          <w:szCs w:val="28"/>
        </w:rPr>
        <w:t>следовать правилам</w:t>
      </w:r>
      <w:r w:rsidRPr="006420FB">
        <w:rPr>
          <w:rFonts w:ascii="Times New Roman" w:eastAsia="Times New Roman" w:hAnsi="Times New Roman"/>
          <w:bCs/>
          <w:color w:val="000000" w:themeColor="text1"/>
          <w:sz w:val="28"/>
          <w:szCs w:val="28"/>
        </w:rPr>
        <w:t xml:space="preserve">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 (при наличии возможности или проводить виртуальные лабораторные работы);</w:t>
      </w:r>
    </w:p>
    <w:p w:rsidR="00166F00" w:rsidRPr="006420FB" w:rsidRDefault="00166F00"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B46549">
        <w:rPr>
          <w:rFonts w:ascii="Times New Roman" w:hAnsi="Times New Roman"/>
          <w:bCs/>
          <w:color w:val="000000" w:themeColor="text1"/>
          <w:sz w:val="28"/>
          <w:szCs w:val="28"/>
        </w:rPr>
        <w:t>проводить реакции,</w:t>
      </w:r>
      <w:r w:rsidRPr="006420FB">
        <w:rPr>
          <w:rFonts w:ascii="Times New Roman" w:hAnsi="Times New Roman"/>
          <w:bCs/>
          <w:color w:val="000000" w:themeColor="text1"/>
          <w:sz w:val="28"/>
          <w:szCs w:val="28"/>
        </w:rPr>
        <w:t xml:space="preserve"> подтверждающие качественный состав различных веществ: распознавать опытным путем: хлорид-, иодид-, сульфат-, карбонат-, силикат-, фосфат-анионы, гидроксид-ионы, катион аммония и катионы металлов (магния, кальция, алюминия, железа (</w:t>
      </w:r>
      <w:r w:rsidRPr="006420FB">
        <w:rPr>
          <w:rFonts w:ascii="Times New Roman" w:hAnsi="Times New Roman"/>
          <w:bCs/>
          <w:color w:val="000000" w:themeColor="text1"/>
          <w:sz w:val="28"/>
          <w:szCs w:val="28"/>
          <w:lang w:val="en-US"/>
        </w:rPr>
        <w:t>II</w:t>
      </w:r>
      <w:r w:rsidRPr="006420FB">
        <w:rPr>
          <w:rFonts w:ascii="Times New Roman" w:hAnsi="Times New Roman"/>
          <w:bCs/>
          <w:color w:val="000000" w:themeColor="text1"/>
          <w:sz w:val="28"/>
          <w:szCs w:val="28"/>
        </w:rPr>
        <w:t>) и (</w:t>
      </w:r>
      <w:r w:rsidRPr="006420FB">
        <w:rPr>
          <w:rFonts w:ascii="Times New Roman" w:hAnsi="Times New Roman"/>
          <w:bCs/>
          <w:color w:val="000000" w:themeColor="text1"/>
          <w:sz w:val="28"/>
          <w:szCs w:val="28"/>
          <w:lang w:val="en-US"/>
        </w:rPr>
        <w:t>III</w:t>
      </w:r>
      <w:r w:rsidRPr="006420FB">
        <w:rPr>
          <w:rFonts w:ascii="Times New Roman" w:hAnsi="Times New Roman"/>
          <w:bCs/>
          <w:color w:val="000000" w:themeColor="text1"/>
          <w:sz w:val="28"/>
          <w:szCs w:val="28"/>
        </w:rPr>
        <w:t>), меди (</w:t>
      </w:r>
      <w:r w:rsidRPr="006420FB">
        <w:rPr>
          <w:rFonts w:ascii="Times New Roman" w:hAnsi="Times New Roman"/>
          <w:bCs/>
          <w:color w:val="000000" w:themeColor="text1"/>
          <w:sz w:val="28"/>
          <w:szCs w:val="28"/>
          <w:lang w:val="en-US"/>
        </w:rPr>
        <w:t>II</w:t>
      </w:r>
      <w:r w:rsidRPr="006420FB">
        <w:rPr>
          <w:rFonts w:ascii="Times New Roman" w:hAnsi="Times New Roman"/>
          <w:bCs/>
          <w:color w:val="000000" w:themeColor="text1"/>
          <w:sz w:val="28"/>
          <w:szCs w:val="28"/>
        </w:rPr>
        <w:t>), цинка), присутствующие в водных растворах неорганических веществ; подтверждающие амфотерные свойства оксидов и гидроксидов алюминия, и цинка (при наличии возможности или проводить виртуальные лабораторные работы);</w:t>
      </w:r>
    </w:p>
    <w:p w:rsidR="00166F00" w:rsidRPr="006420FB" w:rsidRDefault="00166F00"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B46549">
        <w:rPr>
          <w:rFonts w:ascii="Times New Roman" w:eastAsia="Times New Roman" w:hAnsi="Times New Roman"/>
          <w:color w:val="000000" w:themeColor="text1"/>
          <w:sz w:val="28"/>
          <w:szCs w:val="28"/>
        </w:rPr>
        <w:lastRenderedPageBreak/>
        <w:t>проводить химические эксперименты:</w:t>
      </w:r>
      <w:r w:rsidRPr="006420FB">
        <w:rPr>
          <w:rFonts w:ascii="Times New Roman" w:eastAsia="Times New Roman" w:hAnsi="Times New Roman"/>
          <w:color w:val="000000" w:themeColor="text1"/>
          <w:sz w:val="28"/>
          <w:szCs w:val="28"/>
        </w:rPr>
        <w:t xml:space="preserve"> опыты, иллюстрирующие признаки протекания реакций ионного обмена; определение характера среды в растворах кислот и щелочей с помощью индикаторов; решение экспериментальных задач по теме «Электролитическая диссоциация». Изучение свойств соляной кислоты; </w:t>
      </w:r>
      <w:r w:rsidRPr="006420FB">
        <w:rPr>
          <w:rFonts w:ascii="Times New Roman" w:hAnsi="Times New Roman"/>
          <w:color w:val="000000" w:themeColor="text1"/>
          <w:sz w:val="28"/>
          <w:szCs w:val="28"/>
        </w:rPr>
        <w:t>изучение химических свойств разбавленной серной кислоты; получение, собирание, распознавание аммиака, углекислого газа и изучение их свойств; исследование амфотерных свойств гидроксидов алюминия и цинка; решение экспериментальных задач по теме «Важнейшие неметаллы и их соединения», решение экспериментальных задач по теме «Важнейшие металлы и их соединения» (при наличии возможности или проводить виртуальные лабораторные работы);</w:t>
      </w:r>
    </w:p>
    <w:p w:rsidR="00166F00" w:rsidRPr="006420FB" w:rsidRDefault="00166F00"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B46549">
        <w:rPr>
          <w:rFonts w:ascii="Times New Roman" w:hAnsi="Times New Roman"/>
          <w:color w:val="000000" w:themeColor="text1"/>
          <w:sz w:val="28"/>
          <w:szCs w:val="28"/>
        </w:rPr>
        <w:t>наблюдать и описывать химические эксперименты</w:t>
      </w:r>
      <w:r w:rsidRPr="006420FB">
        <w:rPr>
          <w:rFonts w:ascii="Times New Roman" w:hAnsi="Times New Roman"/>
          <w:color w:val="000000" w:themeColor="text1"/>
          <w:sz w:val="28"/>
          <w:szCs w:val="28"/>
        </w:rPr>
        <w:t xml:space="preserve"> (возможно использование видеоматериалов): опыты, </w:t>
      </w:r>
      <w:r w:rsidRPr="006420FB">
        <w:rPr>
          <w:rFonts w:ascii="Times New Roman" w:eastAsia="Times New Roman" w:hAnsi="Times New Roman"/>
          <w:color w:val="000000" w:themeColor="text1"/>
          <w:sz w:val="28"/>
          <w:szCs w:val="28"/>
        </w:rPr>
        <w:t xml:space="preserve">иллюстрирующие физические и химических свойства галогенов и их соединений (возможно использование видеоматериалов); ознакомление с образцами хлоридов (галогенидов); </w:t>
      </w:r>
      <w:r w:rsidRPr="006420FB">
        <w:rPr>
          <w:rFonts w:ascii="Times New Roman" w:hAnsi="Times New Roman"/>
          <w:color w:val="000000" w:themeColor="text1"/>
          <w:sz w:val="28"/>
          <w:szCs w:val="28"/>
        </w:rPr>
        <w:t>ознакомление с моделями кристаллических решеток неорганических веществ: металлов и неметаллов (графита и алмаза), сложных веществ (хлорида натрия); опыты, иллюстрирующие зависимость скорости химической реакции от воздействия различных факторов;</w:t>
      </w:r>
      <w:r w:rsidRPr="006420FB">
        <w:rPr>
          <w:rFonts w:ascii="Times New Roman" w:eastAsia="Times New Roman" w:hAnsi="Times New Roman"/>
          <w:color w:val="000000" w:themeColor="text1"/>
          <w:sz w:val="28"/>
          <w:szCs w:val="28"/>
        </w:rPr>
        <w:t xml:space="preserve"> исследование электропроводности растворов веществ; опыты, иллюстрирующие процесс диссоциации кислот, щелочей и солей (возможно использование видеоматериалов); </w:t>
      </w:r>
      <w:r w:rsidRPr="006420FB">
        <w:rPr>
          <w:rFonts w:ascii="Times New Roman" w:hAnsi="Times New Roman"/>
          <w:color w:val="000000" w:themeColor="text1"/>
          <w:sz w:val="28"/>
          <w:szCs w:val="28"/>
        </w:rPr>
        <w:t xml:space="preserve">ознакомление с образцами металлов и сплавов; изучение результатов коррозии металлов, взаимодействия оксида кальция с водой, процесса горения железа в кислороде (возможно использование видеоматериалов); опыты, иллюстрирующие примеры окислительно-восстановительных реакций: горение, реакции разложения, соединения; ознакомление с образцами серы и ее соединениями; ознакомление с физическими свойствами азота, фосфора и их соединений (возможно использование видеоматериалов), с образцами удобрений; взаимодействие концентрированной азотной кислоты с медью; изучение моделей кристаллических решеток алмаза, графита, молекулы фуллерена, молекул органических веществ; ознакомление с процессом адсорбции растворенных веществ активированным углем и устройством противогаза; ознакомление с продукцией силикатной промышленности; процессы окрашивания пламени катионами металлов; </w:t>
      </w:r>
    </w:p>
    <w:p w:rsidR="00166F00" w:rsidRPr="006420FB" w:rsidRDefault="00166F00"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B46549">
        <w:rPr>
          <w:rFonts w:ascii="Times New Roman" w:hAnsi="Times New Roman"/>
          <w:color w:val="000000" w:themeColor="text1"/>
          <w:sz w:val="28"/>
          <w:szCs w:val="28"/>
        </w:rPr>
        <w:t xml:space="preserve">использовать </w:t>
      </w:r>
      <w:r w:rsidRPr="006420FB">
        <w:rPr>
          <w:rFonts w:ascii="Times New Roman" w:hAnsi="Times New Roman"/>
          <w:color w:val="000000" w:themeColor="text1"/>
          <w:sz w:val="28"/>
          <w:szCs w:val="28"/>
        </w:rPr>
        <w:t>полученные химические знания в различных ситуациях:</w:t>
      </w:r>
      <w:r w:rsidRPr="006420FB">
        <w:rPr>
          <w:rFonts w:ascii="Times New Roman" w:hAnsi="Times New Roman"/>
          <w:strike/>
          <w:color w:val="000000" w:themeColor="text1"/>
          <w:sz w:val="28"/>
          <w:szCs w:val="28"/>
        </w:rPr>
        <w:t xml:space="preserve"> </w:t>
      </w:r>
      <w:r w:rsidRPr="006420FB">
        <w:rPr>
          <w:rFonts w:ascii="Times New Roman" w:hAnsi="Times New Roman"/>
          <w:color w:val="000000" w:themeColor="text1"/>
          <w:sz w:val="28"/>
          <w:szCs w:val="28"/>
        </w:rPr>
        <w:t>применения веществ и материалов в быту, сельском хозяйстве, на производстве, в процессе решения практических задач в повседневной жизни, предупреждения явлений, наносящих вред здоровью человека и окружающей среде; применения продуктов переработки природных источников углеводородов (уголь, природный газ, нефть) в быту и промышленности; значения жиров, белков, углеводов для организма человека;</w:t>
      </w:r>
    </w:p>
    <w:p w:rsidR="004068AD" w:rsidRDefault="00166F00" w:rsidP="00116430">
      <w:pPr>
        <w:spacing w:after="0" w:line="240" w:lineRule="auto"/>
        <w:ind w:firstLine="709"/>
        <w:jc w:val="center"/>
        <w:rPr>
          <w:rFonts w:eastAsia="Calibri" w:cs="Times New Roman"/>
          <w:b/>
          <w:color w:val="000000" w:themeColor="text1"/>
          <w:szCs w:val="28"/>
        </w:rPr>
      </w:pPr>
      <w:r w:rsidRPr="006420FB">
        <w:rPr>
          <w:rFonts w:eastAsia="Calibri" w:cs="Times New Roman"/>
          <w:b/>
          <w:color w:val="000000" w:themeColor="text1"/>
          <w:szCs w:val="28"/>
        </w:rPr>
        <w:t>Подходы к оцениванию планируемых результатов обучения</w:t>
      </w:r>
    </w:p>
    <w:p w:rsidR="004068AD" w:rsidRDefault="00166F00" w:rsidP="00116430">
      <w:pPr>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t xml:space="preserve">При оценивании планируемых результатов обучения химии учащихся с НОДА необходимо учитывать такие индивидуальные особенности их развития, как: уровень развития моторики рук, уровень владения устной экспрессивной речью, уровень работоспособности на уроке (истощаемость центральной нервной системы). Исходя из этого, учитель использует для учащихся индивидуальные формы контроля результатов обучения </w:t>
      </w:r>
      <w:r w:rsidR="00CE5A33">
        <w:rPr>
          <w:rFonts w:eastAsia="Calibri" w:cs="Times New Roman"/>
          <w:color w:val="000000" w:themeColor="text1"/>
          <w:szCs w:val="28"/>
        </w:rPr>
        <w:t>химии</w:t>
      </w:r>
      <w:r w:rsidRPr="006420FB">
        <w:rPr>
          <w:rFonts w:eastAsia="Calibri" w:cs="Times New Roman"/>
          <w:color w:val="000000" w:themeColor="text1"/>
          <w:szCs w:val="28"/>
        </w:rPr>
        <w:t xml:space="preserve">. При сниженной работоспособности, </w:t>
      </w:r>
      <w:r w:rsidRPr="006420FB">
        <w:rPr>
          <w:rFonts w:eastAsia="Calibri" w:cs="Times New Roman"/>
          <w:color w:val="000000" w:themeColor="text1"/>
          <w:szCs w:val="28"/>
        </w:rPr>
        <w:lastRenderedPageBreak/>
        <w:t>выраженных нарушени</w:t>
      </w:r>
      <w:r w:rsidR="00CE5A33">
        <w:rPr>
          <w:rFonts w:eastAsia="Calibri" w:cs="Times New Roman"/>
          <w:color w:val="000000" w:themeColor="text1"/>
          <w:szCs w:val="28"/>
        </w:rPr>
        <w:t>ях</w:t>
      </w:r>
      <w:r w:rsidRPr="006420FB">
        <w:rPr>
          <w:rFonts w:eastAsia="Calibri" w:cs="Times New Roman"/>
          <w:color w:val="000000" w:themeColor="text1"/>
          <w:szCs w:val="28"/>
        </w:rPr>
        <w:t xml:space="preserve"> моторики рук возможно увеличение врем</w:t>
      </w:r>
      <w:r w:rsidR="00CE5A33">
        <w:rPr>
          <w:rFonts w:eastAsia="Calibri" w:cs="Times New Roman"/>
          <w:color w:val="000000" w:themeColor="text1"/>
          <w:szCs w:val="28"/>
        </w:rPr>
        <w:t>ени</w:t>
      </w:r>
      <w:r w:rsidRPr="006420FB">
        <w:rPr>
          <w:rFonts w:eastAsia="Calibri" w:cs="Times New Roman"/>
          <w:color w:val="000000" w:themeColor="text1"/>
          <w:szCs w:val="28"/>
        </w:rPr>
        <w:t xml:space="preserve"> для выполнения контрольных и самостоятельных работ.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w:t>
      </w:r>
      <w:r w:rsidR="00CE5A33">
        <w:rPr>
          <w:rFonts w:eastAsia="Calibri" w:cs="Times New Roman"/>
          <w:color w:val="000000" w:themeColor="text1"/>
          <w:szCs w:val="28"/>
        </w:rPr>
        <w:t>его</w:t>
      </w:r>
      <w:r w:rsidRPr="006420FB">
        <w:rPr>
          <w:rFonts w:eastAsia="Calibri" w:cs="Times New Roman"/>
          <w:color w:val="000000" w:themeColor="text1"/>
          <w:szCs w:val="28"/>
        </w:rPr>
        <w:t xml:space="preserve"> персонифицированный учет учебных достижений обучающихся. Текущий контроль в форме устного опроса при низком качестве устной экспрессивной речи учащихся необходимо заменять письменными формами.</w:t>
      </w:r>
    </w:p>
    <w:p w:rsidR="004068AD" w:rsidRDefault="004068AD" w:rsidP="00116430">
      <w:pPr>
        <w:spacing w:after="0" w:line="240" w:lineRule="auto"/>
        <w:ind w:firstLine="709"/>
        <w:jc w:val="both"/>
        <w:rPr>
          <w:rFonts w:eastAsia="Calibri" w:cs="Times New Roman"/>
          <w:color w:val="000000" w:themeColor="text1"/>
          <w:szCs w:val="28"/>
        </w:rPr>
      </w:pPr>
    </w:p>
    <w:p w:rsidR="00E652CA" w:rsidRDefault="00E652CA" w:rsidP="00116430">
      <w:pPr>
        <w:spacing w:after="0" w:line="240" w:lineRule="auto"/>
        <w:ind w:firstLine="709"/>
        <w:jc w:val="center"/>
        <w:rPr>
          <w:rFonts w:eastAsia="Calibri" w:cs="Times New Roman"/>
          <w:b/>
          <w:color w:val="000000" w:themeColor="text1"/>
          <w:szCs w:val="28"/>
        </w:rPr>
      </w:pPr>
    </w:p>
    <w:p w:rsidR="00E652CA" w:rsidRDefault="00E652CA" w:rsidP="00116430">
      <w:pPr>
        <w:spacing w:after="0" w:line="240" w:lineRule="auto"/>
        <w:ind w:firstLine="709"/>
        <w:jc w:val="center"/>
        <w:rPr>
          <w:rFonts w:eastAsia="Calibri" w:cs="Times New Roman"/>
          <w:b/>
          <w:color w:val="000000" w:themeColor="text1"/>
          <w:szCs w:val="28"/>
        </w:rPr>
      </w:pPr>
    </w:p>
    <w:p w:rsidR="004068AD" w:rsidRDefault="00166F00" w:rsidP="00116430">
      <w:pPr>
        <w:spacing w:after="0" w:line="240" w:lineRule="auto"/>
        <w:ind w:firstLine="709"/>
        <w:jc w:val="center"/>
        <w:rPr>
          <w:rFonts w:eastAsia="Calibri" w:cs="Times New Roman"/>
          <w:b/>
          <w:color w:val="000000" w:themeColor="text1"/>
          <w:szCs w:val="28"/>
        </w:rPr>
      </w:pPr>
      <w:r w:rsidRPr="006420FB">
        <w:rPr>
          <w:rFonts w:eastAsia="Calibri" w:cs="Times New Roman"/>
          <w:b/>
          <w:color w:val="000000" w:themeColor="text1"/>
          <w:szCs w:val="28"/>
        </w:rPr>
        <w:t>Специальные условия реализации дисциплины</w:t>
      </w:r>
    </w:p>
    <w:p w:rsidR="004068AD" w:rsidRDefault="00166F00" w:rsidP="00116430">
      <w:pPr>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t>1.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w:t>
      </w:r>
    </w:p>
    <w:p w:rsidR="004068AD" w:rsidRDefault="00166F00" w:rsidP="00116430">
      <w:pPr>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t>2. Должны быть созданы условия для функционирования современной информационно-образовательной среды по химии,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4068AD" w:rsidRDefault="004068AD" w:rsidP="00116430">
      <w:pPr>
        <w:spacing w:after="0" w:line="240" w:lineRule="auto"/>
        <w:rPr>
          <w:lang w:eastAsia="en-US"/>
        </w:rPr>
      </w:pPr>
    </w:p>
    <w:p w:rsidR="004068AD" w:rsidRPr="009D5E0B" w:rsidRDefault="008248CB" w:rsidP="00116430">
      <w:pPr>
        <w:pStyle w:val="aff6"/>
        <w:spacing w:after="0" w:line="240" w:lineRule="auto"/>
      </w:pPr>
      <w:bookmarkStart w:id="77" w:name="_Toc98881199"/>
      <w:r w:rsidRPr="009D5E0B">
        <w:t>3.2.1.</w:t>
      </w:r>
      <w:r w:rsidR="00160D6B" w:rsidRPr="009D5E0B">
        <w:t>12</w:t>
      </w:r>
      <w:r w:rsidR="009D5E0B">
        <w:t>.</w:t>
      </w:r>
      <w:r w:rsidR="00160D6B" w:rsidRPr="009D5E0B">
        <w:t xml:space="preserve"> ИЗОБРАЗИТЕЛЬНОЕ ИСКУССТВО</w:t>
      </w:r>
      <w:bookmarkEnd w:id="77"/>
    </w:p>
    <w:p w:rsidR="00E662BF" w:rsidRDefault="00E662BF" w:rsidP="00116430">
      <w:pPr>
        <w:pStyle w:val="1b"/>
        <w:pBdr>
          <w:bottom w:val="none" w:sz="0" w:space="0" w:color="auto"/>
        </w:pBdr>
        <w:spacing w:after="0" w:line="240" w:lineRule="auto"/>
        <w:ind w:firstLine="709"/>
        <w:jc w:val="center"/>
        <w:rPr>
          <w:rFonts w:ascii="Times New Roman" w:hAnsi="Times New Roman" w:cs="Times New Roman"/>
          <w:bCs w:val="0"/>
          <w:caps w:val="0"/>
          <w:color w:val="auto"/>
          <w:sz w:val="28"/>
          <w:szCs w:val="28"/>
        </w:rPr>
      </w:pPr>
    </w:p>
    <w:p w:rsidR="00E662BF" w:rsidRPr="00AD108F" w:rsidRDefault="00E662BF" w:rsidP="00116430">
      <w:pPr>
        <w:pStyle w:val="affe"/>
        <w:spacing w:line="240" w:lineRule="auto"/>
        <w:ind w:firstLine="709"/>
        <w:rPr>
          <w:rFonts w:ascii="Times New Roman" w:hAnsi="Times New Roman" w:cs="Times New Roman"/>
          <w:color w:val="auto"/>
          <w:sz w:val="28"/>
          <w:szCs w:val="28"/>
        </w:rPr>
      </w:pPr>
      <w:r w:rsidRPr="005B704D">
        <w:rPr>
          <w:rFonts w:ascii="Times New Roman" w:hAnsi="Times New Roman" w:cs="Times New Roman"/>
          <w:sz w:val="28"/>
          <w:szCs w:val="28"/>
        </w:rPr>
        <w:t>Примерная рабочая программа (далее Программа) по предметной области «</w:t>
      </w:r>
      <w:r w:rsidRPr="00AD108F">
        <w:rPr>
          <w:rFonts w:ascii="Times New Roman" w:hAnsi="Times New Roman" w:cs="Times New Roman"/>
          <w:bCs/>
          <w:color w:val="auto"/>
          <w:sz w:val="28"/>
          <w:szCs w:val="28"/>
        </w:rPr>
        <w:t>Изобразительное искусство</w:t>
      </w:r>
      <w:r w:rsidRPr="005B704D">
        <w:rPr>
          <w:rFonts w:ascii="Times New Roman" w:hAnsi="Times New Roman" w:cs="Times New Roman"/>
          <w:sz w:val="28"/>
          <w:szCs w:val="28"/>
        </w:rPr>
        <w:t xml:space="preserve">» разработана </w:t>
      </w:r>
      <w:r w:rsidRPr="005B704D">
        <w:rPr>
          <w:rFonts w:ascii="SchoolBookSanPin Cyr" w:hAnsi="SchoolBookSanPin Cyr" w:cs="SchoolBookSanPin Cyr"/>
          <w:sz w:val="28"/>
          <w:szCs w:val="28"/>
        </w:rPr>
        <w:t xml:space="preserve">на </w:t>
      </w:r>
      <w:r w:rsidR="005D0CD6">
        <w:rPr>
          <w:rFonts w:ascii="SchoolBookSanPin Cyr" w:hAnsi="SchoolBookSanPin Cyr" w:cs="SchoolBookSanPin Cyr"/>
          <w:sz w:val="28"/>
          <w:szCs w:val="28"/>
        </w:rPr>
        <w:t xml:space="preserve">основе </w:t>
      </w:r>
      <w:r w:rsidRPr="005B704D">
        <w:rPr>
          <w:rFonts w:ascii="SchoolBookSanPin Cyr" w:hAnsi="SchoolBookSanPin Cyr" w:cs="SchoolBookSanPin Cyr"/>
          <w:sz w:val="28"/>
          <w:szCs w:val="28"/>
        </w:rPr>
        <w:t xml:space="preserve">ФГОС ООО, </w:t>
      </w:r>
      <w:r w:rsidRPr="00AD108F">
        <w:rPr>
          <w:rFonts w:ascii="Times New Roman" w:hAnsi="Times New Roman" w:cs="Times New Roman"/>
          <w:color w:val="auto"/>
          <w:sz w:val="28"/>
          <w:szCs w:val="28"/>
        </w:rPr>
        <w:t>а также на основе планируемых результатов духовно-нравственного разви</w:t>
      </w:r>
      <w:r>
        <w:rPr>
          <w:rFonts w:ascii="Times New Roman" w:hAnsi="Times New Roman" w:cs="Times New Roman"/>
          <w:color w:val="auto"/>
          <w:sz w:val="28"/>
          <w:szCs w:val="28"/>
        </w:rPr>
        <w:t xml:space="preserve">тия, воспитания и социализации </w:t>
      </w:r>
      <w:r w:rsidRPr="00AD108F">
        <w:rPr>
          <w:rFonts w:ascii="Times New Roman" w:hAnsi="Times New Roman" w:cs="Times New Roman"/>
          <w:color w:val="auto"/>
          <w:sz w:val="28"/>
          <w:szCs w:val="28"/>
        </w:rPr>
        <w:t>обучающихся, представленных в Примерной программе воспитания.</w:t>
      </w:r>
    </w:p>
    <w:p w:rsidR="004068AD" w:rsidRDefault="004068AD" w:rsidP="00116430">
      <w:pPr>
        <w:pStyle w:val="1b"/>
        <w:pBdr>
          <w:bottom w:val="none" w:sz="0" w:space="0" w:color="auto"/>
        </w:pBdr>
        <w:spacing w:after="0" w:line="240" w:lineRule="auto"/>
        <w:ind w:firstLine="709"/>
        <w:jc w:val="both"/>
        <w:rPr>
          <w:rFonts w:ascii="Times New Roman" w:hAnsi="Times New Roman" w:cs="Times New Roman"/>
          <w:bCs w:val="0"/>
          <w:caps w:val="0"/>
          <w:color w:val="auto"/>
          <w:sz w:val="28"/>
          <w:szCs w:val="28"/>
        </w:rPr>
      </w:pPr>
    </w:p>
    <w:p w:rsidR="005C1696" w:rsidRPr="000B551C" w:rsidRDefault="005C1696" w:rsidP="00116430">
      <w:pPr>
        <w:pStyle w:val="1b"/>
        <w:pBdr>
          <w:bottom w:val="none" w:sz="0" w:space="0" w:color="auto"/>
        </w:pBdr>
        <w:spacing w:after="0" w:line="240" w:lineRule="auto"/>
        <w:ind w:firstLine="709"/>
        <w:jc w:val="center"/>
        <w:rPr>
          <w:rFonts w:ascii="Times New Roman" w:hAnsi="Times New Roman" w:cs="Times New Roman"/>
          <w:bCs w:val="0"/>
          <w:color w:val="auto"/>
          <w:sz w:val="28"/>
          <w:szCs w:val="28"/>
        </w:rPr>
      </w:pPr>
      <w:r w:rsidRPr="000B551C">
        <w:rPr>
          <w:rFonts w:ascii="Times New Roman" w:hAnsi="Times New Roman" w:cs="Times New Roman"/>
          <w:bCs w:val="0"/>
          <w:caps w:val="0"/>
          <w:color w:val="auto"/>
          <w:sz w:val="28"/>
          <w:szCs w:val="28"/>
        </w:rPr>
        <w:t>Пояснительная записка</w:t>
      </w:r>
    </w:p>
    <w:p w:rsidR="005C1696" w:rsidRPr="00E662BF" w:rsidRDefault="005C1696" w:rsidP="00116430">
      <w:pPr>
        <w:pStyle w:val="2d"/>
        <w:spacing w:before="0" w:after="0" w:line="240" w:lineRule="auto"/>
        <w:ind w:firstLine="709"/>
        <w:rPr>
          <w:rFonts w:ascii="Times New Roman" w:hAnsi="Times New Roman" w:cs="Times New Roman"/>
          <w:color w:val="auto"/>
          <w:sz w:val="28"/>
          <w:szCs w:val="28"/>
          <w:lang w:val="ru-RU"/>
        </w:rPr>
      </w:pPr>
    </w:p>
    <w:p w:rsidR="005C1696" w:rsidRPr="00E662BF" w:rsidRDefault="00F81B08" w:rsidP="00116430">
      <w:pPr>
        <w:pStyle w:val="2d"/>
        <w:spacing w:before="0" w:after="0" w:line="240" w:lineRule="auto"/>
        <w:jc w:val="center"/>
        <w:rPr>
          <w:rFonts w:ascii="Times New Roman" w:hAnsi="Times New Roman" w:cs="Times New Roman"/>
          <w:b/>
          <w:color w:val="auto"/>
          <w:sz w:val="28"/>
          <w:szCs w:val="28"/>
          <w:lang w:val="ru-RU"/>
        </w:rPr>
      </w:pPr>
      <w:r w:rsidRPr="00F81B08">
        <w:rPr>
          <w:rFonts w:ascii="Times New Roman" w:hAnsi="Times New Roman" w:cs="Times New Roman"/>
          <w:b/>
          <w:caps w:val="0"/>
          <w:color w:val="auto"/>
          <w:sz w:val="28"/>
          <w:szCs w:val="28"/>
          <w:lang w:val="ru-RU"/>
        </w:rPr>
        <w:t>Общая характеристика учебного предмета</w:t>
      </w:r>
      <w:r w:rsidRPr="00F81B08">
        <w:rPr>
          <w:rFonts w:ascii="Times New Roman" w:hAnsi="Times New Roman" w:cs="Times New Roman"/>
          <w:b/>
          <w:caps w:val="0"/>
          <w:color w:val="auto"/>
          <w:sz w:val="28"/>
          <w:szCs w:val="28"/>
          <w:lang w:val="ru-RU"/>
        </w:rPr>
        <w:br/>
        <w:t>«Изобразительное искусство»</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p>
    <w:p w:rsidR="005C1696" w:rsidRPr="000B551C" w:rsidRDefault="005C1696" w:rsidP="00116430">
      <w:pPr>
        <w:widowControl w:val="0"/>
        <w:tabs>
          <w:tab w:val="left" w:pos="993"/>
        </w:tabs>
        <w:autoSpaceDE w:val="0"/>
        <w:autoSpaceDN w:val="0"/>
        <w:spacing w:after="0" w:line="240" w:lineRule="auto"/>
        <w:ind w:firstLine="709"/>
        <w:jc w:val="both"/>
        <w:rPr>
          <w:rFonts w:cs="Times New Roman"/>
          <w:szCs w:val="28"/>
        </w:rPr>
      </w:pPr>
      <w:r w:rsidRPr="000B551C">
        <w:rPr>
          <w:rFonts w:cs="Times New Roman"/>
          <w:szCs w:val="28"/>
        </w:rPr>
        <w:t>Изобразительное искусство как школьная дисциплина имеет интегративный характер, так как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w:t>
      </w:r>
      <w:r w:rsidR="005D0CD6">
        <w:rPr>
          <w:rFonts w:cs="Times New Roman"/>
          <w:szCs w:val="28"/>
        </w:rPr>
        <w:t>;</w:t>
      </w:r>
      <w:r w:rsidRPr="000B551C">
        <w:rPr>
          <w:rFonts w:cs="Times New Roman"/>
          <w:szCs w:val="28"/>
        </w:rPr>
        <w:t xml:space="preserve"> функции художественного изображения в зрелищных и экранных искусствах.</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Программа направлена на достижение основного результата образования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развитие личности обучающегося с НОДА, его активной учебно-познавательной деятельности, творческого развития и формирования готовности к саморазвитию и непрерывному образованию.</w:t>
      </w:r>
    </w:p>
    <w:p w:rsidR="005C1696" w:rsidRDefault="005C1696" w:rsidP="00116430">
      <w:pPr>
        <w:widowControl w:val="0"/>
        <w:tabs>
          <w:tab w:val="left" w:pos="993"/>
        </w:tabs>
        <w:autoSpaceDE w:val="0"/>
        <w:autoSpaceDN w:val="0"/>
        <w:spacing w:after="0" w:line="240" w:lineRule="auto"/>
        <w:ind w:firstLine="709"/>
        <w:jc w:val="both"/>
        <w:rPr>
          <w:rFonts w:cs="Times New Roman"/>
          <w:szCs w:val="28"/>
        </w:rPr>
      </w:pPr>
      <w:r w:rsidRPr="000B551C">
        <w:rPr>
          <w:rFonts w:cs="Times New Roman"/>
          <w:szCs w:val="28"/>
        </w:rPr>
        <w:t xml:space="preserve">Программа ориентирована на психофизические особенности развития </w:t>
      </w:r>
      <w:r w:rsidR="00D45244">
        <w:rPr>
          <w:rFonts w:cs="Times New Roman"/>
          <w:szCs w:val="28"/>
        </w:rPr>
        <w:lastRenderedPageBreak/>
        <w:t xml:space="preserve">обучающихся с НОДА </w:t>
      </w:r>
      <w:r w:rsidRPr="000B551C">
        <w:rPr>
          <w:rFonts w:cs="Times New Roman"/>
          <w:szCs w:val="28"/>
        </w:rPr>
        <w:t>11</w:t>
      </w:r>
      <w:r w:rsidR="0025559A">
        <w:rPr>
          <w:rFonts w:cs="Times New Roman"/>
          <w:szCs w:val="28"/>
        </w:rPr>
        <w:t>–</w:t>
      </w:r>
      <w:r w:rsidR="00D45244">
        <w:rPr>
          <w:rFonts w:cs="Times New Roman"/>
          <w:szCs w:val="28"/>
        </w:rPr>
        <w:t>15 лет</w:t>
      </w:r>
      <w:r w:rsidRPr="000B551C">
        <w:rPr>
          <w:rFonts w:cs="Times New Roman"/>
          <w:szCs w:val="28"/>
        </w:rPr>
        <w:t xml:space="preserve">, при этом содержание занятий может быть адаптировано с учётом индивидуальных качеств </w:t>
      </w:r>
      <w:r w:rsidR="00FF0D5C">
        <w:rPr>
          <w:rFonts w:cs="Times New Roman"/>
          <w:szCs w:val="28"/>
        </w:rPr>
        <w:t>учащихся</w:t>
      </w:r>
      <w:r w:rsidRPr="000B551C">
        <w:rPr>
          <w:rFonts w:cs="Times New Roman"/>
          <w:szCs w:val="28"/>
        </w:rPr>
        <w:t xml:space="preserve">, а также </w:t>
      </w:r>
      <w:r w:rsidR="00FF0D5C">
        <w:rPr>
          <w:rFonts w:cs="Times New Roman"/>
          <w:szCs w:val="28"/>
        </w:rPr>
        <w:t xml:space="preserve">их </w:t>
      </w:r>
      <w:r w:rsidRPr="000B551C">
        <w:rPr>
          <w:rFonts w:cs="Times New Roman"/>
          <w:szCs w:val="28"/>
        </w:rPr>
        <w:t>особ</w:t>
      </w:r>
      <w:r w:rsidR="00FF0D5C">
        <w:rPr>
          <w:rFonts w:cs="Times New Roman"/>
          <w:szCs w:val="28"/>
        </w:rPr>
        <w:t>ых образовательных потребностей</w:t>
      </w:r>
      <w:r w:rsidRPr="000B551C">
        <w:rPr>
          <w:rFonts w:cs="Times New Roman"/>
          <w:szCs w:val="28"/>
        </w:rPr>
        <w:t>.</w:t>
      </w:r>
    </w:p>
    <w:p w:rsidR="00AE76C6" w:rsidRPr="000B551C" w:rsidRDefault="00AE76C6" w:rsidP="00116430">
      <w:pPr>
        <w:widowControl w:val="0"/>
        <w:tabs>
          <w:tab w:val="left" w:pos="993"/>
        </w:tabs>
        <w:autoSpaceDE w:val="0"/>
        <w:autoSpaceDN w:val="0"/>
        <w:spacing w:after="0" w:line="240" w:lineRule="auto"/>
        <w:ind w:firstLine="709"/>
        <w:jc w:val="both"/>
        <w:rPr>
          <w:rFonts w:eastAsia="Times New Roman" w:cs="Times New Roman"/>
          <w:szCs w:val="28"/>
        </w:rPr>
      </w:pPr>
    </w:p>
    <w:p w:rsidR="005C1696" w:rsidRPr="000B551C" w:rsidRDefault="005C1696" w:rsidP="00116430">
      <w:pPr>
        <w:spacing w:after="0" w:line="240" w:lineRule="auto"/>
        <w:ind w:firstLine="709"/>
        <w:jc w:val="center"/>
        <w:rPr>
          <w:rFonts w:cs="Times New Roman"/>
          <w:bCs/>
          <w:i/>
          <w:szCs w:val="28"/>
          <w:u w:val="single"/>
        </w:rPr>
      </w:pPr>
      <w:r w:rsidRPr="000B551C">
        <w:rPr>
          <w:rFonts w:cs="Times New Roman"/>
          <w:bCs/>
          <w:i/>
          <w:szCs w:val="28"/>
          <w:u w:val="single"/>
        </w:rPr>
        <w:t>Характеристика особых образовательных потребностей</w:t>
      </w:r>
    </w:p>
    <w:p w:rsidR="005C1696" w:rsidRPr="000B551C" w:rsidRDefault="00B46549" w:rsidP="00116430">
      <w:pPr>
        <w:spacing w:after="0" w:line="240" w:lineRule="auto"/>
        <w:ind w:firstLine="709"/>
        <w:jc w:val="both"/>
        <w:rPr>
          <w:rFonts w:eastAsia="Calibri" w:cs="Times New Roman"/>
          <w:spacing w:val="5"/>
          <w:szCs w:val="28"/>
        </w:rPr>
      </w:pPr>
      <w:r w:rsidRPr="000B551C">
        <w:rPr>
          <w:rFonts w:eastAsia="Calibri" w:cs="Times New Roman"/>
          <w:szCs w:val="28"/>
        </w:rPr>
        <w:t>Особые образовательные пот</w:t>
      </w:r>
      <w:r>
        <w:rPr>
          <w:rFonts w:eastAsia="Calibri" w:cs="Times New Roman"/>
          <w:szCs w:val="28"/>
        </w:rPr>
        <w:t xml:space="preserve">ребности у обучающихся с НОДА </w:t>
      </w:r>
      <w:r w:rsidR="008D6962">
        <w:rPr>
          <w:rFonts w:eastAsia="Calibri" w:cs="Times New Roman"/>
          <w:szCs w:val="28"/>
        </w:rPr>
        <w:t>определяются</w:t>
      </w:r>
      <w:r w:rsidRPr="000B551C">
        <w:rPr>
          <w:rFonts w:eastAsia="Calibri" w:cs="Times New Roman"/>
          <w:szCs w:val="28"/>
        </w:rPr>
        <w:t xml:space="preserve"> спецификой двигательных нарушений, а также спецификой нарушения психического и речевого развития, и определяют особую логику построения учебного процесса. </w:t>
      </w:r>
      <w:r w:rsidR="005C1696" w:rsidRPr="000B551C">
        <w:rPr>
          <w:rFonts w:eastAsia="Calibri" w:cs="Times New Roman"/>
          <w:szCs w:val="28"/>
        </w:rPr>
        <w:t>Наряду с этим можно выделить особые по своему характеру потребности в изучении предмета «Изобразительное искусство», свойственные всем обучающимся с НОДА:</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регламентация образовательной деятельности в соответстви</w:t>
      </w:r>
      <w:r w:rsidR="00165367">
        <w:rPr>
          <w:rFonts w:ascii="Times New Roman" w:hAnsi="Times New Roman"/>
          <w:color w:val="000000" w:themeColor="text1"/>
          <w:sz w:val="28"/>
          <w:szCs w:val="28"/>
        </w:rPr>
        <w:t>и</w:t>
      </w:r>
      <w:r w:rsidRPr="00AE76C6">
        <w:rPr>
          <w:rFonts w:ascii="Times New Roman" w:hAnsi="Times New Roman"/>
          <w:color w:val="000000" w:themeColor="text1"/>
          <w:sz w:val="28"/>
          <w:szCs w:val="28"/>
        </w:rPr>
        <w:t xml:space="preserve"> с медицинскими  рекомендациями и  соблюдение ортопедического режима;</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необходимость использования специальных методов, приемов и средств обучения (в том числе специализированных компьютерных и ассистивных технологий в связи с нарушениями манипулятивных функций</w:t>
      </w:r>
      <w:r w:rsidR="005D0CD6">
        <w:rPr>
          <w:rFonts w:ascii="Times New Roman" w:hAnsi="Times New Roman"/>
          <w:color w:val="000000" w:themeColor="text1"/>
          <w:sz w:val="28"/>
          <w:szCs w:val="28"/>
        </w:rPr>
        <w:t xml:space="preserve"> у обучающихся</w:t>
      </w:r>
      <w:r w:rsidRPr="00AE76C6">
        <w:rPr>
          <w:rFonts w:ascii="Times New Roman" w:hAnsi="Times New Roman"/>
          <w:color w:val="000000" w:themeColor="text1"/>
          <w:sz w:val="28"/>
          <w:szCs w:val="28"/>
        </w:rPr>
        <w:t>);</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индивидуализация обучения с учетом структуры нарушения и вариативности проявлений;</w:t>
      </w:r>
    </w:p>
    <w:p w:rsidR="005C1696" w:rsidRPr="00AE76C6" w:rsidRDefault="00B46549"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предоставление при необходимости услуг ассистента-помощника, тьютора;</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обеспечение особой пространственной и временной организации образовательной среды;</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обеспечение специальными приспособлениями и индивидуально адаптированным учебным местом;</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потребность в максимальном расширении образовательного пространства: посещение тематических экскурсий, направленных на расширение кругозора, музеев, выставок.</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Большое значение имеет связь с внеурочной деятельностью, активная социокультурная деятельность, в процессе которой обучающиеся участвуют в оформлении общешкольных событий и праздников, в организации выставок детского художественного творчества, в конкурсах, а также смотрят памятники архитектуры, посещают художественные музеи.</w:t>
      </w:r>
    </w:p>
    <w:p w:rsidR="005C1696" w:rsidRPr="000B551C" w:rsidRDefault="005C1696" w:rsidP="00116430">
      <w:pPr>
        <w:spacing w:after="0" w:line="240" w:lineRule="auto"/>
        <w:ind w:firstLine="709"/>
        <w:jc w:val="both"/>
        <w:rPr>
          <w:rFonts w:cs="Times New Roman"/>
          <w:szCs w:val="28"/>
          <w:shd w:val="clear" w:color="auto" w:fill="FFFFFF"/>
        </w:rPr>
      </w:pPr>
      <w:r w:rsidRPr="000B551C">
        <w:rPr>
          <w:rFonts w:cs="Times New Roman"/>
          <w:szCs w:val="28"/>
          <w:shd w:val="clear" w:color="auto" w:fill="FFFFFF"/>
        </w:rPr>
        <w:t>С целью развития творческого опыта обучающихся с НОДА, овладения образным языком декоративного искусства рекомендуется использование программы «Sumopaint». Программа позволяет обучающимся создавать как эскизы и готовые рисунки, так и раскрашивать готовые контуры, позволяет работать с готовыми шаблонами, геометрическими фигурами как основой для создания рисунка.  Рекомендуется также использование программы «ArtRage»,</w:t>
      </w:r>
      <w:r w:rsidRPr="000B551C">
        <w:rPr>
          <w:rFonts w:cs="Times New Roman"/>
          <w:szCs w:val="28"/>
        </w:rPr>
        <w:t xml:space="preserve"> которая имитирует рисование кистью, карандашом и другими инструментами. В программе есть специальные настройки, которые позволяют рисовать красками, высыхающими на виртуальном холсте. Для обучающихся с НОДА эта программа удобна тем, что они могут выбирать готовые фрагменты, различные элементы и рисунки и использовать их в своей работе. Также учатся использовать и узнавать скрытые возможности и создавать произведения полукомпьютерного искусства. То, что они </w:t>
      </w:r>
      <w:r w:rsidRPr="000B551C">
        <w:rPr>
          <w:rFonts w:cs="Times New Roman"/>
          <w:szCs w:val="28"/>
        </w:rPr>
        <w:lastRenderedPageBreak/>
        <w:t>не могут изобразить самостоятельно в связи с двигательными нарушениями, им помогает изобразить программа ArtRage.</w:t>
      </w:r>
    </w:p>
    <w:p w:rsidR="005C1696" w:rsidRPr="000B551C" w:rsidRDefault="005C1696" w:rsidP="00116430">
      <w:pPr>
        <w:widowControl w:val="0"/>
        <w:tabs>
          <w:tab w:val="left" w:pos="993"/>
        </w:tabs>
        <w:autoSpaceDE w:val="0"/>
        <w:autoSpaceDN w:val="0"/>
        <w:spacing w:after="0" w:line="240" w:lineRule="auto"/>
        <w:ind w:firstLine="709"/>
        <w:jc w:val="both"/>
        <w:rPr>
          <w:rFonts w:eastAsia="Times New Roman" w:cs="Times New Roman"/>
          <w:szCs w:val="28"/>
        </w:rPr>
      </w:pPr>
      <w:r w:rsidRPr="000B551C">
        <w:rPr>
          <w:rFonts w:cs="Times New Roman"/>
          <w:szCs w:val="28"/>
          <w:shd w:val="clear" w:color="auto" w:fill="FFFFFF"/>
        </w:rPr>
        <w:t>Для ознакомления с культурными наследиями с учетом двигательных нарушений рекомендуется организация виртуальных экскурсий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p>
    <w:p w:rsidR="005C1696" w:rsidRPr="00E662BF" w:rsidRDefault="00F81B08" w:rsidP="00116430">
      <w:pPr>
        <w:pStyle w:val="2d"/>
        <w:spacing w:before="0" w:after="0" w:line="240" w:lineRule="auto"/>
        <w:jc w:val="center"/>
        <w:rPr>
          <w:rFonts w:ascii="Times New Roman" w:hAnsi="Times New Roman" w:cs="Times New Roman"/>
          <w:b/>
          <w:caps w:val="0"/>
          <w:color w:val="auto"/>
          <w:sz w:val="28"/>
          <w:szCs w:val="28"/>
          <w:lang w:val="ru-RU"/>
        </w:rPr>
      </w:pPr>
      <w:r w:rsidRPr="00F81B08">
        <w:rPr>
          <w:rFonts w:ascii="Times New Roman" w:hAnsi="Times New Roman" w:cs="Times New Roman"/>
          <w:b/>
          <w:caps w:val="0"/>
          <w:color w:val="auto"/>
          <w:sz w:val="28"/>
          <w:szCs w:val="28"/>
          <w:lang w:val="ru-RU"/>
        </w:rPr>
        <w:t>Цель изучения учебного предмета</w:t>
      </w:r>
    </w:p>
    <w:p w:rsidR="005C1696" w:rsidRPr="00E662BF" w:rsidRDefault="00F81B08" w:rsidP="00116430">
      <w:pPr>
        <w:pStyle w:val="2d"/>
        <w:spacing w:before="0" w:after="0" w:line="240" w:lineRule="auto"/>
        <w:jc w:val="center"/>
        <w:rPr>
          <w:rFonts w:ascii="Times New Roman" w:hAnsi="Times New Roman" w:cs="Times New Roman"/>
          <w:b/>
          <w:caps w:val="0"/>
          <w:color w:val="auto"/>
          <w:sz w:val="28"/>
          <w:szCs w:val="28"/>
          <w:lang w:val="ru-RU"/>
        </w:rPr>
      </w:pPr>
      <w:r w:rsidRPr="00F81B08">
        <w:rPr>
          <w:rFonts w:ascii="Times New Roman" w:hAnsi="Times New Roman" w:cs="Times New Roman"/>
          <w:b/>
          <w:caps w:val="0"/>
          <w:color w:val="auto"/>
          <w:sz w:val="28"/>
          <w:szCs w:val="28"/>
          <w:lang w:val="ru-RU"/>
        </w:rPr>
        <w:t xml:space="preserve"> «Изобразительное искусство»</w:t>
      </w:r>
    </w:p>
    <w:p w:rsidR="005C1696" w:rsidRPr="000B551C" w:rsidRDefault="005C1696" w:rsidP="00116430">
      <w:pPr>
        <w:pStyle w:val="affe"/>
        <w:spacing w:line="240" w:lineRule="auto"/>
        <w:ind w:firstLine="709"/>
        <w:rPr>
          <w:rFonts w:ascii="Times New Roman" w:hAnsi="Times New Roman" w:cs="Times New Roman"/>
          <w:color w:val="auto"/>
          <w:spacing w:val="-2"/>
          <w:sz w:val="28"/>
          <w:szCs w:val="28"/>
        </w:rPr>
      </w:pPr>
      <w:r w:rsidRPr="000B551C">
        <w:rPr>
          <w:rFonts w:ascii="Times New Roman" w:hAnsi="Times New Roman" w:cs="Times New Roman"/>
          <w:color w:val="auto"/>
          <w:spacing w:val="-2"/>
          <w:sz w:val="28"/>
          <w:szCs w:val="28"/>
        </w:rPr>
        <w:t>Целью изучения учебного предмета «Изобразительное искусство»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w:t>
      </w:r>
      <w:r w:rsidRPr="000B551C">
        <w:rPr>
          <w:rStyle w:val="afff5"/>
          <w:rFonts w:ascii="Times New Roman" w:hAnsi="Times New Roman" w:cs="Times New Roman"/>
          <w:iCs/>
          <w:color w:val="auto"/>
          <w:spacing w:val="-2"/>
          <w:sz w:val="28"/>
          <w:szCs w:val="28"/>
        </w:rPr>
        <w:t>вариативно</w:t>
      </w:r>
      <w:r w:rsidRPr="000B551C">
        <w:rPr>
          <w:rFonts w:ascii="Times New Roman" w:hAnsi="Times New Roman" w:cs="Times New Roman"/>
          <w:color w:val="auto"/>
          <w:sz w:val="28"/>
          <w:szCs w:val="28"/>
        </w:rPr>
        <w:t xml:space="preserve"> с учетом двигательных возможностей </w:t>
      </w:r>
      <w:r w:rsidR="00164884">
        <w:rPr>
          <w:rFonts w:ascii="Times New Roman" w:hAnsi="Times New Roman" w:cs="Times New Roman"/>
          <w:color w:val="auto"/>
          <w:sz w:val="28"/>
          <w:szCs w:val="28"/>
        </w:rPr>
        <w:t>обучающихся</w:t>
      </w:r>
      <w:r w:rsidRPr="000B551C">
        <w:rPr>
          <w:rFonts w:ascii="Times New Roman" w:hAnsi="Times New Roman" w:cs="Times New Roman"/>
          <w:color w:val="auto"/>
          <w:sz w:val="28"/>
          <w:szCs w:val="28"/>
        </w:rPr>
        <w:t xml:space="preserve"> с НОДА</w:t>
      </w:r>
      <w:r w:rsidRPr="000B551C">
        <w:rPr>
          <w:rFonts w:ascii="Times New Roman" w:hAnsi="Times New Roman" w:cs="Times New Roman"/>
          <w:color w:val="auto"/>
          <w:spacing w:val="-2"/>
          <w:sz w:val="28"/>
          <w:szCs w:val="28"/>
        </w:rPr>
        <w:t>.</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 xml:space="preserve">Учебный предмет «Изобразительное искусство» объединяет в единую образовательную структуру художественно-творческую деятельность, восприятие произведений искусства и художественно-эстетическое освоение окружающей действительности. </w:t>
      </w:r>
      <w:r w:rsidR="00B46549" w:rsidRPr="000B551C">
        <w:rPr>
          <w:rFonts w:ascii="Times New Roman" w:hAnsi="Times New Roman" w:cs="Times New Roman"/>
          <w:color w:val="auto"/>
          <w:sz w:val="28"/>
          <w:szCs w:val="28"/>
        </w:rPr>
        <w:t>Художественное развитие обучающихся осуществляется в процессе личного художественного творчества, в практической работе с разнообр</w:t>
      </w:r>
      <w:r w:rsidR="00B46549">
        <w:rPr>
          <w:rFonts w:ascii="Times New Roman" w:hAnsi="Times New Roman" w:cs="Times New Roman"/>
          <w:color w:val="auto"/>
          <w:sz w:val="28"/>
          <w:szCs w:val="28"/>
        </w:rPr>
        <w:t>азными художественными материа</w:t>
      </w:r>
      <w:r w:rsidR="00B46549" w:rsidRPr="000B551C">
        <w:rPr>
          <w:rFonts w:ascii="Times New Roman" w:hAnsi="Times New Roman" w:cs="Times New Roman"/>
          <w:color w:val="auto"/>
          <w:sz w:val="28"/>
          <w:szCs w:val="28"/>
        </w:rPr>
        <w:t>лами.</w:t>
      </w:r>
    </w:p>
    <w:p w:rsidR="005C1696" w:rsidRPr="000B551C" w:rsidRDefault="005C1696" w:rsidP="00116430">
      <w:pPr>
        <w:pStyle w:val="3c"/>
        <w:spacing w:before="0" w:after="0" w:line="240" w:lineRule="auto"/>
        <w:ind w:firstLine="709"/>
        <w:jc w:val="both"/>
        <w:rPr>
          <w:rFonts w:ascii="Times New Roman" w:hAnsi="Times New Roman" w:cs="Times New Roman"/>
          <w:b w:val="0"/>
          <w:bCs w:val="0"/>
          <w:color w:val="auto"/>
          <w:sz w:val="28"/>
          <w:szCs w:val="28"/>
        </w:rPr>
      </w:pPr>
      <w:r w:rsidRPr="000B551C">
        <w:rPr>
          <w:rFonts w:ascii="Times New Roman" w:hAnsi="Times New Roman" w:cs="Times New Roman"/>
          <w:color w:val="auto"/>
          <w:sz w:val="28"/>
          <w:szCs w:val="28"/>
        </w:rPr>
        <w:t>Общими задачами</w:t>
      </w:r>
      <w:r w:rsidRPr="000B551C">
        <w:rPr>
          <w:rFonts w:ascii="Times New Roman" w:hAnsi="Times New Roman" w:cs="Times New Roman"/>
          <w:b w:val="0"/>
          <w:bCs w:val="0"/>
          <w:color w:val="auto"/>
          <w:sz w:val="28"/>
          <w:szCs w:val="28"/>
        </w:rPr>
        <w:t xml:space="preserve"> учебного предмета «Изобразительное искусство» являются:</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формирование у обучающихся представлений об отечественной и мировой художественной культуре во всём многообразии её видов;</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формирование у обучающихся навыков эстетического видения и преобразования мира;</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(театре и кино) (</w:t>
      </w:r>
      <w:r w:rsidRPr="00AE76C6">
        <w:rPr>
          <w:i/>
          <w:color w:val="000000" w:themeColor="text1"/>
        </w:rPr>
        <w:t>вариативно</w:t>
      </w:r>
      <w:r w:rsidRPr="00AE76C6">
        <w:rPr>
          <w:rFonts w:ascii="Times New Roman" w:hAnsi="Times New Roman"/>
          <w:color w:val="000000" w:themeColor="text1"/>
          <w:sz w:val="28"/>
          <w:szCs w:val="28"/>
        </w:rPr>
        <w:t>);</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формирование пространственного мышления и аналитических визуальных способностей;</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развитие наблюдательности, ассоциативного мышления и творческого воображения;</w:t>
      </w:r>
    </w:p>
    <w:p w:rsidR="00AE76C6" w:rsidRDefault="005C1696" w:rsidP="005A7F7C">
      <w:pPr>
        <w:pStyle w:val="a5"/>
        <w:numPr>
          <w:ilvl w:val="0"/>
          <w:numId w:val="28"/>
        </w:numPr>
        <w:tabs>
          <w:tab w:val="left" w:pos="709"/>
          <w:tab w:val="left" w:pos="851"/>
        </w:tabs>
        <w:ind w:left="0" w:firstLine="709"/>
        <w:jc w:val="both"/>
        <w:rPr>
          <w:rFonts w:ascii="Times New Roman" w:hAnsi="Times New Roman"/>
          <w:sz w:val="28"/>
          <w:szCs w:val="28"/>
        </w:rPr>
      </w:pPr>
      <w:r w:rsidRPr="00AE76C6">
        <w:rPr>
          <w:rFonts w:ascii="Times New Roman" w:hAnsi="Times New Roman"/>
          <w:color w:val="000000" w:themeColor="text1"/>
          <w:sz w:val="28"/>
          <w:szCs w:val="28"/>
        </w:rPr>
        <w:t>воспитание уважения и любви к цивилизационному наследию</w:t>
      </w:r>
      <w:r w:rsidRPr="00AE76C6">
        <w:rPr>
          <w:rFonts w:ascii="Times New Roman" w:hAnsi="Times New Roman"/>
          <w:sz w:val="28"/>
          <w:szCs w:val="28"/>
        </w:rPr>
        <w:t xml:space="preserve"> России через освоение отечественной художественной культуры;</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sz w:val="28"/>
          <w:szCs w:val="28"/>
        </w:rPr>
      </w:pPr>
      <w:r w:rsidRPr="00AE76C6">
        <w:rPr>
          <w:rFonts w:ascii="Times New Roman" w:hAnsi="Times New Roman"/>
          <w:color w:val="000000" w:themeColor="text1"/>
          <w:sz w:val="28"/>
          <w:szCs w:val="28"/>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w:t>
      </w:r>
      <w:r w:rsidRPr="00AE76C6">
        <w:rPr>
          <w:rFonts w:ascii="Times New Roman" w:hAnsi="Times New Roman"/>
          <w:sz w:val="28"/>
          <w:szCs w:val="28"/>
        </w:rPr>
        <w:t xml:space="preserve"> личностно значимой ценности.</w:t>
      </w:r>
    </w:p>
    <w:p w:rsidR="005C1696" w:rsidRPr="000B551C" w:rsidRDefault="005C1696" w:rsidP="00FB4303">
      <w:pPr>
        <w:pStyle w:val="afff4"/>
        <w:spacing w:line="240" w:lineRule="auto"/>
        <w:ind w:left="0" w:firstLine="709"/>
        <w:rPr>
          <w:rFonts w:ascii="Times New Roman" w:hAnsi="Times New Roman" w:cs="Times New Roman"/>
          <w:b/>
          <w:color w:val="auto"/>
          <w:sz w:val="28"/>
          <w:szCs w:val="28"/>
        </w:rPr>
      </w:pPr>
      <w:r w:rsidRPr="000B551C">
        <w:rPr>
          <w:rFonts w:ascii="Times New Roman" w:hAnsi="Times New Roman" w:cs="Times New Roman"/>
          <w:b/>
          <w:bCs/>
          <w:color w:val="auto"/>
          <w:sz w:val="28"/>
          <w:szCs w:val="28"/>
        </w:rPr>
        <w:lastRenderedPageBreak/>
        <w:t xml:space="preserve">Коррекционными  задачами учебного предмета </w:t>
      </w:r>
      <w:r w:rsidRPr="000B551C">
        <w:rPr>
          <w:rFonts w:ascii="Times New Roman" w:hAnsi="Times New Roman" w:cs="Times New Roman"/>
          <w:b/>
          <w:color w:val="auto"/>
          <w:sz w:val="28"/>
          <w:szCs w:val="28"/>
        </w:rPr>
        <w:t>«Изобразительное искусство» являются:</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коррекция графических навыков, а также коррекция движений руки;</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коррекция элементов зеркального рисунка;</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развитие зрительно-моторной координации;</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развитие пространственных представлений;</w:t>
      </w:r>
    </w:p>
    <w:p w:rsidR="005C1696" w:rsidRPr="00AE76C6"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E76C6">
        <w:rPr>
          <w:rFonts w:ascii="Times New Roman" w:hAnsi="Times New Roman"/>
          <w:color w:val="000000" w:themeColor="text1"/>
          <w:sz w:val="28"/>
          <w:szCs w:val="28"/>
        </w:rPr>
        <w:t>совершенствование и автоматизация рисовальных движений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p>
    <w:p w:rsidR="005C1696" w:rsidRDefault="005C1696" w:rsidP="00116430">
      <w:pPr>
        <w:pStyle w:val="2d"/>
        <w:keepNext/>
        <w:spacing w:before="0" w:after="0" w:line="240" w:lineRule="auto"/>
        <w:jc w:val="center"/>
        <w:rPr>
          <w:rFonts w:ascii="Times New Roman" w:hAnsi="Times New Roman" w:cs="Times New Roman"/>
          <w:b/>
          <w:caps w:val="0"/>
          <w:color w:val="auto"/>
          <w:sz w:val="28"/>
          <w:szCs w:val="28"/>
        </w:rPr>
      </w:pPr>
      <w:r w:rsidRPr="000B551C">
        <w:rPr>
          <w:rFonts w:ascii="Times New Roman" w:hAnsi="Times New Roman" w:cs="Times New Roman"/>
          <w:b/>
          <w:caps w:val="0"/>
          <w:color w:val="auto"/>
          <w:sz w:val="28"/>
          <w:szCs w:val="28"/>
        </w:rPr>
        <w:t>Принципы реализации  учебного предмета</w:t>
      </w:r>
    </w:p>
    <w:p w:rsidR="005C1696" w:rsidRPr="000B551C" w:rsidRDefault="005C1696" w:rsidP="00116430">
      <w:pPr>
        <w:pStyle w:val="2d"/>
        <w:keepNext/>
        <w:spacing w:before="0" w:after="0" w:line="240" w:lineRule="auto"/>
        <w:jc w:val="center"/>
        <w:rPr>
          <w:rFonts w:ascii="Times New Roman" w:hAnsi="Times New Roman" w:cs="Times New Roman"/>
          <w:b/>
          <w:caps w:val="0"/>
          <w:color w:val="auto"/>
          <w:sz w:val="28"/>
          <w:szCs w:val="28"/>
        </w:rPr>
      </w:pPr>
      <w:r w:rsidRPr="000B551C">
        <w:rPr>
          <w:rFonts w:ascii="Times New Roman" w:hAnsi="Times New Roman" w:cs="Times New Roman"/>
          <w:b/>
          <w:caps w:val="0"/>
          <w:color w:val="auto"/>
          <w:sz w:val="28"/>
          <w:szCs w:val="28"/>
        </w:rPr>
        <w:t xml:space="preserve"> «Изобразительное искусство»</w:t>
      </w:r>
    </w:p>
    <w:p w:rsidR="005C1696" w:rsidRPr="00B46549" w:rsidRDefault="00B46549" w:rsidP="005A7F7C">
      <w:pPr>
        <w:pStyle w:val="a5"/>
        <w:numPr>
          <w:ilvl w:val="0"/>
          <w:numId w:val="80"/>
        </w:numPr>
        <w:ind w:left="0" w:firstLine="709"/>
        <w:jc w:val="both"/>
        <w:rPr>
          <w:rFonts w:ascii="Times New Roman" w:hAnsi="Times New Roman"/>
          <w:sz w:val="28"/>
          <w:szCs w:val="28"/>
        </w:rPr>
      </w:pPr>
      <w:bookmarkStart w:id="78" w:name="_Hlk27938708"/>
      <w:r>
        <w:rPr>
          <w:rFonts w:ascii="Times New Roman" w:hAnsi="Times New Roman"/>
          <w:sz w:val="28"/>
          <w:szCs w:val="28"/>
        </w:rPr>
        <w:t>П</w:t>
      </w:r>
      <w:r w:rsidR="005C1696" w:rsidRPr="00B46549">
        <w:rPr>
          <w:rFonts w:ascii="Times New Roman" w:hAnsi="Times New Roman"/>
          <w:sz w:val="28"/>
          <w:szCs w:val="28"/>
        </w:rPr>
        <w:t>ринцип единства диагностики и коррекции, которая реализуется в двух аспектах.</w:t>
      </w:r>
    </w:p>
    <w:p w:rsidR="005C1696" w:rsidRPr="00B46549" w:rsidRDefault="1E5CE0BA" w:rsidP="00FC034D">
      <w:pPr>
        <w:spacing w:after="0" w:line="240" w:lineRule="auto"/>
        <w:ind w:firstLine="709"/>
        <w:jc w:val="both"/>
        <w:rPr>
          <w:rFonts w:cs="Times New Roman"/>
          <w:szCs w:val="28"/>
        </w:rPr>
      </w:pPr>
      <w:r w:rsidRPr="00B46549">
        <w:rPr>
          <w:rFonts w:cs="Times New Roman"/>
          <w:szCs w:val="28"/>
        </w:rPr>
        <w:t>До начала реализации Программы необходимо организовать и провести комплексное диагностическое обследование обучающихся с НОДА, позволяющ</w:t>
      </w:r>
      <w:r w:rsidR="005D0CD6">
        <w:rPr>
          <w:rFonts w:cs="Times New Roman"/>
          <w:szCs w:val="28"/>
        </w:rPr>
        <w:t>ее</w:t>
      </w:r>
      <w:r w:rsidRPr="00B46549">
        <w:rPr>
          <w:rFonts w:cs="Times New Roman"/>
          <w:szCs w:val="28"/>
        </w:rPr>
        <w:t xml:space="preserve"> выявить характер и интенсивность трудностей развития навыков изобразительной деятельности, сделать заключение об их возможных причинах. Реализация Программы требует от педагога постоянного контроля динамики изменений личности, поведения и деятельности, эмоциональных состояний, чувств и переживаний </w:t>
      </w:r>
      <w:r w:rsidR="005D0CD6">
        <w:rPr>
          <w:rFonts w:cs="Times New Roman"/>
          <w:szCs w:val="28"/>
        </w:rPr>
        <w:t>обучающегося</w:t>
      </w:r>
      <w:r w:rsidRPr="00B46549">
        <w:rPr>
          <w:rFonts w:cs="Times New Roman"/>
          <w:szCs w:val="28"/>
        </w:rPr>
        <w:t>. Такой контроль позволяет вовремя вносить коррективы в Программу.</w:t>
      </w:r>
    </w:p>
    <w:p w:rsidR="00B46549" w:rsidRPr="00FC034D" w:rsidRDefault="00B46549" w:rsidP="005A7F7C">
      <w:pPr>
        <w:pStyle w:val="a5"/>
        <w:numPr>
          <w:ilvl w:val="0"/>
          <w:numId w:val="80"/>
        </w:numPr>
        <w:ind w:left="0" w:firstLine="709"/>
        <w:jc w:val="both"/>
        <w:rPr>
          <w:rFonts w:ascii="Times New Roman" w:hAnsi="Times New Roman"/>
          <w:sz w:val="28"/>
          <w:szCs w:val="28"/>
        </w:rPr>
      </w:pPr>
      <w:r w:rsidRPr="00FC034D">
        <w:rPr>
          <w:rFonts w:ascii="Times New Roman" w:hAnsi="Times New Roman"/>
          <w:sz w:val="28"/>
          <w:szCs w:val="28"/>
        </w:rPr>
        <w:t>П</w:t>
      </w:r>
      <w:r w:rsidR="1E5CE0BA" w:rsidRPr="00FC034D">
        <w:rPr>
          <w:rFonts w:ascii="Times New Roman" w:hAnsi="Times New Roman"/>
          <w:sz w:val="28"/>
          <w:szCs w:val="28"/>
        </w:rPr>
        <w:t>ринцип учета индивидуальных психофизических особенностей развития обучающихся с НОДА</w:t>
      </w:r>
      <w:bookmarkEnd w:id="78"/>
      <w:r w:rsidRPr="00FC034D">
        <w:rPr>
          <w:rFonts w:ascii="Times New Roman" w:hAnsi="Times New Roman"/>
          <w:sz w:val="28"/>
          <w:szCs w:val="28"/>
        </w:rPr>
        <w:t>.</w:t>
      </w:r>
    </w:p>
    <w:p w:rsidR="005C1696" w:rsidRPr="00B46549" w:rsidRDefault="1E5CE0BA" w:rsidP="00FC034D">
      <w:pPr>
        <w:widowControl w:val="0"/>
        <w:tabs>
          <w:tab w:val="left" w:pos="993"/>
        </w:tabs>
        <w:autoSpaceDE w:val="0"/>
        <w:autoSpaceDN w:val="0"/>
        <w:spacing w:after="0" w:line="240" w:lineRule="auto"/>
        <w:ind w:firstLine="709"/>
        <w:jc w:val="both"/>
        <w:rPr>
          <w:rFonts w:eastAsia="Times New Roman"/>
          <w:szCs w:val="28"/>
        </w:rPr>
      </w:pPr>
      <w:r w:rsidRPr="00B46549">
        <w:rPr>
          <w:rFonts w:eastAsia="Times New Roman"/>
          <w:szCs w:val="28"/>
        </w:rPr>
        <w:t xml:space="preserve"> Индивидуальный подход следует выражать в разноуровневой системе заданий, их вариативности, а также выборе направления работы. Задания следуют усложнять по мере выработки прочных умений и навыков. Учитывая двигательные особенности обучающихся с двигательной патологией, их быструю истощаемость, необходимо варьировать формы выполнения заданий по ИЗО деятельности. Так, например, одним </w:t>
      </w:r>
      <w:r w:rsidR="00CC3815">
        <w:rPr>
          <w:rFonts w:eastAsia="Times New Roman"/>
          <w:szCs w:val="28"/>
        </w:rPr>
        <w:t>учащимся</w:t>
      </w:r>
      <w:r w:rsidRPr="00B46549">
        <w:rPr>
          <w:rFonts w:eastAsia="Times New Roman"/>
          <w:szCs w:val="28"/>
        </w:rPr>
        <w:t xml:space="preserve"> рекомендуется предлагать выбрать тему рисунка, а другим предложить возможность рисовать в разлинованном альбоме, также можно предложить рисовать мелом на общей или индивидуальной доске. В наиболее тяжелых случаях </w:t>
      </w:r>
      <w:r w:rsidR="00BD4A7A">
        <w:rPr>
          <w:rFonts w:eastAsia="Times New Roman"/>
          <w:szCs w:val="28"/>
        </w:rPr>
        <w:t>обучающийся</w:t>
      </w:r>
      <w:r w:rsidRPr="00B46549">
        <w:rPr>
          <w:rFonts w:eastAsia="Times New Roman"/>
          <w:szCs w:val="28"/>
        </w:rPr>
        <w:t xml:space="preserve"> может рисовать на специальных магнитных досках. При наличии компьютера в отдельных случаях возможно выполнение задания на компьютере.</w:t>
      </w:r>
    </w:p>
    <w:p w:rsidR="1E5CE0BA" w:rsidRPr="00FC034D" w:rsidRDefault="1E5CE0BA" w:rsidP="005A7F7C">
      <w:pPr>
        <w:pStyle w:val="a5"/>
        <w:numPr>
          <w:ilvl w:val="0"/>
          <w:numId w:val="80"/>
        </w:numPr>
        <w:ind w:left="0" w:firstLine="709"/>
        <w:jc w:val="both"/>
        <w:rPr>
          <w:rFonts w:ascii="Times New Roman" w:hAnsi="Times New Roman"/>
          <w:sz w:val="28"/>
          <w:szCs w:val="28"/>
        </w:rPr>
      </w:pPr>
      <w:r w:rsidRPr="00FC034D">
        <w:rPr>
          <w:rFonts w:ascii="Times New Roman" w:hAnsi="Times New Roman"/>
          <w:sz w:val="28"/>
          <w:szCs w:val="28"/>
        </w:rPr>
        <w:t>Принцип дифференцированного подхода  с учетом разнообразия выявленных нарушений;</w:t>
      </w:r>
    </w:p>
    <w:p w:rsidR="1E5CE0BA" w:rsidRDefault="1E5CE0BA" w:rsidP="00116430">
      <w:pPr>
        <w:widowControl w:val="0"/>
        <w:tabs>
          <w:tab w:val="left" w:pos="993"/>
        </w:tabs>
        <w:spacing w:after="0" w:line="240" w:lineRule="auto"/>
        <w:ind w:firstLine="709"/>
        <w:jc w:val="both"/>
        <w:rPr>
          <w:rFonts w:eastAsia="MS Mincho"/>
          <w:szCs w:val="28"/>
        </w:rPr>
      </w:pPr>
      <w:r w:rsidRPr="79D56CC5">
        <w:rPr>
          <w:rFonts w:eastAsia="Calibri" w:cs="Times New Roman"/>
        </w:rPr>
        <w:t xml:space="preserve">При реализации данного принципа необходимо учитывать уровень развития функциональных возможностей кистей и пальцев рук у обучающихся с НОДА. </w:t>
      </w:r>
      <w:r w:rsidRPr="79D56CC5">
        <w:rPr>
          <w:rFonts w:eastAsia="Times New Roman" w:cs="Times New Roman"/>
        </w:rPr>
        <w:t xml:space="preserve">В связи с тем, что обучающиеся с НОДА, имеют различную степень выраженности двигательных нарушений и различные возможности манипулятивной деятельности рук в первую очередь  необходимо выявить степень сформированности навыков ИЗО деятельности индивидуально у каждого обучающегося с НОДА. В одном классе могут учиться </w:t>
      </w:r>
      <w:r w:rsidR="004935FF">
        <w:rPr>
          <w:rFonts w:eastAsia="Times New Roman" w:cs="Times New Roman"/>
        </w:rPr>
        <w:t>обучающиеся</w:t>
      </w:r>
      <w:r w:rsidRPr="79D56CC5">
        <w:rPr>
          <w:rFonts w:eastAsia="Times New Roman" w:cs="Times New Roman"/>
        </w:rPr>
        <w:t xml:space="preserve"> с различными двигательными нарушениями, и каждый обучающийся будет требовать индивидуального подхода при обучении, а некоторые – подбора индивидуальных вспомогательных средств, без которых выполнение </w:t>
      </w:r>
      <w:r w:rsidR="00BD4A7A">
        <w:rPr>
          <w:rFonts w:eastAsia="Times New Roman" w:cs="Times New Roman"/>
        </w:rPr>
        <w:t>заданий</w:t>
      </w:r>
      <w:r w:rsidRPr="79D56CC5">
        <w:rPr>
          <w:rFonts w:eastAsia="Times New Roman" w:cs="Times New Roman"/>
        </w:rPr>
        <w:t xml:space="preserve"> просто невозможно. Особое внимание следует уделять </w:t>
      </w:r>
      <w:r w:rsidR="00026683">
        <w:rPr>
          <w:rFonts w:eastAsia="Times New Roman" w:cs="Times New Roman"/>
        </w:rPr>
        <w:lastRenderedPageBreak/>
        <w:t>обучающимся</w:t>
      </w:r>
      <w:r w:rsidRPr="79D56CC5">
        <w:rPr>
          <w:rFonts w:eastAsia="Times New Roman" w:cs="Times New Roman"/>
        </w:rPr>
        <w:t>, имеющим тяжелые двигательные нарушения.</w:t>
      </w:r>
    </w:p>
    <w:p w:rsidR="005C1696" w:rsidRPr="00FC034D" w:rsidRDefault="00FC034D" w:rsidP="005A7F7C">
      <w:pPr>
        <w:pStyle w:val="a5"/>
        <w:numPr>
          <w:ilvl w:val="0"/>
          <w:numId w:val="80"/>
        </w:numPr>
        <w:ind w:left="0" w:firstLine="709"/>
        <w:jc w:val="both"/>
        <w:rPr>
          <w:rFonts w:ascii="Times New Roman" w:hAnsi="Times New Roman"/>
          <w:sz w:val="28"/>
          <w:szCs w:val="28"/>
        </w:rPr>
      </w:pPr>
      <w:bookmarkStart w:id="79" w:name="_Hlk27940012"/>
      <w:r>
        <w:rPr>
          <w:rFonts w:ascii="Times New Roman" w:hAnsi="Times New Roman"/>
          <w:sz w:val="28"/>
          <w:szCs w:val="28"/>
        </w:rPr>
        <w:t>П</w:t>
      </w:r>
      <w:r w:rsidR="005C1696" w:rsidRPr="00FC034D">
        <w:rPr>
          <w:rFonts w:ascii="Times New Roman" w:hAnsi="Times New Roman"/>
          <w:sz w:val="28"/>
          <w:szCs w:val="28"/>
        </w:rPr>
        <w:t>ринцип вариативности (возможность сосуществования различных подходов к отбору содержания и технологий обучения, при этом сохранение инвариантного минимума образования с учетом двигательных возможностей обучающихся с НОДА).</w:t>
      </w:r>
    </w:p>
    <w:bookmarkEnd w:id="79"/>
    <w:p w:rsidR="005C1696" w:rsidRPr="00E662BF" w:rsidRDefault="005C1696" w:rsidP="00116430">
      <w:pPr>
        <w:pStyle w:val="2d"/>
        <w:spacing w:before="0" w:after="0" w:line="240" w:lineRule="auto"/>
        <w:ind w:firstLine="709"/>
        <w:rPr>
          <w:rFonts w:ascii="Times New Roman" w:hAnsi="Times New Roman" w:cs="Times New Roman"/>
          <w:color w:val="auto"/>
          <w:sz w:val="28"/>
          <w:szCs w:val="28"/>
          <w:lang w:val="ru-RU"/>
        </w:rPr>
      </w:pPr>
    </w:p>
    <w:p w:rsidR="005C1696" w:rsidRPr="00E662BF" w:rsidRDefault="00F81B08" w:rsidP="00116430">
      <w:pPr>
        <w:pStyle w:val="2d"/>
        <w:spacing w:before="0" w:after="0" w:line="240" w:lineRule="auto"/>
        <w:jc w:val="center"/>
        <w:rPr>
          <w:rFonts w:ascii="Times New Roman" w:hAnsi="Times New Roman" w:cs="Times New Roman"/>
          <w:b/>
          <w:color w:val="auto"/>
          <w:sz w:val="28"/>
          <w:szCs w:val="28"/>
          <w:lang w:val="ru-RU"/>
        </w:rPr>
      </w:pPr>
      <w:r w:rsidRPr="00F81B08">
        <w:rPr>
          <w:rFonts w:ascii="Times New Roman" w:hAnsi="Times New Roman" w:cs="Times New Roman"/>
          <w:b/>
          <w:caps w:val="0"/>
          <w:color w:val="auto"/>
          <w:sz w:val="28"/>
          <w:szCs w:val="28"/>
          <w:lang w:val="ru-RU"/>
        </w:rPr>
        <w:t xml:space="preserve">Место </w:t>
      </w:r>
      <w:r w:rsidR="0010004B">
        <w:rPr>
          <w:rFonts w:ascii="Times New Roman" w:hAnsi="Times New Roman" w:cs="Times New Roman"/>
          <w:b/>
          <w:caps w:val="0"/>
          <w:color w:val="auto"/>
          <w:sz w:val="28"/>
          <w:szCs w:val="28"/>
          <w:lang w:val="ru-RU"/>
        </w:rPr>
        <w:t xml:space="preserve">учебного </w:t>
      </w:r>
      <w:r w:rsidRPr="00F81B08">
        <w:rPr>
          <w:rFonts w:ascii="Times New Roman" w:hAnsi="Times New Roman" w:cs="Times New Roman"/>
          <w:b/>
          <w:caps w:val="0"/>
          <w:color w:val="auto"/>
          <w:sz w:val="28"/>
          <w:szCs w:val="28"/>
          <w:lang w:val="ru-RU"/>
        </w:rPr>
        <w:t xml:space="preserve">предмета «Изобразительное искусство» </w:t>
      </w:r>
      <w:r w:rsidRPr="00F81B08">
        <w:rPr>
          <w:rFonts w:ascii="Times New Roman" w:hAnsi="Times New Roman" w:cs="Times New Roman"/>
          <w:b/>
          <w:caps w:val="0"/>
          <w:color w:val="auto"/>
          <w:sz w:val="28"/>
          <w:szCs w:val="28"/>
          <w:lang w:val="ru-RU"/>
        </w:rPr>
        <w:br/>
        <w:t>в учебном плане</w:t>
      </w:r>
    </w:p>
    <w:p w:rsidR="005C1696" w:rsidRPr="00FB4303" w:rsidRDefault="005C1696" w:rsidP="00FB4303">
      <w:pPr>
        <w:pStyle w:val="affe"/>
        <w:spacing w:line="240" w:lineRule="auto"/>
        <w:ind w:firstLine="709"/>
        <w:rPr>
          <w:rFonts w:ascii="Times New Roman" w:hAnsi="Times New Roman" w:cs="Times New Roman"/>
          <w:color w:val="auto"/>
          <w:sz w:val="28"/>
          <w:szCs w:val="28"/>
        </w:rPr>
      </w:pPr>
      <w:r w:rsidRPr="00FB4303">
        <w:rPr>
          <w:rFonts w:ascii="Times New Roman" w:hAnsi="Times New Roman" w:cs="Times New Roman"/>
          <w:color w:val="auto"/>
          <w:sz w:val="28"/>
          <w:szCs w:val="28"/>
        </w:rPr>
        <w:t xml:space="preserve">В соответствии с Федеральным государственным образовательным стандартом основного общего образования учебный предмет «Изобразительное искусство» входит в предметную область «Искусство» и является обязательным для изучения. </w:t>
      </w:r>
    </w:p>
    <w:p w:rsidR="005C1696" w:rsidRPr="00E662BF" w:rsidRDefault="00F81B08" w:rsidP="00116430">
      <w:pPr>
        <w:pStyle w:val="2d"/>
        <w:spacing w:before="0" w:after="0" w:line="240" w:lineRule="auto"/>
        <w:jc w:val="center"/>
        <w:rPr>
          <w:rFonts w:ascii="Times New Roman" w:hAnsi="Times New Roman" w:cs="Times New Roman"/>
          <w:b/>
          <w:caps w:val="0"/>
          <w:color w:val="auto"/>
          <w:sz w:val="28"/>
          <w:szCs w:val="28"/>
          <w:lang w:val="ru-RU"/>
        </w:rPr>
      </w:pPr>
      <w:r w:rsidRPr="00F81B08">
        <w:rPr>
          <w:rFonts w:ascii="Times New Roman" w:hAnsi="Times New Roman" w:cs="Times New Roman"/>
          <w:b/>
          <w:caps w:val="0"/>
          <w:color w:val="auto"/>
          <w:sz w:val="28"/>
          <w:szCs w:val="28"/>
          <w:lang w:val="ru-RU"/>
        </w:rPr>
        <w:t xml:space="preserve">Содержание учебного предмета </w:t>
      </w:r>
    </w:p>
    <w:p w:rsidR="005C1696" w:rsidRPr="00E662BF" w:rsidRDefault="00F81B08" w:rsidP="00116430">
      <w:pPr>
        <w:pStyle w:val="2d"/>
        <w:spacing w:before="0" w:after="0" w:line="240" w:lineRule="auto"/>
        <w:jc w:val="center"/>
        <w:rPr>
          <w:rFonts w:ascii="Times New Roman" w:hAnsi="Times New Roman" w:cs="Times New Roman"/>
          <w:b/>
          <w:caps w:val="0"/>
          <w:color w:val="auto"/>
          <w:sz w:val="28"/>
          <w:szCs w:val="28"/>
          <w:lang w:val="ru-RU"/>
        </w:rPr>
      </w:pPr>
      <w:r w:rsidRPr="00F81B08">
        <w:rPr>
          <w:rFonts w:ascii="Times New Roman" w:hAnsi="Times New Roman" w:cs="Times New Roman"/>
          <w:b/>
          <w:caps w:val="0"/>
          <w:color w:val="auto"/>
          <w:sz w:val="28"/>
          <w:szCs w:val="28"/>
          <w:lang w:val="ru-RU"/>
        </w:rPr>
        <w:t>«Изобразительное искусство»</w:t>
      </w:r>
    </w:p>
    <w:p w:rsidR="005C1696" w:rsidRPr="000B551C" w:rsidRDefault="005C1696" w:rsidP="00FB4303">
      <w:pPr>
        <w:pStyle w:val="3c"/>
        <w:spacing w:before="0" w:after="0" w:line="240" w:lineRule="auto"/>
        <w:ind w:firstLine="709"/>
        <w:jc w:val="both"/>
        <w:rPr>
          <w:rFonts w:ascii="Times New Roman" w:hAnsi="Times New Roman" w:cs="Times New Roman"/>
          <w:b w:val="0"/>
          <w:bCs w:val="0"/>
          <w:color w:val="auto"/>
          <w:sz w:val="28"/>
          <w:szCs w:val="28"/>
        </w:rPr>
      </w:pPr>
      <w:r w:rsidRPr="000B551C">
        <w:rPr>
          <w:rFonts w:ascii="Times New Roman" w:hAnsi="Times New Roman" w:cs="Times New Roman"/>
          <w:b w:val="0"/>
          <w:bCs w:val="0"/>
          <w:color w:val="auto"/>
          <w:sz w:val="28"/>
          <w:szCs w:val="28"/>
        </w:rPr>
        <w:t>Модуль № 1 «Декоративно-прикладное и народное искусство»</w:t>
      </w:r>
    </w:p>
    <w:p w:rsidR="005C1696" w:rsidRPr="000B551C" w:rsidRDefault="005C1696" w:rsidP="00FB4303">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Общие сведения о декоративно-прикладном искусстве</w:t>
      </w:r>
    </w:p>
    <w:p w:rsidR="005C1696" w:rsidRPr="000B551C" w:rsidRDefault="005C1696" w:rsidP="00FB4303">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Декоративно-прикладное искусство и его виды.</w:t>
      </w:r>
    </w:p>
    <w:p w:rsidR="005C1696" w:rsidRPr="000B551C" w:rsidRDefault="005C1696" w:rsidP="00FB4303">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Декоративно-прикладное искусство и предметная среда жизни людей.</w:t>
      </w:r>
    </w:p>
    <w:p w:rsidR="005C1696" w:rsidRPr="000B551C" w:rsidRDefault="005C1696" w:rsidP="00FB4303">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Древние корни народного искусства</w:t>
      </w:r>
    </w:p>
    <w:p w:rsidR="005C1696" w:rsidRPr="000B551C" w:rsidRDefault="005C1696" w:rsidP="00FB4303">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Истоки образного языка декоративно-прикладного искусства.</w:t>
      </w:r>
    </w:p>
    <w:p w:rsidR="005C1696" w:rsidRPr="000B551C" w:rsidRDefault="005C1696" w:rsidP="00FB4303">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Традиционные образы народного (крестьянского) прикладного искусства.</w:t>
      </w:r>
    </w:p>
    <w:p w:rsidR="005C1696" w:rsidRPr="000B551C" w:rsidRDefault="005C1696" w:rsidP="00FB4303">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Связь народного искусства с природой, бытом, трудом, верованиями и эпосом.</w:t>
      </w:r>
    </w:p>
    <w:p w:rsidR="005C1696" w:rsidRPr="000B551C" w:rsidRDefault="005C1696" w:rsidP="00FB4303">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Роль природных материалов в строительстве и изготовлении предметов быта, их значение в характере труда и жизненного уклада.</w:t>
      </w:r>
    </w:p>
    <w:p w:rsidR="005C1696" w:rsidRPr="000B551C" w:rsidRDefault="005C1696" w:rsidP="00FB4303">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Образно-символический язык народного прикладного искусства.</w:t>
      </w:r>
    </w:p>
    <w:p w:rsidR="005C1696" w:rsidRPr="000B551C" w:rsidRDefault="005C1696" w:rsidP="00FB4303">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Знаки-символы традиционного крестьянского прикладного искусства.</w:t>
      </w:r>
    </w:p>
    <w:p w:rsidR="005C1696" w:rsidRPr="000B551C" w:rsidRDefault="005C1696" w:rsidP="00FB4303">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Выполнение рисунков на темы древних узоров деревянной резьбы, росписи по дереву, вышивки. Освоение навыков декоративного обобщения в процессе практической творческой работы.</w:t>
      </w:r>
    </w:p>
    <w:p w:rsidR="005C1696" w:rsidRPr="000B551C" w:rsidRDefault="005C1696" w:rsidP="00FB4303">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Убранство русской избы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Конструкция избы, единство красоты и пользы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функционального и символического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в её постройке и украшении.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Символическое значение образов и мотивов в узорном убранстве русских изб. Картина мира в образном строе бытового крестьянского искусства.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Выполнение рисунков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эскизов орнаментального декора крестьянского дома.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Устройство внутреннего пространства крестьянского дома. Декоративные элементы жилой среды.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её декора и уклада жизни для каждого народа.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Выполнение рисунков предметов народного быта, выявление мудрости их выразительной формы и орнаментально-символического оформления.</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Народный праздничный костюм</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 xml:space="preserve">Образный строй народного праздничного костюма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женского и мужского.</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lastRenderedPageBreak/>
        <w:t>Традиционная конструкция русского женского костюма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северорусский (сарафан) и южнорусский (понёва) варианты.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Разнообразие форм и украшений народного праздничного костюма для различных регионов страны.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 разных регионах страны.</w:t>
      </w:r>
    </w:p>
    <w:p w:rsidR="005C1696" w:rsidRPr="000B551C" w:rsidRDefault="00B46549"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Выполнение рисунков традиционных праздничных костюмов, выражение в форме, цв</w:t>
      </w:r>
      <w:r>
        <w:rPr>
          <w:rFonts w:ascii="Times New Roman" w:hAnsi="Times New Roman" w:cs="Times New Roman"/>
          <w:color w:val="auto"/>
          <w:sz w:val="28"/>
          <w:szCs w:val="28"/>
        </w:rPr>
        <w:t>етовом решении, орнаментике кос</w:t>
      </w:r>
      <w:r w:rsidRPr="000B551C">
        <w:rPr>
          <w:rFonts w:ascii="Times New Roman" w:hAnsi="Times New Roman" w:cs="Times New Roman"/>
          <w:color w:val="auto"/>
          <w:sz w:val="28"/>
          <w:szCs w:val="28"/>
        </w:rPr>
        <w:t>тюма черт национального своеобразия.</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Народные праздники и праздничные обряды как синтез всех видов народного творчества.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Выполнение сюжетной композиции или участие в работе по созданию коллективного панно на тему традиций народных праздников.</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Народные художественные промыслы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Роль и значение народных промыслов в современной жизни. Искусство и ремесло. Традиции культуры, особенные для каждого региона.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Многообразие видов традиционных ремёсел и происхождение художественных промыслов народов России.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Разнообразие материалов народных ремёсел и их связь с регионально-национальным бытом (дерево, береста, керамика, металл, кость, мех и кожа, шерсть и лён и др.).</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Традиционные древние образы в современных игрушках народных промыслов. Особенности цветового строя, основные орнаментальные элементы росписи филимоновской, дымковской, каргопольской игрушки. Местные промыслы игрушек разных регионов страны.</w:t>
      </w:r>
    </w:p>
    <w:p w:rsidR="005C1696" w:rsidRPr="000B551C" w:rsidRDefault="00B46549"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 xml:space="preserve">Создание эскиза игрушки по мотивам </w:t>
      </w:r>
      <w:r>
        <w:rPr>
          <w:rFonts w:ascii="Times New Roman" w:hAnsi="Times New Roman" w:cs="Times New Roman"/>
          <w:color w:val="auto"/>
          <w:sz w:val="28"/>
          <w:szCs w:val="28"/>
        </w:rPr>
        <w:t>избранного про</w:t>
      </w:r>
      <w:r w:rsidRPr="000B551C">
        <w:rPr>
          <w:rFonts w:ascii="Times New Roman" w:hAnsi="Times New Roman" w:cs="Times New Roman"/>
          <w:color w:val="auto"/>
          <w:sz w:val="28"/>
          <w:szCs w:val="28"/>
        </w:rPr>
        <w:t>мысла.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Роспись по дереву. Хохлома. Краткие сведения по истории хохломского промысла. Травный узор, «травка»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Городецкая роспись по дереву. Краткие сведения по истории. Традиционные образы городецкой росписи предметов быта. Птица и конь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традиционные мотивы орнаментальных композиций. Сюжетные мотивы, основные приёмы и композиционные особенности городецкой росписи.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Посуда из глины. Искусство Гжели. Краткие сведения по истории промысла. Гжельская керамика и фарфор: единство скульптурной формы и кобальтового декора. Природные мотивы росписи посуды. Приёмы мазка, тональный контраст, сочетание пятна и линии.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Роспись по металлу. Жостово. Краткие сведения по истории промысла. Разнообразие форм подносов, цветового и композиционного решения росписей. Приёмы свободной кистевой импровизации в живописи цветочных букетов. Эффект освещённости и объёмности изображения.</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lastRenderedPageBreak/>
        <w:t>Древние традиции художественной обработки металла в разных регионах страны. Разнообразие назначения предметов и художественно-технических приёмов работы с металлом.</w:t>
      </w:r>
    </w:p>
    <w:p w:rsidR="005C1696" w:rsidRPr="000B551C" w:rsidRDefault="005C1696" w:rsidP="00116430">
      <w:pPr>
        <w:pStyle w:val="affe"/>
        <w:spacing w:line="240" w:lineRule="auto"/>
        <w:ind w:firstLine="709"/>
        <w:rPr>
          <w:rFonts w:ascii="Times New Roman" w:hAnsi="Times New Roman" w:cs="Times New Roman"/>
          <w:color w:val="auto"/>
          <w:spacing w:val="-4"/>
          <w:sz w:val="28"/>
          <w:szCs w:val="28"/>
        </w:rPr>
      </w:pPr>
      <w:r w:rsidRPr="000B551C">
        <w:rPr>
          <w:rFonts w:ascii="Times New Roman" w:hAnsi="Times New Roman" w:cs="Times New Roman"/>
          <w:color w:val="auto"/>
          <w:spacing w:val="-4"/>
          <w:sz w:val="28"/>
          <w:szCs w:val="28"/>
        </w:rPr>
        <w:t>Искусство лаковой живописи: Палех, Федоскино, Холуй, Мстёра </w:t>
      </w:r>
      <w:r w:rsidR="0025559A">
        <w:rPr>
          <w:rFonts w:ascii="Times New Roman" w:hAnsi="Times New Roman" w:cs="Times New Roman"/>
          <w:color w:val="auto"/>
          <w:spacing w:val="-4"/>
          <w:sz w:val="28"/>
          <w:szCs w:val="28"/>
        </w:rPr>
        <w:t>–</w:t>
      </w:r>
      <w:r w:rsidRPr="000B551C">
        <w:rPr>
          <w:rFonts w:ascii="Times New Roman" w:hAnsi="Times New Roman" w:cs="Times New Roman"/>
          <w:color w:val="auto"/>
          <w:spacing w:val="-4"/>
          <w:sz w:val="28"/>
          <w:szCs w:val="28"/>
        </w:rPr>
        <w:t xml:space="preserve"> роспись шкатулок, ларчиков, табакерок из папье-маше. Происхождение искусства лаковой миниатюры в России. Особенности стиля каждой школы. Роль искусства лаковой миниатюры в сохранении и развитии традиций отечественной культуры.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Мир сказок и легенд, примет и оберегов в творчестве мастеров художественных промыслов.</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Отражение в изделиях народных промыслов многообразия исторических, духовных и культурных традиций.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Народные художественные ремёсла и промыслы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материальные и духовные ценности, неотъемлемая часть культурного наследия России.</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Декоративно-прикладное искусство в культуре разных эпох и народов</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Роль декоративно-прикладного искусства в культуре древних цивилизаций.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Отражение в декоре мировоззрения эпохи, организации общества, традиций быта и ремесла, уклада жизни людей.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Характерные признаки произведений декоративно-прикладного искусства, основные мотивы и символика орнаментов в культуре разных эпох.</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Украшение жизненного пространства: построений, интерьеров, предметов быта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в культуре разных эпох.</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Декоративно-прикладное искусство в жизни современного человека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Символический знак в современной жизни: эмблема, логотип, указующий или декоративный знак.</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Государственная символика и традиции геральдики.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Декоративные украшения предметов нашего быта и одежды.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Значение украшений в проявлении образа человека, его характера, самопонимания, установок и намерений.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Декор на улицах и декор помещений.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Декор праздничный и повседневный.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Праздничное оформление школы.</w:t>
      </w:r>
    </w:p>
    <w:p w:rsidR="005C1696" w:rsidRPr="000B551C" w:rsidRDefault="005C1696" w:rsidP="00116430">
      <w:pPr>
        <w:pStyle w:val="3c"/>
        <w:spacing w:before="0" w:after="0" w:line="240" w:lineRule="auto"/>
        <w:ind w:firstLine="709"/>
        <w:rPr>
          <w:rFonts w:ascii="Times New Roman" w:hAnsi="Times New Roman" w:cs="Times New Roman"/>
          <w:b w:val="0"/>
          <w:bCs w:val="0"/>
          <w:color w:val="auto"/>
          <w:sz w:val="28"/>
          <w:szCs w:val="28"/>
        </w:rPr>
      </w:pPr>
      <w:r w:rsidRPr="000B551C">
        <w:rPr>
          <w:rFonts w:ascii="Times New Roman" w:hAnsi="Times New Roman" w:cs="Times New Roman"/>
          <w:b w:val="0"/>
          <w:bCs w:val="0"/>
          <w:color w:val="auto"/>
          <w:sz w:val="28"/>
          <w:szCs w:val="28"/>
        </w:rPr>
        <w:t>Модуль № 2 «Живопись, графика, скульптура»</w:t>
      </w:r>
    </w:p>
    <w:p w:rsidR="005C1696" w:rsidRPr="000B551C" w:rsidRDefault="005C1696" w:rsidP="00116430">
      <w:pPr>
        <w:pStyle w:val="affe"/>
        <w:spacing w:line="240" w:lineRule="auto"/>
        <w:ind w:firstLine="709"/>
        <w:rPr>
          <w:rStyle w:val="afff5"/>
          <w:rFonts w:ascii="Times New Roman" w:hAnsi="Times New Roman" w:cs="Times New Roman"/>
          <w:iCs/>
          <w:color w:val="auto"/>
          <w:sz w:val="28"/>
          <w:szCs w:val="28"/>
        </w:rPr>
      </w:pPr>
      <w:r w:rsidRPr="000B551C">
        <w:rPr>
          <w:rStyle w:val="afff5"/>
          <w:rFonts w:ascii="Times New Roman" w:hAnsi="Times New Roman" w:cs="Times New Roman"/>
          <w:iCs/>
          <w:color w:val="auto"/>
          <w:sz w:val="28"/>
          <w:szCs w:val="28"/>
        </w:rPr>
        <w:t>Общие сведения о видах искусства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 xml:space="preserve">Пространственные и </w:t>
      </w:r>
      <w:r w:rsidR="00B46549">
        <w:rPr>
          <w:rFonts w:ascii="Times New Roman" w:hAnsi="Times New Roman" w:cs="Times New Roman"/>
          <w:color w:val="auto"/>
          <w:sz w:val="28"/>
          <w:szCs w:val="28"/>
        </w:rPr>
        <w:t>временны</w:t>
      </w:r>
      <w:r w:rsidR="00B46549" w:rsidRPr="000B551C">
        <w:rPr>
          <w:rFonts w:ascii="Times New Roman" w:hAnsi="Times New Roman" w:cs="Times New Roman"/>
          <w:color w:val="auto"/>
          <w:sz w:val="28"/>
          <w:szCs w:val="28"/>
        </w:rPr>
        <w:t>е</w:t>
      </w:r>
      <w:r w:rsidRPr="000B551C">
        <w:rPr>
          <w:rFonts w:ascii="Times New Roman" w:hAnsi="Times New Roman" w:cs="Times New Roman"/>
          <w:color w:val="auto"/>
          <w:sz w:val="28"/>
          <w:szCs w:val="28"/>
        </w:rPr>
        <w:t xml:space="preserve"> виды искусства.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Изобразительные, конструктивные и декоративные виды пространственных искусств, их место и назначение в жизни людей.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Основные виды живописи, графики и скульптуры.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Художник и зритель: зрительские умения, знания и творчество зрителя.</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Язык изобразительного искусства и его выразительные средства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lastRenderedPageBreak/>
        <w:t>Живописные, графические и скульптурные художественные материалы, их особые свойства.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Рисунок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основа изобразительного искусства и мастерства художника.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Виды рисунка: зарисовка, набросок, учебный рисунок и творческий рисунок.</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Навыки размещения рисунка в листе, выбор формата.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Начальные умения рисунка с натуры. Зарисовки простых предметов.</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Линейные графические рисунки и наброски.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Тон и тональные отношения: тёмное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светлое.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Ритм и ритмическая организация плоскости листа.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Основы цветоведения: понятие цвета в художественной деятельности, физическая основа цвета, цветовой круг, основные и составные цвета, дополнительные цвета.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Цвет как выразительное средство в изобразительном искусстве: холодный и тёплый цвет, понятие цветовых отношений; колорит в живописи.</w:t>
      </w:r>
    </w:p>
    <w:p w:rsidR="005C1696" w:rsidRPr="000B551C" w:rsidRDefault="005C1696" w:rsidP="00116430">
      <w:pPr>
        <w:pStyle w:val="affe"/>
        <w:spacing w:line="240" w:lineRule="auto"/>
        <w:ind w:firstLine="709"/>
        <w:rPr>
          <w:rFonts w:ascii="Times New Roman" w:hAnsi="Times New Roman" w:cs="Times New Roman"/>
          <w:color w:val="auto"/>
          <w:spacing w:val="-4"/>
          <w:sz w:val="28"/>
          <w:szCs w:val="28"/>
        </w:rPr>
      </w:pPr>
      <w:r w:rsidRPr="000B551C">
        <w:rPr>
          <w:rFonts w:ascii="Times New Roman" w:hAnsi="Times New Roman" w:cs="Times New Roman"/>
          <w:color w:val="auto"/>
          <w:sz w:val="28"/>
          <w:szCs w:val="28"/>
        </w:rPr>
        <w:t>Виды скульптуры и характер материала в скульптуре. Скуль</w:t>
      </w:r>
      <w:r w:rsidRPr="000B551C">
        <w:rPr>
          <w:rFonts w:ascii="Times New Roman" w:hAnsi="Times New Roman" w:cs="Times New Roman"/>
          <w:color w:val="auto"/>
          <w:spacing w:val="-4"/>
          <w:sz w:val="28"/>
          <w:szCs w:val="28"/>
        </w:rPr>
        <w:t>птурные памятники, парковая скульптура, камерная скульптура.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Статика и движение в скульптуре. Круглая скульптура. Произведения мелкой пластики. Виды рельефа.</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Жанры изобразительного искусства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Жанровая система в изобразительном искусстве как инструмент для сравнения и анализа произведений изобразительного искусства.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Предмет изображения, сюжет и содержание произведения изобразительного искусства.</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Натюрморт</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Изображение предметного мира в изобразительном искусстве и появление жанра натюрморта в европейском и отечественном искусстве.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Основы графической грамоты: правила объёмного изображения предметов на плоскости.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Линейное построение предмета в пространстве: линия горизонта, точка зрения и точка схода, правила перспективных сокращений.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Изображение окружности в перспективе.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Рисование геометрических тел на основе правил линейной перспективы.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Сложная пространственная форма и выявление её конструкции.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Рисунок сложной формы предмета как соотношение простых геометрических фигур.</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Линейный рисунок конструкции из нескольких геометрических тел.</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Освещение как средство выявления объёма предмета. Понятия «свет», «блик», «полутень», «собственная тень», «рефлекс», «падающая тень». Особенности освещения «по свету» и «против света».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Рисунок натюрморта графическими материалами с натуры или по представлению.</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Творческий натюрморт в графике. Произведения художников-графиков. Особенности графических техник. Печатная графика.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Живописное изображение натюрморта. Цвет в натюрмортах европейских и отечественных живописцев. Опыт создания живописного натюрморта.</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lastRenderedPageBreak/>
        <w:t>Портрет</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Портрет как образ определённого реального человека. Изображение портрета человека в искусстве разных эпох. Выражение в портретном изображении характера человека и мировоззренческих идеалов эпохи.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Великие портретисты в европейском искусстве.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Особенности развития портретного жанра в отечественном искусстве. Великие портретисты в русской живописи.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Парадный и камерный портрет в живописи.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Особенности развития жанра портрета в искусстве ХХ в.</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br/>
        <w:t>отечественном и европейском.</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Построение головы человека, основные пропорции лица, ­соотношение лицевой и черепной частей головы.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Графический портрет в работах известных художников. Разнообразие графических средств в изображении образа человека.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Графический портретный рисунок с натуры или по памяти.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Роль освещения головы при создании портретного образа. Свет и тень в изображении головы человека.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Портрет в скульптуре.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Выражение характера человека, его социального положения и образа эпохи в скульптурном портрете.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Значение свойств художественных материалов в создании скульптурного портрета.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Живописное изображение портрета. Роль цвета в живописном портретном образе в произведениях выдающихся живописцев.</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Опыт работы над созданием живописного портрета.</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Пейзаж</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Особенности изображения пространства в эпоху Древнего мира, в средневековом искусстве и в эпоху Возрождения.</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Правила построения линейной перспективы в изображении пространства.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Правила воздушной перспективы, построения переднего, среднего и дальнего планов при изображении пейзажа.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Особенности изображения разных состояний природы и её освещения. Романтический пейзаж. Морские пейзажи И. Айвазовского.</w:t>
      </w:r>
    </w:p>
    <w:p w:rsidR="005C1696" w:rsidRPr="000B551C" w:rsidRDefault="005C1696" w:rsidP="00116430">
      <w:pPr>
        <w:pStyle w:val="affe"/>
        <w:spacing w:line="240" w:lineRule="auto"/>
        <w:ind w:firstLine="709"/>
        <w:rPr>
          <w:rFonts w:ascii="Times New Roman" w:hAnsi="Times New Roman" w:cs="Times New Roman"/>
          <w:color w:val="auto"/>
          <w:spacing w:val="-2"/>
          <w:sz w:val="28"/>
          <w:szCs w:val="28"/>
        </w:rPr>
      </w:pPr>
      <w:r w:rsidRPr="000B551C">
        <w:rPr>
          <w:rFonts w:ascii="Times New Roman" w:hAnsi="Times New Roman" w:cs="Times New Roman"/>
          <w:color w:val="auto"/>
          <w:sz w:val="28"/>
          <w:szCs w:val="28"/>
        </w:rPr>
        <w:t xml:space="preserve">Особенности изображения природы в творчестве импрессионистов и постимпрессионистов. Представления о пленэрной </w:t>
      </w:r>
      <w:r w:rsidRPr="000B551C">
        <w:rPr>
          <w:rFonts w:ascii="Times New Roman" w:hAnsi="Times New Roman" w:cs="Times New Roman"/>
          <w:color w:val="auto"/>
          <w:spacing w:val="-2"/>
          <w:sz w:val="28"/>
          <w:szCs w:val="28"/>
        </w:rPr>
        <w:t>живописи и колористической изменчивости состояний природы.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Живописное изображение различных состояний природы.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Становление образа родной природы в произведениях А. Венецианова и его учеников: А. Саврасова, И. Шишкина. Пейзажная живопись И. Левитана и её значение для русской культуры. Значение художественного образа отечественного пейзажа в развитии чувства Родины.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 xml:space="preserve">Творческий опыт в создании композиционного живописного пейзажа своей </w:t>
      </w:r>
      <w:r w:rsidRPr="000B551C">
        <w:rPr>
          <w:rFonts w:ascii="Times New Roman" w:hAnsi="Times New Roman" w:cs="Times New Roman"/>
          <w:color w:val="auto"/>
          <w:sz w:val="28"/>
          <w:szCs w:val="28"/>
        </w:rPr>
        <w:lastRenderedPageBreak/>
        <w:t>Родины.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Графический образ пейзажа в работах выдающихся мастеров.</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Средства выразительности в графическом рисунке и многообразие графических техник.</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Графические зарисовки и графическая композиция на темы окружающей природы.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Городской пейзаж в творчестве мастеров искусства. Многообразие в понимании образа города.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Опыт изображения городского пейзажа. Наблюдательная перспектива и ритмическая организация плоскости изображения.</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Бытовой жанр в изобразительном искусстве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современной жизни.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Жанровая картина как обобщение жизненных впечатлений художника. Тема, сюжет, содержание в жанровой картине. Образ нравственных и ценностных смыслов в жанровой картине и роль картины в их утверждении.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Работа над сюжетной композицией. Композиция как целостность в организации художественных выразительных средств и взаимосвязи всех компонентов произведения.</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Исторический жанр в изобразительном искусстве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Историческая тема в искусстве как изображение наиболее значительных событий в жизни общества.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Жанровые разновидности исторической картины в зависимости от сюжета: мифологическая картина, картина на библейские темы, батальная картина и др.</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Историческая картина в русском искусстве XIX в. и её особое место в развитии отечественной культуры.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Картина К. Брюллова «Последний день Помпеи», исторические картины в творчестве В. Сурикова и др. Исторический образ России в картинах ХХ в.</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Работа над сюжетной композицией. Этапы длительного периода работы художника над исторической картиной: идея и эскизы, сбор материала и работа над этюдами, уточнения композиции в эскизах, картон композиции, работа над холстом.</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Разработка эскизов композиции на историческую тему с опорой на собранный материал по задуманному сюжету.</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Библейские темы в изобразительном искусстве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Исторические картины на библейские темы: место и значение сюжетов Священной истории в европейской культуре.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Вечные темы и их нравственное и духовно-ценностное выражение как «духовная ось», соединяющая жизненные позиции разных поколений.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Произведения на библейские темы Леонардо да Винчи, Рафаэля, Рембрандта, в скульптуре «Пьета» Микеланджело и др.</w:t>
      </w:r>
    </w:p>
    <w:p w:rsidR="005C1696" w:rsidRPr="000B551C" w:rsidRDefault="005C1696" w:rsidP="00116430">
      <w:pPr>
        <w:pStyle w:val="affe"/>
        <w:spacing w:line="240" w:lineRule="auto"/>
        <w:ind w:firstLine="709"/>
        <w:rPr>
          <w:rFonts w:ascii="Times New Roman" w:hAnsi="Times New Roman" w:cs="Times New Roman"/>
          <w:color w:val="auto"/>
          <w:spacing w:val="-2"/>
          <w:sz w:val="28"/>
          <w:szCs w:val="28"/>
        </w:rPr>
      </w:pPr>
      <w:r w:rsidRPr="000B551C">
        <w:rPr>
          <w:rFonts w:ascii="Times New Roman" w:hAnsi="Times New Roman" w:cs="Times New Roman"/>
          <w:color w:val="auto"/>
          <w:sz w:val="28"/>
          <w:szCs w:val="28"/>
        </w:rPr>
        <w:t>Библейские темы в отечественных картинах XIX в. (А. Ива</w:t>
      </w:r>
      <w:r w:rsidRPr="000B551C">
        <w:rPr>
          <w:rFonts w:ascii="Times New Roman" w:hAnsi="Times New Roman" w:cs="Times New Roman"/>
          <w:color w:val="auto"/>
          <w:spacing w:val="-4"/>
          <w:sz w:val="28"/>
          <w:szCs w:val="28"/>
        </w:rPr>
        <w:t xml:space="preserve">нов. «Явление </w:t>
      </w:r>
      <w:r w:rsidRPr="000B551C">
        <w:rPr>
          <w:rFonts w:ascii="Times New Roman" w:hAnsi="Times New Roman" w:cs="Times New Roman"/>
          <w:color w:val="auto"/>
          <w:spacing w:val="-4"/>
          <w:sz w:val="28"/>
          <w:szCs w:val="28"/>
        </w:rPr>
        <w:lastRenderedPageBreak/>
        <w:t>Христа народу», И. Крамской. «Христос в пустыне», Н. Ге. «Тайная вечеря», В. Поленов. «Христос и грешница»).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Иконопись как великое проявление русской культуры. Язык изображения в иконе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его религиозный и символический смысл.</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Великие русские иконописцы: духовный свет икон Андрея Рублёва, Феофана Грека, Дионисия.</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Работа над эскизом сюжетной композиции.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Роль и значение изобразительного искусства в жизни людей: образ мира в изобразительном искусстве.</w:t>
      </w:r>
    </w:p>
    <w:p w:rsidR="005C1696" w:rsidRPr="000B551C" w:rsidRDefault="005C1696" w:rsidP="00116430">
      <w:pPr>
        <w:pStyle w:val="3c"/>
        <w:spacing w:before="0" w:after="0" w:line="240" w:lineRule="auto"/>
        <w:ind w:firstLine="709"/>
        <w:rPr>
          <w:rFonts w:ascii="Times New Roman" w:hAnsi="Times New Roman" w:cs="Times New Roman"/>
          <w:b w:val="0"/>
          <w:bCs w:val="0"/>
          <w:color w:val="auto"/>
          <w:sz w:val="28"/>
          <w:szCs w:val="28"/>
        </w:rPr>
      </w:pPr>
      <w:r w:rsidRPr="000B551C">
        <w:rPr>
          <w:rFonts w:ascii="Times New Roman" w:hAnsi="Times New Roman" w:cs="Times New Roman"/>
          <w:b w:val="0"/>
          <w:bCs w:val="0"/>
          <w:color w:val="auto"/>
          <w:sz w:val="28"/>
          <w:szCs w:val="28"/>
        </w:rPr>
        <w:t>Модуль № 3 «Архитектура и дизайн»</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Архитектура и дизайн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искусства художественной постройки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конструктивные искусства.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Дизайн и архитектура как создатели «второй природы»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предметно-пространственной среды жизни людей.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Функциональность предметно-пространственной среды и выражение в ней мировосприятия, духовно-ценностных позиций общества.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Материальная культура человечества как уникальная информация о жизни людей в разные исторические эпохи.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Роль архитектуры в понимании человеком своей идентичности. Задачи сохранения культурного наследия и природного ландшафта.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Возникновение архитектуры и дизайна на разных этапах общественного развития. Единство функционального и художественного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целесообразности и красоты.</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Графический дизайн</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Композиция как основа реализации замысла в любой творческой деятельности. Основы формальной композиции в конструктивных искусствах.</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Элементы композиции в графическом дизайне: пятно, линия, цвет, буква, текст и изображение.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Формальная композиция как композиционное построение на основе сочетания геометрических фигур, без предметного содержания.</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Основные свойства композиции: целостность и соподчинённость элементов.</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Практические упражнения по созданию композиции с вариативным ритмическим расположением геометрических фигур на плоскости.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Роль цвета в организации композиционного пространства.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Функциональные задачи цвета в конструктивных искусствах. Цвет и законы колористики. Применение локального цвета. Цветовой акцент, ритм цветовых форм, доминанта.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Шрифты и шрифтовая композиция в графическом дизайне.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Форма буквы как изобразительно-смысловой символ.</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Шрифт и содержание текста. Стилизация шрифта.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Типографика. Понимание типографской строки как элемента плоскостной композиции.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lastRenderedPageBreak/>
        <w:t>Выполнение аналитических и практических работ по теме «Буква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изобразительный элемент композиции».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Логотип как графический знак, эмблема или стилизованный графический символ. Функции логотипа. Шрифтовой логотип. Знаковый логотип.</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Композиционные основы макетирования в графическом дизайне при соединении текста и изображения.</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Искусство плаката. Синтез слова и изображения. Изобразительный язык плаката. Композиционный монтаж изображения и текста в плакате, рекламе, поздравительной открытке.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Многообразие форм графического дизайна. Дизайн книги и журнала. Элементы, составляющие конструкцию и художественное оформление книги, журнала.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Макет разворота книги или журнала по выбранной теме в виде коллажа или на основе компьютерных программ.</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Макетирование объёмно-пространственных композиций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Композиция плоскостная и пространственная. Композиционная организация пространства. Прочтение плоскостной композиции как «чертежа» пространства.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Макетирование. Введение в макет понятия рельефа местности и способы его обозначения на макете.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Выполнение практических работ по созданию объёмно-пространственных композици</w:t>
      </w:r>
      <w:r w:rsidR="00B46549">
        <w:rPr>
          <w:rFonts w:ascii="Times New Roman" w:hAnsi="Times New Roman" w:cs="Times New Roman"/>
          <w:color w:val="auto"/>
          <w:sz w:val="28"/>
          <w:szCs w:val="28"/>
        </w:rPr>
        <w:t>й. Объём и пространство. Взаимо</w:t>
      </w:r>
      <w:r w:rsidRPr="000B551C">
        <w:rPr>
          <w:rFonts w:ascii="Times New Roman" w:hAnsi="Times New Roman" w:cs="Times New Roman"/>
          <w:color w:val="auto"/>
          <w:sz w:val="28"/>
          <w:szCs w:val="28"/>
        </w:rPr>
        <w:t>связь объектов в архитектурном макете.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Структура зданий различных архитектурных стилей и эпох: выявление простых объёмов, образующих целостную постройку. Взаимное влияние объёмов и их сочетаний на образный характер постройки.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Понятие тектоники как выражение в художественной форме конструктивной сущности сооружения и логики конструктивного соотношения его частей.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Роль эволюции строительных материалов и строительных технологий в изменении архитектурных конструкций (перекрытия и опора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стоечно-балочная конструкция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архитектура сводов; каркасная каменная архитектура; металлический каркас, железобетон и язык современной архитектуры).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Многообразие предметного мира, создаваемого человеком. Функция вещи и её форма. Образ времени в предметах, создаваемых человеком.</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Дизайн предмета как искусство и социальное проектирование. Анализ формы через выявление сочетающихся объёмов. Красота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наиболее полное выявление функции предмета. Влияние развития технологий и материалов на изменение формы предмета.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Выполнение аналитических зарисовок форм бытовых предметов.</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Творческое проектирование предметов быта с определением их функций и материала изготовления</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Конструирование объектов дизайна или архитектурное макетирование с использованием цвета.</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Социальное значение дизайна и архитектуры как среды жизни человека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lastRenderedPageBreak/>
        <w:t>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Художественно-аналитический обзор развития образно-стилевого языка архитектуры как этапов духовной, художественной и материальной культуры разных народов и эпох.</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Архитектура народного жилища, храмовая архитектура, частный дом в предметно-пространственной среде жизни разных народов.</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Пути развития современной архитектуры и дизайна: город сегодня и завтра.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Архитектурная и градостроительная революция XX в. Её технологические и эстетические предпосылки и истоки. Социальный аспект «перестройки» в архитектуре.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Отрицание канонов и сохранение наследия с учётом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Пространство городской среды. Исторические формы планировки городской среды и их связь с образом жизни людей.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Роль цвета в формировании пространства. Схема-планировка и реальность.</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Современные поиски новой эстетики в градостроительстве.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Индивидуальный образ каждого города. Неповторимость исторических кварталов и значение культурного наследия для современной жизни людей.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Проектирование дизайна объектов городской среды. Устройство пешеходных зон в городах, установка городской мебели (скамьи, «диваны» и пр.), киосков, информационных блоков, блоков локального озеленения и т. д.</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Выполнение практической работы по теме «Проектирование дизайна объектов городской среды» в виде создания коллажно-графической композиции или дизайн-проекта оформления витрины магазина.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Интерьер и предметный мир в доме. Назначение помещения и построение его интерьера. Дизайн пространственно-предметной среды интерьера.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Образно-стилевое единство материальной культуры каждой эпохи. Интерьер как отражение стиля жизни его хозяев.</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Зонирование интерьера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создание многофункционального пространства. Отделочные материалы, введение фактуры и цвета в интерьер.</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Интерьеры общественных зданий (театр, кафе, вокзал, офис, школа).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Выполнение практической и аналитической работы по теме «Роль вещи в образно-стилевом решении интерьера» в форме создания коллажной композиции.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lastRenderedPageBreak/>
        <w:t>Организация архитектурно-ландшафтного пространства. Город в единстве с ландшафтно-парковой средой.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ландшафтных проектов.</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Выполнение дизайн-проекта территории парка или приусадебного участка в виде схемы-чертежа.</w:t>
      </w:r>
    </w:p>
    <w:p w:rsidR="005C1696" w:rsidRPr="000B551C" w:rsidRDefault="00B46549"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Единство эстетическ</w:t>
      </w:r>
      <w:r>
        <w:rPr>
          <w:rFonts w:ascii="Times New Roman" w:hAnsi="Times New Roman" w:cs="Times New Roman"/>
          <w:color w:val="auto"/>
          <w:sz w:val="28"/>
          <w:szCs w:val="28"/>
        </w:rPr>
        <w:t>ого и функционального в объёмно</w:t>
      </w:r>
      <w:r w:rsidRPr="000B551C">
        <w:rPr>
          <w:rFonts w:ascii="Times New Roman" w:hAnsi="Times New Roman" w:cs="Times New Roman"/>
          <w:color w:val="auto"/>
          <w:sz w:val="28"/>
          <w:szCs w:val="28"/>
        </w:rPr>
        <w:t>­пространственной орган</w:t>
      </w:r>
      <w:r>
        <w:rPr>
          <w:rFonts w:ascii="Times New Roman" w:hAnsi="Times New Roman" w:cs="Times New Roman"/>
          <w:color w:val="auto"/>
          <w:sz w:val="28"/>
          <w:szCs w:val="28"/>
        </w:rPr>
        <w:t xml:space="preserve">изации среды жизнедеятельности </w:t>
      </w:r>
      <w:r w:rsidRPr="000B551C">
        <w:rPr>
          <w:rFonts w:ascii="Times New Roman" w:hAnsi="Times New Roman" w:cs="Times New Roman"/>
          <w:color w:val="auto"/>
          <w:sz w:val="28"/>
          <w:szCs w:val="28"/>
        </w:rPr>
        <w:t>людей.</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Образ человека и индивидуальное проектирование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Организация пространства жилой среды как отражение социального заказа и индивидуальности человека, его вкуса, потребностей и возможностей. Образно-личностное проектирование в дизайне и архитектуре.</w:t>
      </w:r>
    </w:p>
    <w:p w:rsidR="005C1696" w:rsidRPr="000B551C" w:rsidRDefault="005C1696" w:rsidP="00116430">
      <w:pPr>
        <w:pStyle w:val="affe"/>
        <w:spacing w:line="240" w:lineRule="auto"/>
        <w:ind w:firstLine="709"/>
        <w:rPr>
          <w:rFonts w:ascii="Times New Roman" w:hAnsi="Times New Roman" w:cs="Times New Roman"/>
          <w:color w:val="auto"/>
          <w:spacing w:val="-2"/>
          <w:sz w:val="28"/>
          <w:szCs w:val="28"/>
        </w:rPr>
      </w:pPr>
      <w:r w:rsidRPr="000B551C">
        <w:rPr>
          <w:rFonts w:ascii="Times New Roman" w:hAnsi="Times New Roman" w:cs="Times New Roman"/>
          <w:color w:val="auto"/>
          <w:spacing w:val="-2"/>
          <w:sz w:val="28"/>
          <w:szCs w:val="28"/>
        </w:rPr>
        <w:t>Проектные работы по созданию облика частного дома, комнаты и сада. Дизайн предметной среды в интерьере частного дома.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Мода и культура как параметры создания собственного костюма или комплекта одежды.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 xml:space="preserve">Костюм как образ человека. Стиль в одежде. Соответствие материи и формы. Целесообразность и мода. Мода как ответ на изменения в укладе жизни, как бизнес и </w:t>
      </w:r>
      <w:r w:rsidR="00CA72C3">
        <w:rPr>
          <w:rFonts w:ascii="Times New Roman" w:hAnsi="Times New Roman" w:cs="Times New Roman"/>
          <w:color w:val="auto"/>
          <w:sz w:val="28"/>
          <w:szCs w:val="28"/>
        </w:rPr>
        <w:t>инструмент</w:t>
      </w:r>
      <w:r w:rsidRPr="000B551C">
        <w:rPr>
          <w:rFonts w:ascii="Times New Roman" w:hAnsi="Times New Roman" w:cs="Times New Roman"/>
          <w:color w:val="auto"/>
          <w:sz w:val="28"/>
          <w:szCs w:val="28"/>
        </w:rPr>
        <w:t xml:space="preserve"> манипулирования массовым сознанием.</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Характерные особенности современной одежды. Молодёжная субкультура и подростковая мода. Унификация одежды и индивидуальный стиль. Ансамбль в костюме. Роль фантазии и вкуса в подборе одежды.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Выполнение практических творческих эскизов по теме «Дизайн современной одежды».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Искусство грима и причёски. Форма лица и причёска. Макияж дневной, вечерний и карнавальный. Грим бытовой и сценический.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Имидж-дизайн и его связь с публичностью, технологией социального поведения, рекламой, общественной деятельностью.</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Дизайн и архитектура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средства организации среды жизни людей и строительства нового мира.</w:t>
      </w:r>
    </w:p>
    <w:p w:rsidR="005C1696" w:rsidRPr="000B551C" w:rsidRDefault="005C1696" w:rsidP="00116430">
      <w:pPr>
        <w:pStyle w:val="3c"/>
        <w:spacing w:before="0" w:after="0" w:line="240" w:lineRule="auto"/>
        <w:ind w:firstLine="709"/>
        <w:rPr>
          <w:rFonts w:ascii="Times New Roman" w:hAnsi="Times New Roman" w:cs="Times New Roman"/>
          <w:b w:val="0"/>
          <w:bCs w:val="0"/>
          <w:color w:val="auto"/>
          <w:sz w:val="28"/>
          <w:szCs w:val="28"/>
        </w:rPr>
      </w:pPr>
      <w:r w:rsidRPr="000B551C">
        <w:rPr>
          <w:rFonts w:ascii="Times New Roman" w:hAnsi="Times New Roman" w:cs="Times New Roman"/>
          <w:b w:val="0"/>
          <w:bCs w:val="0"/>
          <w:color w:val="auto"/>
          <w:sz w:val="28"/>
          <w:szCs w:val="28"/>
        </w:rPr>
        <w:t>Модуль № 4 «Изображение в синтетических,</w:t>
      </w:r>
      <w:r w:rsidRPr="000B551C">
        <w:rPr>
          <w:rFonts w:ascii="Times New Roman" w:hAnsi="Times New Roman" w:cs="Times New Roman"/>
          <w:b w:val="0"/>
          <w:bCs w:val="0"/>
          <w:color w:val="auto"/>
          <w:sz w:val="28"/>
          <w:szCs w:val="28"/>
        </w:rPr>
        <w:br/>
        <w:t>экранных видах искусства и художественная фотография»</w:t>
      </w:r>
      <w:r w:rsidRPr="000B551C">
        <w:rPr>
          <w:rFonts w:ascii="Times New Roman" w:hAnsi="Times New Roman" w:cs="Times New Roman"/>
          <w:b w:val="0"/>
          <w:bCs w:val="0"/>
          <w:color w:val="auto"/>
          <w:sz w:val="28"/>
          <w:szCs w:val="28"/>
        </w:rPr>
        <w:br/>
        <w:t>(</w:t>
      </w:r>
      <w:r w:rsidRPr="000B551C">
        <w:rPr>
          <w:rStyle w:val="afff6"/>
          <w:rFonts w:ascii="Times New Roman" w:hAnsi="Times New Roman" w:cs="Times New Roman"/>
          <w:iCs/>
          <w:color w:val="auto"/>
          <w:sz w:val="28"/>
          <w:szCs w:val="28"/>
        </w:rPr>
        <w:t>вариативный</w:t>
      </w:r>
      <w:r w:rsidRPr="000B551C">
        <w:rPr>
          <w:rFonts w:ascii="Times New Roman" w:hAnsi="Times New Roman" w:cs="Times New Roman"/>
          <w:b w:val="0"/>
          <w:bCs w:val="0"/>
          <w:color w:val="auto"/>
          <w:sz w:val="28"/>
          <w:szCs w:val="28"/>
        </w:rPr>
        <w:t>)</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Синтетические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пространственно-временные виды искусства. Роль изображения в синтетических искусствах в соединении со словом, музыкой, движением.</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Значение развития технологий в становлении новых видов искусства.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Мультимедиа и объединение множества воспринимаемых человеком информационных средств на экране цифрового искусства.</w:t>
      </w:r>
    </w:p>
    <w:p w:rsidR="005C1696" w:rsidRPr="000B551C" w:rsidRDefault="005C1696" w:rsidP="00116430">
      <w:pPr>
        <w:pStyle w:val="4c"/>
        <w:keepNext/>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Художник и искусство театра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Рождение театра в древнейших обрядах. История развития искусства театра.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Жанровое многообразие театральных представлений, шоу, праздников и их визуальный облик.</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 xml:space="preserve">Роль художника и виды профессиональной деятельности художника в </w:t>
      </w:r>
      <w:r w:rsidRPr="000B551C">
        <w:rPr>
          <w:rFonts w:ascii="Times New Roman" w:hAnsi="Times New Roman" w:cs="Times New Roman"/>
          <w:color w:val="auto"/>
          <w:sz w:val="28"/>
          <w:szCs w:val="28"/>
        </w:rPr>
        <w:lastRenderedPageBreak/>
        <w:t>современном театре.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 xml:space="preserve">Сценография и создание сценического образа. </w:t>
      </w:r>
      <w:r w:rsidR="00B46549" w:rsidRPr="000B551C">
        <w:rPr>
          <w:rFonts w:ascii="Times New Roman" w:hAnsi="Times New Roman" w:cs="Times New Roman"/>
          <w:color w:val="auto"/>
          <w:sz w:val="28"/>
          <w:szCs w:val="28"/>
        </w:rPr>
        <w:t>Сотворчество художника-постановщика с</w:t>
      </w:r>
      <w:r w:rsidR="00B46549">
        <w:rPr>
          <w:rFonts w:ascii="Times New Roman" w:hAnsi="Times New Roman" w:cs="Times New Roman"/>
          <w:color w:val="auto"/>
          <w:sz w:val="28"/>
          <w:szCs w:val="28"/>
        </w:rPr>
        <w:t xml:space="preserve"> драматургом, режиссёром и актё</w:t>
      </w:r>
      <w:r w:rsidR="00B46549" w:rsidRPr="000B551C">
        <w:rPr>
          <w:rFonts w:ascii="Times New Roman" w:hAnsi="Times New Roman" w:cs="Times New Roman"/>
          <w:color w:val="auto"/>
          <w:sz w:val="28"/>
          <w:szCs w:val="28"/>
        </w:rPr>
        <w:t>рами.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Роль освещения в визуальном облике театрального действия. Бутафорские, пошивочные, декорационные и иные цеха в театре.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Сценический костюм, грим и маска. Стилистическое единство в решении образа спектакля. Выражение в костюме характера персонажа.</w:t>
      </w:r>
    </w:p>
    <w:p w:rsidR="005C1696" w:rsidRPr="000B551C" w:rsidRDefault="005C1696" w:rsidP="00116430">
      <w:pPr>
        <w:pStyle w:val="affe"/>
        <w:spacing w:line="240" w:lineRule="auto"/>
        <w:ind w:firstLine="709"/>
        <w:rPr>
          <w:rFonts w:ascii="Times New Roman" w:hAnsi="Times New Roman" w:cs="Times New Roman"/>
          <w:color w:val="auto"/>
          <w:spacing w:val="-2"/>
          <w:sz w:val="28"/>
          <w:szCs w:val="28"/>
        </w:rPr>
      </w:pPr>
      <w:r w:rsidRPr="000B551C">
        <w:rPr>
          <w:rFonts w:ascii="Times New Roman" w:hAnsi="Times New Roman" w:cs="Times New Roman"/>
          <w:color w:val="auto"/>
          <w:sz w:val="28"/>
          <w:szCs w:val="28"/>
        </w:rPr>
        <w:t>Творчество художников-постановщиков в истории отече</w:t>
      </w:r>
      <w:r w:rsidRPr="000B551C">
        <w:rPr>
          <w:rFonts w:ascii="Times New Roman" w:hAnsi="Times New Roman" w:cs="Times New Roman"/>
          <w:color w:val="auto"/>
          <w:spacing w:val="-2"/>
          <w:sz w:val="28"/>
          <w:szCs w:val="28"/>
        </w:rPr>
        <w:t>ственного искусства (К. Коровин, И. Билибин, А. Головин и др.).</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Школьный спектакль и работа художника по его подготовке.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Художник в театре кукол и его ведущая роль как соавтора режиссёра и актёра в процессе создания образа персонажа.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Условность и метафора в театральной постановке как образная и авторская интерпретация реальности.</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Художественная фотография</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Рождение фотографии как технологическая революция запечатления реальности. Искусство и технология. История фотографии: от дагеротипа до компьютерных технологий.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Современные возможности художественной обработки цифровой фотографии.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Картина мира и «Родиноведение» в фотографиях С. М. Прокудина-Горского. Сохранённая история и роль его фотографий в современной отечественной культуре.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Фотография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искусство светописи. Роль света в выявлении формы и фактуры предмета. Примеры художественной фотографии в творчестве профессиональных мастеров.</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Композиция кадра, ракурс, плановость, графический ритм.</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Умения наблюдать и выявлять выразительность и красоту окружающей жизни с помощью фотографии.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Фотопейзаж в творчестве профессиональных фотографов.</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Образные возможности чёрно-белой и цветной фотографии. Роль тональных контрастов и роль цвета в эмоционально-образном восприятии пейзажа.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Роль освещения в портретном образе. Фотография постановочная и документальная.</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Фотопортрет в истории профессиональной фотографии и его связь с направлениями в изобразительном искусстве.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Портрет в фотографии, его общее и особенное по сравнению с живописным и графическим портретом. Опыт выполнения портретных фотографий.</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Фоторепортаж. Образ события в кадре. Репортажный снимок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свидетельство истории и его значение в сохранении памяти о событии.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Фоторепортаж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дневник истории. Значение работы военных фотографов. Спортивные фотографии. Образ современности в репортажных фотографиях.</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«Работать для жизни…»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фотографии Александра Родченко, их значение и влияние на стиль эпохи.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Возможности компьютерной обработки фотографий, задачи преобразования фотографий и границы достоверности.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lastRenderedPageBreak/>
        <w:t>Коллаж как жанр художественного творчества с помощью различных компьютерных программ.</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Художественная фотография как авторское видение мира, как образ времени и влияние фотообраза на жизнь людей.</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Изображение и искусство кино</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Ожившее изображение. История кино и его эволюция как искусства.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Синтетическая природа пространственно-временного искусства кино и состав творческого коллектива. Сценарист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режиссёр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художник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оператор в работе над фильмом. Сложносоставной язык кино.</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Монтаж композиционно построенных кадров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основа языка киноискусства.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Художник-постановщик и его команда художников в работе по созданию фильма. Эскизы мест действия, образы и костюмы персонажей, раскадровка, чертежи и воплощение в материале. Пространство и предметы, историческая конкретность и художественный образ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видеоряд художественного игрового фильма.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Создание видеоролика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от замысла до съёмки. Разные жанры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разные задачи в работе над видеороликом. Этапы создания видеоролика.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её знаменитые создатели.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Использование электронно-цифровых технологий в современном игровом кинематографе.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Компьютерная анимация на занятиях в школе. Техническое оборудование и его возможности для создания анимации. Коллективный характер деятельности по созданию анимационного фильма. Выбор технологии: пластилиновые мультфильмы, бумажная перекладка, сыпучая анимация.</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Этапы создания анимационного фильма. Требования и критерии художественности.</w:t>
      </w:r>
    </w:p>
    <w:p w:rsidR="005C1696" w:rsidRPr="000B551C" w:rsidRDefault="005C1696" w:rsidP="00116430">
      <w:pPr>
        <w:pStyle w:val="4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Изобразительное искусство на телевидении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Телевидение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экранное искусство: средство массовой информации, художественного и научного просвещения, развлечения и организации досуга.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Искусство и технология. Создатель телевидения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русский инженер Владимир Козьмич Зворыкин.</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Роль телевидения в превращении мира в единое информационное пространство. Картина мира, создаваемая телевидением. Прямой эфир и его значение.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Деятельность художника на телевидении: художники по свету, костюму, гриму; сценографический дизайн и компьютерная графика.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Школьное телевидение и студия мультимедиа. Построение видеоряда и художественного оформления.</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Художнические роли каждого человека в реальной бытийной жизни.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Роль искусства в жизни общества и его влияние на жизнь каждого человека.</w:t>
      </w:r>
    </w:p>
    <w:p w:rsidR="005C1696" w:rsidRPr="000B551C" w:rsidRDefault="005C1696" w:rsidP="00116430">
      <w:pPr>
        <w:pStyle w:val="1c"/>
        <w:pageBreakBefore w:val="0"/>
        <w:pBdr>
          <w:bottom w:val="none" w:sz="0" w:space="0" w:color="auto"/>
        </w:pBdr>
        <w:spacing w:after="0" w:line="240" w:lineRule="auto"/>
        <w:ind w:firstLine="709"/>
        <w:rPr>
          <w:rFonts w:ascii="Times New Roman" w:hAnsi="Times New Roman" w:cs="Times New Roman"/>
          <w:b w:val="0"/>
          <w:bCs w:val="0"/>
          <w:color w:val="auto"/>
          <w:sz w:val="28"/>
          <w:szCs w:val="28"/>
        </w:rPr>
      </w:pPr>
    </w:p>
    <w:p w:rsidR="005C1696" w:rsidRPr="000B551C" w:rsidRDefault="005C1696" w:rsidP="00116430">
      <w:pPr>
        <w:pStyle w:val="1c"/>
        <w:pageBreakBefore w:val="0"/>
        <w:pBdr>
          <w:bottom w:val="none" w:sz="0" w:space="0" w:color="auto"/>
        </w:pBdr>
        <w:spacing w:after="0" w:line="240" w:lineRule="auto"/>
        <w:jc w:val="center"/>
        <w:rPr>
          <w:rFonts w:ascii="Times New Roman" w:hAnsi="Times New Roman" w:cs="Times New Roman"/>
          <w:bCs w:val="0"/>
          <w:color w:val="auto"/>
          <w:sz w:val="28"/>
          <w:szCs w:val="28"/>
        </w:rPr>
      </w:pPr>
      <w:r w:rsidRPr="000B551C">
        <w:rPr>
          <w:rFonts w:ascii="Times New Roman" w:hAnsi="Times New Roman" w:cs="Times New Roman"/>
          <w:bCs w:val="0"/>
          <w:caps w:val="0"/>
          <w:color w:val="auto"/>
          <w:sz w:val="28"/>
          <w:szCs w:val="28"/>
        </w:rPr>
        <w:t>Планируемые результат</w:t>
      </w:r>
      <w:r>
        <w:rPr>
          <w:rFonts w:ascii="Times New Roman" w:hAnsi="Times New Roman" w:cs="Times New Roman"/>
          <w:bCs w:val="0"/>
          <w:caps w:val="0"/>
          <w:color w:val="auto"/>
          <w:sz w:val="28"/>
          <w:szCs w:val="28"/>
        </w:rPr>
        <w:t xml:space="preserve">ы освоения учебного </w:t>
      </w:r>
      <w:r>
        <w:rPr>
          <w:rFonts w:ascii="Times New Roman" w:hAnsi="Times New Roman" w:cs="Times New Roman"/>
          <w:bCs w:val="0"/>
          <w:caps w:val="0"/>
          <w:color w:val="auto"/>
          <w:sz w:val="28"/>
          <w:szCs w:val="28"/>
        </w:rPr>
        <w:br/>
        <w:t>предмета «И</w:t>
      </w:r>
      <w:r w:rsidRPr="000B551C">
        <w:rPr>
          <w:rFonts w:ascii="Times New Roman" w:hAnsi="Times New Roman" w:cs="Times New Roman"/>
          <w:bCs w:val="0"/>
          <w:caps w:val="0"/>
          <w:color w:val="auto"/>
          <w:sz w:val="28"/>
          <w:szCs w:val="28"/>
        </w:rPr>
        <w:t xml:space="preserve">зобразительное искусство» на уровне основного общего </w:t>
      </w:r>
      <w:r w:rsidRPr="000B551C">
        <w:rPr>
          <w:rFonts w:ascii="Times New Roman" w:hAnsi="Times New Roman" w:cs="Times New Roman"/>
          <w:bCs w:val="0"/>
          <w:caps w:val="0"/>
          <w:color w:val="auto"/>
          <w:sz w:val="28"/>
          <w:szCs w:val="28"/>
        </w:rPr>
        <w:lastRenderedPageBreak/>
        <w:t>образования</w:t>
      </w:r>
    </w:p>
    <w:p w:rsidR="005C1696" w:rsidRPr="00E662BF" w:rsidRDefault="00F81B08" w:rsidP="00116430">
      <w:pPr>
        <w:pStyle w:val="2d"/>
        <w:spacing w:before="0" w:after="0" w:line="240" w:lineRule="auto"/>
        <w:ind w:firstLine="709"/>
        <w:rPr>
          <w:rFonts w:ascii="Times New Roman" w:hAnsi="Times New Roman" w:cs="Times New Roman"/>
          <w:b/>
          <w:color w:val="auto"/>
          <w:sz w:val="28"/>
          <w:szCs w:val="28"/>
          <w:lang w:val="ru-RU"/>
        </w:rPr>
      </w:pPr>
      <w:r w:rsidRPr="00F81B08">
        <w:rPr>
          <w:rFonts w:ascii="Times New Roman" w:hAnsi="Times New Roman" w:cs="Times New Roman"/>
          <w:b/>
          <w:caps w:val="0"/>
          <w:color w:val="auto"/>
          <w:sz w:val="28"/>
          <w:szCs w:val="28"/>
          <w:lang w:val="ru-RU"/>
        </w:rPr>
        <w:t>Личностные результаты</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 с учетом психофизических особенностей развития обучающихся с НОДА.</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 центре примерной программы по изобразительному искусству в соответствии с ФГОС общего образования находится личностное развитие обучающихся с НОДА, приобщение обучающихся к российским традиционным духовным ценностям, социализация личности.</w:t>
      </w:r>
    </w:p>
    <w:p w:rsidR="005C1696" w:rsidRPr="000B551C" w:rsidRDefault="1E5CE0BA" w:rsidP="00116430">
      <w:pPr>
        <w:pStyle w:val="affe"/>
        <w:spacing w:line="240" w:lineRule="auto"/>
        <w:ind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 xml:space="preserve">Программа призвана обеспечить достижение </w:t>
      </w:r>
      <w:r w:rsidR="79D56CC5" w:rsidRPr="79D56CC5">
        <w:rPr>
          <w:rFonts w:ascii="Times New Roman" w:hAnsi="Times New Roman" w:cs="Times New Roman"/>
          <w:color w:val="FF0000"/>
          <w:sz w:val="28"/>
          <w:szCs w:val="28"/>
        </w:rPr>
        <w:t xml:space="preserve"> </w:t>
      </w:r>
      <w:r w:rsidR="79D56CC5" w:rsidRPr="00EA72A5">
        <w:rPr>
          <w:rFonts w:ascii="Times New Roman" w:hAnsi="Times New Roman" w:cs="Times New Roman"/>
          <w:color w:val="auto"/>
          <w:sz w:val="28"/>
          <w:szCs w:val="28"/>
        </w:rPr>
        <w:t>обучающихся с НОДА</w:t>
      </w:r>
      <w:r w:rsidRPr="79D56CC5">
        <w:rPr>
          <w:rFonts w:ascii="Times New Roman" w:hAnsi="Times New Roman" w:cs="Times New Roman"/>
          <w:color w:val="auto"/>
          <w:sz w:val="28"/>
          <w:szCs w:val="28"/>
        </w:rPr>
        <w:t xml:space="preserve"> личностных результатов, указанных во ФГОС: формирование у обучающихся с двигательными нарушениями основ российской идентичности; ценностные установки и социально значимые качества личности; духовно-нравственное развитие обучающихся и отношение </w:t>
      </w:r>
      <w:r w:rsidR="00782C53">
        <w:rPr>
          <w:rFonts w:ascii="Times New Roman" w:hAnsi="Times New Roman" w:cs="Times New Roman"/>
          <w:color w:val="auto"/>
          <w:sz w:val="28"/>
          <w:szCs w:val="28"/>
        </w:rPr>
        <w:t>обучающихся</w:t>
      </w:r>
      <w:r w:rsidRPr="79D56CC5">
        <w:rPr>
          <w:rFonts w:ascii="Times New Roman" w:hAnsi="Times New Roman" w:cs="Times New Roman"/>
          <w:color w:val="auto"/>
          <w:sz w:val="28"/>
          <w:szCs w:val="28"/>
        </w:rPr>
        <w:t xml:space="preserve"> к культуре; мотивацию к познанию и обучению, готовность к саморазвитию и активному участию в социально значимой деятельности.</w:t>
      </w:r>
    </w:p>
    <w:p w:rsidR="005C1696" w:rsidRPr="000B551C" w:rsidRDefault="005C1696" w:rsidP="00116430">
      <w:pPr>
        <w:pStyle w:val="3c"/>
        <w:spacing w:before="0" w:after="0" w:line="240" w:lineRule="auto"/>
        <w:ind w:firstLine="709"/>
        <w:rPr>
          <w:rFonts w:ascii="Times New Roman" w:hAnsi="Times New Roman" w:cs="Times New Roman"/>
          <w:b w:val="0"/>
          <w:bCs w:val="0"/>
          <w:color w:val="auto"/>
          <w:sz w:val="28"/>
          <w:szCs w:val="28"/>
        </w:rPr>
      </w:pPr>
      <w:r w:rsidRPr="000B551C">
        <w:rPr>
          <w:rFonts w:ascii="Times New Roman" w:hAnsi="Times New Roman" w:cs="Times New Roman"/>
          <w:b w:val="0"/>
          <w:bCs w:val="0"/>
          <w:color w:val="auto"/>
          <w:sz w:val="28"/>
          <w:szCs w:val="28"/>
        </w:rPr>
        <w:t>1. Патриотическое воспитание</w:t>
      </w:r>
    </w:p>
    <w:p w:rsidR="005C1696" w:rsidRPr="000B551C" w:rsidRDefault="1E5CE0BA" w:rsidP="00116430">
      <w:pPr>
        <w:pStyle w:val="affe"/>
        <w:spacing w:line="240" w:lineRule="auto"/>
        <w:ind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Осуществляется через освоение с двигательными нарушениями содержания традиций, истории и современного развития отечественной культуры, выраженной в её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 Урок искусства воспитывает патриотизм не в декларативной форме, а в процессе собственной художественно-практической деятельности обучающегося с НОДА, который учится чувственно-эмоциональному восприятию и творческому созиданию художественного образа.</w:t>
      </w:r>
    </w:p>
    <w:p w:rsidR="005C1696" w:rsidRPr="000B551C" w:rsidRDefault="005C1696" w:rsidP="00116430">
      <w:pPr>
        <w:pStyle w:val="3c"/>
        <w:spacing w:before="0" w:after="0" w:line="240" w:lineRule="auto"/>
        <w:ind w:firstLine="709"/>
        <w:rPr>
          <w:rFonts w:ascii="Times New Roman" w:hAnsi="Times New Roman" w:cs="Times New Roman"/>
          <w:b w:val="0"/>
          <w:bCs w:val="0"/>
          <w:color w:val="auto"/>
          <w:sz w:val="28"/>
          <w:szCs w:val="28"/>
        </w:rPr>
      </w:pPr>
      <w:r w:rsidRPr="000B551C">
        <w:rPr>
          <w:rFonts w:ascii="Times New Roman" w:hAnsi="Times New Roman" w:cs="Times New Roman"/>
          <w:b w:val="0"/>
          <w:bCs w:val="0"/>
          <w:color w:val="auto"/>
          <w:sz w:val="28"/>
          <w:szCs w:val="28"/>
        </w:rPr>
        <w:t>2. Гражданское воспитание</w:t>
      </w:r>
    </w:p>
    <w:p w:rsidR="005C1696" w:rsidRPr="000B551C" w:rsidRDefault="1E5CE0BA" w:rsidP="00116430">
      <w:pPr>
        <w:pStyle w:val="affe"/>
        <w:spacing w:line="240" w:lineRule="auto"/>
        <w:ind w:firstLine="709"/>
        <w:rPr>
          <w:rFonts w:ascii="Times New Roman" w:hAnsi="Times New Roman" w:cs="Times New Roman"/>
          <w:color w:val="auto"/>
          <w:spacing w:val="-2"/>
          <w:sz w:val="28"/>
          <w:szCs w:val="28"/>
        </w:rPr>
      </w:pPr>
      <w:r w:rsidRPr="79D56CC5">
        <w:rPr>
          <w:rFonts w:ascii="Times New Roman" w:hAnsi="Times New Roman" w:cs="Times New Roman"/>
          <w:color w:val="auto"/>
          <w:sz w:val="28"/>
          <w:szCs w:val="28"/>
        </w:rPr>
        <w:t>Программа по изобразительному искусству направлена на активное приобщение обучающихся с НОДА к ценностям мировой и</w:t>
      </w:r>
      <w:r w:rsidR="005C1696">
        <w:br/>
      </w:r>
      <w:r w:rsidRPr="79D56CC5">
        <w:rPr>
          <w:rFonts w:ascii="Times New Roman" w:hAnsi="Times New Roman" w:cs="Times New Roman"/>
          <w:color w:val="auto"/>
          <w:sz w:val="28"/>
          <w:szCs w:val="28"/>
        </w:rPr>
        <w:t xml:space="preserve">отечественной культуры. При этом реализуются задачи социализации и гражданского воспитания </w:t>
      </w:r>
      <w:r w:rsidR="00782C53">
        <w:rPr>
          <w:rFonts w:ascii="Times New Roman" w:hAnsi="Times New Roman" w:cs="Times New Roman"/>
          <w:color w:val="auto"/>
          <w:sz w:val="28"/>
          <w:szCs w:val="28"/>
        </w:rPr>
        <w:t>обучающихся</w:t>
      </w:r>
      <w:r w:rsidRPr="79D56CC5">
        <w:rPr>
          <w:rFonts w:ascii="Times New Roman" w:hAnsi="Times New Roman" w:cs="Times New Roman"/>
          <w:color w:val="auto"/>
          <w:sz w:val="28"/>
          <w:szCs w:val="28"/>
        </w:rPr>
        <w:t xml:space="preserve"> с двигательными нарушениями. Формируется чувство личной причастности к жизни общества. Искусство рассматривается как особый язык, развивающий коммуникативные умения. В рамках предмета «Изобразительное искусство» происходит изучение художественной культуры и мировой истории искусства, углубляются интернациональные чувства обучающихся.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художественных проектах создают условия для разнообразной совместной деятельности, способствуют пониманию другого, становлению чувства личной </w:t>
      </w:r>
      <w:r w:rsidRPr="79D56CC5">
        <w:rPr>
          <w:rFonts w:ascii="Times New Roman" w:hAnsi="Times New Roman" w:cs="Times New Roman"/>
          <w:color w:val="auto"/>
          <w:sz w:val="28"/>
          <w:szCs w:val="28"/>
        </w:rPr>
        <w:lastRenderedPageBreak/>
        <w:t>ответственности.</w:t>
      </w:r>
    </w:p>
    <w:p w:rsidR="005C1696" w:rsidRPr="000B551C" w:rsidRDefault="005C1696" w:rsidP="00116430">
      <w:pPr>
        <w:pStyle w:val="3c"/>
        <w:spacing w:before="0" w:after="0" w:line="240" w:lineRule="auto"/>
        <w:ind w:firstLine="709"/>
        <w:rPr>
          <w:rFonts w:ascii="Times New Roman" w:hAnsi="Times New Roman" w:cs="Times New Roman"/>
          <w:b w:val="0"/>
          <w:bCs w:val="0"/>
          <w:color w:val="auto"/>
          <w:sz w:val="28"/>
          <w:szCs w:val="28"/>
        </w:rPr>
      </w:pPr>
      <w:r w:rsidRPr="000B551C">
        <w:rPr>
          <w:rFonts w:ascii="Times New Roman" w:hAnsi="Times New Roman" w:cs="Times New Roman"/>
          <w:b w:val="0"/>
          <w:bCs w:val="0"/>
          <w:color w:val="auto"/>
          <w:sz w:val="28"/>
          <w:szCs w:val="28"/>
        </w:rPr>
        <w:t>3. Духовно-нравственное воспитание</w:t>
      </w:r>
    </w:p>
    <w:p w:rsidR="005C1696" w:rsidRPr="000B551C" w:rsidRDefault="1E5CE0BA" w:rsidP="00116430">
      <w:pPr>
        <w:pStyle w:val="affe"/>
        <w:spacing w:line="240" w:lineRule="auto"/>
        <w:ind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В искусстве</w:t>
      </w:r>
      <w:r w:rsidRPr="79D56CC5">
        <w:rPr>
          <w:rStyle w:val="afff5"/>
          <w:rFonts w:ascii="Times New Roman" w:hAnsi="Times New Roman" w:cs="Times New Roman"/>
          <w:color w:val="auto"/>
          <w:sz w:val="28"/>
          <w:szCs w:val="28"/>
        </w:rPr>
        <w:t xml:space="preserve"> </w:t>
      </w:r>
      <w:r w:rsidRPr="79D56CC5">
        <w:rPr>
          <w:rFonts w:ascii="Times New Roman" w:hAnsi="Times New Roman" w:cs="Times New Roman"/>
          <w:color w:val="auto"/>
          <w:sz w:val="28"/>
          <w:szCs w:val="28"/>
        </w:rPr>
        <w:t xml:space="preserve">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школьного предмета. </w:t>
      </w:r>
      <w:r w:rsidR="00B46549" w:rsidRPr="79D56CC5">
        <w:rPr>
          <w:rFonts w:ascii="Times New Roman" w:hAnsi="Times New Roman" w:cs="Times New Roman"/>
          <w:color w:val="auto"/>
          <w:sz w:val="28"/>
          <w:szCs w:val="28"/>
        </w:rPr>
        <w:t>Уч</w:t>
      </w:r>
      <w:r w:rsidR="00B46549">
        <w:rPr>
          <w:rFonts w:ascii="Times New Roman" w:hAnsi="Times New Roman" w:cs="Times New Roman"/>
          <w:color w:val="auto"/>
          <w:sz w:val="28"/>
          <w:szCs w:val="28"/>
        </w:rPr>
        <w:t>ебные задания направлены на раз</w:t>
      </w:r>
      <w:r w:rsidR="00B46549" w:rsidRPr="79D56CC5">
        <w:rPr>
          <w:rFonts w:ascii="Times New Roman" w:hAnsi="Times New Roman" w:cs="Times New Roman"/>
          <w:color w:val="auto"/>
          <w:sz w:val="28"/>
          <w:szCs w:val="28"/>
        </w:rPr>
        <w:t xml:space="preserve">витие внутреннего мира учащегося с НОДА и воспитание его эмоционально-образной, чувственной сферы. </w:t>
      </w:r>
      <w:r w:rsidRPr="79D56CC5">
        <w:rPr>
          <w:rFonts w:ascii="Times New Roman" w:hAnsi="Times New Roman" w:cs="Times New Roman"/>
          <w:color w:val="auto"/>
          <w:sz w:val="28"/>
          <w:szCs w:val="28"/>
        </w:rPr>
        <w:t>Развитие творческого потенциала способствует росту самосознания обучающегося с двигательными нарушениями, осознанию себя как личности и члена общества. Ценностно-ориентационная и коммуникативная деятельность на занятиях по изобразительному искусству способствует освоению базовых ценностей </w:t>
      </w:r>
      <w:r w:rsidR="0025559A">
        <w:rPr>
          <w:rFonts w:ascii="Times New Roman" w:hAnsi="Times New Roman" w:cs="Times New Roman"/>
          <w:color w:val="auto"/>
          <w:sz w:val="28"/>
          <w:szCs w:val="28"/>
        </w:rPr>
        <w:t>–</w:t>
      </w:r>
      <w:r w:rsidRPr="79D56CC5">
        <w:rPr>
          <w:rFonts w:ascii="Times New Roman" w:hAnsi="Times New Roman" w:cs="Times New Roman"/>
          <w:color w:val="auto"/>
          <w:sz w:val="28"/>
          <w:szCs w:val="28"/>
        </w:rPr>
        <w:t xml:space="preserve"> формированию отношения к миру, жизни, человеку, семье, труду, культуре как духовному богатству общества и важному условию ощущения человеком полноты проживаемой жизни.</w:t>
      </w:r>
    </w:p>
    <w:p w:rsidR="005C1696" w:rsidRPr="000B551C" w:rsidRDefault="005C1696" w:rsidP="00116430">
      <w:pPr>
        <w:pStyle w:val="3c"/>
        <w:spacing w:before="0" w:after="0" w:line="240" w:lineRule="auto"/>
        <w:ind w:firstLine="709"/>
        <w:rPr>
          <w:rFonts w:ascii="Times New Roman" w:hAnsi="Times New Roman" w:cs="Times New Roman"/>
          <w:b w:val="0"/>
          <w:bCs w:val="0"/>
          <w:color w:val="auto"/>
          <w:sz w:val="28"/>
          <w:szCs w:val="28"/>
        </w:rPr>
      </w:pPr>
      <w:r w:rsidRPr="000B551C">
        <w:rPr>
          <w:rFonts w:ascii="Times New Roman" w:hAnsi="Times New Roman" w:cs="Times New Roman"/>
          <w:b w:val="0"/>
          <w:bCs w:val="0"/>
          <w:color w:val="auto"/>
          <w:sz w:val="28"/>
          <w:szCs w:val="28"/>
        </w:rPr>
        <w:t>4. Эстетическое воспитание</w:t>
      </w:r>
    </w:p>
    <w:p w:rsidR="005C1696" w:rsidRPr="000B551C" w:rsidRDefault="1E5CE0BA" w:rsidP="00116430">
      <w:pPr>
        <w:pStyle w:val="affe"/>
        <w:spacing w:line="240" w:lineRule="auto"/>
        <w:ind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Эстетическое (от греч. aisthetikos </w:t>
      </w:r>
      <w:r w:rsidR="0025559A">
        <w:rPr>
          <w:rFonts w:ascii="Times New Roman" w:hAnsi="Times New Roman" w:cs="Times New Roman"/>
          <w:color w:val="auto"/>
          <w:sz w:val="28"/>
          <w:szCs w:val="28"/>
        </w:rPr>
        <w:t>–</w:t>
      </w:r>
      <w:r w:rsidRPr="79D56CC5">
        <w:rPr>
          <w:rFonts w:ascii="Times New Roman" w:hAnsi="Times New Roman" w:cs="Times New Roman"/>
          <w:color w:val="auto"/>
          <w:sz w:val="28"/>
          <w:szCs w:val="28"/>
        </w:rPr>
        <w:t xml:space="preserve"> чувствующий, чувственный) </w:t>
      </w:r>
      <w:r w:rsidR="0025559A">
        <w:rPr>
          <w:rFonts w:ascii="Times New Roman" w:hAnsi="Times New Roman" w:cs="Times New Roman"/>
          <w:color w:val="auto"/>
          <w:sz w:val="28"/>
          <w:szCs w:val="28"/>
        </w:rPr>
        <w:t>–</w:t>
      </w:r>
      <w:r w:rsidRPr="79D56CC5">
        <w:rPr>
          <w:rFonts w:ascii="Times New Roman" w:hAnsi="Times New Roman" w:cs="Times New Roman"/>
          <w:color w:val="auto"/>
          <w:sz w:val="28"/>
          <w:szCs w:val="28"/>
        </w:rPr>
        <w:t xml:space="preserve"> это воспитание чувственной сферы обучающегося с НОДА на основе всего спектра эстетических категорий: прекрасное, безобразное, трагическое, комическое, высокое, низменное.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w:t>
      </w:r>
      <w:r w:rsidR="00782C53">
        <w:rPr>
          <w:rFonts w:ascii="Times New Roman" w:hAnsi="Times New Roman" w:cs="Times New Roman"/>
          <w:color w:val="auto"/>
          <w:sz w:val="28"/>
          <w:szCs w:val="28"/>
        </w:rPr>
        <w:t>обучающихся</w:t>
      </w:r>
      <w:r w:rsidRPr="79D56CC5">
        <w:rPr>
          <w:rFonts w:ascii="Times New Roman" w:hAnsi="Times New Roman" w:cs="Times New Roman"/>
          <w:color w:val="auto"/>
          <w:sz w:val="28"/>
          <w:szCs w:val="28"/>
        </w:rPr>
        <w:t xml:space="preserve"> с НОДА в отношении к окружающим людям, стремлению к их пониманию, отношению к семье, к мирной жизни как главному принципу человеческого общежития, к самому себе как самореализующейся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w:t>
      </w:r>
    </w:p>
    <w:p w:rsidR="005C1696" w:rsidRPr="000B551C" w:rsidRDefault="005C1696" w:rsidP="00116430">
      <w:pPr>
        <w:pStyle w:val="3c"/>
        <w:spacing w:before="0" w:after="0" w:line="240" w:lineRule="auto"/>
        <w:ind w:firstLine="709"/>
        <w:rPr>
          <w:rFonts w:ascii="Times New Roman" w:hAnsi="Times New Roman" w:cs="Times New Roman"/>
          <w:b w:val="0"/>
          <w:bCs w:val="0"/>
          <w:color w:val="auto"/>
          <w:sz w:val="28"/>
          <w:szCs w:val="28"/>
        </w:rPr>
      </w:pPr>
      <w:r w:rsidRPr="000B551C">
        <w:rPr>
          <w:rFonts w:ascii="Times New Roman" w:hAnsi="Times New Roman" w:cs="Times New Roman"/>
          <w:b w:val="0"/>
          <w:bCs w:val="0"/>
          <w:color w:val="auto"/>
          <w:sz w:val="28"/>
          <w:szCs w:val="28"/>
        </w:rPr>
        <w:t>5. Ценности познавательной деятельности</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 процессе художественной деятельности на занятиях изобразительным искусством ставятся задачи воспитания наблюдательности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умений активно, т. е.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культурно-исторической направленности.</w:t>
      </w:r>
    </w:p>
    <w:p w:rsidR="005C1696" w:rsidRPr="000B551C" w:rsidRDefault="005C1696" w:rsidP="00116430">
      <w:pPr>
        <w:pStyle w:val="3c"/>
        <w:spacing w:before="0" w:after="0" w:line="240" w:lineRule="auto"/>
        <w:ind w:firstLine="709"/>
        <w:rPr>
          <w:rFonts w:ascii="Times New Roman" w:hAnsi="Times New Roman" w:cs="Times New Roman"/>
          <w:b w:val="0"/>
          <w:bCs w:val="0"/>
          <w:color w:val="auto"/>
          <w:sz w:val="28"/>
          <w:szCs w:val="28"/>
        </w:rPr>
      </w:pPr>
      <w:r w:rsidRPr="000B551C">
        <w:rPr>
          <w:rFonts w:ascii="Times New Roman" w:hAnsi="Times New Roman" w:cs="Times New Roman"/>
          <w:b w:val="0"/>
          <w:bCs w:val="0"/>
          <w:color w:val="auto"/>
          <w:sz w:val="28"/>
          <w:szCs w:val="28"/>
        </w:rPr>
        <w:t>6. Экологическое воспитание</w:t>
      </w:r>
    </w:p>
    <w:p w:rsidR="005C1696" w:rsidRPr="000B551C" w:rsidRDefault="005C1696" w:rsidP="00116430">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воспитывается в процессе художественно-эстетического наблюдения природы, её образа в произведениях искусства и личной художественно-творческой работе.</w:t>
      </w:r>
    </w:p>
    <w:p w:rsidR="005C1696" w:rsidRPr="000B551C" w:rsidRDefault="005C1696" w:rsidP="00116430">
      <w:pPr>
        <w:pStyle w:val="3c"/>
        <w:spacing w:before="0" w:after="0" w:line="240" w:lineRule="auto"/>
        <w:ind w:firstLine="709"/>
        <w:rPr>
          <w:rFonts w:ascii="Times New Roman" w:hAnsi="Times New Roman" w:cs="Times New Roman"/>
          <w:b w:val="0"/>
          <w:bCs w:val="0"/>
          <w:color w:val="auto"/>
          <w:sz w:val="28"/>
          <w:szCs w:val="28"/>
        </w:rPr>
      </w:pPr>
      <w:r w:rsidRPr="000B551C">
        <w:rPr>
          <w:rFonts w:ascii="Times New Roman" w:hAnsi="Times New Roman" w:cs="Times New Roman"/>
          <w:b w:val="0"/>
          <w:bCs w:val="0"/>
          <w:color w:val="auto"/>
          <w:sz w:val="28"/>
          <w:szCs w:val="28"/>
        </w:rPr>
        <w:t>7. Трудовое воспитание</w:t>
      </w:r>
    </w:p>
    <w:p w:rsidR="005C1696" w:rsidRPr="00EA72A5" w:rsidRDefault="1E5CE0BA" w:rsidP="00116430">
      <w:pPr>
        <w:pStyle w:val="affe"/>
        <w:spacing w:line="240" w:lineRule="auto"/>
        <w:ind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 xml:space="preserve">Художественно-эстетическое развитие обучающихся с НОДА должно осуществляться в процессе личной художественно-творческой работы с освоением художественных материалов и специфики каждого из них </w:t>
      </w:r>
      <w:r w:rsidR="79D56CC5" w:rsidRPr="00EA72A5">
        <w:rPr>
          <w:rFonts w:ascii="Times New Roman" w:hAnsi="Times New Roman" w:cs="Times New Roman"/>
          <w:color w:val="auto"/>
          <w:sz w:val="28"/>
          <w:szCs w:val="28"/>
        </w:rPr>
        <w:t xml:space="preserve">с учетом индивидуальных </w:t>
      </w:r>
      <w:r w:rsidR="79D56CC5" w:rsidRPr="00EA72A5">
        <w:rPr>
          <w:rFonts w:ascii="Times New Roman" w:hAnsi="Times New Roman" w:cs="Times New Roman"/>
          <w:color w:val="auto"/>
          <w:sz w:val="28"/>
          <w:szCs w:val="28"/>
        </w:rPr>
        <w:lastRenderedPageBreak/>
        <w:t>психофизических особенностей развития обучающихся с НОДА</w:t>
      </w:r>
      <w:r w:rsidRPr="00EA72A5">
        <w:rPr>
          <w:rFonts w:ascii="Times New Roman" w:hAnsi="Times New Roman" w:cs="Times New Roman"/>
          <w:color w:val="auto"/>
          <w:sz w:val="28"/>
          <w:szCs w:val="28"/>
        </w:rPr>
        <w:t xml:space="preserve">. </w:t>
      </w:r>
      <w:r w:rsidR="00B46549" w:rsidRPr="00EA72A5">
        <w:rPr>
          <w:rFonts w:ascii="Times New Roman" w:hAnsi="Times New Roman" w:cs="Times New Roman"/>
          <w:color w:val="auto"/>
          <w:sz w:val="28"/>
          <w:szCs w:val="28"/>
        </w:rPr>
        <w:t>Эта трудовая и смысловая деятельность формирует такие качества, как</w:t>
      </w:r>
      <w:r w:rsidR="00B46549" w:rsidRPr="79D56CC5">
        <w:rPr>
          <w:rFonts w:ascii="Times New Roman" w:hAnsi="Times New Roman" w:cs="Times New Roman"/>
          <w:color w:val="auto"/>
          <w:sz w:val="28"/>
          <w:szCs w:val="28"/>
        </w:rPr>
        <w:t xml:space="preserve">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w:t>
      </w:r>
      <w:r w:rsidR="00B46549" w:rsidRPr="00EA72A5">
        <w:rPr>
          <w:rFonts w:ascii="Times New Roman" w:hAnsi="Times New Roman" w:cs="Times New Roman"/>
          <w:color w:val="auto"/>
          <w:sz w:val="28"/>
          <w:szCs w:val="28"/>
        </w:rPr>
        <w:t xml:space="preserve">создания реального </w:t>
      </w:r>
      <w:r w:rsidR="003E69E3">
        <w:rPr>
          <w:rFonts w:ascii="Times New Roman" w:hAnsi="Times New Roman" w:cs="Times New Roman"/>
          <w:color w:val="auto"/>
          <w:sz w:val="28"/>
          <w:szCs w:val="28"/>
        </w:rPr>
        <w:t>п</w:t>
      </w:r>
      <w:r w:rsidR="00B46549">
        <w:rPr>
          <w:rFonts w:ascii="Times New Roman" w:hAnsi="Times New Roman" w:cs="Times New Roman"/>
          <w:color w:val="auto"/>
          <w:sz w:val="28"/>
          <w:szCs w:val="28"/>
        </w:rPr>
        <w:t xml:space="preserve">родукта </w:t>
      </w:r>
      <w:r w:rsidR="00B46549" w:rsidRPr="00EA72A5">
        <w:rPr>
          <w:rFonts w:ascii="Times New Roman" w:hAnsi="Times New Roman" w:cs="Times New Roman"/>
          <w:color w:val="auto"/>
          <w:sz w:val="28"/>
          <w:szCs w:val="28"/>
        </w:rPr>
        <w:t>с учетом двигательных возможностей</w:t>
      </w:r>
      <w:r w:rsidR="003E69E3">
        <w:rPr>
          <w:rFonts w:ascii="Times New Roman" w:hAnsi="Times New Roman" w:cs="Times New Roman"/>
          <w:color w:val="auto"/>
          <w:sz w:val="28"/>
          <w:szCs w:val="28"/>
        </w:rPr>
        <w:t>,</w:t>
      </w:r>
      <w:r w:rsidR="00B46549">
        <w:rPr>
          <w:rFonts w:ascii="Times New Roman" w:hAnsi="Times New Roman" w:cs="Times New Roman"/>
          <w:color w:val="auto"/>
          <w:sz w:val="28"/>
          <w:szCs w:val="28"/>
        </w:rPr>
        <w:t xml:space="preserve"> в</w:t>
      </w:r>
      <w:r w:rsidR="00B46549" w:rsidRPr="00EA72A5">
        <w:rPr>
          <w:rFonts w:ascii="Times New Roman" w:hAnsi="Times New Roman" w:cs="Times New Roman"/>
          <w:color w:val="auto"/>
          <w:sz w:val="28"/>
          <w:szCs w:val="28"/>
        </w:rPr>
        <w:t xml:space="preserve">оспитываются </w:t>
      </w:r>
      <w:r w:rsidR="003E69E3">
        <w:rPr>
          <w:rFonts w:ascii="Times New Roman" w:hAnsi="Times New Roman" w:cs="Times New Roman"/>
          <w:color w:val="auto"/>
          <w:sz w:val="28"/>
          <w:szCs w:val="28"/>
        </w:rPr>
        <w:t xml:space="preserve">такие </w:t>
      </w:r>
      <w:r w:rsidR="00B46549" w:rsidRPr="00EA72A5">
        <w:rPr>
          <w:rFonts w:ascii="Times New Roman" w:hAnsi="Times New Roman" w:cs="Times New Roman"/>
          <w:color w:val="auto"/>
          <w:sz w:val="28"/>
          <w:szCs w:val="28"/>
        </w:rPr>
        <w:t>качества</w:t>
      </w:r>
      <w:r w:rsidR="003E69E3">
        <w:rPr>
          <w:rFonts w:ascii="Times New Roman" w:hAnsi="Times New Roman" w:cs="Times New Roman"/>
          <w:color w:val="auto"/>
          <w:sz w:val="28"/>
          <w:szCs w:val="28"/>
        </w:rPr>
        <w:t>, как</w:t>
      </w:r>
      <w:r w:rsidR="00B46549" w:rsidRPr="00EA72A5">
        <w:rPr>
          <w:rFonts w:ascii="Times New Roman" w:hAnsi="Times New Roman" w:cs="Times New Roman"/>
          <w:color w:val="auto"/>
          <w:sz w:val="28"/>
          <w:szCs w:val="28"/>
        </w:rPr>
        <w:t xml:space="preserve"> упорств</w:t>
      </w:r>
      <w:r w:rsidR="003E69E3">
        <w:rPr>
          <w:rFonts w:ascii="Times New Roman" w:hAnsi="Times New Roman" w:cs="Times New Roman"/>
          <w:color w:val="auto"/>
          <w:sz w:val="28"/>
          <w:szCs w:val="28"/>
        </w:rPr>
        <w:t>о</w:t>
      </w:r>
      <w:r w:rsidR="00B46549" w:rsidRPr="00EA72A5">
        <w:rPr>
          <w:rFonts w:ascii="Times New Roman" w:hAnsi="Times New Roman" w:cs="Times New Roman"/>
          <w:color w:val="auto"/>
          <w:sz w:val="28"/>
          <w:szCs w:val="28"/>
        </w:rPr>
        <w:t>, стремлени</w:t>
      </w:r>
      <w:r w:rsidR="003E69E3">
        <w:rPr>
          <w:rFonts w:ascii="Times New Roman" w:hAnsi="Times New Roman" w:cs="Times New Roman"/>
          <w:color w:val="auto"/>
          <w:sz w:val="28"/>
          <w:szCs w:val="28"/>
        </w:rPr>
        <w:t>е</w:t>
      </w:r>
      <w:r w:rsidR="00B46549" w:rsidRPr="00EA72A5">
        <w:rPr>
          <w:rFonts w:ascii="Times New Roman" w:hAnsi="Times New Roman" w:cs="Times New Roman"/>
          <w:color w:val="auto"/>
          <w:sz w:val="28"/>
          <w:szCs w:val="28"/>
        </w:rPr>
        <w:t xml:space="preserve"> к </w:t>
      </w:r>
      <w:r w:rsidR="003E69E3">
        <w:rPr>
          <w:rFonts w:ascii="Times New Roman" w:hAnsi="Times New Roman" w:cs="Times New Roman"/>
          <w:color w:val="auto"/>
          <w:sz w:val="28"/>
          <w:szCs w:val="28"/>
        </w:rPr>
        <w:t xml:space="preserve">достижению </w:t>
      </w:r>
      <w:r w:rsidR="00B46549" w:rsidRPr="00EA72A5">
        <w:rPr>
          <w:rFonts w:ascii="Times New Roman" w:hAnsi="Times New Roman" w:cs="Times New Roman"/>
          <w:color w:val="auto"/>
          <w:sz w:val="28"/>
          <w:szCs w:val="28"/>
        </w:rPr>
        <w:t>результат</w:t>
      </w:r>
      <w:r w:rsidR="003E69E3">
        <w:rPr>
          <w:rFonts w:ascii="Times New Roman" w:hAnsi="Times New Roman" w:cs="Times New Roman"/>
          <w:color w:val="auto"/>
          <w:sz w:val="28"/>
          <w:szCs w:val="28"/>
        </w:rPr>
        <w:t>а</w:t>
      </w:r>
      <w:r w:rsidR="00B46549" w:rsidRPr="00EA72A5">
        <w:rPr>
          <w:rFonts w:ascii="Times New Roman" w:hAnsi="Times New Roman" w:cs="Times New Roman"/>
          <w:color w:val="auto"/>
          <w:sz w:val="28"/>
          <w:szCs w:val="28"/>
        </w:rPr>
        <w:t>, понимание эстетики трудовой деятельности</w:t>
      </w:r>
      <w:r w:rsidR="003E69E3">
        <w:rPr>
          <w:rFonts w:ascii="Times New Roman" w:hAnsi="Times New Roman" w:cs="Times New Roman"/>
          <w:color w:val="auto"/>
          <w:sz w:val="28"/>
          <w:szCs w:val="28"/>
        </w:rPr>
        <w:t xml:space="preserve">, а </w:t>
      </w:r>
      <w:r w:rsidRPr="00EA72A5">
        <w:rPr>
          <w:rFonts w:ascii="Times New Roman" w:hAnsi="Times New Roman" w:cs="Times New Roman"/>
          <w:color w:val="auto"/>
          <w:sz w:val="28"/>
          <w:szCs w:val="28"/>
        </w:rPr>
        <w:t>также умени</w:t>
      </w:r>
      <w:r w:rsidR="003E69E3">
        <w:rPr>
          <w:rFonts w:ascii="Times New Roman" w:hAnsi="Times New Roman" w:cs="Times New Roman"/>
          <w:color w:val="auto"/>
          <w:sz w:val="28"/>
          <w:szCs w:val="28"/>
        </w:rPr>
        <w:t>е</w:t>
      </w:r>
      <w:r w:rsidRPr="00EA72A5">
        <w:rPr>
          <w:rFonts w:ascii="Times New Roman" w:hAnsi="Times New Roman" w:cs="Times New Roman"/>
          <w:color w:val="auto"/>
          <w:sz w:val="28"/>
          <w:szCs w:val="28"/>
        </w:rPr>
        <w:t xml:space="preserve"> </w:t>
      </w:r>
      <w:r w:rsidR="003E69E3">
        <w:rPr>
          <w:rFonts w:ascii="Times New Roman" w:hAnsi="Times New Roman" w:cs="Times New Roman"/>
          <w:color w:val="auto"/>
          <w:sz w:val="28"/>
          <w:szCs w:val="28"/>
        </w:rPr>
        <w:t>сотрудничать</w:t>
      </w:r>
      <w:r w:rsidRPr="00EA72A5">
        <w:rPr>
          <w:rFonts w:ascii="Times New Roman" w:hAnsi="Times New Roman" w:cs="Times New Roman"/>
          <w:color w:val="auto"/>
          <w:sz w:val="28"/>
          <w:szCs w:val="28"/>
        </w:rPr>
        <w:t xml:space="preserve">, </w:t>
      </w:r>
      <w:r w:rsidR="003E69E3">
        <w:rPr>
          <w:rFonts w:ascii="Times New Roman" w:hAnsi="Times New Roman" w:cs="Times New Roman"/>
          <w:color w:val="auto"/>
          <w:sz w:val="28"/>
          <w:szCs w:val="28"/>
        </w:rPr>
        <w:t>работать в коллективе, в команде.</w:t>
      </w:r>
    </w:p>
    <w:p w:rsidR="005C1696" w:rsidRPr="00EA72A5" w:rsidRDefault="005C1696" w:rsidP="00116430">
      <w:pPr>
        <w:pStyle w:val="3c"/>
        <w:spacing w:before="0" w:after="0" w:line="240" w:lineRule="auto"/>
        <w:ind w:firstLine="709"/>
        <w:rPr>
          <w:rFonts w:ascii="Times New Roman" w:hAnsi="Times New Roman" w:cs="Times New Roman"/>
          <w:b w:val="0"/>
          <w:bCs w:val="0"/>
          <w:color w:val="auto"/>
          <w:sz w:val="28"/>
          <w:szCs w:val="28"/>
        </w:rPr>
      </w:pPr>
      <w:r w:rsidRPr="00EA72A5">
        <w:rPr>
          <w:rFonts w:ascii="Times New Roman" w:hAnsi="Times New Roman" w:cs="Times New Roman"/>
          <w:b w:val="0"/>
          <w:bCs w:val="0"/>
          <w:color w:val="auto"/>
          <w:sz w:val="28"/>
          <w:szCs w:val="28"/>
        </w:rPr>
        <w:t>8. Воспитывающая предметно-эстетическая среда</w:t>
      </w:r>
    </w:p>
    <w:p w:rsidR="004068AD" w:rsidRPr="00EA72A5" w:rsidRDefault="1E5CE0BA" w:rsidP="00116430">
      <w:pPr>
        <w:pStyle w:val="affe"/>
        <w:spacing w:line="240" w:lineRule="auto"/>
        <w:ind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 xml:space="preserve">В процессе художественно-эстетического воспитания обучающихся с НОДА имеет значение организация пространственной среды школы. При этом </w:t>
      </w:r>
      <w:r w:rsidR="002C7DDC">
        <w:rPr>
          <w:rFonts w:ascii="Times New Roman" w:hAnsi="Times New Roman" w:cs="Times New Roman"/>
          <w:color w:val="auto"/>
          <w:sz w:val="28"/>
          <w:szCs w:val="28"/>
        </w:rPr>
        <w:t>обучающиеся</w:t>
      </w:r>
      <w:r w:rsidRPr="00EA72A5">
        <w:rPr>
          <w:rFonts w:ascii="Times New Roman" w:hAnsi="Times New Roman" w:cs="Times New Roman"/>
          <w:color w:val="auto"/>
          <w:sz w:val="28"/>
          <w:szCs w:val="28"/>
        </w:rPr>
        <w:t xml:space="preserve"> с двигательными нарушениями должны быть активными участниками (а не только потребителями) её создания и оформления пространства в соответствии с задачами образовательной организации, среды, календарными событиями школьной жизни</w:t>
      </w:r>
      <w:r w:rsidR="002C7DDC">
        <w:rPr>
          <w:rFonts w:ascii="Times New Roman" w:hAnsi="Times New Roman" w:cs="Times New Roman"/>
          <w:color w:val="auto"/>
          <w:sz w:val="28"/>
          <w:szCs w:val="28"/>
        </w:rPr>
        <w:t>. Эта деятельность</w:t>
      </w:r>
      <w:r w:rsidRPr="00EA72A5">
        <w:rPr>
          <w:rFonts w:ascii="Times New Roman" w:hAnsi="Times New Roman" w:cs="Times New Roman"/>
          <w:color w:val="auto"/>
          <w:sz w:val="28"/>
          <w:szCs w:val="28"/>
        </w:rPr>
        <w:t xml:space="preserve">, как и сам образ предметно-пространственной среды школы, оказывает активное воспитательное воздействие и влияет на формирование позитивных ценностных ориентаций и восприятие жизни </w:t>
      </w:r>
      <w:r w:rsidR="002C7DDC">
        <w:rPr>
          <w:rFonts w:ascii="Times New Roman" w:hAnsi="Times New Roman" w:cs="Times New Roman"/>
          <w:color w:val="auto"/>
          <w:sz w:val="28"/>
          <w:szCs w:val="28"/>
        </w:rPr>
        <w:t>обучающимися</w:t>
      </w:r>
      <w:r w:rsidRPr="00EA72A5">
        <w:rPr>
          <w:rFonts w:ascii="Times New Roman" w:hAnsi="Times New Roman" w:cs="Times New Roman"/>
          <w:color w:val="auto"/>
          <w:sz w:val="28"/>
          <w:szCs w:val="28"/>
        </w:rPr>
        <w:t>.</w:t>
      </w:r>
    </w:p>
    <w:p w:rsidR="005C1696" w:rsidRPr="00EA72A5" w:rsidRDefault="005C1696" w:rsidP="00116430">
      <w:pPr>
        <w:pStyle w:val="2d"/>
        <w:spacing w:before="0" w:after="0" w:line="240" w:lineRule="auto"/>
        <w:ind w:firstLine="709"/>
        <w:rPr>
          <w:rFonts w:ascii="Times New Roman" w:hAnsi="Times New Roman" w:cs="Times New Roman"/>
          <w:color w:val="auto"/>
          <w:sz w:val="28"/>
          <w:szCs w:val="28"/>
          <w:lang w:val="ru-RU"/>
        </w:rPr>
      </w:pPr>
    </w:p>
    <w:p w:rsidR="005C1696" w:rsidRPr="00E662BF" w:rsidRDefault="00F81B08" w:rsidP="00116430">
      <w:pPr>
        <w:pStyle w:val="2d"/>
        <w:spacing w:before="0" w:after="0" w:line="240" w:lineRule="auto"/>
        <w:ind w:firstLine="709"/>
        <w:rPr>
          <w:rFonts w:ascii="Times New Roman" w:hAnsi="Times New Roman" w:cs="Times New Roman"/>
          <w:b/>
          <w:bCs/>
          <w:color w:val="auto"/>
          <w:sz w:val="28"/>
          <w:szCs w:val="28"/>
          <w:lang w:val="ru-RU"/>
        </w:rPr>
      </w:pPr>
      <w:r w:rsidRPr="00F81B08">
        <w:rPr>
          <w:rFonts w:ascii="Times New Roman" w:hAnsi="Times New Roman" w:cs="Times New Roman"/>
          <w:b/>
          <w:bCs/>
          <w:caps w:val="0"/>
          <w:color w:val="auto"/>
          <w:sz w:val="28"/>
          <w:szCs w:val="28"/>
          <w:lang w:val="ru-RU"/>
        </w:rPr>
        <w:t>Метапредметные результаты</w:t>
      </w:r>
    </w:p>
    <w:p w:rsidR="005C1696" w:rsidRPr="000B551C" w:rsidRDefault="1E5CE0BA" w:rsidP="00FC034D">
      <w:pPr>
        <w:pStyle w:val="affe"/>
        <w:spacing w:line="240" w:lineRule="auto"/>
        <w:ind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Метапредметные результаты освоения основной образовательной программы, формируемые при изучении предмета «Изобразительное искусство»:</w:t>
      </w:r>
    </w:p>
    <w:p w:rsidR="005C1696" w:rsidRPr="000B551C" w:rsidRDefault="1E5CE0BA" w:rsidP="00FC034D">
      <w:pPr>
        <w:pStyle w:val="3c"/>
        <w:spacing w:before="0" w:after="0" w:line="240" w:lineRule="auto"/>
        <w:ind w:firstLine="709"/>
        <w:rPr>
          <w:rFonts w:ascii="Times New Roman" w:hAnsi="Times New Roman" w:cs="Times New Roman"/>
          <w:b w:val="0"/>
          <w:bCs w:val="0"/>
          <w:color w:val="auto"/>
          <w:sz w:val="28"/>
          <w:szCs w:val="28"/>
        </w:rPr>
      </w:pPr>
      <w:r w:rsidRPr="79D56CC5">
        <w:rPr>
          <w:rFonts w:ascii="Times New Roman" w:hAnsi="Times New Roman" w:cs="Times New Roman"/>
          <w:b w:val="0"/>
          <w:bCs w:val="0"/>
          <w:color w:val="auto"/>
          <w:sz w:val="28"/>
          <w:szCs w:val="28"/>
        </w:rPr>
        <w:t>1. Овладение универсальными познавательными действиями</w:t>
      </w:r>
    </w:p>
    <w:p w:rsidR="005C1696" w:rsidRPr="000B551C" w:rsidRDefault="1E5CE0BA" w:rsidP="00FC034D">
      <w:pPr>
        <w:pStyle w:val="affe"/>
        <w:spacing w:line="240" w:lineRule="auto"/>
        <w:ind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Формирование пространственных представлений и сенсорных способностей:</w:t>
      </w:r>
    </w:p>
    <w:p w:rsidR="005C1696" w:rsidRPr="000B551C" w:rsidRDefault="1E5CE0BA" w:rsidP="00FC034D">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сравнивать предметные и пространственные объекты по заданным основаниям;</w:t>
      </w:r>
    </w:p>
    <w:p w:rsidR="005C1696" w:rsidRPr="000B551C" w:rsidRDefault="1E5CE0BA" w:rsidP="00FC034D">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характеризовать форму предмета, конструкции с учетом коммуникативного и речевого развития обучающихся с НОДА;</w:t>
      </w:r>
    </w:p>
    <w:p w:rsidR="005C1696" w:rsidRPr="000B551C" w:rsidRDefault="1E5CE0BA" w:rsidP="00FC034D">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выявлять положение предметной формы в пространстве;</w:t>
      </w:r>
    </w:p>
    <w:p w:rsidR="005C1696" w:rsidRPr="000B551C" w:rsidRDefault="1E5CE0BA" w:rsidP="00FC034D">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обобщать форму составной конструкции;</w:t>
      </w:r>
    </w:p>
    <w:p w:rsidR="005C1696" w:rsidRPr="000B551C" w:rsidRDefault="1E5CE0BA" w:rsidP="00FC034D">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анализировать структуру предмета, конструкции, пространства, зрительного образа;</w:t>
      </w:r>
    </w:p>
    <w:p w:rsidR="005C1696" w:rsidRPr="000B551C" w:rsidRDefault="1E5CE0BA" w:rsidP="00FC034D">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структурировать предметно-пространственные явления;</w:t>
      </w:r>
    </w:p>
    <w:p w:rsidR="005C1696" w:rsidRPr="000B551C" w:rsidRDefault="1E5CE0BA" w:rsidP="00FC034D">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сопоставлять пропорциональное соотношение частей внутри целого и предметов между собой;</w:t>
      </w:r>
    </w:p>
    <w:p w:rsidR="005C1696" w:rsidRPr="000B551C" w:rsidRDefault="1E5CE0BA" w:rsidP="00FC034D">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абстрагировать образ реальности в построении плоской или пространственной композиции.</w:t>
      </w:r>
    </w:p>
    <w:p w:rsidR="005C1696" w:rsidRPr="000B551C" w:rsidRDefault="1E5CE0BA" w:rsidP="00FC034D">
      <w:pPr>
        <w:pStyle w:val="affe"/>
        <w:spacing w:line="240" w:lineRule="auto"/>
        <w:ind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Базовые логические и исследовательские действия:</w:t>
      </w:r>
    </w:p>
    <w:p w:rsidR="005C1696" w:rsidRPr="000B551C" w:rsidRDefault="1E5CE0BA" w:rsidP="00FC034D">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выявлять и характеризовать существенные признаки явлений художественной культуры;</w:t>
      </w:r>
    </w:p>
    <w:p w:rsidR="005C1696" w:rsidRPr="000B551C" w:rsidRDefault="1E5CE0BA" w:rsidP="00FC034D">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сопоставлять, анализировать, сравнивать и оценивать с позиций эстетических категорий явления искусства и действительности;</w:t>
      </w:r>
    </w:p>
    <w:p w:rsidR="005C1696" w:rsidRPr="000B551C" w:rsidRDefault="1E5CE0BA" w:rsidP="00FC034D">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классифицировать произведения искусства по видам и, соответственно, по назначению в жизни людей;</w:t>
      </w:r>
    </w:p>
    <w:p w:rsidR="005C1696" w:rsidRPr="000B551C" w:rsidRDefault="1E5CE0BA" w:rsidP="00FC034D">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ставить и использовать вопросы как исследовательский инструмент познания;</w:t>
      </w:r>
    </w:p>
    <w:p w:rsidR="005C1696" w:rsidRPr="000B551C" w:rsidRDefault="1E5CE0BA" w:rsidP="00FC034D">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lastRenderedPageBreak/>
        <w:t>вести исследовательскую работу по сбору информационного материала по установленной или выбранной теме;</w:t>
      </w:r>
    </w:p>
    <w:p w:rsidR="004068AD" w:rsidRDefault="1E5CE0BA" w:rsidP="00FC034D">
      <w:pPr>
        <w:spacing w:after="0" w:line="240" w:lineRule="auto"/>
        <w:ind w:firstLine="709"/>
        <w:jc w:val="both"/>
        <w:rPr>
          <w:rFonts w:cs="Times New Roman"/>
          <w:szCs w:val="28"/>
        </w:rPr>
      </w:pPr>
      <w:r w:rsidRPr="79D56CC5">
        <w:rPr>
          <w:rFonts w:cs="Times New Roman"/>
          <w:szCs w:val="28"/>
        </w:rPr>
        <w:t xml:space="preserve">самостоятельно формулировать выводы и обобщения по результатам наблюдения или исследования, </w:t>
      </w:r>
      <w:r w:rsidR="00B46549" w:rsidRPr="79D56CC5">
        <w:rPr>
          <w:rFonts w:cs="Times New Roman"/>
          <w:szCs w:val="28"/>
        </w:rPr>
        <w:t>аргументировано</w:t>
      </w:r>
      <w:r w:rsidRPr="79D56CC5">
        <w:rPr>
          <w:rFonts w:cs="Times New Roman"/>
          <w:szCs w:val="28"/>
        </w:rPr>
        <w:t xml:space="preserve"> защищать свои позиции</w:t>
      </w:r>
      <w:r w:rsidR="79D56CC5" w:rsidRPr="00EA72A5">
        <w:rPr>
          <w:rFonts w:eastAsia="Times New Roman" w:cs="Times New Roman"/>
          <w:szCs w:val="28"/>
        </w:rPr>
        <w:t xml:space="preserve"> </w:t>
      </w:r>
      <w:r w:rsidR="00EA72A5" w:rsidRPr="00EA72A5">
        <w:rPr>
          <w:rFonts w:eastAsia="Times New Roman" w:cs="Times New Roman"/>
          <w:szCs w:val="28"/>
        </w:rPr>
        <w:t>с</w:t>
      </w:r>
      <w:r w:rsidR="00EA72A5">
        <w:rPr>
          <w:rFonts w:eastAsia="Times New Roman" w:cs="Times New Roman"/>
          <w:color w:val="FF0000"/>
          <w:szCs w:val="28"/>
        </w:rPr>
        <w:t xml:space="preserve"> </w:t>
      </w:r>
      <w:r w:rsidR="79D56CC5" w:rsidRPr="00EA72A5">
        <w:rPr>
          <w:rFonts w:eastAsia="Times New Roman" w:cs="Times New Roman"/>
          <w:szCs w:val="28"/>
        </w:rPr>
        <w:t>учетом особенностей коммуникативного и речевого развития.</w:t>
      </w:r>
    </w:p>
    <w:p w:rsidR="005C1696" w:rsidRPr="000B551C" w:rsidRDefault="005C1696" w:rsidP="00FC034D">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Работа с информацией:</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использовать электронные образовательные ресурсы с учетом двигательных возможностей обучающихся с НОДА;</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уметь работать с электронными учебными пособиями и учебниками;</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самостоятельно готовить информацию на заданную или выбранную тему в различных видах её представления: в рисунках и эскизах, текст</w:t>
      </w:r>
      <w:r w:rsidR="00CD2140">
        <w:rPr>
          <w:rFonts w:ascii="Times New Roman" w:hAnsi="Times New Roman" w:cs="Times New Roman"/>
          <w:color w:val="auto"/>
          <w:sz w:val="28"/>
          <w:szCs w:val="28"/>
        </w:rPr>
        <w:t>ах</w:t>
      </w:r>
      <w:r w:rsidRPr="000B551C">
        <w:rPr>
          <w:rFonts w:ascii="Times New Roman" w:hAnsi="Times New Roman" w:cs="Times New Roman"/>
          <w:color w:val="auto"/>
          <w:sz w:val="28"/>
          <w:szCs w:val="28"/>
        </w:rPr>
        <w:t>, таблицах, схемах, электронных презентациях с учетом двигательных возможностей обучающихся с НОДА.</w:t>
      </w:r>
    </w:p>
    <w:p w:rsidR="005C1696" w:rsidRPr="000B551C" w:rsidRDefault="005C1696" w:rsidP="00FC034D">
      <w:pPr>
        <w:pStyle w:val="3c"/>
        <w:spacing w:before="0" w:after="0" w:line="240" w:lineRule="auto"/>
        <w:ind w:firstLine="709"/>
        <w:rPr>
          <w:rFonts w:ascii="Times New Roman" w:hAnsi="Times New Roman" w:cs="Times New Roman"/>
          <w:b w:val="0"/>
          <w:bCs w:val="0"/>
          <w:color w:val="auto"/>
          <w:sz w:val="28"/>
          <w:szCs w:val="28"/>
        </w:rPr>
      </w:pPr>
      <w:r w:rsidRPr="000B551C">
        <w:rPr>
          <w:rFonts w:ascii="Times New Roman" w:hAnsi="Times New Roman" w:cs="Times New Roman"/>
          <w:b w:val="0"/>
          <w:bCs w:val="0"/>
          <w:color w:val="auto"/>
          <w:sz w:val="28"/>
          <w:szCs w:val="28"/>
        </w:rPr>
        <w:t>2. Овладение универсальными коммуникативными действиями</w:t>
      </w:r>
    </w:p>
    <w:p w:rsidR="005C1696" w:rsidRPr="000B551C" w:rsidRDefault="005C1696" w:rsidP="00FC034D">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Понимать искусство в качестве особого языка общения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межличностного (автор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зритель), между поколениями, между народами;</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с учетом коммуникативного и речевого развития обучающихся с НОДА;</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публично представлять и объяснять результаты своего ­творческого, художественного или исследовательского опыта с учетом коммуникативного и речевого развития обучающихся с НОДА;</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5C1696" w:rsidRPr="000B551C" w:rsidRDefault="005C1696" w:rsidP="00FC034D">
      <w:pPr>
        <w:pStyle w:val="3c"/>
        <w:spacing w:before="0" w:after="0" w:line="240" w:lineRule="auto"/>
        <w:ind w:firstLine="709"/>
        <w:rPr>
          <w:rFonts w:ascii="Times New Roman" w:hAnsi="Times New Roman" w:cs="Times New Roman"/>
          <w:b w:val="0"/>
          <w:bCs w:val="0"/>
          <w:color w:val="auto"/>
          <w:sz w:val="28"/>
          <w:szCs w:val="28"/>
        </w:rPr>
      </w:pPr>
      <w:r w:rsidRPr="000B551C">
        <w:rPr>
          <w:rFonts w:ascii="Times New Roman" w:hAnsi="Times New Roman" w:cs="Times New Roman"/>
          <w:b w:val="0"/>
          <w:bCs w:val="0"/>
          <w:color w:val="auto"/>
          <w:sz w:val="28"/>
          <w:szCs w:val="28"/>
        </w:rPr>
        <w:t>3. Овладение универсальными регулятивными действиями</w:t>
      </w:r>
    </w:p>
    <w:p w:rsidR="005C1696" w:rsidRPr="000B551C" w:rsidRDefault="005C1696" w:rsidP="00FC034D">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Самоорганизация:</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w:t>
      </w:r>
      <w:r w:rsidRPr="000B551C">
        <w:rPr>
          <w:rFonts w:ascii="Times New Roman" w:hAnsi="Times New Roman" w:cs="Times New Roman"/>
          <w:color w:val="auto"/>
          <w:sz w:val="28"/>
          <w:szCs w:val="28"/>
        </w:rPr>
        <w:lastRenderedPageBreak/>
        <w:t>познавательных, художественно-творческих задач;</w:t>
      </w:r>
    </w:p>
    <w:p w:rsidR="004068AD" w:rsidRPr="00EA72A5" w:rsidRDefault="1E5CE0BA" w:rsidP="00FC034D">
      <w:pPr>
        <w:spacing w:after="0" w:line="240" w:lineRule="auto"/>
        <w:ind w:firstLine="709"/>
        <w:jc w:val="both"/>
        <w:rPr>
          <w:rFonts w:eastAsia="Times New Roman" w:cs="Times New Roman"/>
          <w:szCs w:val="28"/>
        </w:rPr>
      </w:pPr>
      <w:r w:rsidRPr="79D56CC5">
        <w:rPr>
          <w:rFonts w:cs="Times New Roman"/>
          <w:szCs w:val="28"/>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r w:rsidR="79D56CC5" w:rsidRPr="79D56CC5">
        <w:rPr>
          <w:rFonts w:eastAsia="Times New Roman" w:cs="Times New Roman"/>
          <w:color w:val="FF0000"/>
          <w:szCs w:val="28"/>
        </w:rPr>
        <w:t xml:space="preserve"> </w:t>
      </w:r>
      <w:r w:rsidR="79D56CC5" w:rsidRPr="00EA72A5">
        <w:rPr>
          <w:rFonts w:eastAsia="Times New Roman" w:cs="Times New Roman"/>
          <w:szCs w:val="28"/>
        </w:rPr>
        <w:t>с учетом коммуникативного и речев</w:t>
      </w:r>
      <w:r w:rsidR="00B46549">
        <w:rPr>
          <w:rFonts w:eastAsia="Times New Roman" w:cs="Times New Roman"/>
          <w:szCs w:val="28"/>
        </w:rPr>
        <w:t>ого развития обучающихся с НОДА.</w:t>
      </w:r>
    </w:p>
    <w:p w:rsidR="005C1696" w:rsidRPr="000B551C" w:rsidRDefault="005C1696" w:rsidP="00FC034D">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Самоконтроль:</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соотносить свои действия с планируемыми результатами, осуществлять контроль своей деятельности в процессе достижения результата;</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владеть основами самоконтроля, рефлексии, самооценки на основе соответствующих целям критериев.</w:t>
      </w:r>
    </w:p>
    <w:p w:rsidR="005C1696" w:rsidRPr="000B551C" w:rsidRDefault="005C1696" w:rsidP="00FC034D">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Эмоциональный интеллект:</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развивать способность управлять собственными эмоциями, стремиться к пониманию эмоций других;</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уметь рефлексировать эмоции как основание для художественного восприятия искусства и собственной художественной деятельности;</w:t>
      </w:r>
    </w:p>
    <w:p w:rsidR="005C1696" w:rsidRPr="000B551C" w:rsidRDefault="005C1696" w:rsidP="00FC034D">
      <w:pPr>
        <w:pStyle w:val="afff4"/>
        <w:spacing w:line="240" w:lineRule="auto"/>
        <w:ind w:left="0" w:firstLine="709"/>
        <w:rPr>
          <w:rFonts w:ascii="Times New Roman" w:hAnsi="Times New Roman" w:cs="Times New Roman"/>
          <w:color w:val="auto"/>
          <w:spacing w:val="-2"/>
          <w:sz w:val="28"/>
          <w:szCs w:val="28"/>
        </w:rPr>
      </w:pPr>
      <w:r w:rsidRPr="000B551C">
        <w:rPr>
          <w:rFonts w:ascii="Times New Roman" w:hAnsi="Times New Roman" w:cs="Times New Roman"/>
          <w:color w:val="auto"/>
          <w:spacing w:val="-2"/>
          <w:sz w:val="28"/>
          <w:szCs w:val="28"/>
        </w:rPr>
        <w:t>развивать свои эмпатические способности, способность сопереживать, понимать намерения и переживания свои и других;</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признавать своё и чужое право на ошибку;</w:t>
      </w:r>
    </w:p>
    <w:p w:rsidR="005C1696" w:rsidRPr="000B551C" w:rsidRDefault="005C1696" w:rsidP="00FC034D">
      <w:pPr>
        <w:pStyle w:val="afff4"/>
        <w:spacing w:line="240" w:lineRule="auto"/>
        <w:ind w:left="0" w:firstLine="709"/>
        <w:rPr>
          <w:rFonts w:ascii="Times New Roman" w:hAnsi="Times New Roman" w:cs="Times New Roman"/>
          <w:color w:val="auto"/>
          <w:spacing w:val="-2"/>
          <w:sz w:val="28"/>
          <w:szCs w:val="28"/>
        </w:rPr>
      </w:pPr>
      <w:r w:rsidRPr="000B551C">
        <w:rPr>
          <w:rFonts w:ascii="Times New Roman" w:hAnsi="Times New Roman" w:cs="Times New Roman"/>
          <w:color w:val="auto"/>
          <w:spacing w:val="-2"/>
          <w:sz w:val="28"/>
          <w:szCs w:val="28"/>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 с учетом психофизических особенностей развития обучающихся с НОДА.</w:t>
      </w:r>
    </w:p>
    <w:p w:rsidR="005C1696" w:rsidRPr="00E662BF" w:rsidRDefault="005C1696" w:rsidP="00FC034D">
      <w:pPr>
        <w:pStyle w:val="2d"/>
        <w:spacing w:before="0" w:after="0" w:line="240" w:lineRule="auto"/>
        <w:ind w:firstLine="709"/>
        <w:rPr>
          <w:rFonts w:ascii="Times New Roman" w:hAnsi="Times New Roman" w:cs="Times New Roman"/>
          <w:b/>
          <w:bCs/>
          <w:color w:val="auto"/>
          <w:sz w:val="28"/>
          <w:szCs w:val="28"/>
          <w:lang w:val="ru-RU"/>
        </w:rPr>
      </w:pPr>
    </w:p>
    <w:p w:rsidR="005C1696" w:rsidRPr="00E662BF" w:rsidRDefault="00F81B08" w:rsidP="00FC034D">
      <w:pPr>
        <w:pStyle w:val="2d"/>
        <w:spacing w:before="0" w:after="0" w:line="240" w:lineRule="auto"/>
        <w:ind w:firstLine="709"/>
        <w:rPr>
          <w:rFonts w:ascii="Times New Roman" w:hAnsi="Times New Roman" w:cs="Times New Roman"/>
          <w:b/>
          <w:bCs/>
          <w:color w:val="auto"/>
          <w:sz w:val="28"/>
          <w:szCs w:val="28"/>
          <w:lang w:val="ru-RU"/>
        </w:rPr>
      </w:pPr>
      <w:r w:rsidRPr="00F81B08">
        <w:rPr>
          <w:rFonts w:ascii="Times New Roman" w:hAnsi="Times New Roman" w:cs="Times New Roman"/>
          <w:b/>
          <w:bCs/>
          <w:caps w:val="0"/>
          <w:color w:val="auto"/>
          <w:sz w:val="28"/>
          <w:szCs w:val="28"/>
          <w:lang w:val="ru-RU"/>
        </w:rPr>
        <w:t>Предметные результаты</w:t>
      </w:r>
    </w:p>
    <w:p w:rsidR="005C1696" w:rsidRPr="000B551C" w:rsidRDefault="005C1696" w:rsidP="00FC034D">
      <w:pPr>
        <w:pStyle w:val="affe"/>
        <w:spacing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Предметные результаты, формируемые в ходе изучения предмета «Изобразительное искусство», сгруппированы по учебным модулям и должны отражать сформированность умений.</w:t>
      </w:r>
    </w:p>
    <w:p w:rsidR="005C1696" w:rsidRPr="000B551C" w:rsidRDefault="005C1696" w:rsidP="00FC034D">
      <w:pPr>
        <w:pStyle w:val="3c"/>
        <w:spacing w:before="0" w:after="0" w:line="240" w:lineRule="auto"/>
        <w:ind w:firstLine="709"/>
        <w:rPr>
          <w:rFonts w:ascii="Times New Roman" w:hAnsi="Times New Roman" w:cs="Times New Roman"/>
          <w:color w:val="auto"/>
          <w:spacing w:val="-2"/>
          <w:sz w:val="28"/>
          <w:szCs w:val="28"/>
        </w:rPr>
      </w:pPr>
      <w:r w:rsidRPr="000B551C">
        <w:rPr>
          <w:rFonts w:ascii="Times New Roman" w:hAnsi="Times New Roman" w:cs="Times New Roman"/>
          <w:color w:val="auto"/>
          <w:spacing w:val="-2"/>
          <w:sz w:val="28"/>
          <w:szCs w:val="28"/>
        </w:rPr>
        <w:t>Модуль № 1 «Декоративно-прикладное и народное искусство»:</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о многообразии видов декоративно-прикладного искусства: народного, классического, современного, искусства промыслов; понимать связь декоративно-прикладного искусства с бытовыми потребностями людей, необходимость присутствия в предметном мире и жилой среде;</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символического описания мира;</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характеризовать коммуникативные, познавательные и культовые функции декоративно-прикладного искусства;</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предметно-пространственной среды</w:t>
      </w:r>
      <w:r w:rsidR="00CD2140">
        <w:rPr>
          <w:rFonts w:ascii="Times New Roman" w:hAnsi="Times New Roman" w:cs="Times New Roman"/>
          <w:color w:val="auto"/>
          <w:sz w:val="28"/>
          <w:szCs w:val="28"/>
        </w:rPr>
        <w:t xml:space="preserve"> с учетом коммуникативного и речевого развития</w:t>
      </w:r>
      <w:r w:rsidRPr="000B551C">
        <w:rPr>
          <w:rFonts w:ascii="Times New Roman" w:hAnsi="Times New Roman" w:cs="Times New Roman"/>
          <w:color w:val="auto"/>
          <w:sz w:val="28"/>
          <w:szCs w:val="28"/>
        </w:rPr>
        <w:t>;</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распознавать произведения декоративно-прикладного искус</w:t>
      </w:r>
      <w:r w:rsidRPr="000B551C">
        <w:rPr>
          <w:rFonts w:ascii="Times New Roman" w:hAnsi="Times New Roman" w:cs="Times New Roman"/>
          <w:color w:val="auto"/>
          <w:spacing w:val="-4"/>
          <w:sz w:val="28"/>
          <w:szCs w:val="28"/>
        </w:rPr>
        <w:t>ства по материалу (дерево, металл, керамика, текстиль, стекло</w:t>
      </w:r>
      <w:r w:rsidRPr="000B551C">
        <w:rPr>
          <w:rFonts w:ascii="Times New Roman" w:hAnsi="Times New Roman" w:cs="Times New Roman"/>
          <w:color w:val="auto"/>
          <w:sz w:val="28"/>
          <w:szCs w:val="28"/>
        </w:rPr>
        <w:t>, камень, кость, др.); уметь характеризовать неразрывную связь декора и материала;</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распознавать и называть техники исполнения произведений декоративно-</w:t>
      </w:r>
      <w:r w:rsidRPr="000B551C">
        <w:rPr>
          <w:rFonts w:ascii="Times New Roman" w:hAnsi="Times New Roman" w:cs="Times New Roman"/>
          <w:color w:val="auto"/>
          <w:sz w:val="28"/>
          <w:szCs w:val="28"/>
        </w:rPr>
        <w:lastRenderedPageBreak/>
        <w:t>прикладного искусства в разных материалах: резьба, роспись, вышивка, ткачество, плетение, ковка</w:t>
      </w:r>
      <w:r w:rsidR="00CD2140">
        <w:rPr>
          <w:rFonts w:ascii="Times New Roman" w:hAnsi="Times New Roman" w:cs="Times New Roman"/>
          <w:color w:val="auto"/>
          <w:sz w:val="28"/>
          <w:szCs w:val="28"/>
        </w:rPr>
        <w:t xml:space="preserve"> и </w:t>
      </w:r>
      <w:r w:rsidRPr="000B551C">
        <w:rPr>
          <w:rFonts w:ascii="Times New Roman" w:hAnsi="Times New Roman" w:cs="Times New Roman"/>
          <w:color w:val="auto"/>
          <w:sz w:val="28"/>
          <w:szCs w:val="28"/>
        </w:rPr>
        <w:t>др.</w:t>
      </w:r>
      <w:r w:rsidR="00CD2140" w:rsidRPr="00CD2140">
        <w:rPr>
          <w:rFonts w:ascii="Times New Roman" w:hAnsi="Times New Roman" w:cs="Times New Roman"/>
          <w:color w:val="auto"/>
          <w:sz w:val="28"/>
          <w:szCs w:val="28"/>
        </w:rPr>
        <w:t xml:space="preserve"> </w:t>
      </w:r>
      <w:r w:rsidR="00CD2140">
        <w:rPr>
          <w:rFonts w:ascii="Times New Roman" w:hAnsi="Times New Roman" w:cs="Times New Roman"/>
          <w:color w:val="auto"/>
          <w:sz w:val="28"/>
          <w:szCs w:val="28"/>
        </w:rPr>
        <w:t xml:space="preserve"> с учетом особенностей коммуникативного и речевого развития</w:t>
      </w:r>
      <w:r w:rsidR="00CD2140" w:rsidRPr="000B551C">
        <w:rPr>
          <w:rFonts w:ascii="Times New Roman" w:hAnsi="Times New Roman" w:cs="Times New Roman"/>
          <w:color w:val="auto"/>
          <w:sz w:val="28"/>
          <w:szCs w:val="28"/>
        </w:rPr>
        <w:t>;</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специфику образного языка декоративного искусства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его знаковую природу, орнаментальность, стилизацию изображения;</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различать разные виды орнамента по сюжетной основе: геометрический, растительный, зооморфный, антропоморфный;</w:t>
      </w:r>
    </w:p>
    <w:p w:rsidR="004068AD" w:rsidRPr="00EA72A5" w:rsidRDefault="1E5CE0BA" w:rsidP="00FC034D">
      <w:pPr>
        <w:spacing w:after="0" w:line="240" w:lineRule="auto"/>
        <w:ind w:firstLine="709"/>
        <w:jc w:val="both"/>
        <w:rPr>
          <w:rFonts w:cs="Times New Roman"/>
          <w:szCs w:val="28"/>
        </w:rPr>
      </w:pPr>
      <w:r w:rsidRPr="79D56CC5">
        <w:rPr>
          <w:rFonts w:cs="Times New Roman"/>
          <w:szCs w:val="28"/>
        </w:rPr>
        <w:t xml:space="preserve">владеть практическими навыками самостоятельного творческого создания орнаментов ленточных, сетчатых, </w:t>
      </w:r>
      <w:r w:rsidRPr="00EA72A5">
        <w:rPr>
          <w:rFonts w:cs="Times New Roman"/>
          <w:szCs w:val="28"/>
        </w:rPr>
        <w:t>центрических</w:t>
      </w:r>
      <w:r w:rsidR="79D56CC5" w:rsidRPr="00EA72A5">
        <w:rPr>
          <w:rFonts w:eastAsia="Times New Roman" w:cs="Times New Roman"/>
          <w:szCs w:val="28"/>
        </w:rPr>
        <w:t xml:space="preserve"> при наличии двигательных возможностей</w:t>
      </w:r>
      <w:r w:rsidR="00EA72A5">
        <w:rPr>
          <w:rFonts w:eastAsia="Times New Roman" w:cs="Times New Roman"/>
          <w:szCs w:val="28"/>
        </w:rPr>
        <w:t>.</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о значении ритма, раппорта, различных видов симметрии в построении орнамента и уметь применять эти знания в собственных творческих декоративных работах;</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овладеть практическими навыками стилизованного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орнаментального лаконичного изображения деталей природы, стилизованного обобщ</w:t>
      </w:r>
      <w:r w:rsidR="00B46549">
        <w:rPr>
          <w:rFonts w:ascii="Times New Roman" w:hAnsi="Times New Roman" w:cs="Times New Roman"/>
          <w:color w:val="auto"/>
          <w:sz w:val="28"/>
          <w:szCs w:val="28"/>
        </w:rPr>
        <w:t>ённого изображения представите</w:t>
      </w:r>
      <w:r w:rsidRPr="000B551C">
        <w:rPr>
          <w:rFonts w:ascii="Times New Roman" w:hAnsi="Times New Roman" w:cs="Times New Roman"/>
          <w:color w:val="auto"/>
          <w:sz w:val="28"/>
          <w:szCs w:val="28"/>
        </w:rPr>
        <w:t xml:space="preserve">лей животного мира, сказочных и мифологических </w:t>
      </w:r>
      <w:r w:rsidR="00B46549" w:rsidRPr="000B551C">
        <w:rPr>
          <w:rFonts w:ascii="Times New Roman" w:hAnsi="Times New Roman" w:cs="Times New Roman"/>
          <w:color w:val="auto"/>
          <w:sz w:val="28"/>
          <w:szCs w:val="28"/>
        </w:rPr>
        <w:t>персонажей</w:t>
      </w:r>
      <w:r w:rsidRPr="000B551C">
        <w:rPr>
          <w:rFonts w:ascii="Times New Roman" w:hAnsi="Times New Roman" w:cs="Times New Roman"/>
          <w:color w:val="auto"/>
          <w:sz w:val="28"/>
          <w:szCs w:val="28"/>
        </w:rPr>
        <w:t xml:space="preserve"> с опорой на традиционные образы мирового </w:t>
      </w:r>
      <w:r w:rsidR="00B46549" w:rsidRPr="000B551C">
        <w:rPr>
          <w:rFonts w:ascii="Times New Roman" w:hAnsi="Times New Roman" w:cs="Times New Roman"/>
          <w:color w:val="auto"/>
          <w:sz w:val="28"/>
          <w:szCs w:val="28"/>
        </w:rPr>
        <w:t>искусства</w:t>
      </w:r>
      <w:r w:rsidRPr="000B551C">
        <w:rPr>
          <w:rFonts w:ascii="Times New Roman" w:hAnsi="Times New Roman" w:cs="Times New Roman"/>
          <w:color w:val="auto"/>
          <w:sz w:val="28"/>
          <w:szCs w:val="28"/>
        </w:rPr>
        <w:t>;</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особенности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w:t>
      </w:r>
    </w:p>
    <w:p w:rsidR="004068AD" w:rsidRPr="00EA72A5" w:rsidRDefault="1E5CE0BA" w:rsidP="00FC034D">
      <w:pPr>
        <w:spacing w:after="0" w:line="240" w:lineRule="auto"/>
        <w:ind w:firstLine="709"/>
        <w:jc w:val="both"/>
        <w:rPr>
          <w:rFonts w:cs="Times New Roman"/>
          <w:szCs w:val="28"/>
        </w:rPr>
      </w:pPr>
      <w:r w:rsidRPr="79D56CC5">
        <w:rPr>
          <w:rFonts w:cs="Times New Roman"/>
          <w:szCs w:val="28"/>
        </w:rPr>
        <w:t xml:space="preserve">уметь </w:t>
      </w:r>
      <w:r w:rsidRPr="00EA72A5">
        <w:rPr>
          <w:rFonts w:cs="Times New Roman"/>
          <w:szCs w:val="28"/>
        </w:rPr>
        <w:t>объяснять символическое значение традиционных знаков народного крестьянского искусства (солярные знаки, древо жизни, конь, птица, мать-земля)</w:t>
      </w:r>
      <w:r w:rsidR="79D56CC5" w:rsidRPr="00EA72A5">
        <w:rPr>
          <w:rFonts w:eastAsia="Times New Roman" w:cs="Times New Roman"/>
          <w:szCs w:val="28"/>
        </w:rPr>
        <w:t xml:space="preserve"> учетом особенностей коммуникативного и речевого развития</w:t>
      </w:r>
      <w:r w:rsidR="00EA72A5">
        <w:rPr>
          <w:rFonts w:eastAsia="Times New Roman" w:cs="Times New Roman"/>
          <w:szCs w:val="28"/>
        </w:rPr>
        <w:t xml:space="preserve"> обучающихся с НОДА</w:t>
      </w:r>
      <w:r w:rsidRPr="00EA72A5">
        <w:rPr>
          <w:rFonts w:cs="Times New Roman"/>
          <w:szCs w:val="28"/>
        </w:rPr>
        <w:t>;</w:t>
      </w:r>
    </w:p>
    <w:p w:rsidR="005C1696" w:rsidRPr="000B551C" w:rsidRDefault="005C1696" w:rsidP="00FC034D">
      <w:pPr>
        <w:pStyle w:val="afff4"/>
        <w:spacing w:line="240" w:lineRule="auto"/>
        <w:ind w:left="0" w:firstLine="709"/>
        <w:rPr>
          <w:rFonts w:ascii="Times New Roman" w:hAnsi="Times New Roman" w:cs="Times New Roman"/>
          <w:color w:val="auto"/>
          <w:spacing w:val="-2"/>
          <w:sz w:val="28"/>
          <w:szCs w:val="28"/>
        </w:rPr>
      </w:pPr>
      <w:r w:rsidRPr="000B551C">
        <w:rPr>
          <w:rFonts w:ascii="Times New Roman" w:hAnsi="Times New Roman" w:cs="Times New Roman"/>
          <w:color w:val="auto"/>
          <w:spacing w:val="-2"/>
          <w:sz w:val="28"/>
          <w:szCs w:val="28"/>
        </w:rPr>
        <w:t>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объяснять крестьянский дом как отражение уклада крестьянской жизни и памятник архитектуры;</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практический опыт изображения характерных традиционных предметов крестьянского быта;</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освоить конструкцию народного праздничного костюма, его образный строй и символическое значение его декора; знать о разнообразии форм и украшений народного праздничного костюма различных регионов страны; уметь изобразить или смоделировать традиционный народный костюм;</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осознавать произведения народного искусства как бесценное культурное наследие, хранящее в своих материальных формах глубинные духовные ценности;</w:t>
      </w:r>
    </w:p>
    <w:p w:rsidR="005C1696" w:rsidRPr="00EA72A5" w:rsidRDefault="1E5CE0BA"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 xml:space="preserve">знать и уметь изображать или конструировать устройство традиционных жилищ разных народов, например юрты, сакли, хаты-мазанки; </w:t>
      </w:r>
      <w:r w:rsidR="00B46549" w:rsidRPr="00EA72A5">
        <w:rPr>
          <w:rFonts w:ascii="Times New Roman" w:hAnsi="Times New Roman" w:cs="Times New Roman"/>
          <w:color w:val="auto"/>
          <w:sz w:val="28"/>
          <w:szCs w:val="28"/>
        </w:rPr>
        <w:t>объяснять семантическое значение деталей конструкции и декора, их связь с природой, трудом и бытом</w:t>
      </w:r>
      <w:r w:rsidR="00B46549" w:rsidRPr="00EA72A5">
        <w:rPr>
          <w:rFonts w:ascii="Times New Roman" w:eastAsia="Times New Roman" w:hAnsi="Times New Roman" w:cs="Times New Roman"/>
          <w:color w:val="auto"/>
          <w:sz w:val="28"/>
          <w:szCs w:val="28"/>
        </w:rPr>
        <w:t xml:space="preserve"> с учетом особенностей коммуникативного и речевого развития</w:t>
      </w:r>
      <w:r w:rsidR="00B46549">
        <w:rPr>
          <w:rFonts w:ascii="Times New Roman" w:eastAsia="Times New Roman" w:hAnsi="Times New Roman" w:cs="Times New Roman"/>
          <w:color w:val="auto"/>
          <w:sz w:val="28"/>
          <w:szCs w:val="28"/>
        </w:rPr>
        <w:t xml:space="preserve">, </w:t>
      </w:r>
      <w:r w:rsidR="00B46549" w:rsidRPr="00EA72A5">
        <w:rPr>
          <w:rFonts w:ascii="Times New Roman" w:hAnsi="Times New Roman" w:cs="Times New Roman"/>
          <w:color w:val="auto"/>
          <w:sz w:val="28"/>
          <w:szCs w:val="28"/>
        </w:rPr>
        <w:t>иметь представление и распознавать примеры декоративного оформления жизнедеятельности </w:t>
      </w:r>
      <w:r w:rsidR="0025559A">
        <w:rPr>
          <w:rFonts w:ascii="Times New Roman" w:hAnsi="Times New Roman" w:cs="Times New Roman"/>
          <w:color w:val="auto"/>
          <w:sz w:val="28"/>
          <w:szCs w:val="28"/>
        </w:rPr>
        <w:t>–</w:t>
      </w:r>
      <w:r w:rsidR="00B46549" w:rsidRPr="00EA72A5">
        <w:rPr>
          <w:rFonts w:ascii="Times New Roman" w:hAnsi="Times New Roman" w:cs="Times New Roman"/>
          <w:color w:val="auto"/>
          <w:sz w:val="28"/>
          <w:szCs w:val="28"/>
        </w:rPr>
        <w:t xml:space="preserve"> быта, костюма разных исторических эпох и народов (например, Древний Египет, Древний Китай, античные Греция и Рим, Европейское Средневековье); </w:t>
      </w:r>
      <w:r w:rsidR="005C1696" w:rsidRPr="00EA72A5">
        <w:rPr>
          <w:rFonts w:ascii="Times New Roman" w:hAnsi="Times New Roman" w:cs="Times New Roman"/>
          <w:color w:val="auto"/>
          <w:sz w:val="28"/>
          <w:szCs w:val="28"/>
        </w:rPr>
        <w:t xml:space="preserve">понимать разнообразие образов декоративно-прикладного искусства, его единство и целостность для каждой конкретной культуры, </w:t>
      </w:r>
      <w:r w:rsidR="005C1696" w:rsidRPr="00EA72A5">
        <w:rPr>
          <w:rFonts w:ascii="Times New Roman" w:hAnsi="Times New Roman" w:cs="Times New Roman"/>
          <w:color w:val="auto"/>
          <w:sz w:val="28"/>
          <w:szCs w:val="28"/>
        </w:rPr>
        <w:lastRenderedPageBreak/>
        <w:t>определяемые природными условиями и сложившийся историей;</w:t>
      </w:r>
    </w:p>
    <w:p w:rsidR="004068AD" w:rsidRPr="00EA72A5" w:rsidRDefault="1E5CE0BA" w:rsidP="00FC034D">
      <w:pPr>
        <w:spacing w:after="0" w:line="240" w:lineRule="auto"/>
        <w:ind w:firstLine="709"/>
        <w:jc w:val="both"/>
        <w:rPr>
          <w:rFonts w:cs="Times New Roman"/>
          <w:szCs w:val="28"/>
        </w:rPr>
      </w:pPr>
      <w:r w:rsidRPr="00EA72A5">
        <w:rPr>
          <w:rFonts w:cs="Times New Roman"/>
          <w:szCs w:val="28"/>
        </w:rPr>
        <w:t>объяснять значение народных промыслов и традиций художественного ремесла в современной жизни</w:t>
      </w:r>
      <w:r w:rsidR="79D56CC5" w:rsidRPr="00EA72A5">
        <w:rPr>
          <w:rFonts w:eastAsia="Times New Roman" w:cs="Times New Roman"/>
          <w:szCs w:val="28"/>
        </w:rPr>
        <w:t xml:space="preserve"> с учетом особенностей коммуникативного и речевого развития</w:t>
      </w:r>
    </w:p>
    <w:p w:rsidR="005C1696" w:rsidRPr="00EA72A5" w:rsidRDefault="00B46549"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 xml:space="preserve">рассказывать о происхождении народных художественных промыслов; о соотношении ремесла и искусства </w:t>
      </w:r>
      <w:r w:rsidRPr="00EA72A5">
        <w:rPr>
          <w:rFonts w:ascii="Times New Roman" w:eastAsia="Times New Roman" w:hAnsi="Times New Roman" w:cs="Times New Roman"/>
          <w:color w:val="auto"/>
          <w:sz w:val="28"/>
          <w:szCs w:val="28"/>
        </w:rPr>
        <w:t>с учетом особенностей коммуникативного и речевого развития;</w:t>
      </w:r>
      <w:r>
        <w:rPr>
          <w:rFonts w:ascii="Times New Roman" w:eastAsia="Times New Roman" w:hAnsi="Times New Roman" w:cs="Times New Roman"/>
          <w:color w:val="auto"/>
          <w:sz w:val="28"/>
          <w:szCs w:val="28"/>
        </w:rPr>
        <w:t xml:space="preserve"> </w:t>
      </w:r>
      <w:r w:rsidRPr="00EA72A5">
        <w:rPr>
          <w:rFonts w:ascii="Times New Roman" w:hAnsi="Times New Roman" w:cs="Times New Roman"/>
          <w:color w:val="auto"/>
          <w:sz w:val="28"/>
          <w:szCs w:val="28"/>
        </w:rPr>
        <w:t xml:space="preserve">называть характерные черты орнаментов и изделий ряда </w:t>
      </w:r>
      <w:r w:rsidRPr="00EA72A5">
        <w:rPr>
          <w:rFonts w:ascii="Times New Roman" w:hAnsi="Times New Roman" w:cs="Times New Roman"/>
          <w:color w:val="auto"/>
          <w:sz w:val="28"/>
          <w:szCs w:val="28"/>
        </w:rPr>
        <w:br/>
        <w:t>отечественных народных художественных промыслов;</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характеризовать древние образы народного искусства в произведениях современных народных промыслов</w:t>
      </w:r>
      <w:r w:rsidR="00CD2140">
        <w:rPr>
          <w:rFonts w:ascii="Times New Roman" w:hAnsi="Times New Roman" w:cs="Times New Roman"/>
          <w:color w:val="auto"/>
          <w:sz w:val="28"/>
          <w:szCs w:val="28"/>
        </w:rPr>
        <w:t xml:space="preserve"> с учетом особенностей коммуникативного и речевого развития</w:t>
      </w:r>
      <w:r w:rsidRPr="00EA72A5">
        <w:rPr>
          <w:rFonts w:ascii="Times New Roman" w:hAnsi="Times New Roman" w:cs="Times New Roman"/>
          <w:color w:val="auto"/>
          <w:sz w:val="28"/>
          <w:szCs w:val="28"/>
        </w:rPr>
        <w:t>;</w:t>
      </w:r>
    </w:p>
    <w:p w:rsidR="004068AD" w:rsidRPr="00EA72A5" w:rsidRDefault="1E5CE0BA" w:rsidP="00FC034D">
      <w:pPr>
        <w:spacing w:after="0" w:line="240" w:lineRule="auto"/>
        <w:ind w:firstLine="709"/>
        <w:jc w:val="both"/>
        <w:rPr>
          <w:rFonts w:cs="Times New Roman"/>
          <w:spacing w:val="-2"/>
          <w:szCs w:val="28"/>
        </w:rPr>
      </w:pPr>
      <w:r w:rsidRPr="00EA72A5">
        <w:rPr>
          <w:rFonts w:cs="Times New Roman"/>
          <w:szCs w:val="28"/>
        </w:rPr>
        <w:t>уметь перечислять материалы, используемые в народных художественных промыслах: д</w:t>
      </w:r>
      <w:r w:rsidR="00B46549">
        <w:rPr>
          <w:rFonts w:cs="Times New Roman"/>
          <w:szCs w:val="28"/>
        </w:rPr>
        <w:t xml:space="preserve">ерево, глина, металл, стекло </w:t>
      </w:r>
      <w:r w:rsidR="79D56CC5" w:rsidRPr="00EA72A5">
        <w:rPr>
          <w:rFonts w:eastAsia="Times New Roman" w:cs="Times New Roman"/>
          <w:szCs w:val="28"/>
        </w:rPr>
        <w:t>с учетом особенностей коммуникативного и речевого развития</w:t>
      </w:r>
      <w:r w:rsidRPr="00EA72A5">
        <w:rPr>
          <w:rFonts w:cs="Times New Roman"/>
          <w:szCs w:val="28"/>
        </w:rPr>
        <w:t>;</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различать изделия народных художественных промыслов по материалу изготовления и технике декора;</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объяснять связь между материалом, формой и техникой декора в произведениях народных промыслов</w:t>
      </w:r>
      <w:r w:rsidR="00CD2140">
        <w:rPr>
          <w:rFonts w:ascii="Times New Roman" w:hAnsi="Times New Roman" w:cs="Times New Roman"/>
          <w:color w:val="auto"/>
          <w:sz w:val="28"/>
          <w:szCs w:val="28"/>
        </w:rPr>
        <w:t xml:space="preserve"> с учетом особенностей коммуникативного и речевого развития</w:t>
      </w:r>
      <w:r w:rsidRPr="00EA72A5">
        <w:rPr>
          <w:rFonts w:ascii="Times New Roman" w:hAnsi="Times New Roman" w:cs="Times New Roman"/>
          <w:color w:val="auto"/>
          <w:sz w:val="28"/>
          <w:szCs w:val="28"/>
        </w:rPr>
        <w:t>;</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представление о приёмах и последовательности работы при создании изделий некоторых художественных промыслов;</w:t>
      </w:r>
    </w:p>
    <w:p w:rsidR="00CD2140" w:rsidRDefault="00B46549" w:rsidP="00FC034D">
      <w:pPr>
        <w:pStyle w:val="afff4"/>
        <w:spacing w:line="240" w:lineRule="auto"/>
        <w:ind w:left="0" w:firstLine="709"/>
        <w:rPr>
          <w:rFonts w:ascii="Times New Roman" w:eastAsia="Times New Roman" w:hAnsi="Times New Roman" w:cs="Times New Roman"/>
          <w:color w:val="auto"/>
          <w:sz w:val="28"/>
          <w:szCs w:val="28"/>
        </w:rPr>
      </w:pPr>
      <w:r w:rsidRPr="00EA72A5">
        <w:rPr>
          <w:rFonts w:ascii="Times New Roman" w:hAnsi="Times New Roman" w:cs="Times New Roman"/>
          <w:color w:val="auto"/>
          <w:sz w:val="28"/>
          <w:szCs w:val="28"/>
        </w:rPr>
        <w:t xml:space="preserve">уметь изображать фрагменты орнаментов, отдельные сюжеты, детали или общий вид изделий ряда отечественных художественных промыслов </w:t>
      </w:r>
      <w:r w:rsidRPr="00EA72A5">
        <w:rPr>
          <w:rFonts w:ascii="Times New Roman" w:eastAsia="Times New Roman" w:hAnsi="Times New Roman" w:cs="Times New Roman"/>
          <w:color w:val="auto"/>
          <w:sz w:val="28"/>
          <w:szCs w:val="28"/>
        </w:rPr>
        <w:t xml:space="preserve"> при наличии двигательных возможностей;</w:t>
      </w:r>
      <w:r>
        <w:rPr>
          <w:rFonts w:ascii="Times New Roman" w:eastAsia="Times New Roman" w:hAnsi="Times New Roman" w:cs="Times New Roman"/>
          <w:color w:val="auto"/>
          <w:sz w:val="28"/>
          <w:szCs w:val="28"/>
        </w:rPr>
        <w:t xml:space="preserve"> </w:t>
      </w:r>
    </w:p>
    <w:p w:rsidR="005C1696" w:rsidRPr="00EA72A5" w:rsidRDefault="00B46549"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характеризовать роль символического знака в современной жизни (герб, эмблема, логотип, указующий или декоративный знак) и иметь опыт творческого создания эмблемы или логотипа</w:t>
      </w:r>
      <w:r w:rsidR="00CD2140">
        <w:rPr>
          <w:rFonts w:ascii="Times New Roman" w:hAnsi="Times New Roman" w:cs="Times New Roman"/>
          <w:color w:val="auto"/>
          <w:sz w:val="28"/>
          <w:szCs w:val="28"/>
        </w:rPr>
        <w:t xml:space="preserve"> с учетом особенностей коммуникативного и речевого развития</w:t>
      </w:r>
      <w:r w:rsidRPr="00EA72A5">
        <w:rPr>
          <w:rFonts w:ascii="Times New Roman" w:hAnsi="Times New Roman" w:cs="Times New Roman"/>
          <w:color w:val="auto"/>
          <w:sz w:val="28"/>
          <w:szCs w:val="28"/>
        </w:rPr>
        <w:t>;</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понимать и объяснять значение государственной символики, иметь представление о значении и содержании геральдики;</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 xml:space="preserve">ориентироваться в широком разнообразии современного декоративно-прикладного искусства; различать по материалам, </w:t>
      </w:r>
      <w:r w:rsidRPr="00EA72A5">
        <w:rPr>
          <w:rFonts w:ascii="Times New Roman" w:hAnsi="Times New Roman" w:cs="Times New Roman"/>
          <w:color w:val="auto"/>
          <w:spacing w:val="-2"/>
          <w:sz w:val="28"/>
          <w:szCs w:val="28"/>
        </w:rPr>
        <w:t>технике исполнения художественное стекло, керамику, ковку</w:t>
      </w:r>
      <w:r w:rsidRPr="00EA72A5">
        <w:rPr>
          <w:rFonts w:ascii="Times New Roman" w:hAnsi="Times New Roman" w:cs="Times New Roman"/>
          <w:color w:val="auto"/>
          <w:sz w:val="28"/>
          <w:szCs w:val="28"/>
        </w:rPr>
        <w:t>, литьё, гобелен и т. д.;</w:t>
      </w:r>
    </w:p>
    <w:p w:rsidR="004068AD" w:rsidRPr="00EA72A5" w:rsidRDefault="1E5CE0BA" w:rsidP="00FC034D">
      <w:pPr>
        <w:spacing w:after="0" w:line="240" w:lineRule="auto"/>
        <w:ind w:firstLine="709"/>
        <w:jc w:val="both"/>
        <w:rPr>
          <w:rFonts w:eastAsia="Times New Roman" w:cs="Times New Roman"/>
          <w:szCs w:val="28"/>
        </w:rPr>
      </w:pPr>
      <w:r w:rsidRPr="00EA72A5">
        <w:rPr>
          <w:rFonts w:cs="Times New Roman"/>
          <w:szCs w:val="28"/>
        </w:rPr>
        <w:t xml:space="preserve">овладевать навыками коллективной практической творческой работы по оформлению пространства школы и школьных праздников </w:t>
      </w:r>
      <w:r w:rsidR="79D56CC5" w:rsidRPr="00EA72A5">
        <w:rPr>
          <w:rFonts w:eastAsia="Times New Roman" w:cs="Times New Roman"/>
          <w:szCs w:val="28"/>
        </w:rPr>
        <w:t>с учетом индивидуальных психофизических особенностей развития обучающихся с НОДА.</w:t>
      </w:r>
    </w:p>
    <w:p w:rsidR="005C1696" w:rsidRPr="000B551C" w:rsidRDefault="005C1696" w:rsidP="00FC034D">
      <w:pPr>
        <w:pStyle w:val="3c"/>
        <w:spacing w:before="0" w:after="0" w:line="240" w:lineRule="auto"/>
        <w:ind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Модуль № 2 «Живопись, графика, скульптура»: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характеризовать различия между пространственными и временными видами искусства и их значение в жизни людей;</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объяснять причины деления пространственных искусств на виды</w:t>
      </w:r>
      <w:r w:rsidR="00B571D0">
        <w:rPr>
          <w:rFonts w:ascii="Times New Roman" w:hAnsi="Times New Roman" w:cs="Times New Roman"/>
          <w:color w:val="auto"/>
          <w:sz w:val="28"/>
          <w:szCs w:val="28"/>
        </w:rPr>
        <w:t xml:space="preserve"> с учетом особенностей коммуникативного и речевого развития</w:t>
      </w:r>
      <w:r w:rsidRPr="000B551C">
        <w:rPr>
          <w:rFonts w:ascii="Times New Roman" w:hAnsi="Times New Roman" w:cs="Times New Roman"/>
          <w:color w:val="auto"/>
          <w:sz w:val="28"/>
          <w:szCs w:val="28"/>
        </w:rPr>
        <w:t>;</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 xml:space="preserve">знать основные виды живописи, графики и скульптуры, объяснять их </w:t>
      </w:r>
      <w:r w:rsidRPr="000B551C">
        <w:rPr>
          <w:rFonts w:ascii="Times New Roman" w:hAnsi="Times New Roman" w:cs="Times New Roman"/>
          <w:color w:val="auto"/>
          <w:sz w:val="28"/>
          <w:szCs w:val="28"/>
        </w:rPr>
        <w:lastRenderedPageBreak/>
        <w:t>назначение в жизни людей.</w:t>
      </w:r>
    </w:p>
    <w:p w:rsidR="005C1696" w:rsidRPr="000B30F0" w:rsidRDefault="005C1696" w:rsidP="000B30F0">
      <w:pPr>
        <w:pStyle w:val="4c"/>
        <w:spacing w:before="0" w:after="0" w:line="240" w:lineRule="auto"/>
        <w:ind w:firstLine="709"/>
        <w:rPr>
          <w:rFonts w:ascii="Times New Roman" w:hAnsi="Times New Roman" w:cs="Times New Roman"/>
          <w:i/>
          <w:color w:val="auto"/>
          <w:sz w:val="28"/>
          <w:szCs w:val="28"/>
        </w:rPr>
      </w:pPr>
      <w:r w:rsidRPr="000B30F0">
        <w:rPr>
          <w:rFonts w:ascii="Times New Roman" w:hAnsi="Times New Roman" w:cs="Times New Roman"/>
          <w:i/>
          <w:color w:val="auto"/>
          <w:sz w:val="28"/>
          <w:szCs w:val="28"/>
        </w:rPr>
        <w:t>Язык изобразительного искусства и его выразительные средства: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различать и характеризовать традиционные художественные материалы для графики, живописи, скульптуры;</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осознавать значение материала в создании художественного образа; уметь различать и объяснять роль художественного материала в произведениях искусства;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практические навыки изображения карандашами разной жёсткости, фломастерами, углём, пастелью и мелками, акварелью, гуашью, лепкой из пластилина, а также использовать возможности применять другие доступные художественные материалы;</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о различных художественных техниках в использовании художественных материалов;</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понимать роль рисунка как основы изобразительной деятельности;</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опыт учебного рисунка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светотеневого изображения объёмных форм;</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основы линейной перспективы и уметь изображать объёмные геометрические тела на двухмерной плоскости;</w:t>
      </w:r>
    </w:p>
    <w:p w:rsidR="005C1696" w:rsidRPr="000B551C" w:rsidRDefault="005C1696" w:rsidP="000B30F0">
      <w:pPr>
        <w:pStyle w:val="afff4"/>
        <w:spacing w:line="240" w:lineRule="auto"/>
        <w:ind w:left="0" w:firstLine="709"/>
        <w:rPr>
          <w:rFonts w:ascii="Times New Roman" w:hAnsi="Times New Roman" w:cs="Times New Roman"/>
          <w:color w:val="auto"/>
          <w:spacing w:val="-2"/>
          <w:sz w:val="28"/>
          <w:szCs w:val="28"/>
        </w:rPr>
      </w:pPr>
      <w:r w:rsidRPr="000B551C">
        <w:rPr>
          <w:rFonts w:ascii="Times New Roman" w:hAnsi="Times New Roman" w:cs="Times New Roman"/>
          <w:color w:val="auto"/>
          <w:spacing w:val="-2"/>
          <w:sz w:val="28"/>
          <w:szCs w:val="28"/>
        </w:rPr>
        <w:t>знать понятия графической грамоты изображения предмета «освещённая часть», «блик», «полутень», «собственная тень», «падающая тень» и уметь их применять в практике рисунка;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понимать содержание понятий «тон», «тональные отношения» и иметь опыт их визуального анализа;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обладать навыком определения конструкции сложных форм, геометризации плоскостных и объёмных форм, умением соотносить между собой пропорции частей внутри целого;</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опыт линейного рисунка, понимать выразительные возможности линии;</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опыт творческого композиционного рисунка в ответ на заданную учебную задачу или как самостоятельное творческое действие;</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основы цветоведения: характеризовать основные и составные цвета, дополнительные цвета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и значение этих знаний для искусства живописи;</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определять содержание понятий «колорит», «цветовые отношения», «цветовой контраст» и иметь навыки практической работы гуашью и акварелью;</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опыт объёмного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w:t>
      </w:r>
    </w:p>
    <w:p w:rsidR="005C1696" w:rsidRPr="00682CDD" w:rsidRDefault="005C1696" w:rsidP="000B30F0">
      <w:pPr>
        <w:pStyle w:val="4c"/>
        <w:spacing w:before="0" w:after="0" w:line="240" w:lineRule="auto"/>
        <w:ind w:firstLine="709"/>
        <w:rPr>
          <w:rFonts w:ascii="Times New Roman" w:hAnsi="Times New Roman" w:cs="Times New Roman"/>
          <w:i/>
          <w:color w:val="auto"/>
          <w:sz w:val="28"/>
          <w:szCs w:val="28"/>
        </w:rPr>
      </w:pPr>
      <w:r w:rsidRPr="00682CDD">
        <w:rPr>
          <w:rFonts w:ascii="Times New Roman" w:hAnsi="Times New Roman" w:cs="Times New Roman"/>
          <w:i/>
          <w:color w:val="auto"/>
          <w:sz w:val="28"/>
          <w:szCs w:val="28"/>
        </w:rPr>
        <w:t>Жанры изобразительного искусства: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объяснять понятие «жанры в изобразительном искусстве», перечислять жанры</w:t>
      </w:r>
      <w:r w:rsidR="00B571D0">
        <w:rPr>
          <w:rFonts w:ascii="Times New Roman" w:hAnsi="Times New Roman" w:cs="Times New Roman"/>
          <w:color w:val="auto"/>
          <w:sz w:val="28"/>
          <w:szCs w:val="28"/>
        </w:rPr>
        <w:t xml:space="preserve"> с учетом особенностей коммуникативного и речевого развития</w:t>
      </w:r>
      <w:r w:rsidRPr="000B551C">
        <w:rPr>
          <w:rFonts w:ascii="Times New Roman" w:hAnsi="Times New Roman" w:cs="Times New Roman"/>
          <w:color w:val="auto"/>
          <w:sz w:val="28"/>
          <w:szCs w:val="28"/>
        </w:rPr>
        <w:t>;</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объяснять разницу между предметом изображения, сюжетом и содержанием произведения искусства</w:t>
      </w:r>
      <w:r w:rsidR="00B571D0">
        <w:rPr>
          <w:rFonts w:ascii="Times New Roman" w:hAnsi="Times New Roman" w:cs="Times New Roman"/>
          <w:color w:val="auto"/>
          <w:sz w:val="28"/>
          <w:szCs w:val="28"/>
        </w:rPr>
        <w:t xml:space="preserve"> с учетом особенностей коммуникативного и речевого развития</w:t>
      </w:r>
      <w:r w:rsidRPr="000B551C">
        <w:rPr>
          <w:rFonts w:ascii="Times New Roman" w:hAnsi="Times New Roman" w:cs="Times New Roman"/>
          <w:color w:val="auto"/>
          <w:sz w:val="28"/>
          <w:szCs w:val="28"/>
        </w:rPr>
        <w:t>.</w:t>
      </w:r>
    </w:p>
    <w:p w:rsidR="005C1696" w:rsidRPr="00682CDD" w:rsidRDefault="005C1696" w:rsidP="000B30F0">
      <w:pPr>
        <w:pStyle w:val="4c"/>
        <w:spacing w:before="0" w:after="0" w:line="240" w:lineRule="auto"/>
        <w:ind w:firstLine="709"/>
        <w:rPr>
          <w:rFonts w:ascii="Times New Roman" w:hAnsi="Times New Roman" w:cs="Times New Roman"/>
          <w:i/>
          <w:color w:val="auto"/>
          <w:sz w:val="28"/>
          <w:szCs w:val="28"/>
        </w:rPr>
      </w:pPr>
      <w:r w:rsidRPr="00682CDD">
        <w:rPr>
          <w:rFonts w:ascii="Times New Roman" w:hAnsi="Times New Roman" w:cs="Times New Roman"/>
          <w:i/>
          <w:color w:val="auto"/>
          <w:sz w:val="28"/>
          <w:szCs w:val="28"/>
        </w:rPr>
        <w:t>Натюрморт:</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w:t>
      </w:r>
      <w:r w:rsidR="00B571D0">
        <w:rPr>
          <w:rFonts w:ascii="Times New Roman" w:hAnsi="Times New Roman" w:cs="Times New Roman"/>
          <w:color w:val="auto"/>
          <w:sz w:val="28"/>
          <w:szCs w:val="28"/>
        </w:rPr>
        <w:t xml:space="preserve"> с учетом особенностей коммуникативного и речевого развития</w:t>
      </w:r>
      <w:r w:rsidRPr="000B551C">
        <w:rPr>
          <w:rFonts w:ascii="Times New Roman" w:hAnsi="Times New Roman" w:cs="Times New Roman"/>
          <w:color w:val="auto"/>
          <w:sz w:val="28"/>
          <w:szCs w:val="28"/>
        </w:rPr>
        <w:t>;</w:t>
      </w:r>
    </w:p>
    <w:p w:rsidR="004068AD" w:rsidRPr="00EA72A5" w:rsidRDefault="1E5CE0BA" w:rsidP="000B30F0">
      <w:pPr>
        <w:spacing w:after="0" w:line="240" w:lineRule="auto"/>
        <w:ind w:firstLine="709"/>
        <w:jc w:val="both"/>
        <w:rPr>
          <w:rFonts w:cs="Times New Roman"/>
          <w:szCs w:val="28"/>
        </w:rPr>
      </w:pPr>
      <w:r w:rsidRPr="79D56CC5">
        <w:rPr>
          <w:rFonts w:cs="Times New Roman"/>
          <w:szCs w:val="28"/>
        </w:rPr>
        <w:lastRenderedPageBreak/>
        <w:t xml:space="preserve">рассказывать о натюрморте в истории русского искусства и роли натюрморта в </w:t>
      </w:r>
      <w:r w:rsidRPr="00EA72A5">
        <w:rPr>
          <w:rFonts w:cs="Times New Roman"/>
          <w:szCs w:val="28"/>
        </w:rPr>
        <w:t>отечественном искусстве ХХ в., опираясь на конкретные произведения отечественных художников</w:t>
      </w:r>
      <w:r w:rsidR="79D56CC5" w:rsidRPr="00EA72A5">
        <w:rPr>
          <w:rFonts w:eastAsia="Times New Roman" w:cs="Times New Roman"/>
          <w:szCs w:val="28"/>
        </w:rPr>
        <w:t xml:space="preserve"> с учетом особенностей коммуникативного и речевого развития</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и уметь применять в рисунке правила линейной перспективы и изображения объёмного предмета в двухмерном пространстве листа;</w:t>
      </w:r>
    </w:p>
    <w:p w:rsidR="005C1696" w:rsidRPr="000B551C" w:rsidRDefault="005C1696" w:rsidP="000B30F0">
      <w:pPr>
        <w:pStyle w:val="afff4"/>
        <w:spacing w:line="240" w:lineRule="auto"/>
        <w:ind w:left="0" w:firstLine="709"/>
        <w:rPr>
          <w:rFonts w:ascii="Times New Roman" w:hAnsi="Times New Roman" w:cs="Times New Roman"/>
          <w:color w:val="auto"/>
          <w:spacing w:val="-2"/>
          <w:sz w:val="28"/>
          <w:szCs w:val="28"/>
        </w:rPr>
      </w:pPr>
      <w:r w:rsidRPr="000B551C">
        <w:rPr>
          <w:rFonts w:ascii="Times New Roman" w:hAnsi="Times New Roman" w:cs="Times New Roman"/>
          <w:color w:val="auto"/>
          <w:spacing w:val="-2"/>
          <w:sz w:val="28"/>
          <w:szCs w:val="28"/>
        </w:rPr>
        <w:t>знать об освещении как средстве выявления объёма предмета;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опыт построения композиции натюрморта: опыт разнообразного расположения предметов на листе, выделения доминанты и целостного соотношения всех применяемых средств выразительности;</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опыт создания графического натюрморта;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опыт создания натюрморта средствами живописи.</w:t>
      </w:r>
    </w:p>
    <w:p w:rsidR="005C1696" w:rsidRPr="000B30F0" w:rsidRDefault="005C1696" w:rsidP="000B30F0">
      <w:pPr>
        <w:pStyle w:val="4c"/>
        <w:spacing w:before="0" w:after="0" w:line="240" w:lineRule="auto"/>
        <w:ind w:firstLine="709"/>
        <w:rPr>
          <w:rFonts w:ascii="Times New Roman" w:hAnsi="Times New Roman" w:cs="Times New Roman"/>
          <w:i/>
          <w:color w:val="auto"/>
          <w:sz w:val="28"/>
          <w:szCs w:val="28"/>
        </w:rPr>
      </w:pPr>
      <w:r w:rsidRPr="000B30F0">
        <w:rPr>
          <w:rFonts w:ascii="Times New Roman" w:hAnsi="Times New Roman" w:cs="Times New Roman"/>
          <w:i/>
          <w:color w:val="auto"/>
          <w:sz w:val="28"/>
          <w:szCs w:val="28"/>
        </w:rPr>
        <w:t>Портрет:</w:t>
      </w:r>
    </w:p>
    <w:p w:rsidR="005C1696" w:rsidRPr="00EA72A5"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 xml:space="preserve">иметь представление об истории портретного изображения человека в </w:t>
      </w:r>
      <w:r w:rsidRPr="00EA72A5">
        <w:rPr>
          <w:rFonts w:ascii="Times New Roman" w:hAnsi="Times New Roman" w:cs="Times New Roman"/>
          <w:color w:val="auto"/>
          <w:sz w:val="28"/>
          <w:szCs w:val="28"/>
        </w:rPr>
        <w:t>разные эпохи как последовательности изменений представления о человеке;</w:t>
      </w:r>
    </w:p>
    <w:p w:rsidR="005C1696" w:rsidRPr="00EA72A5" w:rsidRDefault="005C1696"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сравнивать содержание портретного образа в искусстве Древнего Рима, эпохи Возрождения и Нового времени;</w:t>
      </w:r>
    </w:p>
    <w:p w:rsidR="005C1696" w:rsidRPr="00EA72A5" w:rsidRDefault="005C1696" w:rsidP="000B30F0">
      <w:pPr>
        <w:pStyle w:val="afff4"/>
        <w:spacing w:line="240" w:lineRule="auto"/>
        <w:ind w:left="0" w:firstLine="709"/>
        <w:rPr>
          <w:rFonts w:ascii="Times New Roman" w:hAnsi="Times New Roman" w:cs="Times New Roman"/>
          <w:color w:val="auto"/>
          <w:spacing w:val="-2"/>
          <w:sz w:val="28"/>
          <w:szCs w:val="28"/>
        </w:rPr>
      </w:pPr>
      <w:r w:rsidRPr="00EA72A5">
        <w:rPr>
          <w:rFonts w:ascii="Times New Roman" w:hAnsi="Times New Roman" w:cs="Times New Roman"/>
          <w:color w:val="auto"/>
          <w:spacing w:val="-2"/>
          <w:sz w:val="28"/>
          <w:szCs w:val="28"/>
        </w:rPr>
        <w:t>понимать, что в художественном портрете присутствует также выражение идеалов эпохи и авторская позиция художника;</w:t>
      </w:r>
    </w:p>
    <w:p w:rsidR="005C1696" w:rsidRPr="00EA72A5" w:rsidRDefault="005C1696"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узнавать произведения и называть имена нескольких вели</w:t>
      </w:r>
      <w:r w:rsidRPr="00EA72A5">
        <w:rPr>
          <w:rFonts w:ascii="Times New Roman" w:hAnsi="Times New Roman" w:cs="Times New Roman"/>
          <w:color w:val="auto"/>
          <w:spacing w:val="-2"/>
          <w:sz w:val="28"/>
          <w:szCs w:val="28"/>
        </w:rPr>
        <w:t>ких портретистов европейского искусства (Леонардо да Винчи,</w:t>
      </w:r>
      <w:r w:rsidRPr="00EA72A5">
        <w:rPr>
          <w:rFonts w:ascii="Times New Roman" w:hAnsi="Times New Roman" w:cs="Times New Roman"/>
          <w:color w:val="auto"/>
          <w:sz w:val="28"/>
          <w:szCs w:val="28"/>
        </w:rPr>
        <w:t xml:space="preserve"> Рафаэль, Микеланджело, Рембрандт и др.);</w:t>
      </w:r>
    </w:p>
    <w:p w:rsidR="005C1696" w:rsidRPr="00EA72A5" w:rsidRDefault="00B46549"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уметь рассказывать историю портрета в русском изобразительном искусстве, называть имена великих художников-портретистов (В. Боровиковский, А. Венецианов, О. Кипренский, В. Тропинин, К. Брюллов, И. Крамской, И. Репин, В. Суриков, В. Серов и др.)</w:t>
      </w:r>
      <w:r w:rsidRPr="00EA72A5">
        <w:rPr>
          <w:rFonts w:ascii="Times New Roman" w:eastAsia="Times New Roman" w:hAnsi="Times New Roman" w:cs="Times New Roman"/>
          <w:color w:val="auto"/>
          <w:sz w:val="28"/>
          <w:szCs w:val="28"/>
        </w:rPr>
        <w:t xml:space="preserve"> с учетом особенностей коммуникативного и речевого развития;</w:t>
      </w:r>
      <w:r>
        <w:rPr>
          <w:rFonts w:ascii="Times New Roman" w:eastAsia="Times New Roman" w:hAnsi="Times New Roman" w:cs="Times New Roman"/>
          <w:color w:val="auto"/>
          <w:sz w:val="28"/>
          <w:szCs w:val="28"/>
        </w:rPr>
        <w:t xml:space="preserve"> </w:t>
      </w:r>
      <w:r w:rsidRPr="00EA72A5">
        <w:rPr>
          <w:rFonts w:ascii="Times New Roman" w:hAnsi="Times New Roman" w:cs="Times New Roman"/>
          <w:color w:val="auto"/>
          <w:sz w:val="28"/>
          <w:szCs w:val="28"/>
        </w:rPr>
        <w:t>знать и претворять в рисунке основные позиции конструкции головы человека, пропорции лица, соотношение лицевой и черепной частей головы;</w:t>
      </w:r>
    </w:p>
    <w:p w:rsidR="005C1696" w:rsidRPr="000B551C" w:rsidRDefault="005C1696" w:rsidP="000B30F0">
      <w:pPr>
        <w:pStyle w:val="afff4"/>
        <w:spacing w:line="240" w:lineRule="auto"/>
        <w:ind w:left="0" w:firstLine="709"/>
        <w:rPr>
          <w:rFonts w:ascii="Times New Roman" w:hAnsi="Times New Roman" w:cs="Times New Roman"/>
          <w:color w:val="auto"/>
          <w:spacing w:val="-4"/>
          <w:sz w:val="28"/>
          <w:szCs w:val="28"/>
        </w:rPr>
      </w:pPr>
      <w:r w:rsidRPr="00EA72A5">
        <w:rPr>
          <w:rFonts w:ascii="Times New Roman" w:hAnsi="Times New Roman" w:cs="Times New Roman"/>
          <w:color w:val="auto"/>
          <w:sz w:val="28"/>
          <w:szCs w:val="28"/>
        </w:rPr>
        <w:t>иметь представление о способах объёмного изображения го</w:t>
      </w:r>
      <w:r w:rsidRPr="00EA72A5">
        <w:rPr>
          <w:rFonts w:ascii="Times New Roman" w:hAnsi="Times New Roman" w:cs="Times New Roman"/>
          <w:color w:val="auto"/>
          <w:spacing w:val="-4"/>
          <w:sz w:val="28"/>
          <w:szCs w:val="28"/>
        </w:rPr>
        <w:t>ловы человека, создавать зарисовки объёмной конструкции головы; понимать термин «ракурс» и определять</w:t>
      </w:r>
      <w:r w:rsidRPr="000B551C">
        <w:rPr>
          <w:rFonts w:ascii="Times New Roman" w:hAnsi="Times New Roman" w:cs="Times New Roman"/>
          <w:color w:val="auto"/>
          <w:spacing w:val="-4"/>
          <w:sz w:val="28"/>
          <w:szCs w:val="28"/>
        </w:rPr>
        <w:t xml:space="preserve"> его на практике;</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о скульптурном портрете в истории искусства, о выражении характера человека и образа эпохи в скульптурном портрете;</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начальный опыт лепки головы человека;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приобретать опыт графического портретного изображения как нового для себя видения индивидуальности человека;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о графических портретах мастеров разных эпох, о разнообразии графических средств в изображении образа человека;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уметь характеризовать роль освещения как выразительного средства при создании художественного образа;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опыт создания живописного портрета, понимать роль цвета в создании портретного образа как средства выражения настроения, характера, индивидуальности героя портрета;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о жанре портрета в искусстве ХХ в.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западном и отечественном.</w:t>
      </w:r>
    </w:p>
    <w:p w:rsidR="005C1696" w:rsidRPr="000B30F0" w:rsidRDefault="005C1696" w:rsidP="000B30F0">
      <w:pPr>
        <w:pStyle w:val="4c"/>
        <w:spacing w:before="0" w:after="0" w:line="240" w:lineRule="auto"/>
        <w:ind w:firstLine="709"/>
        <w:rPr>
          <w:rFonts w:ascii="Times New Roman" w:hAnsi="Times New Roman" w:cs="Times New Roman"/>
          <w:i/>
          <w:color w:val="auto"/>
          <w:sz w:val="28"/>
          <w:szCs w:val="28"/>
        </w:rPr>
      </w:pPr>
      <w:r w:rsidRPr="000B30F0">
        <w:rPr>
          <w:rFonts w:ascii="Times New Roman" w:hAnsi="Times New Roman" w:cs="Times New Roman"/>
          <w:i/>
          <w:color w:val="auto"/>
          <w:sz w:val="28"/>
          <w:szCs w:val="28"/>
        </w:rPr>
        <w:lastRenderedPageBreak/>
        <w:t>Пейзаж:</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и уметь сравнивать изображение пространства в эпоху Древнего мира, в Средневековом искусстве и в эпоху Возрождения;</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правила построения линейной перспективы и уметь применять их в рисунке;</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определять содержание понятий: линия горизонта, точка схода, низкий и высокий горизонт, перспективные сокращения, центральная и угловая перспектива;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правила воздушной перспективы и уметь их применять на практике;</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w:t>
      </w:r>
      <w:r w:rsidR="00922F14">
        <w:rPr>
          <w:rFonts w:ascii="Times New Roman" w:hAnsi="Times New Roman" w:cs="Times New Roman"/>
          <w:color w:val="auto"/>
          <w:sz w:val="28"/>
          <w:szCs w:val="28"/>
        </w:rPr>
        <w:t xml:space="preserve"> с учетом особенностей коммуникативного и речевого развития</w:t>
      </w:r>
      <w:r w:rsidR="00922F14" w:rsidRPr="000B551C">
        <w:rPr>
          <w:rFonts w:ascii="Times New Roman" w:hAnsi="Times New Roman" w:cs="Times New Roman"/>
          <w:color w:val="auto"/>
          <w:sz w:val="28"/>
          <w:szCs w:val="28"/>
        </w:rPr>
        <w:t>;</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о морских пейзажах И. Айвазовского;</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об особенностях пленэрной живописи и колористической изменчивости состояний природы;</w:t>
      </w:r>
    </w:p>
    <w:p w:rsidR="005C1696" w:rsidRPr="000B551C" w:rsidRDefault="1E5CE0BA" w:rsidP="000B30F0">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художников ХХ в. (по выбору) с учетом коммуникативного и речевого развития обучающихся с двигательными нарушениями;</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уметь объяснять, как в пейзажной живописи развивался образ отечественной природы и каково его значение в развитии чувства Родины</w:t>
      </w:r>
      <w:r w:rsidR="00922F14">
        <w:rPr>
          <w:rFonts w:ascii="Times New Roman" w:hAnsi="Times New Roman" w:cs="Times New Roman"/>
          <w:color w:val="auto"/>
          <w:sz w:val="28"/>
          <w:szCs w:val="28"/>
        </w:rPr>
        <w:t xml:space="preserve"> с учетом особенностей коммуникативного и речевого развития</w:t>
      </w:r>
      <w:r w:rsidRPr="000B551C">
        <w:rPr>
          <w:rFonts w:ascii="Times New Roman" w:hAnsi="Times New Roman" w:cs="Times New Roman"/>
          <w:color w:val="auto"/>
          <w:sz w:val="28"/>
          <w:szCs w:val="28"/>
        </w:rPr>
        <w:t>;</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опыт живописного изображения различных активно выраженных состояний природы;</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опыт пейзажных зарисовок, графического изображения природы по памяти и представлению;</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опыт художественной наблюдательности как способа развития интереса к окружающему миру и его художественно-поэтическому видению;</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опыт изображения городского пейзажа </w:t>
      </w:r>
      <w:r w:rsidR="0025559A">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по памяти или представлению;</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обрести навыки восприятия образности городского пространства как выражения самобытного лица культуры и истории народа;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понимать и объяснять роль культурного наследия в городском пространстве, задачи его охраны и сохранения.</w:t>
      </w:r>
    </w:p>
    <w:p w:rsidR="005C1696" w:rsidRPr="00682CDD" w:rsidRDefault="005C1696" w:rsidP="000B30F0">
      <w:pPr>
        <w:pStyle w:val="4c"/>
        <w:spacing w:before="0" w:after="0" w:line="240" w:lineRule="auto"/>
        <w:ind w:firstLine="709"/>
        <w:rPr>
          <w:rFonts w:ascii="Times New Roman" w:hAnsi="Times New Roman" w:cs="Times New Roman"/>
          <w:i/>
          <w:color w:val="auto"/>
          <w:sz w:val="28"/>
          <w:szCs w:val="28"/>
        </w:rPr>
      </w:pPr>
      <w:r w:rsidRPr="00682CDD">
        <w:rPr>
          <w:rFonts w:ascii="Times New Roman" w:hAnsi="Times New Roman" w:cs="Times New Roman"/>
          <w:i/>
          <w:color w:val="auto"/>
          <w:sz w:val="28"/>
          <w:szCs w:val="28"/>
        </w:rPr>
        <w:t>Бытовой жанр:</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характеризовать роль изобразительного искусства в формировании представлений о жизни людей разных эпох и народов;</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уметь объяснять понятия «тематическая картина», «</w:t>
      </w:r>
      <w:r w:rsidR="00B46549">
        <w:rPr>
          <w:rFonts w:ascii="Times New Roman" w:hAnsi="Times New Roman" w:cs="Times New Roman"/>
          <w:color w:val="auto"/>
          <w:sz w:val="28"/>
          <w:szCs w:val="28"/>
        </w:rPr>
        <w:t>станко</w:t>
      </w:r>
      <w:r w:rsidR="00B46549" w:rsidRPr="000B551C">
        <w:rPr>
          <w:rFonts w:ascii="Times New Roman" w:hAnsi="Times New Roman" w:cs="Times New Roman"/>
          <w:color w:val="auto"/>
          <w:sz w:val="28"/>
          <w:szCs w:val="28"/>
        </w:rPr>
        <w:t>вая</w:t>
      </w:r>
      <w:r w:rsidRPr="000B551C">
        <w:rPr>
          <w:rFonts w:ascii="Times New Roman" w:hAnsi="Times New Roman" w:cs="Times New Roman"/>
          <w:color w:val="auto"/>
          <w:sz w:val="28"/>
          <w:szCs w:val="28"/>
        </w:rPr>
        <w:t xml:space="preserve"> живопись», «монументальная живопись»; перечислять основные жанры тематической картины;</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различать тему, сюжет и содержание в жанровой картине; выявлять образ нравственных и ценностных смыслов в жанровой картине;</w:t>
      </w:r>
    </w:p>
    <w:p w:rsidR="005C1696" w:rsidRPr="000B551C" w:rsidRDefault="00B46549"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о композиции как целостности в организации художественны</w:t>
      </w:r>
      <w:r>
        <w:rPr>
          <w:rFonts w:ascii="Times New Roman" w:hAnsi="Times New Roman" w:cs="Times New Roman"/>
          <w:color w:val="auto"/>
          <w:sz w:val="28"/>
          <w:szCs w:val="28"/>
        </w:rPr>
        <w:t>х выразительных средств, взаимо</w:t>
      </w:r>
      <w:r w:rsidRPr="000B551C">
        <w:rPr>
          <w:rFonts w:ascii="Times New Roman" w:hAnsi="Times New Roman" w:cs="Times New Roman"/>
          <w:color w:val="auto"/>
          <w:sz w:val="28"/>
          <w:szCs w:val="28"/>
        </w:rPr>
        <w:t>связи всех компонентов художественного произведения;</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 xml:space="preserve">объяснять значение художественного изображения бытовой жизни людей в </w:t>
      </w:r>
      <w:r w:rsidRPr="000B551C">
        <w:rPr>
          <w:rFonts w:ascii="Times New Roman" w:hAnsi="Times New Roman" w:cs="Times New Roman"/>
          <w:color w:val="auto"/>
          <w:sz w:val="28"/>
          <w:szCs w:val="28"/>
        </w:rPr>
        <w:lastRenderedPageBreak/>
        <w:t>понимании истории человечества и современной жизни</w:t>
      </w:r>
      <w:r w:rsidR="00922F14">
        <w:rPr>
          <w:rFonts w:ascii="Times New Roman" w:hAnsi="Times New Roman" w:cs="Times New Roman"/>
          <w:color w:val="auto"/>
          <w:sz w:val="28"/>
          <w:szCs w:val="28"/>
        </w:rPr>
        <w:t xml:space="preserve"> с учетом особенностей коммуникативного и речевого развития</w:t>
      </w:r>
      <w:r w:rsidRPr="000B551C">
        <w:rPr>
          <w:rFonts w:ascii="Times New Roman" w:hAnsi="Times New Roman" w:cs="Times New Roman"/>
          <w:color w:val="auto"/>
          <w:sz w:val="28"/>
          <w:szCs w:val="28"/>
        </w:rPr>
        <w:t>;</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осознавать многообразие форм организации бытовой жизни и одновременно единство мира людей;</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об изображении труда и повседневных занятий человека в искусстве разных эпох и народов; различать произведения разных культур по их стилистическим признакам и изобразительным традициям (Древний Египет, Китай, античный мир и др.);</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опыт изображения бытовой жизни разных народов в контексте традиций их искусства;</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характеризовать понятие «бытовой жанр» и уметь приводить несколько примеров произведений европейского и отечественного искусства</w:t>
      </w:r>
      <w:r w:rsidR="00922F14">
        <w:rPr>
          <w:rFonts w:ascii="Times New Roman" w:hAnsi="Times New Roman" w:cs="Times New Roman"/>
          <w:color w:val="auto"/>
          <w:sz w:val="28"/>
          <w:szCs w:val="28"/>
        </w:rPr>
        <w:t xml:space="preserve"> с учетом особенностей коммуникативного и речевого развития</w:t>
      </w:r>
      <w:r w:rsidRPr="000B551C">
        <w:rPr>
          <w:rFonts w:ascii="Times New Roman" w:hAnsi="Times New Roman" w:cs="Times New Roman"/>
          <w:color w:val="auto"/>
          <w:sz w:val="28"/>
          <w:szCs w:val="28"/>
        </w:rPr>
        <w:t>;</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обрести 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w:t>
      </w:r>
    </w:p>
    <w:p w:rsidR="005C1696" w:rsidRPr="00682CDD" w:rsidRDefault="005C1696" w:rsidP="000B30F0">
      <w:pPr>
        <w:pStyle w:val="4c"/>
        <w:keepNext/>
        <w:spacing w:before="0" w:after="0" w:line="240" w:lineRule="auto"/>
        <w:ind w:firstLine="709"/>
        <w:rPr>
          <w:rFonts w:ascii="Times New Roman" w:hAnsi="Times New Roman" w:cs="Times New Roman"/>
          <w:i/>
          <w:color w:val="auto"/>
          <w:sz w:val="28"/>
          <w:szCs w:val="28"/>
        </w:rPr>
      </w:pPr>
      <w:r w:rsidRPr="00682CDD">
        <w:rPr>
          <w:rFonts w:ascii="Times New Roman" w:hAnsi="Times New Roman" w:cs="Times New Roman"/>
          <w:i/>
          <w:color w:val="auto"/>
          <w:sz w:val="28"/>
          <w:szCs w:val="28"/>
        </w:rPr>
        <w:t>Исторический жанр:</w:t>
      </w:r>
    </w:p>
    <w:p w:rsidR="00C9508F"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характеризовать исторический жанр в истории искусства и объяснять его значение для жизни общества; уметь объяснить, почему историческая картина считалась самым высоким жанром произведений изобразительного искусства</w:t>
      </w:r>
      <w:r w:rsidR="00922F14">
        <w:rPr>
          <w:rFonts w:ascii="Times New Roman" w:hAnsi="Times New Roman" w:cs="Times New Roman"/>
          <w:color w:val="auto"/>
          <w:sz w:val="28"/>
          <w:szCs w:val="28"/>
        </w:rPr>
        <w:t xml:space="preserve"> с учетом особенностей коммуникативного и речевого развития</w:t>
      </w:r>
      <w:r w:rsidR="00C9508F">
        <w:rPr>
          <w:rFonts w:ascii="Times New Roman" w:hAnsi="Times New Roman" w:cs="Times New Roman"/>
          <w:color w:val="auto"/>
          <w:sz w:val="28"/>
          <w:szCs w:val="28"/>
        </w:rPr>
        <w:t>;</w:t>
      </w:r>
    </w:p>
    <w:p w:rsidR="00C9508F" w:rsidRPr="000B551C" w:rsidRDefault="00C9508F"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авторов, узнавать и уметь объяснять содержание таких картин, как «Последний день Помпеи» К. Брюллова, «Боярыня Морозова» и другие картины В. Сурикова, «Бурлаки на Волге» И. Репина</w:t>
      </w:r>
      <w:r w:rsidRPr="00F65E22">
        <w:rPr>
          <w:rFonts w:ascii="Times New Roman" w:hAnsi="Times New Roman" w:cs="Times New Roman"/>
          <w:color w:val="auto"/>
          <w:sz w:val="28"/>
          <w:szCs w:val="28"/>
        </w:rPr>
        <w:t xml:space="preserve"> </w:t>
      </w:r>
      <w:r>
        <w:rPr>
          <w:rFonts w:ascii="Times New Roman" w:hAnsi="Times New Roman" w:cs="Times New Roman"/>
          <w:color w:val="auto"/>
          <w:sz w:val="28"/>
          <w:szCs w:val="28"/>
        </w:rPr>
        <w:t>с учетом особенностей коммуникативного и речевого развития</w:t>
      </w:r>
      <w:r w:rsidRPr="000B551C">
        <w:rPr>
          <w:rFonts w:ascii="Times New Roman" w:hAnsi="Times New Roman" w:cs="Times New Roman"/>
          <w:color w:val="auto"/>
          <w:sz w:val="28"/>
          <w:szCs w:val="28"/>
        </w:rPr>
        <w:t>;</w:t>
      </w:r>
    </w:p>
    <w:p w:rsidR="00C9508F" w:rsidRPr="000B551C" w:rsidRDefault="00C9508F" w:rsidP="000B30F0">
      <w:pPr>
        <w:pStyle w:val="afff4"/>
        <w:tabs>
          <w:tab w:val="clear" w:pos="227"/>
          <w:tab w:val="left" w:pos="0"/>
        </w:tabs>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о развитии исторического жанра в творчестве отечественных художников ХХ в.;</w:t>
      </w:r>
    </w:p>
    <w:p w:rsidR="00C9508F" w:rsidRPr="000B551C" w:rsidRDefault="00C9508F" w:rsidP="000B30F0">
      <w:pPr>
        <w:pStyle w:val="afff4"/>
        <w:tabs>
          <w:tab w:val="clear" w:pos="227"/>
          <w:tab w:val="left" w:pos="0"/>
        </w:tabs>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уметь объяснять, почему произведения на библейские, мифологические темы, сюжеты об античных героях принято относить к историческому жанру</w:t>
      </w:r>
      <w:r w:rsidRPr="00F65E22">
        <w:rPr>
          <w:rFonts w:ascii="Times New Roman" w:hAnsi="Times New Roman" w:cs="Times New Roman"/>
          <w:color w:val="auto"/>
          <w:sz w:val="28"/>
          <w:szCs w:val="28"/>
        </w:rPr>
        <w:t xml:space="preserve"> </w:t>
      </w:r>
      <w:r>
        <w:rPr>
          <w:rFonts w:ascii="Times New Roman" w:hAnsi="Times New Roman" w:cs="Times New Roman"/>
          <w:color w:val="auto"/>
          <w:sz w:val="28"/>
          <w:szCs w:val="28"/>
        </w:rPr>
        <w:t>с учетом особенностей коммуникативного и речевого развития</w:t>
      </w:r>
      <w:r w:rsidRPr="000B551C">
        <w:rPr>
          <w:rFonts w:ascii="Times New Roman" w:hAnsi="Times New Roman" w:cs="Times New Roman"/>
          <w:color w:val="auto"/>
          <w:sz w:val="28"/>
          <w:szCs w:val="28"/>
        </w:rPr>
        <w:t>;</w:t>
      </w:r>
    </w:p>
    <w:p w:rsidR="00C9508F" w:rsidRPr="000B551C" w:rsidRDefault="00C9508F" w:rsidP="000B30F0">
      <w:pPr>
        <w:pStyle w:val="afff4"/>
        <w:tabs>
          <w:tab w:val="clear" w:pos="227"/>
          <w:tab w:val="left" w:pos="0"/>
        </w:tabs>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узнавать и называть авторов таких произведений, как</w:t>
      </w:r>
      <w:r w:rsidRPr="000B551C">
        <w:rPr>
          <w:rFonts w:ascii="Times New Roman" w:hAnsi="Times New Roman" w:cs="Times New Roman"/>
          <w:color w:val="auto"/>
          <w:sz w:val="28"/>
          <w:szCs w:val="28"/>
        </w:rPr>
        <w:br/>
        <w:t>«Давид» Микеланджело, «Весна» С. Боттичелли;</w:t>
      </w:r>
    </w:p>
    <w:p w:rsidR="00C9508F" w:rsidRPr="00EA72A5" w:rsidRDefault="00C9508F" w:rsidP="000B30F0">
      <w:pPr>
        <w:pStyle w:val="afff4"/>
        <w:tabs>
          <w:tab w:val="clear" w:pos="227"/>
          <w:tab w:val="left" w:pos="0"/>
        </w:tabs>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этапов работы над основным холстом</w:t>
      </w:r>
      <w:r w:rsidRPr="00EA72A5">
        <w:rPr>
          <w:rFonts w:ascii="Times New Roman" w:hAnsi="Times New Roman" w:cs="Times New Roman"/>
          <w:color w:val="auto"/>
          <w:sz w:val="28"/>
          <w:szCs w:val="28"/>
        </w:rPr>
        <w:t>;</w:t>
      </w:r>
    </w:p>
    <w:p w:rsidR="00C9508F" w:rsidRPr="00EA72A5" w:rsidRDefault="00C9508F" w:rsidP="000B30F0">
      <w:pPr>
        <w:pStyle w:val="afff4"/>
        <w:tabs>
          <w:tab w:val="clear" w:pos="227"/>
          <w:tab w:val="left" w:pos="0"/>
        </w:tabs>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опыт разработки композиции на выбранную историческую тему (художественный проект): сбор материала, работа над эскизами, работа над композицией</w:t>
      </w:r>
      <w:r w:rsidRPr="00C9508F">
        <w:rPr>
          <w:rFonts w:ascii="Times New Roman" w:hAnsi="Times New Roman" w:cs="Times New Roman"/>
          <w:color w:val="auto"/>
          <w:sz w:val="28"/>
          <w:szCs w:val="28"/>
        </w:rPr>
        <w:t xml:space="preserve"> при наличии двигательных возможностей</w:t>
      </w:r>
      <w:r w:rsidRPr="00EA72A5">
        <w:rPr>
          <w:rFonts w:ascii="Times New Roman" w:hAnsi="Times New Roman" w:cs="Times New Roman"/>
          <w:color w:val="auto"/>
          <w:sz w:val="28"/>
          <w:szCs w:val="28"/>
        </w:rPr>
        <w:t>.</w:t>
      </w:r>
    </w:p>
    <w:p w:rsidR="00C9508F" w:rsidRPr="00682CDD" w:rsidRDefault="00C9508F" w:rsidP="000B30F0">
      <w:pPr>
        <w:pStyle w:val="afff4"/>
        <w:tabs>
          <w:tab w:val="clear" w:pos="227"/>
          <w:tab w:val="left" w:pos="0"/>
        </w:tabs>
        <w:spacing w:line="240" w:lineRule="auto"/>
        <w:ind w:left="0" w:firstLine="709"/>
        <w:rPr>
          <w:rFonts w:ascii="Times New Roman" w:hAnsi="Times New Roman" w:cs="Times New Roman"/>
          <w:i/>
          <w:color w:val="auto"/>
          <w:sz w:val="28"/>
          <w:szCs w:val="28"/>
        </w:rPr>
      </w:pPr>
      <w:r w:rsidRPr="00682CDD">
        <w:rPr>
          <w:rFonts w:ascii="Times New Roman" w:hAnsi="Times New Roman" w:cs="Times New Roman"/>
          <w:i/>
          <w:color w:val="auto"/>
          <w:sz w:val="28"/>
          <w:szCs w:val="28"/>
        </w:rPr>
        <w:t>Библейские темы в изобразительном искусстве:</w:t>
      </w:r>
    </w:p>
    <w:p w:rsidR="00C9508F" w:rsidRPr="000B551C" w:rsidRDefault="00C9508F" w:rsidP="000B30F0">
      <w:pPr>
        <w:pStyle w:val="afff4"/>
        <w:tabs>
          <w:tab w:val="clear" w:pos="227"/>
          <w:tab w:val="left" w:pos="0"/>
        </w:tabs>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знать о значении библейских сюжетов в истории культуры и узнавать сюжеты Священной истории в произведениях искусства с учетом особенностей коммуникативного и речевого развития обучающихся с двигательными нарушениями;</w:t>
      </w:r>
    </w:p>
    <w:p w:rsidR="00C9508F" w:rsidRPr="000B551C" w:rsidRDefault="00C9508F" w:rsidP="000B30F0">
      <w:pPr>
        <w:pStyle w:val="afff4"/>
        <w:tabs>
          <w:tab w:val="clear" w:pos="227"/>
          <w:tab w:val="left" w:pos="0"/>
        </w:tabs>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объяснять значение великих — вечных тем в искусстве на основе сюжетов Библии как «духовную ось», соединяющую жизненные позиции разных поколений</w:t>
      </w:r>
      <w:r w:rsidRPr="00F65E22">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с </w:t>
      </w:r>
      <w:r>
        <w:rPr>
          <w:rFonts w:ascii="Times New Roman" w:hAnsi="Times New Roman" w:cs="Times New Roman"/>
          <w:color w:val="auto"/>
          <w:sz w:val="28"/>
          <w:szCs w:val="28"/>
        </w:rPr>
        <w:lastRenderedPageBreak/>
        <w:t>учетом особенностей коммуникативного и речевого развития</w:t>
      </w:r>
      <w:r w:rsidRPr="000B551C">
        <w:rPr>
          <w:rFonts w:ascii="Times New Roman" w:hAnsi="Times New Roman" w:cs="Times New Roman"/>
          <w:color w:val="auto"/>
          <w:sz w:val="28"/>
          <w:szCs w:val="28"/>
        </w:rPr>
        <w:t>;</w:t>
      </w:r>
    </w:p>
    <w:p w:rsidR="005C1696" w:rsidRPr="000B551C" w:rsidRDefault="005C1696" w:rsidP="000B30F0">
      <w:pPr>
        <w:pStyle w:val="afff4"/>
        <w:spacing w:line="240" w:lineRule="auto"/>
        <w:ind w:left="0" w:firstLine="709"/>
        <w:rPr>
          <w:rFonts w:ascii="Times New Roman" w:hAnsi="Times New Roman" w:cs="Times New Roman"/>
          <w:color w:val="auto"/>
          <w:spacing w:val="-4"/>
          <w:sz w:val="28"/>
          <w:szCs w:val="28"/>
        </w:rPr>
      </w:pPr>
      <w:r w:rsidRPr="000B551C">
        <w:rPr>
          <w:rFonts w:ascii="Times New Roman" w:hAnsi="Times New Roman" w:cs="Times New Roman"/>
          <w:color w:val="auto"/>
          <w:sz w:val="28"/>
          <w:szCs w:val="28"/>
        </w:rPr>
        <w:t xml:space="preserve">знать, объяснять содержание, узнавать произведения великих европейских художников на библейские темы, такие как «Сикстинская мадонна» Рафаэля, «Тайная вечеря» Леонардо </w:t>
      </w:r>
      <w:r w:rsidRPr="000B551C">
        <w:rPr>
          <w:rFonts w:ascii="Times New Roman" w:hAnsi="Times New Roman" w:cs="Times New Roman"/>
          <w:color w:val="auto"/>
          <w:spacing w:val="-4"/>
          <w:sz w:val="28"/>
          <w:szCs w:val="28"/>
        </w:rPr>
        <w:t>да Винчи, «Возвращение блудного сына» и «Святое семейство» Рембрандта и др.; в скульптуре «Пьета» Микеланджело и др.;</w:t>
      </w:r>
    </w:p>
    <w:p w:rsidR="000B30F0" w:rsidRDefault="005C1696" w:rsidP="000B30F0">
      <w:pPr>
        <w:pStyle w:val="afff4"/>
        <w:tabs>
          <w:tab w:val="clear" w:pos="227"/>
          <w:tab w:val="left" w:pos="0"/>
        </w:tabs>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о картинах на библейские темы в истории русского искусства;</w:t>
      </w:r>
    </w:p>
    <w:p w:rsidR="00B01344" w:rsidRPr="00B01344" w:rsidRDefault="00B01344" w:rsidP="000B30F0">
      <w:pPr>
        <w:pStyle w:val="afff4"/>
        <w:tabs>
          <w:tab w:val="clear" w:pos="227"/>
          <w:tab w:val="left" w:pos="0"/>
        </w:tabs>
        <w:spacing w:line="240" w:lineRule="auto"/>
        <w:ind w:left="0" w:firstLine="709"/>
        <w:rPr>
          <w:rFonts w:ascii="Times New Roman" w:hAnsi="Times New Roman" w:cs="Times New Roman"/>
          <w:color w:val="auto"/>
          <w:sz w:val="28"/>
          <w:szCs w:val="28"/>
        </w:rPr>
      </w:pPr>
      <w:r w:rsidRPr="00B01344">
        <w:rPr>
          <w:rFonts w:ascii="Times New Roman" w:hAnsi="Times New Roman" w:cs="Times New Roman"/>
          <w:color w:val="auto"/>
          <w:sz w:val="28"/>
          <w:szCs w:val="28"/>
        </w:rPr>
        <w:t>уметь рассказывать о содержании знаменитых русских картин на библейские темы, таких как «Явление Христа народу» А. Иванова, «Христос в пустыне» И. Крамского, «Тайная вечеря» Н. Ге, «Христос и грешница» В. Поленова и др.</w:t>
      </w:r>
      <w:r w:rsidRPr="00B01344">
        <w:rPr>
          <w:rFonts w:ascii="Times New Roman" w:eastAsia="Times New Roman" w:hAnsi="Times New Roman" w:cs="Times New Roman"/>
          <w:color w:val="auto"/>
          <w:sz w:val="28"/>
          <w:szCs w:val="28"/>
        </w:rPr>
        <w:t xml:space="preserve"> с учетом особенностей коммуникативного и речевого развития</w:t>
      </w:r>
      <w:r w:rsidRPr="00B01344">
        <w:rPr>
          <w:rFonts w:ascii="Times New Roman" w:hAnsi="Times New Roman" w:cs="Times New Roman"/>
          <w:color w:val="auto"/>
          <w:sz w:val="28"/>
          <w:szCs w:val="28"/>
        </w:rPr>
        <w:t xml:space="preserve"> с учетом особенностей коммуникативного и речевого развития;</w:t>
      </w:r>
    </w:p>
    <w:p w:rsidR="00B01344" w:rsidRPr="00B01344" w:rsidRDefault="00B01344" w:rsidP="000B30F0">
      <w:pPr>
        <w:pStyle w:val="afff4"/>
        <w:spacing w:line="240" w:lineRule="auto"/>
        <w:ind w:left="0" w:firstLine="709"/>
        <w:rPr>
          <w:rFonts w:ascii="Times New Roman" w:hAnsi="Times New Roman" w:cs="Times New Roman"/>
          <w:color w:val="auto"/>
          <w:sz w:val="28"/>
          <w:szCs w:val="28"/>
        </w:rPr>
      </w:pPr>
      <w:r w:rsidRPr="00B01344">
        <w:rPr>
          <w:rFonts w:ascii="Times New Roman" w:hAnsi="Times New Roman" w:cs="Times New Roman"/>
          <w:color w:val="auto"/>
          <w:sz w:val="28"/>
          <w:szCs w:val="28"/>
        </w:rPr>
        <w:t>иметь представление о смысловом различии между иконой и картиной на библейские темы;</w:t>
      </w:r>
    </w:p>
    <w:p w:rsidR="00B01344" w:rsidRPr="00B01344" w:rsidRDefault="00B01344" w:rsidP="000B30F0">
      <w:pPr>
        <w:pStyle w:val="afff4"/>
        <w:spacing w:line="240" w:lineRule="auto"/>
        <w:ind w:left="0" w:firstLine="709"/>
        <w:rPr>
          <w:rFonts w:ascii="Times New Roman" w:hAnsi="Times New Roman" w:cs="Times New Roman"/>
          <w:color w:val="auto"/>
          <w:sz w:val="28"/>
          <w:szCs w:val="28"/>
        </w:rPr>
      </w:pPr>
      <w:r w:rsidRPr="00B01344">
        <w:rPr>
          <w:rFonts w:ascii="Times New Roman" w:hAnsi="Times New Roman" w:cs="Times New Roman"/>
          <w:color w:val="auto"/>
          <w:sz w:val="28"/>
          <w:szCs w:val="28"/>
        </w:rPr>
        <w:t>иметь знания о русской иконописи, о великих русских иконописцах: Андрее Рублёве, Феофане Греке, Дионисии;</w:t>
      </w:r>
    </w:p>
    <w:p w:rsidR="00B01344" w:rsidRPr="00B01344" w:rsidRDefault="00B01344" w:rsidP="000B30F0">
      <w:pPr>
        <w:pStyle w:val="afff4"/>
        <w:spacing w:line="240" w:lineRule="auto"/>
        <w:ind w:left="0" w:firstLine="709"/>
        <w:rPr>
          <w:rFonts w:ascii="Times New Roman" w:hAnsi="Times New Roman" w:cs="Times New Roman"/>
          <w:color w:val="auto"/>
          <w:sz w:val="28"/>
          <w:szCs w:val="28"/>
        </w:rPr>
      </w:pPr>
      <w:r w:rsidRPr="00B01344">
        <w:rPr>
          <w:rFonts w:ascii="Times New Roman" w:hAnsi="Times New Roman" w:cs="Times New Roman"/>
          <w:color w:val="auto"/>
          <w:sz w:val="28"/>
          <w:szCs w:val="28"/>
        </w:rPr>
        <w:t>воспринимать</w:t>
      </w:r>
      <w:r w:rsidRPr="00B01344">
        <w:rPr>
          <w:rStyle w:val="afff5"/>
          <w:rFonts w:ascii="Times New Roman" w:hAnsi="Times New Roman" w:cs="Times New Roman"/>
          <w:iCs/>
          <w:color w:val="auto"/>
          <w:sz w:val="28"/>
          <w:szCs w:val="28"/>
        </w:rPr>
        <w:t xml:space="preserve"> </w:t>
      </w:r>
      <w:r w:rsidRPr="00B01344">
        <w:rPr>
          <w:rFonts w:ascii="Times New Roman" w:hAnsi="Times New Roman" w:cs="Times New Roman"/>
          <w:color w:val="auto"/>
          <w:sz w:val="28"/>
          <w:szCs w:val="28"/>
        </w:rPr>
        <w:t>искусство древнерусской иконописи как уникальное и высокое достижение отечественной культуры;</w:t>
      </w:r>
    </w:p>
    <w:p w:rsidR="00B01344" w:rsidRPr="00B01344" w:rsidRDefault="00B01344" w:rsidP="000B30F0">
      <w:pPr>
        <w:pStyle w:val="afff4"/>
        <w:spacing w:line="240" w:lineRule="auto"/>
        <w:ind w:left="0" w:firstLine="709"/>
        <w:rPr>
          <w:rFonts w:ascii="Times New Roman" w:hAnsi="Times New Roman" w:cs="Times New Roman"/>
          <w:color w:val="auto"/>
          <w:sz w:val="28"/>
          <w:szCs w:val="28"/>
        </w:rPr>
      </w:pPr>
      <w:r w:rsidRPr="00B01344">
        <w:rPr>
          <w:rFonts w:ascii="Times New Roman" w:hAnsi="Times New Roman" w:cs="Times New Roman"/>
          <w:color w:val="auto"/>
          <w:sz w:val="28"/>
          <w:szCs w:val="28"/>
        </w:rPr>
        <w:t>объяснять творческий и деятельный характер восприятия произведений искусства на основе художественной культуры зрителя с учетом особенностей коммуникативного и речевого развития;</w:t>
      </w:r>
    </w:p>
    <w:p w:rsidR="00B01344" w:rsidRPr="00B01344" w:rsidRDefault="00B01344" w:rsidP="000B30F0">
      <w:pPr>
        <w:pStyle w:val="afff4"/>
        <w:spacing w:line="240" w:lineRule="auto"/>
        <w:ind w:left="0" w:firstLine="709"/>
        <w:rPr>
          <w:rFonts w:ascii="Times New Roman" w:hAnsi="Times New Roman" w:cs="Times New Roman"/>
          <w:color w:val="auto"/>
          <w:sz w:val="28"/>
          <w:szCs w:val="28"/>
        </w:rPr>
      </w:pPr>
      <w:r w:rsidRPr="00B01344">
        <w:rPr>
          <w:rFonts w:ascii="Times New Roman" w:hAnsi="Times New Roman" w:cs="Times New Roman"/>
          <w:color w:val="auto"/>
          <w:sz w:val="28"/>
          <w:szCs w:val="28"/>
        </w:rPr>
        <w:t>уметь рассуждать о месте и значении изобразительного искусства в культуре, в жизни общества, в жизни человека с учетом особенностей коммуникативного и речевого развития.</w:t>
      </w:r>
    </w:p>
    <w:p w:rsidR="00B01344" w:rsidRPr="00B01344" w:rsidRDefault="00B01344" w:rsidP="000B30F0">
      <w:pPr>
        <w:pStyle w:val="3c"/>
        <w:spacing w:before="0" w:after="0" w:line="240" w:lineRule="auto"/>
        <w:ind w:firstLine="709"/>
        <w:rPr>
          <w:rFonts w:ascii="Times New Roman" w:hAnsi="Times New Roman" w:cs="Times New Roman"/>
          <w:color w:val="auto"/>
          <w:sz w:val="28"/>
          <w:szCs w:val="28"/>
        </w:rPr>
      </w:pPr>
      <w:r w:rsidRPr="00B01344">
        <w:rPr>
          <w:rFonts w:ascii="Times New Roman" w:hAnsi="Times New Roman" w:cs="Times New Roman"/>
          <w:color w:val="auto"/>
          <w:sz w:val="28"/>
          <w:szCs w:val="28"/>
        </w:rPr>
        <w:t>Модуль № 3 «Архитектура и дизайн»:</w:t>
      </w:r>
    </w:p>
    <w:p w:rsidR="00B01344" w:rsidRPr="00B01344" w:rsidRDefault="00B01344" w:rsidP="000B30F0">
      <w:pPr>
        <w:pStyle w:val="afff4"/>
        <w:spacing w:line="240" w:lineRule="auto"/>
        <w:ind w:left="0" w:firstLine="709"/>
        <w:rPr>
          <w:rFonts w:ascii="Times New Roman" w:hAnsi="Times New Roman" w:cs="Times New Roman"/>
          <w:color w:val="auto"/>
          <w:sz w:val="28"/>
          <w:szCs w:val="28"/>
        </w:rPr>
      </w:pPr>
      <w:r w:rsidRPr="00B01344">
        <w:rPr>
          <w:rFonts w:ascii="Times New Roman" w:hAnsi="Times New Roman" w:cs="Times New Roman"/>
          <w:color w:val="auto"/>
          <w:sz w:val="28"/>
          <w:szCs w:val="28"/>
        </w:rPr>
        <w:t>характеризовать архитектуру и дизайн как конструктивные виды искусства, т. е. искусства художественного построения предметно-пространственной среды жизни людей с учетом особенностей коммуникативного и речевого развития;</w:t>
      </w:r>
    </w:p>
    <w:p w:rsidR="00B01344" w:rsidRPr="00B01344" w:rsidRDefault="00B01344" w:rsidP="000B30F0">
      <w:pPr>
        <w:pStyle w:val="afff4"/>
        <w:spacing w:line="240" w:lineRule="auto"/>
        <w:ind w:left="0" w:firstLine="709"/>
        <w:rPr>
          <w:rFonts w:ascii="Times New Roman" w:hAnsi="Times New Roman" w:cs="Times New Roman"/>
          <w:color w:val="auto"/>
          <w:sz w:val="28"/>
          <w:szCs w:val="28"/>
        </w:rPr>
      </w:pPr>
      <w:r w:rsidRPr="00B01344">
        <w:rPr>
          <w:rFonts w:ascii="Times New Roman" w:hAnsi="Times New Roman" w:cs="Times New Roman"/>
          <w:color w:val="auto"/>
          <w:sz w:val="28"/>
          <w:szCs w:val="28"/>
        </w:rPr>
        <w:t>объяснять роль архитектуры и дизайна в построении предметно-пространственной среды жизнедеятельности человека с учетом особенностей коммуникативного и речевого развития;</w:t>
      </w:r>
    </w:p>
    <w:p w:rsidR="00B01344" w:rsidRPr="00B01344" w:rsidRDefault="00B01344" w:rsidP="000B30F0">
      <w:pPr>
        <w:pStyle w:val="afff4"/>
        <w:spacing w:line="240" w:lineRule="auto"/>
        <w:ind w:left="0" w:firstLine="709"/>
        <w:rPr>
          <w:rFonts w:ascii="Times New Roman" w:hAnsi="Times New Roman" w:cs="Times New Roman"/>
          <w:color w:val="auto"/>
          <w:sz w:val="28"/>
          <w:szCs w:val="28"/>
        </w:rPr>
      </w:pPr>
      <w:r w:rsidRPr="00B01344">
        <w:rPr>
          <w:rFonts w:ascii="Times New Roman" w:hAnsi="Times New Roman" w:cs="Times New Roman"/>
          <w:color w:val="auto"/>
          <w:sz w:val="28"/>
          <w:szCs w:val="28"/>
        </w:rPr>
        <w:t>рассуждать о влиянии предметно-пространственной среды на чувства, установки и поведение человека</w:t>
      </w:r>
      <w:r w:rsidRPr="00B01344">
        <w:rPr>
          <w:rFonts w:ascii="Times New Roman" w:eastAsia="Times New Roman" w:hAnsi="Times New Roman" w:cs="Times New Roman"/>
          <w:color w:val="auto"/>
          <w:sz w:val="28"/>
          <w:szCs w:val="28"/>
        </w:rPr>
        <w:t xml:space="preserve"> с учетом особенностей коммуникативного и речевого развития, </w:t>
      </w:r>
      <w:r w:rsidRPr="00B01344">
        <w:rPr>
          <w:rFonts w:ascii="Times New Roman" w:hAnsi="Times New Roman" w:cs="Times New Roman"/>
          <w:color w:val="auto"/>
          <w:sz w:val="28"/>
          <w:szCs w:val="28"/>
        </w:rPr>
        <w:t>рассуждать о том, как предметно-пространственная среда организует деятельность человека и представления о самом себе с учетом особенностей коммуникативного и речевого развития;</w:t>
      </w:r>
    </w:p>
    <w:p w:rsidR="00B01344" w:rsidRPr="00B01344" w:rsidRDefault="00B01344" w:rsidP="000B30F0">
      <w:pPr>
        <w:pStyle w:val="afff4"/>
        <w:spacing w:line="240" w:lineRule="auto"/>
        <w:ind w:left="0" w:firstLine="709"/>
        <w:rPr>
          <w:rFonts w:ascii="Times New Roman" w:hAnsi="Times New Roman" w:cs="Times New Roman"/>
          <w:color w:val="auto"/>
          <w:sz w:val="28"/>
          <w:szCs w:val="28"/>
        </w:rPr>
      </w:pPr>
      <w:r w:rsidRPr="00B01344">
        <w:rPr>
          <w:rFonts w:ascii="Times New Roman" w:hAnsi="Times New Roman" w:cs="Times New Roman"/>
          <w:color w:val="auto"/>
          <w:sz w:val="28"/>
          <w:szCs w:val="28"/>
        </w:rPr>
        <w:t>объяснять ценность сохранения культурного наследия, выраженного в архитектуре, предметах труда и быта разных эпох с учетом особенностей коммуникативного и речевого развития.</w:t>
      </w:r>
    </w:p>
    <w:p w:rsidR="00B01344" w:rsidRPr="00682CDD" w:rsidRDefault="00B01344" w:rsidP="000B30F0">
      <w:pPr>
        <w:pStyle w:val="4c"/>
        <w:spacing w:before="0" w:after="0" w:line="240" w:lineRule="auto"/>
        <w:ind w:firstLine="709"/>
        <w:rPr>
          <w:rFonts w:ascii="Times New Roman" w:hAnsi="Times New Roman" w:cs="Times New Roman"/>
          <w:i/>
          <w:color w:val="auto"/>
          <w:sz w:val="28"/>
          <w:szCs w:val="28"/>
        </w:rPr>
      </w:pPr>
      <w:r w:rsidRPr="00682CDD">
        <w:rPr>
          <w:rFonts w:ascii="Times New Roman" w:hAnsi="Times New Roman" w:cs="Times New Roman"/>
          <w:i/>
          <w:color w:val="auto"/>
          <w:sz w:val="28"/>
          <w:szCs w:val="28"/>
        </w:rPr>
        <w:t>Графический дизайн:</w:t>
      </w:r>
    </w:p>
    <w:p w:rsidR="00B01344" w:rsidRPr="00B01344" w:rsidRDefault="00B01344" w:rsidP="000B30F0">
      <w:pPr>
        <w:pStyle w:val="afff4"/>
        <w:spacing w:line="240" w:lineRule="auto"/>
        <w:ind w:left="0" w:firstLine="709"/>
        <w:rPr>
          <w:rFonts w:ascii="Times New Roman" w:hAnsi="Times New Roman" w:cs="Times New Roman"/>
          <w:color w:val="auto"/>
          <w:sz w:val="28"/>
          <w:szCs w:val="28"/>
        </w:rPr>
      </w:pPr>
      <w:r w:rsidRPr="00B01344">
        <w:rPr>
          <w:rFonts w:ascii="Times New Roman" w:hAnsi="Times New Roman" w:cs="Times New Roman"/>
          <w:color w:val="auto"/>
          <w:sz w:val="28"/>
          <w:szCs w:val="28"/>
        </w:rPr>
        <w:t>объяснять понятие формальной композиции и её значение как основы языка конструктивных искусств с учетом особенностей коммуникативного и речевого развития;</w:t>
      </w:r>
    </w:p>
    <w:p w:rsidR="00B01344" w:rsidRPr="00B01344" w:rsidRDefault="00B01344" w:rsidP="000B30F0">
      <w:pPr>
        <w:pStyle w:val="afff4"/>
        <w:spacing w:line="240" w:lineRule="auto"/>
        <w:ind w:left="0" w:firstLine="709"/>
        <w:rPr>
          <w:rFonts w:ascii="Times New Roman" w:hAnsi="Times New Roman" w:cs="Times New Roman"/>
          <w:color w:val="auto"/>
          <w:sz w:val="28"/>
          <w:szCs w:val="28"/>
        </w:rPr>
      </w:pPr>
      <w:r w:rsidRPr="00B01344">
        <w:rPr>
          <w:rFonts w:ascii="Times New Roman" w:hAnsi="Times New Roman" w:cs="Times New Roman"/>
          <w:color w:val="auto"/>
          <w:sz w:val="28"/>
          <w:szCs w:val="28"/>
        </w:rPr>
        <w:t>объяснять основные средства — требования к композиции с учетом особенностей коммуникативного и речевого развития;</w:t>
      </w:r>
    </w:p>
    <w:p w:rsidR="00B01344" w:rsidRPr="000B551C" w:rsidRDefault="00B01344" w:rsidP="000B30F0">
      <w:pPr>
        <w:pStyle w:val="afff4"/>
        <w:spacing w:line="240" w:lineRule="auto"/>
        <w:ind w:left="0" w:firstLine="709"/>
        <w:rPr>
          <w:rFonts w:ascii="Times New Roman" w:hAnsi="Times New Roman" w:cs="Times New Roman"/>
          <w:color w:val="auto"/>
          <w:sz w:val="28"/>
          <w:szCs w:val="28"/>
        </w:rPr>
      </w:pPr>
      <w:r w:rsidRPr="00B01344">
        <w:rPr>
          <w:rFonts w:ascii="Times New Roman" w:hAnsi="Times New Roman" w:cs="Times New Roman"/>
          <w:color w:val="auto"/>
          <w:sz w:val="28"/>
          <w:szCs w:val="28"/>
        </w:rPr>
        <w:t xml:space="preserve">уметь перечислять и объяснять основные типы формальной композиции с </w:t>
      </w:r>
      <w:r w:rsidRPr="00B01344">
        <w:rPr>
          <w:rFonts w:ascii="Times New Roman" w:hAnsi="Times New Roman" w:cs="Times New Roman"/>
          <w:color w:val="auto"/>
          <w:sz w:val="28"/>
          <w:szCs w:val="28"/>
        </w:rPr>
        <w:lastRenderedPageBreak/>
        <w:t>учетом особенностей коммуникативного и речевого развития;</w:t>
      </w:r>
    </w:p>
    <w:p w:rsidR="005C1696" w:rsidRPr="000B551C" w:rsidRDefault="005C1696" w:rsidP="000B30F0">
      <w:pPr>
        <w:pStyle w:val="afff4"/>
        <w:tabs>
          <w:tab w:val="clear" w:pos="227"/>
          <w:tab w:val="left" w:pos="0"/>
        </w:tabs>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составлять различные формальные композиции на плоскости в зависимости от поставленных задач;</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выделять при творческом построении композиции листа композиционную доминанту;</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составлять формальные композиции на выражение в них движения и статики;</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осваивать навыки вариативности в ритмической организации листа;</w:t>
      </w:r>
    </w:p>
    <w:p w:rsidR="005C1696" w:rsidRPr="000B551C" w:rsidRDefault="1E5CE0BA" w:rsidP="000B30F0">
      <w:pPr>
        <w:pStyle w:val="afff4"/>
        <w:spacing w:line="240" w:lineRule="auto"/>
        <w:ind w:left="0" w:firstLine="709"/>
        <w:rPr>
          <w:rFonts w:ascii="Times New Roman" w:hAnsi="Times New Roman" w:cs="Times New Roman"/>
          <w:color w:val="auto"/>
          <w:sz w:val="28"/>
          <w:szCs w:val="28"/>
        </w:rPr>
      </w:pPr>
      <w:r w:rsidRPr="79D56CC5">
        <w:rPr>
          <w:rFonts w:ascii="Times New Roman" w:hAnsi="Times New Roman" w:cs="Times New Roman"/>
          <w:color w:val="auto"/>
          <w:sz w:val="28"/>
          <w:szCs w:val="28"/>
        </w:rPr>
        <w:t>объяснять роль цвета в конструктивных искусствах при наличии речевых возможностей;</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различать технологию использования цвета в живописи и в конструктивных искусствах;</w:t>
      </w:r>
    </w:p>
    <w:p w:rsidR="005C1696" w:rsidRPr="00EA72A5" w:rsidRDefault="1E5CE0BA"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объяснять выражение «цветовой образ» с учетом коммуникативного и речевого развития обучающихся с НОДА;</w:t>
      </w:r>
    </w:p>
    <w:p w:rsidR="005C1696" w:rsidRPr="00EA72A5" w:rsidRDefault="1E5CE0BA"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применять цвет в графических композициях как акцент или доминанту, объединённые одним стилем</w:t>
      </w:r>
      <w:r w:rsidR="79D56CC5" w:rsidRPr="00EA72A5">
        <w:rPr>
          <w:rFonts w:ascii="Times New Roman" w:eastAsia="Times New Roman" w:hAnsi="Times New Roman" w:cs="Times New Roman"/>
          <w:color w:val="auto"/>
          <w:sz w:val="28"/>
          <w:szCs w:val="28"/>
        </w:rPr>
        <w:t xml:space="preserve"> при наличии двигательных возможностей</w:t>
      </w:r>
      <w:r w:rsidRPr="00EA72A5">
        <w:rPr>
          <w:rFonts w:ascii="Times New Roman" w:hAnsi="Times New Roman" w:cs="Times New Roman"/>
          <w:color w:val="auto"/>
          <w:sz w:val="28"/>
          <w:szCs w:val="28"/>
        </w:rPr>
        <w:t>;</w:t>
      </w:r>
    </w:p>
    <w:p w:rsidR="004068AD" w:rsidRPr="00EA72A5" w:rsidRDefault="1E5CE0BA" w:rsidP="000B30F0">
      <w:pPr>
        <w:spacing w:after="0" w:line="240" w:lineRule="auto"/>
        <w:ind w:firstLine="709"/>
        <w:jc w:val="both"/>
        <w:rPr>
          <w:rFonts w:cs="Times New Roman"/>
          <w:szCs w:val="28"/>
        </w:rPr>
      </w:pPr>
      <w:r w:rsidRPr="00EA72A5">
        <w:rPr>
          <w:rFonts w:cs="Times New Roman"/>
          <w:szCs w:val="28"/>
        </w:rPr>
        <w:t xml:space="preserve">определять шрифт как графический рисунок начертания букв, объединённых общим стилем, отвечающий законам художественной композиции </w:t>
      </w:r>
      <w:r w:rsidR="79D56CC5" w:rsidRPr="00EA72A5">
        <w:rPr>
          <w:rFonts w:eastAsia="Times New Roman" w:cs="Times New Roman"/>
          <w:szCs w:val="28"/>
        </w:rPr>
        <w:t>с использованием технических средств</w:t>
      </w:r>
    </w:p>
    <w:p w:rsidR="005C1696" w:rsidRPr="00EA72A5" w:rsidRDefault="005C1696"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соотносить особенности стилизации рисунка шрифта и содержание текста; различать «архитектуру» шрифта и особенности шрифтовых гарнитур; иметь опыт творческого воплощения шрифтовой композиции (буквицы);</w:t>
      </w:r>
    </w:p>
    <w:p w:rsidR="005C1696" w:rsidRPr="00EA72A5" w:rsidRDefault="005C1696"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применять печатное слово, типографскую строку в качестве элементов графической композиции;</w:t>
      </w:r>
    </w:p>
    <w:p w:rsidR="004068AD" w:rsidRPr="00EA72A5" w:rsidRDefault="00AD28D1" w:rsidP="000B30F0">
      <w:pPr>
        <w:spacing w:after="0" w:line="240" w:lineRule="auto"/>
        <w:ind w:firstLine="709"/>
        <w:jc w:val="both"/>
        <w:rPr>
          <w:rFonts w:eastAsia="Times New Roman" w:cs="Times New Roman"/>
          <w:szCs w:val="28"/>
        </w:rPr>
      </w:pPr>
      <w:r w:rsidRPr="00EA72A5">
        <w:rPr>
          <w:rFonts w:cs="Times New Roman"/>
          <w:szCs w:val="28"/>
        </w:rPr>
        <w:t>объяснять функции логотипа как представительского знака, эмблемы, торговой марки; различать шрифтовой и знаковый виды логотипа</w:t>
      </w:r>
      <w:r w:rsidRPr="00EA72A5">
        <w:rPr>
          <w:rFonts w:eastAsia="Times New Roman" w:cs="Times New Roman"/>
          <w:szCs w:val="28"/>
        </w:rPr>
        <w:t xml:space="preserve"> с учетом особенностей коммуникативного и речевого развития</w:t>
      </w:r>
      <w:r w:rsidRPr="00EA72A5">
        <w:rPr>
          <w:rFonts w:cs="Times New Roman"/>
          <w:szCs w:val="28"/>
        </w:rPr>
        <w:t>; иметь практический опыт разработки логотипа на выбранную тему</w:t>
      </w:r>
      <w:r w:rsidRPr="00EA72A5">
        <w:rPr>
          <w:rFonts w:eastAsia="Times New Roman" w:cs="Times New Roman"/>
          <w:szCs w:val="28"/>
        </w:rPr>
        <w:t xml:space="preserve">  с использованием технических средств;</w:t>
      </w:r>
    </w:p>
    <w:p w:rsidR="005C1696" w:rsidRPr="00EA72A5" w:rsidRDefault="005C1696"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приобрести творческий опыт построения композиции плаката, поздравительной открытки или рекламы на основе соединения текста и изображения;</w:t>
      </w:r>
    </w:p>
    <w:p w:rsidR="005C1696" w:rsidRPr="00EA72A5" w:rsidRDefault="005C1696"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представление об искусстве конструирования книги, дизайне журнала; иметь практический творческий опыт образного построения книжного и журнального разворотов в качестве графических композиций.</w:t>
      </w:r>
    </w:p>
    <w:p w:rsidR="005C1696" w:rsidRPr="000B30F0" w:rsidRDefault="005C1696" w:rsidP="000B30F0">
      <w:pPr>
        <w:pStyle w:val="4c"/>
        <w:spacing w:before="0" w:after="0" w:line="240" w:lineRule="auto"/>
        <w:ind w:firstLine="709"/>
        <w:rPr>
          <w:rFonts w:ascii="Times New Roman" w:hAnsi="Times New Roman" w:cs="Times New Roman"/>
          <w:i/>
          <w:color w:val="auto"/>
          <w:sz w:val="28"/>
          <w:szCs w:val="28"/>
        </w:rPr>
      </w:pPr>
      <w:r w:rsidRPr="000B30F0">
        <w:rPr>
          <w:rFonts w:ascii="Times New Roman" w:hAnsi="Times New Roman" w:cs="Times New Roman"/>
          <w:i/>
          <w:color w:val="auto"/>
          <w:sz w:val="28"/>
          <w:szCs w:val="28"/>
        </w:rPr>
        <w:t>Социальное значение дизайна и архитектуры как среды жизни человека:</w:t>
      </w:r>
    </w:p>
    <w:p w:rsidR="005C1696" w:rsidRPr="00EA72A5" w:rsidRDefault="005C1696"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опыт построения объёмно-пространственной композиции как макета архитектурного пространства в реальной жизни;</w:t>
      </w:r>
    </w:p>
    <w:p w:rsidR="005C1696" w:rsidRPr="00EA72A5" w:rsidRDefault="1E5CE0BA" w:rsidP="000B30F0">
      <w:pPr>
        <w:spacing w:after="0" w:line="240" w:lineRule="auto"/>
        <w:ind w:firstLine="709"/>
        <w:jc w:val="both"/>
        <w:rPr>
          <w:rFonts w:eastAsia="Times New Roman" w:cs="Times New Roman"/>
          <w:szCs w:val="28"/>
        </w:rPr>
      </w:pPr>
      <w:r w:rsidRPr="00EA72A5">
        <w:rPr>
          <w:rFonts w:cs="Times New Roman"/>
          <w:szCs w:val="28"/>
        </w:rPr>
        <w:t xml:space="preserve">выполнять построение макета пространственно-объёмной композиции по его чертежу </w:t>
      </w:r>
      <w:r w:rsidR="79D56CC5" w:rsidRPr="00EA72A5">
        <w:rPr>
          <w:rFonts w:eastAsia="Times New Roman" w:cs="Times New Roman"/>
          <w:szCs w:val="28"/>
        </w:rPr>
        <w:t>с использованием технических средств;</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о роли строительного материала в эволюции архитектурных конструкций и изменении облика архитектурных сооружений;</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как в архитектуре проявляются мировоззренческие изменения в жизни общества</w:t>
      </w:r>
      <w:r w:rsidR="00AD28D1">
        <w:rPr>
          <w:rFonts w:ascii="Times New Roman" w:hAnsi="Times New Roman" w:cs="Times New Roman"/>
          <w:color w:val="auto"/>
          <w:sz w:val="28"/>
          <w:szCs w:val="28"/>
        </w:rPr>
        <w:t>,</w:t>
      </w:r>
      <w:r w:rsidRPr="000B551C">
        <w:rPr>
          <w:rFonts w:ascii="Times New Roman" w:hAnsi="Times New Roman" w:cs="Times New Roman"/>
          <w:color w:val="auto"/>
          <w:sz w:val="28"/>
          <w:szCs w:val="28"/>
        </w:rPr>
        <w:t xml:space="preserve"> и как изменение архитектуры влияет на характер </w:t>
      </w:r>
      <w:r w:rsidRPr="000B551C">
        <w:rPr>
          <w:rFonts w:ascii="Times New Roman" w:hAnsi="Times New Roman" w:cs="Times New Roman"/>
          <w:color w:val="auto"/>
          <w:sz w:val="28"/>
          <w:szCs w:val="28"/>
        </w:rPr>
        <w:lastRenderedPageBreak/>
        <w:t>организации и жизнедеятельности людей;</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знания и опыт изображения особенностей архитектурно-художественных стилей разных эпох, выраженных в постройках общественных зданий, храмовой архитектуре и частном строительстве, в организации городской среды;</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характеризовать архитектурные и градостроительные изменения в культуре новейшего времени, современный уровень развития технологий и материалов; рассуждать о социокультурных противоречиях в организации современной городской среды и поисках путей их преодоления</w:t>
      </w:r>
      <w:r w:rsidR="00044061" w:rsidRPr="00044061">
        <w:rPr>
          <w:rFonts w:ascii="Times New Roman" w:hAnsi="Times New Roman" w:cs="Times New Roman"/>
          <w:color w:val="auto"/>
          <w:sz w:val="28"/>
          <w:szCs w:val="28"/>
        </w:rPr>
        <w:t xml:space="preserve"> </w:t>
      </w:r>
      <w:r w:rsidR="00044061">
        <w:rPr>
          <w:rFonts w:ascii="Times New Roman" w:hAnsi="Times New Roman" w:cs="Times New Roman"/>
          <w:color w:val="auto"/>
          <w:sz w:val="28"/>
          <w:szCs w:val="28"/>
        </w:rPr>
        <w:t>с учетом особенностей коммуникативного и речевого развития</w:t>
      </w:r>
      <w:r w:rsidR="00044061" w:rsidRPr="000B551C">
        <w:rPr>
          <w:rFonts w:ascii="Times New Roman" w:hAnsi="Times New Roman" w:cs="Times New Roman"/>
          <w:color w:val="auto"/>
          <w:sz w:val="28"/>
          <w:szCs w:val="28"/>
        </w:rPr>
        <w:t>;</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определять понятие «городская среда»; рассматривать и объяснять планировку города как способ организации образа жизни людей;</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различные виды планировки города; иметь опыт разработки построения городского пространства в виде макетной или графической схемы;</w:t>
      </w:r>
    </w:p>
    <w:p w:rsidR="005C1696" w:rsidRPr="00EA72A5" w:rsidRDefault="005C1696"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 xml:space="preserve">характеризовать эстетическое и экологическое взаимное сосуществование природы и </w:t>
      </w:r>
      <w:r w:rsidR="002C6860" w:rsidRPr="00EA72A5">
        <w:rPr>
          <w:rFonts w:ascii="Times New Roman" w:hAnsi="Times New Roman" w:cs="Times New Roman"/>
          <w:color w:val="auto"/>
          <w:sz w:val="28"/>
          <w:szCs w:val="28"/>
        </w:rPr>
        <w:t>архитектуры</w:t>
      </w:r>
      <w:r w:rsidR="002C6860" w:rsidRPr="00F65E22">
        <w:rPr>
          <w:rFonts w:ascii="Times New Roman" w:hAnsi="Times New Roman" w:cs="Times New Roman"/>
          <w:color w:val="auto"/>
          <w:sz w:val="28"/>
          <w:szCs w:val="28"/>
        </w:rPr>
        <w:t xml:space="preserve"> </w:t>
      </w:r>
      <w:r w:rsidR="002C6860">
        <w:rPr>
          <w:rFonts w:ascii="Times New Roman" w:hAnsi="Times New Roman" w:cs="Times New Roman"/>
          <w:color w:val="auto"/>
          <w:sz w:val="28"/>
          <w:szCs w:val="28"/>
        </w:rPr>
        <w:t>с учетом особенностей коммуникативного и речевого развития</w:t>
      </w:r>
      <w:r w:rsidR="002C6860" w:rsidRPr="00EA72A5">
        <w:rPr>
          <w:rFonts w:ascii="Times New Roman" w:hAnsi="Times New Roman" w:cs="Times New Roman"/>
          <w:color w:val="auto"/>
          <w:sz w:val="28"/>
          <w:szCs w:val="28"/>
        </w:rPr>
        <w:t>;</w:t>
      </w:r>
      <w:r w:rsidRPr="00EA72A5">
        <w:rPr>
          <w:rFonts w:ascii="Times New Roman" w:hAnsi="Times New Roman" w:cs="Times New Roman"/>
          <w:color w:val="auto"/>
          <w:sz w:val="28"/>
          <w:szCs w:val="28"/>
        </w:rPr>
        <w:t xml:space="preserve"> иметь представление о традициях ландшафтно-парковой архитектуры и школах ландшафтного дизайна;</w:t>
      </w:r>
    </w:p>
    <w:p w:rsidR="005C1696" w:rsidRPr="00EA72A5" w:rsidRDefault="00AD28D1"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 xml:space="preserve">объяснять роль малой архитектуры и архитектурного дизайна в установке связи между человеком и архитектурой, в «проживании» городского пространства </w:t>
      </w:r>
      <w:r w:rsidRPr="00EA72A5">
        <w:rPr>
          <w:rFonts w:ascii="Times New Roman" w:eastAsia="Times New Roman" w:hAnsi="Times New Roman" w:cs="Times New Roman"/>
          <w:color w:val="auto"/>
          <w:sz w:val="28"/>
          <w:szCs w:val="28"/>
        </w:rPr>
        <w:t>с учетом особенностей коммуникативного и речевого развития;</w:t>
      </w:r>
      <w:r>
        <w:rPr>
          <w:rFonts w:ascii="Times New Roman" w:eastAsia="Times New Roman" w:hAnsi="Times New Roman" w:cs="Times New Roman"/>
          <w:color w:val="auto"/>
          <w:sz w:val="28"/>
          <w:szCs w:val="28"/>
        </w:rPr>
        <w:t xml:space="preserve"> </w:t>
      </w:r>
      <w:r w:rsidRPr="00EA72A5">
        <w:rPr>
          <w:rFonts w:ascii="Times New Roman" w:hAnsi="Times New Roman" w:cs="Times New Roman"/>
          <w:color w:val="auto"/>
          <w:sz w:val="28"/>
          <w:szCs w:val="28"/>
        </w:rPr>
        <w:t>иметь представление о задачах соотношения функционального и образного в построении формы предметов, создаваемых людьми; видеть образ времени и характер жизнедеятельности человека в предметах его быта;</w:t>
      </w:r>
    </w:p>
    <w:p w:rsidR="005C1696" w:rsidRPr="00EA72A5" w:rsidRDefault="005C1696"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объяснять, в чём заключается взаимосвязь формы и материала при построении предметного мира; объяснять характер влияния цвета на восприятие человеком формы объектов архитектуры и дизайна</w:t>
      </w:r>
      <w:r w:rsidR="002C6860">
        <w:rPr>
          <w:rFonts w:ascii="Times New Roman" w:hAnsi="Times New Roman" w:cs="Times New Roman"/>
          <w:color w:val="auto"/>
          <w:sz w:val="28"/>
          <w:szCs w:val="28"/>
        </w:rPr>
        <w:t xml:space="preserve"> с учетом особенностей коммуникативного и речевого развития</w:t>
      </w:r>
      <w:r w:rsidR="002C6860" w:rsidRPr="000B551C">
        <w:rPr>
          <w:rFonts w:ascii="Times New Roman" w:hAnsi="Times New Roman" w:cs="Times New Roman"/>
          <w:color w:val="auto"/>
          <w:sz w:val="28"/>
          <w:szCs w:val="28"/>
        </w:rPr>
        <w:t>;</w:t>
      </w:r>
    </w:p>
    <w:p w:rsidR="005C1696" w:rsidRPr="00EA72A5" w:rsidRDefault="005C1696"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опыт творческого проектирования интерьерного пространства для конкретных задач жизнедеятельности чело­века;</w:t>
      </w:r>
    </w:p>
    <w:p w:rsidR="004068AD" w:rsidRPr="00EA72A5" w:rsidRDefault="1E5CE0BA" w:rsidP="000B30F0">
      <w:pPr>
        <w:spacing w:after="0" w:line="240" w:lineRule="auto"/>
        <w:ind w:firstLine="709"/>
        <w:rPr>
          <w:rFonts w:cs="Times New Roman"/>
          <w:szCs w:val="28"/>
        </w:rPr>
      </w:pPr>
      <w:r w:rsidRPr="00EA72A5">
        <w:rPr>
          <w:rFonts w:cs="Times New Roman"/>
          <w:szCs w:val="28"/>
        </w:rPr>
        <w:t xml:space="preserve">объяснять, как в одежде проявляются характер человека, его ценностные позиции и конкретные намерения действий; объяснять, что такое стиль в одежде </w:t>
      </w:r>
      <w:r w:rsidR="79D56CC5" w:rsidRPr="00EA72A5">
        <w:rPr>
          <w:rFonts w:eastAsia="Times New Roman" w:cs="Times New Roman"/>
          <w:szCs w:val="28"/>
        </w:rPr>
        <w:t>с учетом особенностей коммуникативного и речевого развития;</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об истории костюма в истории разных эпох; характеризовать понятие моды в одежде; объяснять, как в одежде проявляются социальный статус человека, его ценностные ориентации, мировоззренческие идеалы и характер деятельности;</w:t>
      </w:r>
    </w:p>
    <w:p w:rsidR="005C1696" w:rsidRPr="00EA72A5" w:rsidRDefault="005C1696" w:rsidP="000B30F0">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представление о конструкции костюма и применении законов композиции в проектировании одежды, ансамбле в костюме;</w:t>
      </w:r>
    </w:p>
    <w:p w:rsidR="004068AD" w:rsidRPr="00EA72A5" w:rsidRDefault="1E5CE0BA" w:rsidP="000B30F0">
      <w:pPr>
        <w:spacing w:after="0" w:line="240" w:lineRule="auto"/>
        <w:ind w:firstLine="709"/>
        <w:jc w:val="both"/>
        <w:rPr>
          <w:rFonts w:cs="Times New Roman"/>
          <w:spacing w:val="-2"/>
          <w:szCs w:val="28"/>
        </w:rPr>
      </w:pPr>
      <w:r w:rsidRPr="00EA72A5">
        <w:rPr>
          <w:rFonts w:cs="Times New Roman"/>
          <w:szCs w:val="28"/>
        </w:rPr>
        <w:t xml:space="preserve">уметь рассуждать о характерных особенностях современной моды, сравнивать функциональные особенности современной одежды с традиционными функциями </w:t>
      </w:r>
      <w:r w:rsidRPr="00EA72A5">
        <w:rPr>
          <w:rFonts w:cs="Times New Roman"/>
          <w:szCs w:val="28"/>
        </w:rPr>
        <w:lastRenderedPageBreak/>
        <w:t xml:space="preserve">одежды прошлых эпох </w:t>
      </w:r>
      <w:r w:rsidR="79D56CC5" w:rsidRPr="00EA72A5">
        <w:rPr>
          <w:rFonts w:eastAsia="Times New Roman" w:cs="Times New Roman"/>
          <w:szCs w:val="28"/>
        </w:rPr>
        <w:t>с учетом особенностей коммуникативного и речевого развития</w:t>
      </w:r>
      <w:r w:rsidRPr="00EA72A5">
        <w:rPr>
          <w:rFonts w:cs="Times New Roman"/>
          <w:szCs w:val="28"/>
        </w:rPr>
        <w:t>;</w:t>
      </w:r>
    </w:p>
    <w:p w:rsidR="005C1696" w:rsidRPr="000B551C" w:rsidRDefault="005C1696"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опыт выполнения практических творческих эскизов по теме «Дизайн современной одежды», создания эскизов молодёжной одежды для разных жизненных задач (спортивной, праздничной, повседневной и др.);</w:t>
      </w:r>
    </w:p>
    <w:p w:rsidR="005C1696" w:rsidRPr="000B551C" w:rsidRDefault="00AD28D1" w:rsidP="000B30F0">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различать задачи искусства театрального грима и бытового макияжа; иметь представление об имидж-дизайне, его задачах и социальном бытовании; иметь опыт создания эскизов для макияжа театральных образов и опыт бытового макияжа; определять эстетические и этические границы примене</w:t>
      </w:r>
      <w:r>
        <w:rPr>
          <w:rFonts w:ascii="Times New Roman" w:hAnsi="Times New Roman" w:cs="Times New Roman"/>
          <w:color w:val="auto"/>
          <w:sz w:val="28"/>
          <w:szCs w:val="28"/>
        </w:rPr>
        <w:t>ния макияжа и стилистики причёс</w:t>
      </w:r>
      <w:r w:rsidRPr="000B551C">
        <w:rPr>
          <w:rFonts w:ascii="Times New Roman" w:hAnsi="Times New Roman" w:cs="Times New Roman"/>
          <w:color w:val="auto"/>
          <w:sz w:val="28"/>
          <w:szCs w:val="28"/>
        </w:rPr>
        <w:t>ки в повседневном быту.</w:t>
      </w:r>
    </w:p>
    <w:p w:rsidR="005C1696" w:rsidRPr="000B551C" w:rsidRDefault="00AD28D1" w:rsidP="00FC034D">
      <w:pPr>
        <w:pStyle w:val="3c"/>
        <w:spacing w:before="0" w:after="0" w:line="240" w:lineRule="auto"/>
        <w:ind w:firstLine="709"/>
        <w:rPr>
          <w:rFonts w:ascii="Times New Roman" w:hAnsi="Times New Roman" w:cs="Times New Roman"/>
          <w:b w:val="0"/>
          <w:bCs w:val="0"/>
          <w:color w:val="auto"/>
          <w:sz w:val="28"/>
          <w:szCs w:val="28"/>
        </w:rPr>
      </w:pPr>
      <w:r w:rsidRPr="000B551C">
        <w:rPr>
          <w:rFonts w:ascii="Times New Roman" w:hAnsi="Times New Roman" w:cs="Times New Roman"/>
          <w:color w:val="auto"/>
          <w:sz w:val="28"/>
          <w:szCs w:val="28"/>
        </w:rPr>
        <w:t>Модуль № 4 «Изображение в синтетических,</w:t>
      </w:r>
      <w:r>
        <w:rPr>
          <w:rFonts w:ascii="Times New Roman" w:hAnsi="Times New Roman" w:cs="Times New Roman"/>
          <w:color w:val="auto"/>
          <w:sz w:val="28"/>
          <w:szCs w:val="28"/>
        </w:rPr>
        <w:t xml:space="preserve"> </w:t>
      </w:r>
      <w:r w:rsidRPr="000B551C">
        <w:rPr>
          <w:rFonts w:ascii="Times New Roman" w:hAnsi="Times New Roman" w:cs="Times New Roman"/>
          <w:color w:val="auto"/>
          <w:sz w:val="28"/>
          <w:szCs w:val="28"/>
        </w:rPr>
        <w:t>экранных видах искусства и художественная фотография»</w:t>
      </w:r>
      <w:r w:rsidRPr="000B551C">
        <w:rPr>
          <w:rFonts w:ascii="Times New Roman" w:hAnsi="Times New Roman" w:cs="Times New Roman"/>
          <w:b w:val="0"/>
          <w:bCs w:val="0"/>
          <w:color w:val="auto"/>
          <w:sz w:val="28"/>
          <w:szCs w:val="28"/>
        </w:rPr>
        <w:t xml:space="preserve"> </w:t>
      </w:r>
      <w:r w:rsidRPr="000B551C">
        <w:rPr>
          <w:rFonts w:ascii="Times New Roman" w:hAnsi="Times New Roman" w:cs="Times New Roman"/>
          <w:b w:val="0"/>
          <w:bCs w:val="0"/>
          <w:color w:val="auto"/>
          <w:sz w:val="28"/>
          <w:szCs w:val="28"/>
        </w:rPr>
        <w:br/>
        <w:t>(</w:t>
      </w:r>
      <w:r w:rsidRPr="000B551C">
        <w:rPr>
          <w:rStyle w:val="afff6"/>
          <w:rFonts w:ascii="Times New Roman" w:hAnsi="Times New Roman" w:cs="Times New Roman"/>
          <w:iCs/>
          <w:color w:val="auto"/>
          <w:sz w:val="28"/>
          <w:szCs w:val="28"/>
        </w:rPr>
        <w:t>вариативный</w:t>
      </w:r>
      <w:r w:rsidRPr="000B551C">
        <w:rPr>
          <w:rFonts w:ascii="Times New Roman" w:hAnsi="Times New Roman" w:cs="Times New Roman"/>
          <w:b w:val="0"/>
          <w:bCs w:val="0"/>
          <w:color w:val="auto"/>
          <w:sz w:val="28"/>
          <w:szCs w:val="28"/>
        </w:rPr>
        <w:t>):</w:t>
      </w:r>
    </w:p>
    <w:p w:rsidR="005C1696" w:rsidRPr="000B551C" w:rsidRDefault="005C1696" w:rsidP="00FC034D">
      <w:pPr>
        <w:pStyle w:val="afff4"/>
        <w:spacing w:line="240" w:lineRule="auto"/>
        <w:ind w:left="0" w:firstLine="709"/>
        <w:rPr>
          <w:rFonts w:ascii="Times New Roman" w:hAnsi="Times New Roman" w:cs="Times New Roman"/>
          <w:color w:val="auto"/>
          <w:spacing w:val="-3"/>
          <w:sz w:val="28"/>
          <w:szCs w:val="28"/>
        </w:rPr>
      </w:pPr>
      <w:r w:rsidRPr="000B551C">
        <w:rPr>
          <w:rFonts w:ascii="Times New Roman" w:hAnsi="Times New Roman" w:cs="Times New Roman"/>
          <w:color w:val="auto"/>
          <w:spacing w:val="-3"/>
          <w:sz w:val="28"/>
          <w:szCs w:val="28"/>
        </w:rPr>
        <w:t>знать о синтетической природе </w:t>
      </w:r>
      <w:r w:rsidR="0025559A">
        <w:rPr>
          <w:rFonts w:ascii="Times New Roman" w:hAnsi="Times New Roman" w:cs="Times New Roman"/>
          <w:color w:val="auto"/>
          <w:spacing w:val="-3"/>
          <w:sz w:val="28"/>
          <w:szCs w:val="28"/>
        </w:rPr>
        <w:t>–</w:t>
      </w:r>
      <w:r w:rsidRPr="000B551C">
        <w:rPr>
          <w:rFonts w:ascii="Times New Roman" w:hAnsi="Times New Roman" w:cs="Times New Roman"/>
          <w:color w:val="auto"/>
          <w:spacing w:val="-3"/>
          <w:sz w:val="28"/>
          <w:szCs w:val="28"/>
        </w:rPr>
        <w:t xml:space="preserve"> коллективности творческого процесса в синтетических искусствах, синтезирующих выразительные средства разных видов художественного творчества;</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понимать и характеризовать роль визуального образа в синтетических искусствах;</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w:t>
      </w:r>
    </w:p>
    <w:p w:rsidR="005C1696" w:rsidRPr="00682CDD" w:rsidRDefault="005C1696" w:rsidP="00FC034D">
      <w:pPr>
        <w:pStyle w:val="4c"/>
        <w:spacing w:before="0" w:after="0" w:line="240" w:lineRule="auto"/>
        <w:ind w:firstLine="709"/>
        <w:rPr>
          <w:rFonts w:ascii="Times New Roman" w:hAnsi="Times New Roman" w:cs="Times New Roman"/>
          <w:i/>
          <w:color w:val="auto"/>
          <w:sz w:val="28"/>
          <w:szCs w:val="28"/>
        </w:rPr>
      </w:pPr>
      <w:r w:rsidRPr="00682CDD">
        <w:rPr>
          <w:rFonts w:ascii="Times New Roman" w:hAnsi="Times New Roman" w:cs="Times New Roman"/>
          <w:i/>
          <w:color w:val="auto"/>
          <w:sz w:val="28"/>
          <w:szCs w:val="28"/>
        </w:rPr>
        <w:t>Художник и искусство театра:</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об истории развития театра и жанровом многообразии театральных представлений;</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знать о роли художника и видах профессиональной художнической деятельности в современном театре;</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о сценографии и символическом характере сценического образа;</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понимать различие между бытовым костюмом в жизни и сценическим костюмом театрального персонажа, воплощающим характер героя и его эпоху в единстве всего стилистического образа спектакля;</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иметь представление о творчестве наиболее известных художников-постановщиков в истории отечественного искусства (эскизы костюмов и декораций в творчестве К. Коровина, И. Билибина, А. Головина и др.);</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0B551C">
        <w:rPr>
          <w:rFonts w:ascii="Times New Roman" w:hAnsi="Times New Roman" w:cs="Times New Roman"/>
          <w:color w:val="auto"/>
          <w:sz w:val="28"/>
          <w:szCs w:val="28"/>
        </w:rPr>
        <w:t xml:space="preserve">иметь практический опыт создания эскизов оформления спектакля по выбранной пьесе; уметь применять полученные знания при постановке </w:t>
      </w:r>
      <w:r w:rsidRPr="00EA72A5">
        <w:rPr>
          <w:rFonts w:ascii="Times New Roman" w:hAnsi="Times New Roman" w:cs="Times New Roman"/>
          <w:color w:val="auto"/>
          <w:sz w:val="28"/>
          <w:szCs w:val="28"/>
        </w:rPr>
        <w:t>школьного спектакля;</w:t>
      </w:r>
    </w:p>
    <w:p w:rsidR="004068AD" w:rsidRPr="00EA72A5" w:rsidRDefault="1E5CE0BA" w:rsidP="00FC034D">
      <w:pPr>
        <w:spacing w:after="0" w:line="240" w:lineRule="auto"/>
        <w:ind w:firstLine="709"/>
        <w:rPr>
          <w:rFonts w:cs="Times New Roman"/>
          <w:szCs w:val="28"/>
        </w:rPr>
      </w:pPr>
      <w:r w:rsidRPr="00EA72A5">
        <w:rPr>
          <w:rFonts w:cs="Times New Roman"/>
          <w:szCs w:val="28"/>
        </w:rPr>
        <w:t xml:space="preserve">объяснять ведущую роль художника кукольного спектакля как соавтора режиссёра и актёра в процессе создания образа </w:t>
      </w:r>
      <w:r w:rsidR="00AD28D1" w:rsidRPr="00EA72A5">
        <w:rPr>
          <w:rFonts w:cs="Times New Roman"/>
          <w:szCs w:val="28"/>
        </w:rPr>
        <w:t>персонажа</w:t>
      </w:r>
      <w:r w:rsidR="00AD28D1">
        <w:rPr>
          <w:rFonts w:cs="Times New Roman"/>
          <w:szCs w:val="28"/>
        </w:rPr>
        <w:t xml:space="preserve"> </w:t>
      </w:r>
      <w:r w:rsidR="00AD28D1" w:rsidRPr="00EA72A5">
        <w:rPr>
          <w:rFonts w:eastAsia="Times New Roman" w:cs="Times New Roman"/>
          <w:szCs w:val="28"/>
        </w:rPr>
        <w:t>с</w:t>
      </w:r>
      <w:r w:rsidR="79D56CC5" w:rsidRPr="00EA72A5">
        <w:rPr>
          <w:rFonts w:eastAsia="Times New Roman" w:cs="Times New Roman"/>
          <w:szCs w:val="28"/>
        </w:rPr>
        <w:t xml:space="preserve"> учетом особенностей коммуникативного и речевого развития;</w:t>
      </w:r>
    </w:p>
    <w:p w:rsidR="005C1696" w:rsidRPr="00EA72A5" w:rsidRDefault="1E5CE0BA"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 xml:space="preserve">иметь практический навык игрового одушевления куклы из простых бытовых предметов </w:t>
      </w:r>
      <w:r w:rsidR="79D56CC5" w:rsidRPr="00EA72A5">
        <w:rPr>
          <w:rFonts w:ascii="Times New Roman" w:eastAsia="Times New Roman" w:hAnsi="Times New Roman" w:cs="Times New Roman"/>
          <w:color w:val="auto"/>
          <w:sz w:val="28"/>
          <w:szCs w:val="28"/>
        </w:rPr>
        <w:t>при наличии двигательных возможностей</w:t>
      </w:r>
      <w:r w:rsidRPr="00EA72A5">
        <w:rPr>
          <w:rFonts w:ascii="Times New Roman" w:hAnsi="Times New Roman" w:cs="Times New Roman"/>
          <w:color w:val="auto"/>
          <w:sz w:val="28"/>
          <w:szCs w:val="28"/>
        </w:rPr>
        <w:t>;</w:t>
      </w:r>
    </w:p>
    <w:p w:rsidR="005C1696" w:rsidRPr="000B551C"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понимать необходимость зрительских знаний и умений </w:t>
      </w:r>
      <w:r w:rsidR="0025559A">
        <w:rPr>
          <w:rFonts w:ascii="Times New Roman" w:hAnsi="Times New Roman" w:cs="Times New Roman"/>
          <w:color w:val="auto"/>
          <w:sz w:val="28"/>
          <w:szCs w:val="28"/>
        </w:rPr>
        <w:t>–</w:t>
      </w:r>
      <w:r w:rsidRPr="00EA72A5">
        <w:rPr>
          <w:rFonts w:ascii="Times New Roman" w:hAnsi="Times New Roman" w:cs="Times New Roman"/>
          <w:color w:val="auto"/>
          <w:sz w:val="28"/>
          <w:szCs w:val="28"/>
        </w:rPr>
        <w:t xml:space="preserve"> обладания</w:t>
      </w:r>
      <w:r w:rsidRPr="000B551C">
        <w:rPr>
          <w:rFonts w:ascii="Times New Roman" w:hAnsi="Times New Roman" w:cs="Times New Roman"/>
          <w:color w:val="auto"/>
          <w:sz w:val="28"/>
          <w:szCs w:val="28"/>
        </w:rPr>
        <w:t xml:space="preserve"> зрительской культурой для восприятия произведений художественного творчества и понимания их значения в интерпретации явлений жизни.</w:t>
      </w:r>
    </w:p>
    <w:p w:rsidR="005C1696" w:rsidRPr="00682CDD" w:rsidRDefault="005C1696" w:rsidP="00FC034D">
      <w:pPr>
        <w:pStyle w:val="4c"/>
        <w:keepNext/>
        <w:spacing w:before="0" w:after="0" w:line="240" w:lineRule="auto"/>
        <w:ind w:firstLine="709"/>
        <w:rPr>
          <w:rFonts w:ascii="Times New Roman" w:hAnsi="Times New Roman" w:cs="Times New Roman"/>
          <w:i/>
          <w:color w:val="auto"/>
          <w:sz w:val="28"/>
          <w:szCs w:val="28"/>
        </w:rPr>
      </w:pPr>
      <w:r w:rsidRPr="00682CDD">
        <w:rPr>
          <w:rFonts w:ascii="Times New Roman" w:hAnsi="Times New Roman" w:cs="Times New Roman"/>
          <w:i/>
          <w:color w:val="auto"/>
          <w:sz w:val="28"/>
          <w:szCs w:val="28"/>
        </w:rPr>
        <w:lastRenderedPageBreak/>
        <w:t>Художественная фотография:</w:t>
      </w:r>
    </w:p>
    <w:p w:rsidR="005C1696" w:rsidRPr="00EA72A5" w:rsidRDefault="005C1696" w:rsidP="00FC034D">
      <w:pPr>
        <w:pStyle w:val="afff4"/>
        <w:tabs>
          <w:tab w:val="clear" w:pos="227"/>
          <w:tab w:val="left" w:pos="0"/>
        </w:tabs>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представление о рождении и истории фотографии, о соотношении прогресса технологий и развитии искусства запечатления реальности в зримых образах;</w:t>
      </w:r>
    </w:p>
    <w:p w:rsidR="004068AD" w:rsidRPr="00EA72A5" w:rsidRDefault="00AD28D1" w:rsidP="00FC034D">
      <w:pPr>
        <w:tabs>
          <w:tab w:val="left" w:pos="0"/>
        </w:tabs>
        <w:spacing w:after="0" w:line="240" w:lineRule="auto"/>
        <w:ind w:firstLine="709"/>
        <w:rPr>
          <w:rFonts w:cs="Times New Roman"/>
          <w:szCs w:val="28"/>
        </w:rPr>
      </w:pPr>
      <w:r w:rsidRPr="00EA72A5">
        <w:rPr>
          <w:rFonts w:cs="Times New Roman"/>
          <w:szCs w:val="28"/>
        </w:rPr>
        <w:t>уметь объяснять понятия «длительность экспозиции», «выдержка», «диафрагма»</w:t>
      </w:r>
      <w:r>
        <w:rPr>
          <w:rFonts w:cs="Times New Roman"/>
          <w:szCs w:val="28"/>
        </w:rPr>
        <w:t xml:space="preserve"> </w:t>
      </w:r>
      <w:r w:rsidRPr="00EA72A5">
        <w:rPr>
          <w:rFonts w:eastAsia="Times New Roman" w:cs="Times New Roman"/>
          <w:szCs w:val="28"/>
        </w:rPr>
        <w:t>с учетом особенностей коммуникативного и речевого развития;</w:t>
      </w:r>
    </w:p>
    <w:p w:rsidR="00EA72A5" w:rsidRPr="00EA72A5" w:rsidRDefault="1E5CE0BA" w:rsidP="00FC034D">
      <w:pPr>
        <w:tabs>
          <w:tab w:val="left" w:pos="0"/>
        </w:tabs>
        <w:spacing w:after="0" w:line="240" w:lineRule="auto"/>
        <w:ind w:firstLine="709"/>
        <w:jc w:val="both"/>
        <w:rPr>
          <w:rFonts w:eastAsia="Times New Roman" w:cs="Times New Roman"/>
          <w:szCs w:val="28"/>
        </w:rPr>
      </w:pPr>
      <w:r w:rsidRPr="00EA72A5">
        <w:rPr>
          <w:rFonts w:cs="Times New Roman"/>
          <w:szCs w:val="28"/>
        </w:rPr>
        <w:t>иметь навыки фотографирования и обработки цифровых фотографий с помощью компьютерных графических редакторов</w:t>
      </w:r>
      <w:r w:rsidR="79D56CC5" w:rsidRPr="00EA72A5">
        <w:rPr>
          <w:rFonts w:eastAsia="Times New Roman" w:cs="Times New Roman"/>
          <w:szCs w:val="28"/>
        </w:rPr>
        <w:t xml:space="preserve"> с учетом двигательных возможностей;</w:t>
      </w:r>
    </w:p>
    <w:p w:rsidR="004068AD" w:rsidRPr="00EA72A5" w:rsidRDefault="00AD28D1" w:rsidP="00FC034D">
      <w:pPr>
        <w:tabs>
          <w:tab w:val="left" w:pos="0"/>
        </w:tabs>
        <w:spacing w:after="0" w:line="240" w:lineRule="auto"/>
        <w:ind w:firstLine="709"/>
        <w:jc w:val="both"/>
        <w:rPr>
          <w:rFonts w:eastAsia="Times New Roman" w:cs="Times New Roman"/>
          <w:szCs w:val="28"/>
        </w:rPr>
      </w:pPr>
      <w:r w:rsidRPr="00EA72A5">
        <w:rPr>
          <w:rFonts w:cs="Times New Roman"/>
          <w:szCs w:val="28"/>
        </w:rPr>
        <w:t>уметь объяснять значение фотографий «Родиноведения» С. М. Прокудина-Горского для современных представлений об истории жизни в нашей стране</w:t>
      </w:r>
      <w:r>
        <w:rPr>
          <w:rFonts w:cs="Times New Roman"/>
          <w:szCs w:val="28"/>
        </w:rPr>
        <w:t xml:space="preserve"> </w:t>
      </w:r>
      <w:r w:rsidRPr="00EA72A5">
        <w:rPr>
          <w:rFonts w:eastAsia="Times New Roman" w:cs="Times New Roman"/>
          <w:szCs w:val="28"/>
        </w:rPr>
        <w:t>с учетом особенностей коммуникативного и речевого развития;</w:t>
      </w:r>
    </w:p>
    <w:p w:rsidR="005C1696" w:rsidRPr="00EA72A5" w:rsidRDefault="005C1696" w:rsidP="00FC034D">
      <w:pPr>
        <w:pStyle w:val="afff4"/>
        <w:tabs>
          <w:tab w:val="clear" w:pos="227"/>
          <w:tab w:val="left" w:pos="0"/>
        </w:tabs>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различать и характеризовать различные жанры художественной фотографии;</w:t>
      </w:r>
    </w:p>
    <w:p w:rsidR="004068AD" w:rsidRPr="00EA72A5" w:rsidRDefault="1E5CE0BA" w:rsidP="00FC034D">
      <w:pPr>
        <w:tabs>
          <w:tab w:val="left" w:pos="0"/>
        </w:tabs>
        <w:spacing w:after="0" w:line="240" w:lineRule="auto"/>
        <w:ind w:firstLine="709"/>
        <w:rPr>
          <w:rFonts w:cs="Times New Roman"/>
          <w:szCs w:val="28"/>
        </w:rPr>
      </w:pPr>
      <w:r w:rsidRPr="00EA72A5">
        <w:rPr>
          <w:rFonts w:cs="Times New Roman"/>
          <w:szCs w:val="28"/>
        </w:rPr>
        <w:t xml:space="preserve">объяснять роль света как художественного средства в искусстве </w:t>
      </w:r>
      <w:r w:rsidR="00AD28D1" w:rsidRPr="00EA72A5">
        <w:rPr>
          <w:rFonts w:cs="Times New Roman"/>
          <w:szCs w:val="28"/>
        </w:rPr>
        <w:t>фотографии</w:t>
      </w:r>
      <w:r w:rsidR="00AD28D1">
        <w:rPr>
          <w:rFonts w:cs="Times New Roman"/>
          <w:szCs w:val="28"/>
        </w:rPr>
        <w:t xml:space="preserve"> </w:t>
      </w:r>
      <w:r w:rsidR="00AD28D1" w:rsidRPr="00EA72A5">
        <w:rPr>
          <w:rFonts w:eastAsia="Times New Roman" w:cs="Times New Roman"/>
          <w:szCs w:val="28"/>
        </w:rPr>
        <w:t>с</w:t>
      </w:r>
      <w:r w:rsidR="79D56CC5" w:rsidRPr="00EA72A5">
        <w:rPr>
          <w:rFonts w:eastAsia="Times New Roman" w:cs="Times New Roman"/>
          <w:szCs w:val="28"/>
        </w:rPr>
        <w:t xml:space="preserve"> учетом особенностей коммуникативного и речевого развития;</w:t>
      </w:r>
    </w:p>
    <w:p w:rsidR="005C1696" w:rsidRPr="00EA72A5" w:rsidRDefault="005C1696" w:rsidP="00FC034D">
      <w:pPr>
        <w:pStyle w:val="afff4"/>
        <w:tabs>
          <w:tab w:val="clear" w:pos="227"/>
          <w:tab w:val="left" w:pos="0"/>
        </w:tabs>
        <w:spacing w:line="240" w:lineRule="auto"/>
        <w:ind w:left="0" w:firstLine="709"/>
        <w:rPr>
          <w:rFonts w:ascii="Times New Roman" w:hAnsi="Times New Roman" w:cs="Times New Roman"/>
          <w:color w:val="auto"/>
          <w:spacing w:val="-2"/>
          <w:sz w:val="28"/>
          <w:szCs w:val="28"/>
        </w:rPr>
      </w:pPr>
      <w:r w:rsidRPr="00EA72A5">
        <w:rPr>
          <w:rFonts w:ascii="Times New Roman" w:hAnsi="Times New Roman" w:cs="Times New Roman"/>
          <w:color w:val="auto"/>
          <w:spacing w:val="-2"/>
          <w:sz w:val="28"/>
          <w:szCs w:val="28"/>
        </w:rPr>
        <w:t>понимать, как в художественной фотографии проявляются средства выразительности изобразительного искусства, и стремиться к их применению в своей практике фотографирования;</w:t>
      </w:r>
    </w:p>
    <w:p w:rsidR="005C1696" w:rsidRPr="00EA72A5" w:rsidRDefault="005C1696" w:rsidP="00FC034D">
      <w:pPr>
        <w:pStyle w:val="afff4"/>
        <w:tabs>
          <w:tab w:val="clear" w:pos="227"/>
          <w:tab w:val="left" w:pos="0"/>
        </w:tabs>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опыт наблюдения и художественно-эстетического анализа художественных фотографий известных профессиональных мастеров фотографии;</w:t>
      </w:r>
    </w:p>
    <w:p w:rsidR="005C1696" w:rsidRPr="00EA72A5" w:rsidRDefault="005C1696" w:rsidP="00FC034D">
      <w:pPr>
        <w:pStyle w:val="afff4"/>
        <w:tabs>
          <w:tab w:val="clear" w:pos="227"/>
          <w:tab w:val="left" w:pos="0"/>
        </w:tabs>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опыт применения знаний о художественно-образных критериях к композиции кадра при самостоятельном фотографировании окружающей жизни;</w:t>
      </w:r>
    </w:p>
    <w:p w:rsidR="005C1696" w:rsidRPr="00EA72A5" w:rsidRDefault="005C1696" w:rsidP="00FC034D">
      <w:pPr>
        <w:pStyle w:val="afff4"/>
        <w:tabs>
          <w:tab w:val="clear" w:pos="227"/>
          <w:tab w:val="left" w:pos="0"/>
        </w:tabs>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обретать опыт художественного наблюдения жизни, развивая познавательный интерес и внимание к окружающему миру, к людям;</w:t>
      </w:r>
    </w:p>
    <w:p w:rsidR="005C1696" w:rsidRPr="00EA72A5" w:rsidRDefault="005C1696" w:rsidP="00FC034D">
      <w:pPr>
        <w:pStyle w:val="afff4"/>
        <w:tabs>
          <w:tab w:val="clear" w:pos="227"/>
          <w:tab w:val="left" w:pos="0"/>
        </w:tabs>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уметь объяснять разницу в содержании искусства живописной картины, графического рисунка и фотоснимка, возможности их одновременного существования и актуальности в современной художественной культуре;</w:t>
      </w:r>
    </w:p>
    <w:p w:rsidR="005C1696" w:rsidRPr="00EA72A5" w:rsidRDefault="005C1696" w:rsidP="00FC034D">
      <w:pPr>
        <w:pStyle w:val="afff4"/>
        <w:tabs>
          <w:tab w:val="clear" w:pos="227"/>
          <w:tab w:val="left" w:pos="0"/>
        </w:tabs>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понимать значение репортажного жанра, роли журналистов-фотографов в истории ХХ в. и современном мире;</w:t>
      </w:r>
    </w:p>
    <w:p w:rsidR="005C1696" w:rsidRPr="00EA72A5" w:rsidRDefault="005C1696" w:rsidP="00FC034D">
      <w:pPr>
        <w:pStyle w:val="afff4"/>
        <w:tabs>
          <w:tab w:val="clear" w:pos="227"/>
          <w:tab w:val="left" w:pos="0"/>
        </w:tabs>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представление о фототворчестве А. Родченко, о том, как его фотографии выражают образ эпохи, его авторскую позицию, и о влиянии его фотографий на стиль эпохи;</w:t>
      </w:r>
    </w:p>
    <w:p w:rsidR="004068AD" w:rsidRPr="00EA72A5" w:rsidRDefault="1E5CE0BA" w:rsidP="00FC034D">
      <w:pPr>
        <w:tabs>
          <w:tab w:val="left" w:pos="0"/>
        </w:tabs>
        <w:spacing w:after="0" w:line="240" w:lineRule="auto"/>
        <w:ind w:firstLine="709"/>
        <w:jc w:val="both"/>
        <w:rPr>
          <w:rFonts w:eastAsia="Times New Roman" w:cs="Times New Roman"/>
          <w:szCs w:val="28"/>
        </w:rPr>
      </w:pPr>
      <w:r w:rsidRPr="00EA72A5">
        <w:rPr>
          <w:rFonts w:cs="Times New Roman"/>
          <w:szCs w:val="28"/>
        </w:rPr>
        <w:t xml:space="preserve">иметь навыки компьютерной обработки и преобразования фотографий </w:t>
      </w:r>
      <w:r w:rsidR="002C6860">
        <w:rPr>
          <w:rFonts w:cs="Times New Roman"/>
          <w:szCs w:val="28"/>
        </w:rPr>
        <w:t xml:space="preserve">с </w:t>
      </w:r>
      <w:r w:rsidR="79D56CC5" w:rsidRPr="00EA72A5">
        <w:rPr>
          <w:rFonts w:eastAsia="Times New Roman" w:cs="Times New Roman"/>
          <w:szCs w:val="28"/>
        </w:rPr>
        <w:t>учетом двигательных возможностей.</w:t>
      </w:r>
    </w:p>
    <w:p w:rsidR="005C1696" w:rsidRPr="00682CDD" w:rsidRDefault="005C1696" w:rsidP="00FC034D">
      <w:pPr>
        <w:pStyle w:val="4c"/>
        <w:keepNext/>
        <w:spacing w:before="0" w:after="0" w:line="240" w:lineRule="auto"/>
        <w:ind w:firstLine="709"/>
        <w:rPr>
          <w:rFonts w:ascii="Times New Roman" w:hAnsi="Times New Roman" w:cs="Times New Roman"/>
          <w:i/>
          <w:color w:val="auto"/>
          <w:sz w:val="28"/>
          <w:szCs w:val="28"/>
        </w:rPr>
      </w:pPr>
      <w:r w:rsidRPr="00682CDD">
        <w:rPr>
          <w:rFonts w:ascii="Times New Roman" w:hAnsi="Times New Roman" w:cs="Times New Roman"/>
          <w:i/>
          <w:color w:val="auto"/>
          <w:sz w:val="28"/>
          <w:szCs w:val="28"/>
        </w:rPr>
        <w:t>Изображение и искусство кино:</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представление об этапах в истории кино и его эволюции как искусства;</w:t>
      </w:r>
    </w:p>
    <w:p w:rsidR="004068AD" w:rsidRPr="00EA72A5" w:rsidRDefault="1E5CE0BA" w:rsidP="00FC034D">
      <w:pPr>
        <w:spacing w:after="0" w:line="240" w:lineRule="auto"/>
        <w:ind w:firstLine="709"/>
        <w:jc w:val="both"/>
        <w:rPr>
          <w:rFonts w:eastAsia="Times New Roman" w:cs="Times New Roman"/>
          <w:szCs w:val="28"/>
        </w:rPr>
      </w:pPr>
      <w:r w:rsidRPr="00EA72A5">
        <w:rPr>
          <w:rFonts w:cs="Times New Roman"/>
          <w:szCs w:val="28"/>
        </w:rPr>
        <w:t xml:space="preserve">уметь объяснять, почему экранное время и всё изображаемое в фильме, являясь условностью, формирует у людей восприятие реального мира </w:t>
      </w:r>
      <w:r w:rsidR="79D56CC5" w:rsidRPr="00EA72A5">
        <w:rPr>
          <w:rFonts w:eastAsia="Times New Roman" w:cs="Times New Roman"/>
          <w:szCs w:val="28"/>
        </w:rPr>
        <w:t>с учетом особенностей коммуникативного и речевого развития;</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представление об экранных искусствах как монтаже композиционно построенных кадров;</w:t>
      </w:r>
    </w:p>
    <w:p w:rsidR="004068AD" w:rsidRPr="00EA72A5" w:rsidRDefault="00AD28D1" w:rsidP="00FC034D">
      <w:pPr>
        <w:spacing w:after="0" w:line="240" w:lineRule="auto"/>
        <w:ind w:firstLine="709"/>
        <w:rPr>
          <w:rFonts w:cs="Times New Roman"/>
          <w:szCs w:val="28"/>
        </w:rPr>
      </w:pPr>
      <w:r w:rsidRPr="00EA72A5">
        <w:rPr>
          <w:rFonts w:cs="Times New Roman"/>
          <w:szCs w:val="28"/>
        </w:rPr>
        <w:t>знать и объяснять, в чём состоит работа художника-постановщика и специалистов его команды художников в период подготовки и съёмки игрового фильма</w:t>
      </w:r>
      <w:r>
        <w:rPr>
          <w:rFonts w:cs="Times New Roman"/>
          <w:szCs w:val="28"/>
        </w:rPr>
        <w:t xml:space="preserve"> </w:t>
      </w:r>
      <w:r w:rsidRPr="00EA72A5">
        <w:rPr>
          <w:rFonts w:eastAsia="Times New Roman" w:cs="Times New Roman"/>
          <w:szCs w:val="28"/>
        </w:rPr>
        <w:t>с учетом особенностей коммуникативного и речевого развития;</w:t>
      </w:r>
    </w:p>
    <w:p w:rsidR="005C1696" w:rsidRPr="00EA72A5" w:rsidRDefault="1E5CE0BA"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 xml:space="preserve">объяснять роль видео в современной бытовой культуре </w:t>
      </w:r>
      <w:r w:rsidR="79D56CC5" w:rsidRPr="00EA72A5">
        <w:rPr>
          <w:rFonts w:ascii="Times New Roman" w:eastAsia="Times New Roman" w:hAnsi="Times New Roman" w:cs="Times New Roman"/>
          <w:color w:val="auto"/>
          <w:sz w:val="28"/>
          <w:szCs w:val="28"/>
        </w:rPr>
        <w:t xml:space="preserve">с учетом особенностей </w:t>
      </w:r>
      <w:r w:rsidR="79D56CC5" w:rsidRPr="00EA72A5">
        <w:rPr>
          <w:rFonts w:ascii="Times New Roman" w:eastAsia="Times New Roman" w:hAnsi="Times New Roman" w:cs="Times New Roman"/>
          <w:color w:val="auto"/>
          <w:sz w:val="28"/>
          <w:szCs w:val="28"/>
        </w:rPr>
        <w:lastRenderedPageBreak/>
        <w:t xml:space="preserve">коммуникативного и речевого </w:t>
      </w:r>
      <w:r w:rsidR="00AD28D1" w:rsidRPr="00EA72A5">
        <w:rPr>
          <w:rFonts w:ascii="Times New Roman" w:eastAsia="Times New Roman" w:hAnsi="Times New Roman" w:cs="Times New Roman"/>
          <w:color w:val="auto"/>
          <w:sz w:val="28"/>
          <w:szCs w:val="28"/>
        </w:rPr>
        <w:t>развития;</w:t>
      </w:r>
      <w:r w:rsidR="00AD28D1">
        <w:rPr>
          <w:rFonts w:ascii="Times New Roman" w:eastAsia="Times New Roman" w:hAnsi="Times New Roman" w:cs="Times New Roman"/>
          <w:color w:val="auto"/>
          <w:sz w:val="28"/>
          <w:szCs w:val="28"/>
        </w:rPr>
        <w:t xml:space="preserve"> </w:t>
      </w:r>
      <w:r w:rsidR="00AD28D1" w:rsidRPr="00EA72A5">
        <w:rPr>
          <w:rFonts w:ascii="Times New Roman" w:hAnsi="Times New Roman" w:cs="Times New Roman"/>
          <w:color w:val="auto"/>
          <w:sz w:val="28"/>
          <w:szCs w:val="28"/>
        </w:rPr>
        <w:t>приобрести</w:t>
      </w:r>
      <w:r w:rsidR="005C1696" w:rsidRPr="00EA72A5">
        <w:rPr>
          <w:rFonts w:ascii="Times New Roman" w:hAnsi="Times New Roman" w:cs="Times New Roman"/>
          <w:color w:val="auto"/>
          <w:sz w:val="28"/>
          <w:szCs w:val="28"/>
        </w:rPr>
        <w:t xml:space="preserve"> опыт создания видеоролика; осваивать основные этапы создания видеоролика и планировать свою работу по созданию видеоролика;</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понимать различие задач при создании видеороликов разных жанров: видеорепортажа, игрового короткометражного фильма, социальной рекламы, анимационного фильма, музыкального клипа, документального фильма;</w:t>
      </w:r>
    </w:p>
    <w:p w:rsidR="004068AD" w:rsidRPr="00EA72A5" w:rsidRDefault="1E5CE0BA" w:rsidP="00FC034D">
      <w:pPr>
        <w:spacing w:after="0" w:line="240" w:lineRule="auto"/>
        <w:ind w:firstLine="709"/>
        <w:jc w:val="both"/>
        <w:rPr>
          <w:rFonts w:cs="Times New Roman"/>
          <w:spacing w:val="-3"/>
          <w:szCs w:val="28"/>
        </w:rPr>
      </w:pPr>
      <w:r w:rsidRPr="00EA72A5">
        <w:rPr>
          <w:rFonts w:cs="Times New Roman"/>
          <w:szCs w:val="28"/>
        </w:rPr>
        <w:t>осваивать начальные навыки практической работы по видеомонтажу на основе соответствующих компьютерных программ</w:t>
      </w:r>
      <w:r w:rsidR="79D56CC5" w:rsidRPr="00EA72A5">
        <w:rPr>
          <w:rFonts w:eastAsia="Times New Roman" w:cs="Times New Roman"/>
          <w:szCs w:val="28"/>
        </w:rPr>
        <w:t xml:space="preserve"> при наличии двигательных возможностей</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обрести навык критического осмысления качества снятых роликов;</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знания по истории мультипликации и уметь приводить примеры использования электронно-цифровых технологий в современном игровом кинематографе;</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опыт анализа художественного образа и средств его достижения в лучших отечественных мультфильмах; осознавать многообразие подходов, поэзию и уникальность художественных образов отечественной мультипликации;</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осваивать опыт создания компьютерной анимации в выбранной технике и в соответствующей компьютерной программе;</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опыт совместной творческой коллективной работы по созданию анимационного фильма.</w:t>
      </w:r>
    </w:p>
    <w:p w:rsidR="005C1696" w:rsidRPr="00682CDD" w:rsidRDefault="005C1696" w:rsidP="00FC034D">
      <w:pPr>
        <w:pStyle w:val="4c"/>
        <w:spacing w:before="0" w:after="0" w:line="240" w:lineRule="auto"/>
        <w:ind w:firstLine="709"/>
        <w:rPr>
          <w:rFonts w:ascii="Times New Roman" w:hAnsi="Times New Roman" w:cs="Times New Roman"/>
          <w:i/>
          <w:color w:val="auto"/>
          <w:sz w:val="28"/>
          <w:szCs w:val="28"/>
        </w:rPr>
      </w:pPr>
      <w:r w:rsidRPr="00682CDD">
        <w:rPr>
          <w:rFonts w:ascii="Times New Roman" w:hAnsi="Times New Roman" w:cs="Times New Roman"/>
          <w:i/>
          <w:color w:val="auto"/>
          <w:sz w:val="28"/>
          <w:szCs w:val="28"/>
        </w:rPr>
        <w:t>Изобразительное искусство на телевидении:</w:t>
      </w:r>
    </w:p>
    <w:p w:rsidR="004068AD" w:rsidRPr="00EA72A5" w:rsidRDefault="1E5CE0BA" w:rsidP="00FC034D">
      <w:pPr>
        <w:spacing w:after="0" w:line="240" w:lineRule="auto"/>
        <w:ind w:firstLine="709"/>
        <w:jc w:val="both"/>
        <w:rPr>
          <w:rFonts w:cs="Times New Roman"/>
          <w:szCs w:val="28"/>
        </w:rPr>
      </w:pPr>
      <w:r w:rsidRPr="00EA72A5">
        <w:rPr>
          <w:rFonts w:cs="Times New Roman"/>
          <w:szCs w:val="28"/>
        </w:rPr>
        <w:t>объяснять особую роль и функции телевидения в жизни общества как экранного искусства и средства массовой информации, художественного и научного просвещения, развлечения и организации досуга</w:t>
      </w:r>
      <w:r w:rsidR="79D56CC5" w:rsidRPr="00EA72A5">
        <w:rPr>
          <w:rFonts w:eastAsia="Times New Roman" w:cs="Times New Roman"/>
          <w:szCs w:val="28"/>
        </w:rPr>
        <w:t xml:space="preserve"> с учетом особенностей коммуникативного и речевого развития</w:t>
      </w:r>
      <w:r w:rsidRPr="00EA72A5">
        <w:rPr>
          <w:rFonts w:cs="Times New Roman"/>
          <w:szCs w:val="28"/>
        </w:rPr>
        <w:t>;</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знать о создателе телевидения </w:t>
      </w:r>
      <w:r w:rsidR="0025559A">
        <w:rPr>
          <w:rFonts w:ascii="Times New Roman" w:hAnsi="Times New Roman" w:cs="Times New Roman"/>
          <w:color w:val="auto"/>
          <w:sz w:val="28"/>
          <w:szCs w:val="28"/>
        </w:rPr>
        <w:t>–</w:t>
      </w:r>
      <w:r w:rsidRPr="00EA72A5">
        <w:rPr>
          <w:rFonts w:ascii="Times New Roman" w:hAnsi="Times New Roman" w:cs="Times New Roman"/>
          <w:color w:val="auto"/>
          <w:sz w:val="28"/>
          <w:szCs w:val="28"/>
        </w:rPr>
        <w:t xml:space="preserve"> русском инженере Владимире Зворыкине;</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осознавать роль телевидения в превращении мира в единое информационное пространство;</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иметь представление о многих направлениях деятельности и профессиях художника на телевидении;</w:t>
      </w:r>
    </w:p>
    <w:p w:rsidR="005C1696" w:rsidRPr="00EA72A5" w:rsidRDefault="1E5CE0BA"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применять полученные знания и опыт творчества в работе школьного телевидения и студии мультимедиа</w:t>
      </w:r>
      <w:r w:rsidR="79D56CC5" w:rsidRPr="00EA72A5">
        <w:rPr>
          <w:rFonts w:ascii="Times New Roman" w:eastAsia="Times New Roman" w:hAnsi="Times New Roman" w:cs="Times New Roman"/>
          <w:color w:val="auto"/>
          <w:sz w:val="28"/>
          <w:szCs w:val="28"/>
        </w:rPr>
        <w:t xml:space="preserve"> с учетом индивидуальных психофизических особенностей обучающихся с НОДА</w:t>
      </w:r>
      <w:r w:rsidRPr="00EA72A5">
        <w:rPr>
          <w:rFonts w:ascii="Times New Roman" w:hAnsi="Times New Roman" w:cs="Times New Roman"/>
          <w:color w:val="auto"/>
          <w:sz w:val="28"/>
          <w:szCs w:val="28"/>
        </w:rPr>
        <w:t>;</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понимать образовательные задачи зрительской культуры и необходимость зрительских умений;</w:t>
      </w:r>
    </w:p>
    <w:p w:rsidR="005C1696" w:rsidRPr="00EA72A5" w:rsidRDefault="005C1696" w:rsidP="00FC034D">
      <w:pPr>
        <w:pStyle w:val="afff4"/>
        <w:spacing w:line="240" w:lineRule="auto"/>
        <w:ind w:left="0"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общества.</w:t>
      </w:r>
    </w:p>
    <w:p w:rsidR="005C1696" w:rsidRPr="00EA72A5" w:rsidRDefault="005C1696" w:rsidP="00FC034D">
      <w:pPr>
        <w:pStyle w:val="affe"/>
        <w:spacing w:line="240" w:lineRule="auto"/>
        <w:ind w:firstLine="709"/>
        <w:rPr>
          <w:rFonts w:ascii="Times New Roman" w:hAnsi="Times New Roman" w:cs="Times New Roman"/>
          <w:color w:val="auto"/>
          <w:sz w:val="28"/>
          <w:szCs w:val="28"/>
        </w:rPr>
      </w:pPr>
      <w:r w:rsidRPr="00EA72A5">
        <w:rPr>
          <w:rFonts w:ascii="Times New Roman" w:hAnsi="Times New Roman" w:cs="Times New Roman"/>
          <w:color w:val="auto"/>
          <w:sz w:val="28"/>
          <w:szCs w:val="28"/>
        </w:rPr>
        <w:t xml:space="preserve">При разработке рабочей программы должны быть учтены индивидуальные  психофизические особенности развития обучающихся с НОДА,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w:t>
      </w:r>
      <w:r w:rsidRPr="00EA72A5">
        <w:rPr>
          <w:rFonts w:ascii="Times New Roman" w:hAnsi="Times New Roman" w:cs="Times New Roman"/>
          <w:color w:val="auto"/>
          <w:sz w:val="28"/>
          <w:szCs w:val="28"/>
        </w:rPr>
        <w:lastRenderedPageBreak/>
        <w:t>электронном (цифровом) виде и реализующими дидактические возможности ИКТ, содержание которых соответствует законодательству об образовании.</w:t>
      </w:r>
    </w:p>
    <w:p w:rsidR="005C1696" w:rsidRPr="00EA72A5" w:rsidRDefault="005C1696" w:rsidP="00FC034D">
      <w:pPr>
        <w:pStyle w:val="affe"/>
        <w:spacing w:line="240" w:lineRule="auto"/>
        <w:ind w:firstLine="709"/>
        <w:rPr>
          <w:rFonts w:ascii="Times New Roman" w:hAnsi="Times New Roman" w:cs="Times New Roman"/>
          <w:color w:val="auto"/>
          <w:sz w:val="28"/>
          <w:szCs w:val="28"/>
        </w:rPr>
      </w:pPr>
    </w:p>
    <w:p w:rsidR="005C1696" w:rsidRPr="000B551C" w:rsidRDefault="005C1696" w:rsidP="00FC034D">
      <w:pPr>
        <w:pStyle w:val="affe"/>
        <w:spacing w:line="240" w:lineRule="auto"/>
        <w:ind w:firstLine="709"/>
        <w:rPr>
          <w:rFonts w:ascii="Times New Roman" w:hAnsi="Times New Roman" w:cs="Times New Roman"/>
          <w:color w:val="auto"/>
          <w:sz w:val="28"/>
          <w:szCs w:val="28"/>
        </w:rPr>
      </w:pPr>
    </w:p>
    <w:p w:rsidR="005C1696" w:rsidRPr="000B551C" w:rsidRDefault="005C1696" w:rsidP="00FC034D">
      <w:pPr>
        <w:pStyle w:val="1c"/>
        <w:pageBreakBefore w:val="0"/>
        <w:pBdr>
          <w:bottom w:val="none" w:sz="0" w:space="0" w:color="auto"/>
        </w:pBdr>
        <w:spacing w:after="0" w:line="240" w:lineRule="auto"/>
        <w:ind w:firstLine="709"/>
        <w:jc w:val="center"/>
        <w:rPr>
          <w:rFonts w:ascii="Times New Roman" w:hAnsi="Times New Roman" w:cs="Times New Roman"/>
          <w:bCs w:val="0"/>
          <w:caps w:val="0"/>
          <w:color w:val="auto"/>
          <w:sz w:val="28"/>
          <w:szCs w:val="28"/>
        </w:rPr>
      </w:pPr>
      <w:r w:rsidRPr="000B551C">
        <w:rPr>
          <w:rFonts w:ascii="Times New Roman" w:hAnsi="Times New Roman" w:cs="Times New Roman"/>
          <w:bCs w:val="0"/>
          <w:caps w:val="0"/>
          <w:color w:val="auto"/>
          <w:sz w:val="28"/>
          <w:szCs w:val="28"/>
        </w:rPr>
        <w:t>Подходы к оцениванию планируемых результатов обучения</w:t>
      </w:r>
    </w:p>
    <w:p w:rsidR="1E5CE0BA" w:rsidRDefault="1E5CE0BA" w:rsidP="00FC034D">
      <w:pPr>
        <w:spacing w:after="0" w:line="240" w:lineRule="auto"/>
        <w:ind w:firstLine="709"/>
        <w:jc w:val="both"/>
        <w:rPr>
          <w:rFonts w:eastAsia="Times New Roman" w:cs="Times New Roman"/>
          <w:szCs w:val="28"/>
        </w:rPr>
      </w:pPr>
      <w:r w:rsidRPr="79D56CC5">
        <w:rPr>
          <w:rFonts w:cs="Times New Roman"/>
        </w:rPr>
        <w:t xml:space="preserve">В ходе оценивания планируемых результатов обучения необходимо учитывать такие индивидуальные особенности </w:t>
      </w:r>
      <w:r w:rsidR="00CE5A33">
        <w:rPr>
          <w:rFonts w:cs="Times New Roman"/>
        </w:rPr>
        <w:t>обучающихся с НОДА</w:t>
      </w:r>
      <w:r w:rsidRPr="79D56CC5">
        <w:rPr>
          <w:rFonts w:cs="Times New Roman"/>
        </w:rPr>
        <w:t xml:space="preserve">, как: уровень развития моторики рук, уровень владения устной речью. </w:t>
      </w:r>
    </w:p>
    <w:p w:rsidR="005C1696" w:rsidRPr="000B551C" w:rsidRDefault="005C1696" w:rsidP="00FC034D">
      <w:pPr>
        <w:spacing w:after="0" w:line="240" w:lineRule="auto"/>
        <w:ind w:firstLine="709"/>
        <w:jc w:val="both"/>
        <w:rPr>
          <w:rFonts w:cs="Times New Roman"/>
          <w:szCs w:val="28"/>
        </w:rPr>
      </w:pPr>
      <w:r w:rsidRPr="000B551C">
        <w:rPr>
          <w:rFonts w:cs="Times New Roman"/>
          <w:szCs w:val="28"/>
        </w:rPr>
        <w:t xml:space="preserve">Для каждого обучающегося с НОДА необходимо подобрать индивидуальные формы контроля результатов. </w:t>
      </w:r>
    </w:p>
    <w:p w:rsidR="005C1696" w:rsidRPr="000B551C" w:rsidRDefault="005C1696" w:rsidP="00FC034D">
      <w:pPr>
        <w:widowControl w:val="0"/>
        <w:shd w:val="clear" w:color="auto" w:fill="FFFFFF"/>
        <w:spacing w:after="0" w:line="240" w:lineRule="auto"/>
        <w:ind w:firstLine="709"/>
        <w:jc w:val="both"/>
        <w:rPr>
          <w:rFonts w:eastAsia="Calibri" w:cs="Times New Roman"/>
          <w:iCs/>
          <w:szCs w:val="28"/>
        </w:rPr>
      </w:pPr>
      <w:r w:rsidRPr="000B551C">
        <w:rPr>
          <w:rFonts w:eastAsia="Calibri" w:cs="Times New Roman"/>
          <w:iCs/>
          <w:szCs w:val="28"/>
        </w:rPr>
        <w:t>При оценке результатов творческих работ не следует снижать оценку за следующее:</w:t>
      </w:r>
    </w:p>
    <w:p w:rsidR="005C1696" w:rsidRPr="00FC034D"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FC034D">
        <w:rPr>
          <w:rFonts w:ascii="Times New Roman" w:hAnsi="Times New Roman"/>
          <w:color w:val="000000" w:themeColor="text1"/>
          <w:sz w:val="28"/>
          <w:szCs w:val="28"/>
        </w:rPr>
        <w:t xml:space="preserve">зубчатость, выгнутость, вогнутость, косое расположение </w:t>
      </w:r>
      <w:r w:rsidR="00BE49B9">
        <w:rPr>
          <w:rFonts w:ascii="Times New Roman" w:hAnsi="Times New Roman"/>
          <w:color w:val="000000" w:themeColor="text1"/>
          <w:sz w:val="28"/>
          <w:szCs w:val="28"/>
        </w:rPr>
        <w:t>линий, несоблюдение и пропуск</w:t>
      </w:r>
      <w:r w:rsidRPr="00FC034D">
        <w:rPr>
          <w:rFonts w:ascii="Times New Roman" w:hAnsi="Times New Roman"/>
          <w:color w:val="000000" w:themeColor="text1"/>
          <w:sz w:val="28"/>
          <w:szCs w:val="28"/>
        </w:rPr>
        <w:t xml:space="preserve"> строки, несоблюдение полей;</w:t>
      </w:r>
    </w:p>
    <w:p w:rsidR="004068AD" w:rsidRPr="00FC034D" w:rsidRDefault="1E5CE0BA"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FC034D">
        <w:rPr>
          <w:rFonts w:ascii="Times New Roman" w:hAnsi="Times New Roman"/>
          <w:color w:val="000000" w:themeColor="text1"/>
          <w:sz w:val="28"/>
          <w:szCs w:val="28"/>
        </w:rPr>
        <w:t xml:space="preserve">выпадение элементов рисунка или их незаконченность, </w:t>
      </w:r>
      <w:r w:rsidR="00AD28D1" w:rsidRPr="00FC034D">
        <w:rPr>
          <w:rFonts w:ascii="Times New Roman" w:hAnsi="Times New Roman"/>
          <w:color w:val="000000" w:themeColor="text1"/>
          <w:sz w:val="28"/>
          <w:szCs w:val="28"/>
        </w:rPr>
        <w:t>лишние дополнения</w:t>
      </w:r>
      <w:r w:rsidRPr="00FC034D">
        <w:rPr>
          <w:rFonts w:ascii="Times New Roman" w:hAnsi="Times New Roman"/>
          <w:color w:val="000000" w:themeColor="text1"/>
          <w:sz w:val="28"/>
          <w:szCs w:val="28"/>
        </w:rPr>
        <w:t xml:space="preserve"> рисунка, неодинаковый наклон и т. д.;</w:t>
      </w:r>
    </w:p>
    <w:p w:rsidR="005C1696" w:rsidRPr="00FC034D" w:rsidRDefault="005C1696"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FC034D">
        <w:rPr>
          <w:rFonts w:ascii="Times New Roman" w:hAnsi="Times New Roman"/>
          <w:color w:val="000000" w:themeColor="text1"/>
          <w:sz w:val="28"/>
          <w:szCs w:val="28"/>
        </w:rPr>
        <w:t>нарушения размеров рисунка и соотношения их по высоте и ширине;</w:t>
      </w:r>
    </w:p>
    <w:p w:rsidR="005C1696" w:rsidRPr="00FC034D" w:rsidRDefault="00FC034D"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w:t>
      </w:r>
      <w:r w:rsidR="005C1696" w:rsidRPr="00FC034D">
        <w:rPr>
          <w:rFonts w:ascii="Times New Roman" w:hAnsi="Times New Roman"/>
          <w:color w:val="000000" w:themeColor="text1"/>
          <w:sz w:val="28"/>
          <w:szCs w:val="28"/>
        </w:rPr>
        <w:t>рерывистость рисунка или повторение отдельных его элементов за счет насильственных движений.</w:t>
      </w:r>
    </w:p>
    <w:p w:rsidR="005C1696" w:rsidRPr="000B551C" w:rsidRDefault="005C1696" w:rsidP="00116430">
      <w:pPr>
        <w:spacing w:after="0" w:line="240" w:lineRule="auto"/>
        <w:ind w:firstLine="709"/>
        <w:jc w:val="both"/>
        <w:rPr>
          <w:rFonts w:cs="Times New Roman"/>
          <w:szCs w:val="28"/>
        </w:rPr>
      </w:pPr>
      <w:r w:rsidRPr="000B551C">
        <w:rPr>
          <w:rFonts w:cs="Times New Roman"/>
          <w:szCs w:val="28"/>
        </w:rPr>
        <w:t>Для обучающихся с НОДА необходимо увеличение врем</w:t>
      </w:r>
      <w:r w:rsidR="00CE5A33">
        <w:rPr>
          <w:rFonts w:cs="Times New Roman"/>
          <w:szCs w:val="28"/>
        </w:rPr>
        <w:t>ени</w:t>
      </w:r>
      <w:r w:rsidRPr="000B551C">
        <w:rPr>
          <w:rFonts w:cs="Times New Roman"/>
          <w:szCs w:val="28"/>
        </w:rPr>
        <w:t xml:space="preserve"> для выполнения творческих работ. </w:t>
      </w:r>
    </w:p>
    <w:p w:rsidR="005C1696" w:rsidRDefault="005C1696" w:rsidP="00116430">
      <w:pPr>
        <w:spacing w:after="0" w:line="240" w:lineRule="auto"/>
        <w:ind w:left="1080" w:firstLine="709"/>
        <w:contextualSpacing/>
        <w:rPr>
          <w:rFonts w:cs="Times New Roman"/>
          <w:b/>
          <w:bCs/>
          <w:szCs w:val="28"/>
        </w:rPr>
      </w:pPr>
    </w:p>
    <w:p w:rsidR="00E652CA" w:rsidRDefault="00E652CA" w:rsidP="00116430">
      <w:pPr>
        <w:pStyle w:val="1c"/>
        <w:pageBreakBefore w:val="0"/>
        <w:pBdr>
          <w:bottom w:val="none" w:sz="0" w:space="0" w:color="auto"/>
        </w:pBdr>
        <w:spacing w:after="0" w:line="240" w:lineRule="auto"/>
        <w:jc w:val="center"/>
        <w:rPr>
          <w:rFonts w:ascii="Times New Roman" w:hAnsi="Times New Roman" w:cs="Times New Roman"/>
          <w:bCs w:val="0"/>
          <w:caps w:val="0"/>
          <w:color w:val="auto"/>
          <w:sz w:val="28"/>
          <w:szCs w:val="28"/>
        </w:rPr>
      </w:pPr>
    </w:p>
    <w:p w:rsidR="005C1696" w:rsidRPr="000B551C" w:rsidRDefault="005C1696" w:rsidP="00116430">
      <w:pPr>
        <w:pStyle w:val="1c"/>
        <w:pageBreakBefore w:val="0"/>
        <w:pBdr>
          <w:bottom w:val="none" w:sz="0" w:space="0" w:color="auto"/>
        </w:pBdr>
        <w:spacing w:after="0" w:line="240" w:lineRule="auto"/>
        <w:jc w:val="center"/>
        <w:rPr>
          <w:rFonts w:ascii="Times New Roman" w:hAnsi="Times New Roman" w:cs="Times New Roman"/>
          <w:bCs w:val="0"/>
          <w:caps w:val="0"/>
          <w:color w:val="auto"/>
          <w:sz w:val="28"/>
          <w:szCs w:val="28"/>
        </w:rPr>
      </w:pPr>
      <w:r w:rsidRPr="000B551C">
        <w:rPr>
          <w:rFonts w:ascii="Times New Roman" w:hAnsi="Times New Roman" w:cs="Times New Roman"/>
          <w:bCs w:val="0"/>
          <w:caps w:val="0"/>
          <w:color w:val="auto"/>
          <w:sz w:val="28"/>
          <w:szCs w:val="28"/>
        </w:rPr>
        <w:t>Специальные условия реализации дисциплины</w:t>
      </w:r>
    </w:p>
    <w:p w:rsidR="004068AD" w:rsidRPr="00FC034D" w:rsidRDefault="79D56CC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FC034D">
        <w:rPr>
          <w:rFonts w:ascii="Times New Roman" w:hAnsi="Times New Roman"/>
          <w:color w:val="000000" w:themeColor="text1"/>
          <w:sz w:val="28"/>
          <w:szCs w:val="28"/>
        </w:rPr>
        <w:t xml:space="preserve"> Для успешной реализации предметной области «Изобразительное искусство» обучающимися с НОДА необходимо наличие кадровых, материально-технических, учебно-методических условий. </w:t>
      </w:r>
    </w:p>
    <w:p w:rsidR="004068AD" w:rsidRPr="00FC034D" w:rsidRDefault="79D56CC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FC034D">
        <w:rPr>
          <w:rFonts w:ascii="Times New Roman" w:hAnsi="Times New Roman"/>
          <w:color w:val="000000" w:themeColor="text1"/>
          <w:sz w:val="28"/>
          <w:szCs w:val="28"/>
        </w:rPr>
        <w:t>Должны быть созданы условия для функционирования современной информационно-образовательной среды по ИЗО,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4068AD" w:rsidRPr="00FC034D" w:rsidRDefault="79D56CC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FC034D">
        <w:rPr>
          <w:rFonts w:ascii="Times New Roman" w:hAnsi="Times New Roman"/>
          <w:color w:val="000000" w:themeColor="text1"/>
          <w:sz w:val="28"/>
          <w:szCs w:val="28"/>
        </w:rPr>
        <w:t>На каждом уроке после 20 минут занятий необходимо проводить 5-минутную физ</w:t>
      </w:r>
      <w:r w:rsidR="00384D6E">
        <w:rPr>
          <w:rFonts w:ascii="Times New Roman" w:hAnsi="Times New Roman"/>
          <w:color w:val="000000" w:themeColor="text1"/>
          <w:sz w:val="28"/>
          <w:szCs w:val="28"/>
        </w:rPr>
        <w:t xml:space="preserve">культпаузу с включением </w:t>
      </w:r>
      <w:r w:rsidRPr="00FC034D">
        <w:rPr>
          <w:rFonts w:ascii="Times New Roman" w:hAnsi="Times New Roman"/>
          <w:color w:val="000000" w:themeColor="text1"/>
          <w:sz w:val="28"/>
          <w:szCs w:val="28"/>
        </w:rPr>
        <w:t xml:space="preserve">коррекционных </w:t>
      </w:r>
      <w:r w:rsidR="00384D6E">
        <w:rPr>
          <w:rFonts w:ascii="Times New Roman" w:hAnsi="Times New Roman"/>
          <w:color w:val="000000" w:themeColor="text1"/>
          <w:sz w:val="28"/>
          <w:szCs w:val="28"/>
        </w:rPr>
        <w:t>упражнений</w:t>
      </w:r>
      <w:r w:rsidRPr="00FC034D">
        <w:rPr>
          <w:rFonts w:ascii="Times New Roman" w:hAnsi="Times New Roman"/>
          <w:color w:val="000000" w:themeColor="text1"/>
          <w:sz w:val="28"/>
          <w:szCs w:val="28"/>
        </w:rPr>
        <w:t>.</w:t>
      </w:r>
    </w:p>
    <w:p w:rsidR="004068AD" w:rsidRDefault="79D56CC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FC034D">
        <w:rPr>
          <w:rFonts w:ascii="Times New Roman" w:hAnsi="Times New Roman"/>
          <w:color w:val="000000" w:themeColor="text1"/>
          <w:sz w:val="28"/>
          <w:szCs w:val="28"/>
        </w:rPr>
        <w:t>Обязательным условием является соблюдение индивидуального ортопедического режима для каждого обучающегося с двигательной патологией (правильная посадка, использование ортопедического оборудования, фиксация листа и т.д.). Соблюдение ортопедического режима позволяет устранить негативн</w:t>
      </w:r>
      <w:r w:rsidR="00E73D0A">
        <w:rPr>
          <w:rFonts w:ascii="Times New Roman" w:hAnsi="Times New Roman"/>
          <w:color w:val="000000" w:themeColor="text1"/>
          <w:sz w:val="28"/>
          <w:szCs w:val="28"/>
        </w:rPr>
        <w:t>ые факторы</w:t>
      </w:r>
      <w:r w:rsidRPr="00FC034D">
        <w:rPr>
          <w:rFonts w:ascii="Times New Roman" w:hAnsi="Times New Roman"/>
          <w:color w:val="000000" w:themeColor="text1"/>
          <w:sz w:val="28"/>
          <w:szCs w:val="28"/>
        </w:rPr>
        <w:t>, способствующие прогрессированию двигательных нарушений, тем самым оказывая положительное влияние на стабилизацию двигательного статуса обучающегося с НОДА.</w:t>
      </w:r>
    </w:p>
    <w:p w:rsidR="00275C95" w:rsidRDefault="00275C95">
      <w:pPr>
        <w:spacing w:after="160" w:line="259" w:lineRule="auto"/>
        <w:rPr>
          <w:rFonts w:eastAsia="Calibri" w:cs="Times New Roman"/>
          <w:b/>
          <w:w w:val="105"/>
          <w:sz w:val="32"/>
          <w:szCs w:val="24"/>
          <w:lang w:eastAsia="en-US"/>
        </w:rPr>
      </w:pPr>
      <w:r>
        <w:br w:type="page"/>
      </w:r>
    </w:p>
    <w:p w:rsidR="00160D6B" w:rsidRPr="009D5E0B" w:rsidRDefault="008248CB" w:rsidP="00116430">
      <w:pPr>
        <w:pStyle w:val="aff6"/>
        <w:spacing w:after="0" w:line="240" w:lineRule="auto"/>
      </w:pPr>
      <w:bookmarkStart w:id="80" w:name="_Toc98881200"/>
      <w:r w:rsidRPr="009D5E0B">
        <w:lastRenderedPageBreak/>
        <w:t>3.2.1.</w:t>
      </w:r>
      <w:r w:rsidR="00160D6B" w:rsidRPr="009D5E0B">
        <w:t>13</w:t>
      </w:r>
      <w:r w:rsidR="003A352D" w:rsidRPr="009D5E0B">
        <w:t>.</w:t>
      </w:r>
      <w:r w:rsidR="00160D6B" w:rsidRPr="009D5E0B">
        <w:t xml:space="preserve"> МУЗЫКА</w:t>
      </w:r>
      <w:bookmarkEnd w:id="80"/>
    </w:p>
    <w:p w:rsidR="00E92DD5" w:rsidRPr="006420FB" w:rsidRDefault="00E92DD5" w:rsidP="00151D1A">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Примерная рабочая программа (далее Программа) по </w:t>
      </w:r>
      <w:r>
        <w:rPr>
          <w:rFonts w:eastAsia="Times New Roman" w:cs="Times New Roman"/>
          <w:color w:val="000000" w:themeColor="text1"/>
          <w:szCs w:val="28"/>
        </w:rPr>
        <w:t xml:space="preserve">учебному предмету </w:t>
      </w:r>
      <w:r w:rsidRPr="006420FB">
        <w:rPr>
          <w:rFonts w:eastAsia="Times New Roman" w:cs="Times New Roman"/>
          <w:color w:val="000000" w:themeColor="text1"/>
          <w:szCs w:val="28"/>
        </w:rPr>
        <w:t>«Музык</w:t>
      </w:r>
      <w:r>
        <w:rPr>
          <w:rFonts w:eastAsia="Times New Roman" w:cs="Times New Roman"/>
          <w:color w:val="000000" w:themeColor="text1"/>
          <w:szCs w:val="28"/>
        </w:rPr>
        <w:t>а</w:t>
      </w:r>
      <w:r w:rsidRPr="006420FB">
        <w:rPr>
          <w:rFonts w:eastAsia="Times New Roman" w:cs="Times New Roman"/>
          <w:color w:val="000000" w:themeColor="text1"/>
          <w:szCs w:val="28"/>
        </w:rPr>
        <w:t xml:space="preserve">» разработана  на основе </w:t>
      </w:r>
      <w:r>
        <w:rPr>
          <w:rFonts w:eastAsia="Times New Roman" w:cs="Times New Roman"/>
          <w:color w:val="000000" w:themeColor="text1"/>
          <w:szCs w:val="28"/>
        </w:rPr>
        <w:t>ФГОС ООО</w:t>
      </w:r>
      <w:r w:rsidRPr="006420FB">
        <w:rPr>
          <w:rFonts w:eastAsia="Times New Roman" w:cs="Times New Roman"/>
          <w:color w:val="000000" w:themeColor="text1"/>
          <w:szCs w:val="28"/>
        </w:rPr>
        <w:t xml:space="preserve">, Примерной программы воспитания, с учётом распределённых по классам проверяемых требований к результатам освоения </w:t>
      </w:r>
      <w:r w:rsidR="00F54267">
        <w:rPr>
          <w:rFonts w:eastAsia="Times New Roman" w:cs="Times New Roman"/>
          <w:color w:val="000000" w:themeColor="text1"/>
          <w:szCs w:val="28"/>
        </w:rPr>
        <w:t>Примерной о</w:t>
      </w:r>
      <w:r w:rsidRPr="006420FB">
        <w:rPr>
          <w:rFonts w:eastAsia="Times New Roman" w:cs="Times New Roman"/>
          <w:color w:val="000000" w:themeColor="text1"/>
          <w:szCs w:val="28"/>
        </w:rPr>
        <w:t>сновной образовательной программы основного общего образования.</w:t>
      </w:r>
    </w:p>
    <w:p w:rsidR="00E92DD5" w:rsidRPr="006420FB" w:rsidRDefault="00E92DD5" w:rsidP="00116430">
      <w:pPr>
        <w:spacing w:after="0" w:line="240" w:lineRule="auto"/>
        <w:jc w:val="both"/>
        <w:rPr>
          <w:rFonts w:eastAsia="Calibri" w:cs="Times New Roman"/>
          <w:color w:val="000000" w:themeColor="text1"/>
          <w:szCs w:val="28"/>
        </w:rPr>
      </w:pPr>
    </w:p>
    <w:p w:rsidR="00E92DD5" w:rsidRPr="006420FB" w:rsidRDefault="00E92DD5" w:rsidP="00116430">
      <w:pPr>
        <w:spacing w:after="0" w:line="240" w:lineRule="auto"/>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Пояснительная записка </w:t>
      </w:r>
    </w:p>
    <w:p w:rsidR="00E92DD5" w:rsidRPr="006420FB" w:rsidRDefault="00E92DD5" w:rsidP="00116430">
      <w:pPr>
        <w:spacing w:after="0" w:line="240" w:lineRule="auto"/>
        <w:jc w:val="center"/>
        <w:rPr>
          <w:rFonts w:eastAsia="Calibri" w:cs="Times New Roman"/>
          <w:color w:val="000000" w:themeColor="text1"/>
          <w:szCs w:val="28"/>
        </w:rPr>
      </w:pPr>
    </w:p>
    <w:p w:rsidR="00E92DD5" w:rsidRPr="006420FB" w:rsidRDefault="00E92DD5"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Общая характеристика учебного предмета «Музыка»</w:t>
      </w:r>
    </w:p>
    <w:p w:rsidR="00E92DD5" w:rsidRPr="006420FB"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w:t>
      </w:r>
      <w:r w:rsidR="00F54267">
        <w:rPr>
          <w:rFonts w:eastAsia="Times New Roman" w:cs="Times New Roman"/>
          <w:color w:val="000000" w:themeColor="text1"/>
          <w:szCs w:val="28"/>
        </w:rPr>
        <w:t xml:space="preserve"> </w:t>
      </w:r>
      <w:r w:rsidRPr="006420FB">
        <w:rPr>
          <w:rFonts w:eastAsia="Times New Roman" w:cs="Times New Roman"/>
          <w:color w:val="000000" w:themeColor="text1"/>
          <w:szCs w:val="28"/>
        </w:rPr>
        <w:t> </w:t>
      </w:r>
      <w:r w:rsidR="0025559A">
        <w:rPr>
          <w:rFonts w:eastAsia="Times New Roman" w:cs="Times New Roman"/>
          <w:color w:val="000000" w:themeColor="text1"/>
          <w:szCs w:val="28"/>
        </w:rPr>
        <w:t>–</w:t>
      </w:r>
      <w:r>
        <w:rPr>
          <w:rFonts w:eastAsia="Times New Roman" w:cs="Times New Roman"/>
          <w:color w:val="000000" w:themeColor="text1"/>
          <w:szCs w:val="28"/>
        </w:rPr>
        <w:t xml:space="preserve"> </w:t>
      </w:r>
      <w:r w:rsidRPr="006420FB">
        <w:rPr>
          <w:rFonts w:eastAsia="Times New Roman" w:cs="Times New Roman"/>
          <w:color w:val="000000" w:themeColor="text1"/>
          <w:szCs w:val="28"/>
        </w:rPr>
        <w:t>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обобщённости, с другой </w:t>
      </w:r>
      <w:r w:rsidR="00F54267">
        <w:rPr>
          <w:rFonts w:eastAsia="Times New Roman" w:cs="Times New Roman"/>
          <w:color w:val="000000" w:themeColor="text1"/>
          <w:szCs w:val="28"/>
        </w:rPr>
        <w:t xml:space="preserve">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глубокая степень психологической </w:t>
      </w:r>
      <w:r w:rsidR="00275C95" w:rsidRPr="006420FB">
        <w:rPr>
          <w:rFonts w:eastAsia="Times New Roman" w:cs="Times New Roman"/>
          <w:color w:val="000000" w:themeColor="text1"/>
          <w:szCs w:val="28"/>
        </w:rPr>
        <w:t>вовлеченности</w:t>
      </w:r>
      <w:r w:rsidRPr="006420FB">
        <w:rPr>
          <w:rFonts w:eastAsia="Times New Roman" w:cs="Times New Roman"/>
          <w:color w:val="000000" w:themeColor="text1"/>
          <w:szCs w:val="28"/>
        </w:rPr>
        <w:t xml:space="preserve">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E92DD5" w:rsidRPr="006420FB"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Музыка обеспечивает развитие интеллектуальных и творческих способностей </w:t>
      </w:r>
      <w:r w:rsidR="003465A1">
        <w:rPr>
          <w:rFonts w:eastAsia="Times New Roman" w:cs="Times New Roman"/>
          <w:color w:val="000000" w:themeColor="text1"/>
          <w:szCs w:val="28"/>
        </w:rPr>
        <w:t>обучающегося</w:t>
      </w:r>
      <w:r w:rsidRPr="006420FB">
        <w:rPr>
          <w:rFonts w:eastAsia="Times New Roman" w:cs="Times New Roman"/>
          <w:color w:val="000000" w:themeColor="text1"/>
          <w:szCs w:val="28"/>
        </w:rPr>
        <w:t xml:space="preserve">,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Таким образом, музыкальное обучение и воспитание вносит огромный вклад в эстетическое и нравственное развитие </w:t>
      </w:r>
      <w:r w:rsidR="003465A1">
        <w:rPr>
          <w:rFonts w:eastAsia="Times New Roman" w:cs="Times New Roman"/>
          <w:color w:val="000000" w:themeColor="text1"/>
          <w:szCs w:val="28"/>
        </w:rPr>
        <w:t>обучающихся</w:t>
      </w:r>
      <w:r w:rsidRPr="006420FB">
        <w:rPr>
          <w:rFonts w:eastAsia="Times New Roman" w:cs="Times New Roman"/>
          <w:color w:val="000000" w:themeColor="text1"/>
          <w:szCs w:val="28"/>
        </w:rPr>
        <w:t>, формирование всей системы ценностей.</w:t>
      </w:r>
    </w:p>
    <w:p w:rsidR="00E92DD5" w:rsidRPr="006420FB" w:rsidRDefault="00E92DD5" w:rsidP="00116430">
      <w:pPr>
        <w:spacing w:after="0" w:line="240" w:lineRule="auto"/>
        <w:ind w:firstLine="709"/>
        <w:jc w:val="center"/>
        <w:rPr>
          <w:rFonts w:eastAsia="Times New Roman" w:cs="Times New Roman"/>
          <w:color w:val="000000" w:themeColor="text1"/>
          <w:spacing w:val="-2"/>
          <w:szCs w:val="28"/>
        </w:rPr>
      </w:pPr>
    </w:p>
    <w:p w:rsidR="00E92DD5" w:rsidRPr="006420FB" w:rsidRDefault="00E92DD5"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Цели изучения учебного предмета «Музыка»</w:t>
      </w:r>
    </w:p>
    <w:p w:rsidR="00E92DD5" w:rsidRPr="006420FB"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Музыка жизненно необходима для полноценного образования и воспитания </w:t>
      </w:r>
      <w:r w:rsidR="003465A1">
        <w:rPr>
          <w:rFonts w:eastAsia="Times New Roman" w:cs="Times New Roman"/>
          <w:color w:val="000000" w:themeColor="text1"/>
          <w:szCs w:val="28"/>
        </w:rPr>
        <w:t>обучающегося</w:t>
      </w:r>
      <w:r w:rsidRPr="006420FB">
        <w:rPr>
          <w:rFonts w:eastAsia="Times New Roman" w:cs="Times New Roman"/>
          <w:color w:val="000000" w:themeColor="text1"/>
          <w:szCs w:val="28"/>
        </w:rPr>
        <w:t>, развития его психики, эмоциональной и интеллектуальной сфер, творческого потенциала.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E92DD5" w:rsidRPr="006420FB" w:rsidRDefault="00E92DD5" w:rsidP="00E652CA">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Основная цель реализации программы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E92DD5" w:rsidRPr="006420FB"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E92DD5" w:rsidRPr="006420FB"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Содержание предмета «Музыка» структурно представлено девятью модулями </w:t>
      </w:r>
      <w:r w:rsidRPr="006420FB">
        <w:rPr>
          <w:rFonts w:eastAsia="Times New Roman" w:cs="Times New Roman"/>
          <w:color w:val="000000" w:themeColor="text1"/>
          <w:szCs w:val="28"/>
        </w:rPr>
        <w:lastRenderedPageBreak/>
        <w:t>(тематическими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w:t>
      </w:r>
    </w:p>
    <w:p w:rsidR="00E92DD5" w:rsidRPr="006420FB"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модуль № 1 «Музыка моего края»;</w:t>
      </w:r>
    </w:p>
    <w:p w:rsidR="00E92DD5" w:rsidRPr="006420FB"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модуль № 2 «Народное музыкальное творчество России»;</w:t>
      </w:r>
    </w:p>
    <w:p w:rsidR="00E92DD5" w:rsidRPr="006420FB"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модуль № 3 «Музыка народов мира»;</w:t>
      </w:r>
    </w:p>
    <w:p w:rsidR="00E92DD5" w:rsidRPr="006420FB"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модуль № 4 «Европейская классическая музыка»;</w:t>
      </w:r>
    </w:p>
    <w:p w:rsidR="00E92DD5" w:rsidRPr="006420FB"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модуль № 5 «Русская классическая музыка»;</w:t>
      </w:r>
    </w:p>
    <w:p w:rsidR="00E92DD5" w:rsidRPr="006420FB"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модуль № 6 «Истоки и образы русской и европейской духовной музыки»;</w:t>
      </w:r>
    </w:p>
    <w:p w:rsidR="00E92DD5" w:rsidRPr="006420FB"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модуль № 7 «Современная музыка: основные жанры и направления»;</w:t>
      </w:r>
    </w:p>
    <w:p w:rsidR="00E92DD5" w:rsidRPr="006420FB"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модуль № 8 «Связь музыки с другими видами искусства»;</w:t>
      </w:r>
    </w:p>
    <w:p w:rsidR="00E92DD5" w:rsidRPr="006420FB"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модуль № 9 «Жанры музыкального искусства».</w:t>
      </w:r>
    </w:p>
    <w:p w:rsidR="00E92DD5" w:rsidRPr="006420FB" w:rsidRDefault="00E92DD5" w:rsidP="00FC034D">
      <w:pPr>
        <w:spacing w:after="0" w:line="240" w:lineRule="auto"/>
        <w:rPr>
          <w:rFonts w:eastAsia="Calibri" w:cs="Times New Roman"/>
          <w:b/>
          <w:bCs/>
          <w:color w:val="000000" w:themeColor="text1"/>
          <w:szCs w:val="28"/>
        </w:rPr>
      </w:pPr>
    </w:p>
    <w:p w:rsidR="00E92DD5" w:rsidRPr="006420FB" w:rsidRDefault="00E92DD5"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Принципы </w:t>
      </w:r>
      <w:r w:rsidR="00E652CA">
        <w:rPr>
          <w:rFonts w:eastAsia="Calibri" w:cs="Times New Roman"/>
          <w:b/>
          <w:bCs/>
          <w:color w:val="000000" w:themeColor="text1"/>
          <w:szCs w:val="28"/>
        </w:rPr>
        <w:t>и подходы к реализации</w:t>
      </w:r>
      <w:r w:rsidRPr="006420FB">
        <w:rPr>
          <w:rFonts w:eastAsia="Calibri" w:cs="Times New Roman"/>
          <w:b/>
          <w:bCs/>
          <w:color w:val="000000" w:themeColor="text1"/>
          <w:szCs w:val="28"/>
        </w:rPr>
        <w:t xml:space="preserve"> адаптированной программы</w:t>
      </w:r>
    </w:p>
    <w:p w:rsidR="00757E42" w:rsidRDefault="00E92DD5" w:rsidP="00757E42">
      <w:pPr>
        <w:shd w:val="clear" w:color="auto" w:fill="FFFFFF"/>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 xml:space="preserve">При реализации принципа дифференцированного (индивидуального) подхода в обучении музыке учащихся с НОДА необходимо учитывать </w:t>
      </w:r>
      <w:r w:rsidR="00757E42">
        <w:rPr>
          <w:rFonts w:eastAsia="Times New Roman" w:cs="Times New Roman"/>
          <w:color w:val="000000" w:themeColor="text1"/>
          <w:szCs w:val="28"/>
        </w:rPr>
        <w:t xml:space="preserve">особенности их речевого развития, связанные с возможными нарушениями  просодики, </w:t>
      </w:r>
      <w:r w:rsidR="00757E42" w:rsidRPr="006420FB">
        <w:rPr>
          <w:rFonts w:eastAsia="Times New Roman" w:cs="Times New Roman"/>
          <w:color w:val="000000" w:themeColor="text1"/>
          <w:szCs w:val="28"/>
        </w:rPr>
        <w:t>голос</w:t>
      </w:r>
      <w:r w:rsidR="00757E42">
        <w:rPr>
          <w:rFonts w:eastAsia="Times New Roman" w:cs="Times New Roman"/>
          <w:color w:val="000000" w:themeColor="text1"/>
          <w:szCs w:val="28"/>
        </w:rPr>
        <w:t xml:space="preserve">ообразования, </w:t>
      </w:r>
      <w:r w:rsidR="00757E42" w:rsidRPr="006420FB">
        <w:rPr>
          <w:rFonts w:eastAsia="Times New Roman" w:cs="Times New Roman"/>
          <w:color w:val="000000" w:themeColor="text1"/>
          <w:szCs w:val="28"/>
        </w:rPr>
        <w:t xml:space="preserve"> </w:t>
      </w:r>
      <w:r w:rsidR="00757E42">
        <w:rPr>
          <w:rFonts w:eastAsia="Times New Roman" w:cs="Times New Roman"/>
          <w:color w:val="000000" w:themeColor="text1"/>
          <w:szCs w:val="28"/>
        </w:rPr>
        <w:t>фонематического слуха и др. В</w:t>
      </w:r>
      <w:r w:rsidR="00757E42" w:rsidRPr="006420FB">
        <w:rPr>
          <w:rFonts w:eastAsia="Times New Roman" w:cs="Times New Roman"/>
          <w:color w:val="000000" w:themeColor="text1"/>
          <w:szCs w:val="28"/>
        </w:rPr>
        <w:t xml:space="preserve"> процессе обучения </w:t>
      </w:r>
      <w:r w:rsidR="00757E42">
        <w:rPr>
          <w:rFonts w:eastAsia="Times New Roman" w:cs="Times New Roman"/>
          <w:color w:val="000000" w:themeColor="text1"/>
          <w:szCs w:val="28"/>
        </w:rPr>
        <w:t xml:space="preserve">педагог должен определить </w:t>
      </w:r>
      <w:r w:rsidR="00757E42" w:rsidRPr="006420FB">
        <w:rPr>
          <w:rFonts w:eastAsia="Times New Roman" w:cs="Times New Roman"/>
          <w:color w:val="000000" w:themeColor="text1"/>
          <w:szCs w:val="28"/>
        </w:rPr>
        <w:t xml:space="preserve"> индивидуальные возможности </w:t>
      </w:r>
      <w:r w:rsidR="00757E42">
        <w:rPr>
          <w:rFonts w:eastAsia="Times New Roman" w:cs="Times New Roman"/>
          <w:color w:val="000000" w:themeColor="text1"/>
          <w:szCs w:val="28"/>
        </w:rPr>
        <w:t xml:space="preserve">обучающихся в части воспроизведения, исполнения </w:t>
      </w:r>
      <w:r w:rsidR="00757E42" w:rsidRPr="006420FB">
        <w:rPr>
          <w:rFonts w:eastAsia="Times New Roman" w:cs="Times New Roman"/>
          <w:color w:val="000000" w:themeColor="text1"/>
          <w:szCs w:val="28"/>
        </w:rPr>
        <w:t>музыкальны</w:t>
      </w:r>
      <w:r w:rsidR="00757E42">
        <w:rPr>
          <w:rFonts w:eastAsia="Times New Roman" w:cs="Times New Roman"/>
          <w:color w:val="000000" w:themeColor="text1"/>
          <w:szCs w:val="28"/>
        </w:rPr>
        <w:t>х</w:t>
      </w:r>
      <w:r w:rsidR="00757E42" w:rsidRPr="006420FB">
        <w:rPr>
          <w:rFonts w:eastAsia="Times New Roman" w:cs="Times New Roman"/>
          <w:color w:val="000000" w:themeColor="text1"/>
          <w:szCs w:val="28"/>
        </w:rPr>
        <w:t xml:space="preserve"> произведени</w:t>
      </w:r>
      <w:r w:rsidR="00757E42">
        <w:rPr>
          <w:rFonts w:eastAsia="Times New Roman" w:cs="Times New Roman"/>
          <w:color w:val="000000" w:themeColor="text1"/>
          <w:szCs w:val="28"/>
        </w:rPr>
        <w:t>й</w:t>
      </w:r>
      <w:r w:rsidR="00757E42" w:rsidRPr="006420FB">
        <w:rPr>
          <w:rFonts w:eastAsia="Times New Roman" w:cs="Times New Roman"/>
          <w:color w:val="000000" w:themeColor="text1"/>
          <w:szCs w:val="28"/>
        </w:rPr>
        <w:t>. При недостаточном уровне развития речи, голоса и слуха, связанны</w:t>
      </w:r>
      <w:r w:rsidR="00757E42">
        <w:rPr>
          <w:rFonts w:eastAsia="Times New Roman" w:cs="Times New Roman"/>
          <w:color w:val="000000" w:themeColor="text1"/>
          <w:szCs w:val="28"/>
        </w:rPr>
        <w:t>м</w:t>
      </w:r>
      <w:r w:rsidR="00757E42" w:rsidRPr="006420FB">
        <w:rPr>
          <w:rFonts w:eastAsia="Times New Roman" w:cs="Times New Roman"/>
          <w:color w:val="000000" w:themeColor="text1"/>
          <w:szCs w:val="28"/>
        </w:rPr>
        <w:t xml:space="preserve"> с первичным диагнозом, необходимо использовать </w:t>
      </w:r>
      <w:r w:rsidR="00757E42">
        <w:rPr>
          <w:rFonts w:eastAsia="Times New Roman" w:cs="Times New Roman"/>
          <w:color w:val="000000" w:themeColor="text1"/>
          <w:szCs w:val="28"/>
        </w:rPr>
        <w:t>специальные</w:t>
      </w:r>
      <w:r w:rsidR="00757E42" w:rsidRPr="006420FB">
        <w:rPr>
          <w:rFonts w:eastAsia="Times New Roman" w:cs="Times New Roman"/>
          <w:color w:val="000000" w:themeColor="text1"/>
          <w:szCs w:val="28"/>
        </w:rPr>
        <w:t xml:space="preserve"> методы текущего и промежуточного контроля знаний </w:t>
      </w:r>
      <w:r w:rsidR="00757E42">
        <w:rPr>
          <w:rFonts w:eastAsia="Times New Roman" w:cs="Times New Roman"/>
          <w:color w:val="000000" w:themeColor="text1"/>
          <w:szCs w:val="28"/>
        </w:rPr>
        <w:t>обучающихся</w:t>
      </w:r>
      <w:r w:rsidR="00757E42" w:rsidRPr="006420FB">
        <w:rPr>
          <w:rFonts w:eastAsia="Times New Roman" w:cs="Times New Roman"/>
          <w:color w:val="000000" w:themeColor="text1"/>
          <w:szCs w:val="28"/>
        </w:rPr>
        <w:t xml:space="preserve">, </w:t>
      </w:r>
      <w:r w:rsidR="00757E42">
        <w:rPr>
          <w:rFonts w:eastAsia="Times New Roman" w:cs="Times New Roman"/>
          <w:color w:val="000000" w:themeColor="text1"/>
          <w:szCs w:val="28"/>
        </w:rPr>
        <w:t xml:space="preserve">позволяющие объективно оценивать </w:t>
      </w:r>
      <w:r w:rsidR="00757E42" w:rsidRPr="006420FB">
        <w:rPr>
          <w:rFonts w:eastAsia="Times New Roman" w:cs="Times New Roman"/>
          <w:color w:val="000000" w:themeColor="text1"/>
          <w:szCs w:val="28"/>
        </w:rPr>
        <w:t>результат</w:t>
      </w:r>
      <w:r w:rsidR="00757E42">
        <w:rPr>
          <w:rFonts w:eastAsia="Times New Roman" w:cs="Times New Roman"/>
          <w:color w:val="000000" w:themeColor="text1"/>
          <w:szCs w:val="28"/>
        </w:rPr>
        <w:t xml:space="preserve">ы </w:t>
      </w:r>
      <w:r w:rsidR="00757E42" w:rsidRPr="006420FB">
        <w:rPr>
          <w:rFonts w:eastAsia="Times New Roman" w:cs="Times New Roman"/>
          <w:color w:val="000000" w:themeColor="text1"/>
          <w:szCs w:val="28"/>
        </w:rPr>
        <w:t>их обучения.</w:t>
      </w:r>
    </w:p>
    <w:p w:rsidR="00757E42" w:rsidRPr="006420FB" w:rsidRDefault="00757E42" w:rsidP="00757E42">
      <w:pPr>
        <w:shd w:val="clear" w:color="auto" w:fill="FFFFFF"/>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 xml:space="preserve">Одним из важнейших видов музыкальной деятельности на уроке музыки является </w:t>
      </w:r>
      <w:r w:rsidRPr="001E47EC">
        <w:rPr>
          <w:rFonts w:eastAsia="Times New Roman" w:cs="Times New Roman"/>
          <w:b/>
          <w:color w:val="000000" w:themeColor="text1"/>
          <w:szCs w:val="28"/>
        </w:rPr>
        <w:t>пение</w:t>
      </w:r>
      <w:r w:rsidRPr="006420FB">
        <w:rPr>
          <w:rFonts w:eastAsia="Times New Roman" w:cs="Times New Roman"/>
          <w:color w:val="000000" w:themeColor="text1"/>
          <w:szCs w:val="28"/>
        </w:rPr>
        <w:t>.</w:t>
      </w:r>
      <w:r>
        <w:rPr>
          <w:rFonts w:eastAsia="Times New Roman" w:cs="Times New Roman"/>
          <w:color w:val="000000" w:themeColor="text1"/>
          <w:szCs w:val="28"/>
        </w:rPr>
        <w:t xml:space="preserve"> Пение развивает</w:t>
      </w:r>
      <w:r w:rsidRPr="006420FB">
        <w:rPr>
          <w:rFonts w:eastAsia="Times New Roman" w:cs="Times New Roman"/>
          <w:color w:val="000000" w:themeColor="text1"/>
          <w:szCs w:val="28"/>
        </w:rPr>
        <w:t xml:space="preserve"> слух, дыхательную систему исполнителя, тренирует также артикуляционный аппарат</w:t>
      </w:r>
      <w:r>
        <w:rPr>
          <w:rFonts w:eastAsia="Times New Roman" w:cs="Times New Roman"/>
          <w:color w:val="000000" w:themeColor="text1"/>
          <w:szCs w:val="28"/>
        </w:rPr>
        <w:t>.</w:t>
      </w:r>
    </w:p>
    <w:p w:rsidR="00757E42" w:rsidRDefault="00757E42" w:rsidP="00757E42">
      <w:pPr>
        <w:shd w:val="clear" w:color="auto" w:fill="FFFFFF"/>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 xml:space="preserve">Воспитание правильного певческого дыхания – один из самых сложных процессов при обучении пению </w:t>
      </w:r>
      <w:r w:rsidR="00164884">
        <w:rPr>
          <w:rFonts w:eastAsia="Times New Roman" w:cs="Times New Roman"/>
          <w:color w:val="000000" w:themeColor="text1"/>
          <w:szCs w:val="28"/>
        </w:rPr>
        <w:t>учащихся</w:t>
      </w:r>
      <w:r w:rsidRPr="006420FB">
        <w:rPr>
          <w:rFonts w:eastAsia="Times New Roman" w:cs="Times New Roman"/>
          <w:color w:val="000000" w:themeColor="text1"/>
          <w:szCs w:val="28"/>
        </w:rPr>
        <w:t xml:space="preserve"> с НОДА</w:t>
      </w:r>
      <w:r>
        <w:rPr>
          <w:rFonts w:eastAsia="Times New Roman" w:cs="Times New Roman"/>
          <w:color w:val="000000" w:themeColor="text1"/>
          <w:szCs w:val="28"/>
        </w:rPr>
        <w:t>. Кор</w:t>
      </w:r>
      <w:r w:rsidRPr="006420FB">
        <w:rPr>
          <w:rFonts w:eastAsia="Times New Roman" w:cs="Times New Roman"/>
          <w:color w:val="000000" w:themeColor="text1"/>
          <w:szCs w:val="28"/>
        </w:rPr>
        <w:t>рекция дыхания на уроке музыки</w:t>
      </w:r>
      <w:r>
        <w:rPr>
          <w:rFonts w:eastAsia="Times New Roman" w:cs="Times New Roman"/>
          <w:color w:val="000000" w:themeColor="text1"/>
          <w:szCs w:val="28"/>
        </w:rPr>
        <w:t xml:space="preserve"> проводится на каждом уроке, она</w:t>
      </w:r>
      <w:r w:rsidRPr="006420FB">
        <w:rPr>
          <w:rFonts w:eastAsia="Times New Roman" w:cs="Times New Roman"/>
          <w:color w:val="000000" w:themeColor="text1"/>
          <w:szCs w:val="28"/>
        </w:rPr>
        <w:t xml:space="preserve"> должна начинаться с обучения </w:t>
      </w:r>
      <w:r>
        <w:rPr>
          <w:rFonts w:eastAsia="Times New Roman" w:cs="Times New Roman"/>
          <w:color w:val="000000" w:themeColor="text1"/>
          <w:szCs w:val="28"/>
        </w:rPr>
        <w:t>п</w:t>
      </w:r>
      <w:r w:rsidRPr="006420FB">
        <w:rPr>
          <w:rFonts w:eastAsia="Times New Roman" w:cs="Times New Roman"/>
          <w:color w:val="000000" w:themeColor="text1"/>
          <w:szCs w:val="28"/>
        </w:rPr>
        <w:t>равильному физиологическому и речевому дыханию (дифференцировать ротовой и носовой выдох, развивать</w:t>
      </w:r>
      <w:r>
        <w:rPr>
          <w:rFonts w:eastAsia="Times New Roman" w:cs="Times New Roman"/>
          <w:color w:val="000000" w:themeColor="text1"/>
          <w:szCs w:val="28"/>
        </w:rPr>
        <w:t xml:space="preserve"> его глубину</w:t>
      </w:r>
      <w:r w:rsidRPr="006420FB">
        <w:rPr>
          <w:rFonts w:eastAsia="Times New Roman" w:cs="Times New Roman"/>
          <w:color w:val="000000" w:themeColor="text1"/>
          <w:szCs w:val="28"/>
        </w:rPr>
        <w:t>, работать над продолжительностью речевого выдоха</w:t>
      </w:r>
      <w:r>
        <w:rPr>
          <w:rFonts w:eastAsia="Times New Roman" w:cs="Times New Roman"/>
          <w:color w:val="000000" w:themeColor="text1"/>
          <w:szCs w:val="28"/>
        </w:rPr>
        <w:t>)</w:t>
      </w:r>
      <w:r w:rsidRPr="006420FB">
        <w:rPr>
          <w:rFonts w:eastAsia="Times New Roman" w:cs="Times New Roman"/>
          <w:color w:val="000000" w:themeColor="text1"/>
          <w:szCs w:val="28"/>
        </w:rPr>
        <w:t xml:space="preserve">. </w:t>
      </w:r>
      <w:r>
        <w:rPr>
          <w:rFonts w:eastAsia="Times New Roman" w:cs="Times New Roman"/>
          <w:color w:val="000000" w:themeColor="text1"/>
          <w:szCs w:val="28"/>
        </w:rPr>
        <w:t xml:space="preserve"> </w:t>
      </w:r>
    </w:p>
    <w:p w:rsidR="00757E42" w:rsidRPr="006420FB" w:rsidRDefault="00757E42" w:rsidP="00757E42">
      <w:pPr>
        <w:shd w:val="clear" w:color="auto" w:fill="FFFFFF"/>
        <w:spacing w:after="0" w:line="240" w:lineRule="auto"/>
        <w:ind w:firstLine="709"/>
        <w:jc w:val="both"/>
        <w:rPr>
          <w:rFonts w:eastAsia="Times New Roman" w:cs="Times New Roman"/>
          <w:color w:val="000000" w:themeColor="text1"/>
          <w:szCs w:val="28"/>
        </w:rPr>
      </w:pPr>
      <w:r w:rsidRPr="004A4E10">
        <w:rPr>
          <w:rFonts w:eastAsia="Times New Roman" w:cs="Times New Roman"/>
          <w:b/>
          <w:color w:val="000000" w:themeColor="text1"/>
          <w:szCs w:val="28"/>
        </w:rPr>
        <w:t>Слушание музыкальных произведений</w:t>
      </w:r>
      <w:r w:rsidRPr="006420FB">
        <w:rPr>
          <w:rFonts w:eastAsia="Times New Roman" w:cs="Times New Roman"/>
          <w:color w:val="000000" w:themeColor="text1"/>
          <w:szCs w:val="28"/>
        </w:rPr>
        <w:t xml:space="preserve"> является одним из этапов каждого урока музыки</w:t>
      </w:r>
      <w:r>
        <w:rPr>
          <w:rFonts w:eastAsia="Times New Roman" w:cs="Times New Roman"/>
          <w:color w:val="000000" w:themeColor="text1"/>
          <w:szCs w:val="28"/>
        </w:rPr>
        <w:t xml:space="preserve">  и может рассматриваться как элемент м</w:t>
      </w:r>
      <w:r w:rsidRPr="006420FB">
        <w:rPr>
          <w:rFonts w:eastAsia="Times New Roman" w:cs="Times New Roman"/>
          <w:color w:val="000000" w:themeColor="text1"/>
          <w:szCs w:val="28"/>
        </w:rPr>
        <w:t>узыкотерапи</w:t>
      </w:r>
      <w:r>
        <w:rPr>
          <w:rFonts w:eastAsia="Times New Roman" w:cs="Times New Roman"/>
          <w:color w:val="000000" w:themeColor="text1"/>
          <w:szCs w:val="28"/>
        </w:rPr>
        <w:t>и</w:t>
      </w:r>
      <w:r w:rsidRPr="006420FB">
        <w:rPr>
          <w:rFonts w:eastAsia="Times New Roman" w:cs="Times New Roman"/>
          <w:color w:val="000000" w:themeColor="text1"/>
          <w:szCs w:val="28"/>
        </w:rPr>
        <w:t xml:space="preserve"> – психотерапевтическ</w:t>
      </w:r>
      <w:r>
        <w:rPr>
          <w:rFonts w:eastAsia="Times New Roman" w:cs="Times New Roman"/>
          <w:color w:val="000000" w:themeColor="text1"/>
          <w:szCs w:val="28"/>
        </w:rPr>
        <w:t>ого</w:t>
      </w:r>
      <w:r w:rsidRPr="006420FB">
        <w:rPr>
          <w:rFonts w:eastAsia="Times New Roman" w:cs="Times New Roman"/>
          <w:color w:val="000000" w:themeColor="text1"/>
          <w:szCs w:val="28"/>
        </w:rPr>
        <w:t xml:space="preserve"> метод</w:t>
      </w:r>
      <w:r>
        <w:rPr>
          <w:rFonts w:eastAsia="Times New Roman" w:cs="Times New Roman"/>
          <w:color w:val="000000" w:themeColor="text1"/>
          <w:szCs w:val="28"/>
        </w:rPr>
        <w:t>а</w:t>
      </w:r>
      <w:r w:rsidRPr="006420FB">
        <w:rPr>
          <w:rFonts w:eastAsia="Times New Roman" w:cs="Times New Roman"/>
          <w:color w:val="000000" w:themeColor="text1"/>
          <w:szCs w:val="28"/>
        </w:rPr>
        <w:t>, использующ</w:t>
      </w:r>
      <w:r>
        <w:rPr>
          <w:rFonts w:eastAsia="Times New Roman" w:cs="Times New Roman"/>
          <w:color w:val="000000" w:themeColor="text1"/>
          <w:szCs w:val="28"/>
        </w:rPr>
        <w:t>его</w:t>
      </w:r>
      <w:r w:rsidRPr="006420FB">
        <w:rPr>
          <w:rFonts w:eastAsia="Times New Roman" w:cs="Times New Roman"/>
          <w:color w:val="000000" w:themeColor="text1"/>
          <w:szCs w:val="28"/>
        </w:rPr>
        <w:t xml:space="preserve"> музыку в качестве средства, </w:t>
      </w:r>
      <w:r>
        <w:rPr>
          <w:rFonts w:eastAsia="Times New Roman" w:cs="Times New Roman"/>
          <w:color w:val="000000" w:themeColor="text1"/>
          <w:szCs w:val="28"/>
        </w:rPr>
        <w:t>оказывающего позитивное воздействие на</w:t>
      </w:r>
      <w:r w:rsidRPr="006420FB">
        <w:rPr>
          <w:rFonts w:eastAsia="Times New Roman" w:cs="Times New Roman"/>
          <w:color w:val="000000" w:themeColor="text1"/>
          <w:szCs w:val="28"/>
        </w:rPr>
        <w:t xml:space="preserve"> психологическое состояние человека.</w:t>
      </w:r>
    </w:p>
    <w:p w:rsidR="00757E42" w:rsidRDefault="00757E42" w:rsidP="00757E42">
      <w:pPr>
        <w:shd w:val="clear" w:color="auto" w:fill="FFFFFF"/>
        <w:spacing w:after="0" w:line="240" w:lineRule="auto"/>
        <w:ind w:firstLine="709"/>
        <w:jc w:val="both"/>
        <w:rPr>
          <w:rFonts w:eastAsia="Times New Roman" w:cs="Times New Roman"/>
          <w:color w:val="000000" w:themeColor="text1"/>
          <w:szCs w:val="28"/>
        </w:rPr>
      </w:pPr>
      <w:r w:rsidRPr="0001489F">
        <w:rPr>
          <w:rFonts w:eastAsia="Times New Roman" w:cs="Times New Roman"/>
          <w:b/>
          <w:color w:val="000000" w:themeColor="text1"/>
          <w:szCs w:val="28"/>
        </w:rPr>
        <w:t>Музыкально–пластическое движение</w:t>
      </w:r>
      <w:r w:rsidRPr="006420FB">
        <w:rPr>
          <w:rFonts w:eastAsia="Times New Roman" w:cs="Times New Roman"/>
          <w:color w:val="000000" w:themeColor="text1"/>
          <w:szCs w:val="28"/>
        </w:rPr>
        <w:t xml:space="preserve">, </w:t>
      </w:r>
      <w:r>
        <w:rPr>
          <w:rFonts w:eastAsia="Times New Roman" w:cs="Times New Roman"/>
          <w:color w:val="000000" w:themeColor="text1"/>
          <w:szCs w:val="28"/>
        </w:rPr>
        <w:t xml:space="preserve">коррекционные и </w:t>
      </w:r>
      <w:r w:rsidRPr="006420FB">
        <w:rPr>
          <w:rFonts w:eastAsia="Times New Roman" w:cs="Times New Roman"/>
          <w:color w:val="000000" w:themeColor="text1"/>
          <w:szCs w:val="28"/>
        </w:rPr>
        <w:t>речевые упражнения под музыку оказывают не только коррекционное воздействие на физическое развитие</w:t>
      </w:r>
      <w:r>
        <w:rPr>
          <w:rFonts w:eastAsia="Times New Roman" w:cs="Times New Roman"/>
          <w:color w:val="000000" w:themeColor="text1"/>
          <w:szCs w:val="28"/>
        </w:rPr>
        <w:t xml:space="preserve"> и координацию движений</w:t>
      </w:r>
      <w:r w:rsidRPr="006420FB">
        <w:rPr>
          <w:rFonts w:eastAsia="Times New Roman" w:cs="Times New Roman"/>
          <w:color w:val="000000" w:themeColor="text1"/>
          <w:szCs w:val="28"/>
        </w:rPr>
        <w:t>, но и создают благоприятную основу для совершенствования таких психических функций</w:t>
      </w:r>
      <w:r w:rsidR="0001489F">
        <w:rPr>
          <w:rFonts w:eastAsia="Times New Roman" w:cs="Times New Roman"/>
          <w:color w:val="000000" w:themeColor="text1"/>
          <w:szCs w:val="28"/>
        </w:rPr>
        <w:t>,</w:t>
      </w:r>
      <w:r w:rsidRPr="006420FB">
        <w:rPr>
          <w:rFonts w:eastAsia="Times New Roman" w:cs="Times New Roman"/>
          <w:color w:val="000000" w:themeColor="text1"/>
          <w:szCs w:val="28"/>
        </w:rPr>
        <w:t xml:space="preserve"> как мышление, память, внимание, восприятие</w:t>
      </w:r>
      <w:r>
        <w:rPr>
          <w:rFonts w:eastAsia="Times New Roman" w:cs="Times New Roman"/>
          <w:color w:val="000000" w:themeColor="text1"/>
          <w:szCs w:val="28"/>
        </w:rPr>
        <w:t xml:space="preserve">, </w:t>
      </w:r>
      <w:r w:rsidRPr="006420FB">
        <w:rPr>
          <w:rFonts w:eastAsia="Times New Roman" w:cs="Times New Roman"/>
          <w:color w:val="000000" w:themeColor="text1"/>
          <w:szCs w:val="28"/>
        </w:rPr>
        <w:t xml:space="preserve">способствуют </w:t>
      </w:r>
      <w:r w:rsidR="0001489F">
        <w:rPr>
          <w:rFonts w:eastAsia="Times New Roman" w:cs="Times New Roman"/>
          <w:color w:val="000000" w:themeColor="text1"/>
          <w:szCs w:val="28"/>
        </w:rPr>
        <w:t>совершенствованию</w:t>
      </w:r>
      <w:r w:rsidRPr="006420FB">
        <w:rPr>
          <w:rFonts w:eastAsia="Times New Roman" w:cs="Times New Roman"/>
          <w:color w:val="000000" w:themeColor="text1"/>
          <w:szCs w:val="28"/>
        </w:rPr>
        <w:t xml:space="preserve"> представлений о пространстве и умени</w:t>
      </w:r>
      <w:r w:rsidR="0001489F">
        <w:rPr>
          <w:rFonts w:eastAsia="Times New Roman" w:cs="Times New Roman"/>
          <w:color w:val="000000" w:themeColor="text1"/>
          <w:szCs w:val="28"/>
        </w:rPr>
        <w:t>я</w:t>
      </w:r>
      <w:r w:rsidRPr="006420FB">
        <w:rPr>
          <w:rFonts w:eastAsia="Times New Roman" w:cs="Times New Roman"/>
          <w:color w:val="000000" w:themeColor="text1"/>
          <w:szCs w:val="28"/>
        </w:rPr>
        <w:t xml:space="preserve"> ориентироваться в нем. </w:t>
      </w:r>
    </w:p>
    <w:p w:rsidR="00757E42" w:rsidRDefault="00757E42" w:rsidP="00116430">
      <w:pPr>
        <w:shd w:val="clear" w:color="auto" w:fill="FFFFFF"/>
        <w:spacing w:after="0" w:line="240" w:lineRule="auto"/>
        <w:ind w:firstLine="709"/>
        <w:jc w:val="both"/>
        <w:rPr>
          <w:rFonts w:eastAsia="Times New Roman" w:cs="Times New Roman"/>
          <w:color w:val="000000" w:themeColor="text1"/>
          <w:szCs w:val="28"/>
        </w:rPr>
      </w:pPr>
    </w:p>
    <w:p w:rsidR="00E92DD5" w:rsidRPr="006420FB" w:rsidRDefault="00E92DD5" w:rsidP="00116430">
      <w:pPr>
        <w:spacing w:after="0" w:line="240" w:lineRule="auto"/>
        <w:ind w:firstLine="709"/>
        <w:jc w:val="center"/>
        <w:rPr>
          <w:rFonts w:eastAsia="Calibri" w:cs="Times New Roman"/>
          <w:bCs/>
          <w:i/>
          <w:color w:val="000000" w:themeColor="text1"/>
          <w:szCs w:val="28"/>
        </w:rPr>
      </w:pPr>
      <w:r w:rsidRPr="006420FB">
        <w:rPr>
          <w:rFonts w:eastAsia="Calibri" w:cs="Times New Roman"/>
          <w:bCs/>
          <w:i/>
          <w:color w:val="000000" w:themeColor="text1"/>
          <w:szCs w:val="28"/>
        </w:rPr>
        <w:lastRenderedPageBreak/>
        <w:t>Характеристика особых образовательных потребностей</w:t>
      </w:r>
    </w:p>
    <w:p w:rsidR="00E92DD5" w:rsidRPr="006420FB" w:rsidRDefault="00F54267" w:rsidP="00116430">
      <w:pPr>
        <w:autoSpaceDE w:val="0"/>
        <w:autoSpaceDN w:val="0"/>
        <w:adjustRightInd w:val="0"/>
        <w:spacing w:after="0" w:line="240" w:lineRule="auto"/>
        <w:ind w:firstLine="709"/>
        <w:contextualSpacing/>
        <w:jc w:val="both"/>
        <w:rPr>
          <w:rFonts w:eastAsia="Times New Roman" w:cs="Times New Roman"/>
          <w:color w:val="000000" w:themeColor="text1"/>
          <w:szCs w:val="28"/>
        </w:rPr>
      </w:pPr>
      <w:r>
        <w:rPr>
          <w:rFonts w:eastAsia="Times New Roman" w:cs="Times New Roman"/>
          <w:color w:val="000000" w:themeColor="text1"/>
          <w:szCs w:val="28"/>
        </w:rPr>
        <w:t xml:space="preserve"> - </w:t>
      </w:r>
      <w:r w:rsidR="00E92DD5" w:rsidRPr="006420FB">
        <w:rPr>
          <w:rFonts w:eastAsia="Times New Roman" w:cs="Times New Roman"/>
          <w:color w:val="000000" w:themeColor="text1"/>
          <w:szCs w:val="28"/>
        </w:rPr>
        <w:t xml:space="preserve">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w:t>
      </w:r>
    </w:p>
    <w:p w:rsidR="00E92DD5" w:rsidRPr="006420FB" w:rsidRDefault="00E92DD5" w:rsidP="00116430">
      <w:pPr>
        <w:autoSpaceDE w:val="0"/>
        <w:autoSpaceDN w:val="0"/>
        <w:adjustRightInd w:val="0"/>
        <w:spacing w:after="0" w:line="240" w:lineRule="auto"/>
        <w:ind w:firstLine="709"/>
        <w:contextualSpacing/>
        <w:jc w:val="both"/>
        <w:rPr>
          <w:rFonts w:eastAsia="Times New Roman" w:cs="Times New Roman"/>
          <w:color w:val="000000" w:themeColor="text1"/>
          <w:szCs w:val="28"/>
        </w:rPr>
      </w:pPr>
      <w:r w:rsidRPr="006420FB">
        <w:rPr>
          <w:rFonts w:eastAsia="Times New Roman" w:cs="Times New Roman"/>
          <w:color w:val="000000" w:themeColor="text1"/>
          <w:szCs w:val="28"/>
        </w:rPr>
        <w:t>- обеспечение особой пространственной и временной организации образовательной среды;</w:t>
      </w:r>
    </w:p>
    <w:p w:rsidR="00E92DD5" w:rsidRPr="006420FB" w:rsidRDefault="00E92DD5" w:rsidP="00116430">
      <w:pPr>
        <w:autoSpaceDE w:val="0"/>
        <w:autoSpaceDN w:val="0"/>
        <w:adjustRightInd w:val="0"/>
        <w:spacing w:after="0" w:line="240" w:lineRule="auto"/>
        <w:ind w:firstLine="709"/>
        <w:contextualSpacing/>
        <w:jc w:val="both"/>
        <w:rPr>
          <w:rFonts w:eastAsia="Times New Roman" w:cs="Times New Roman"/>
          <w:color w:val="000000" w:themeColor="text1"/>
          <w:szCs w:val="28"/>
        </w:rPr>
      </w:pPr>
      <w:r w:rsidRPr="006420FB">
        <w:rPr>
          <w:rFonts w:eastAsia="Times New Roman" w:cs="Times New Roman"/>
          <w:color w:val="000000" w:themeColor="text1"/>
          <w:szCs w:val="28"/>
        </w:rPr>
        <w:t xml:space="preserve">- необходимо использование опор с детализацией в форме алгоритмов для конкретизации действий при самостоятельной работе, например, план разбора музыкального произведения, план составления презентации о деятельности великих музыкантов и т. п. </w:t>
      </w:r>
    </w:p>
    <w:p w:rsidR="00E92DD5" w:rsidRPr="006420FB" w:rsidRDefault="00E92DD5" w:rsidP="00116430">
      <w:pPr>
        <w:autoSpaceDE w:val="0"/>
        <w:autoSpaceDN w:val="0"/>
        <w:adjustRightInd w:val="0"/>
        <w:spacing w:after="0" w:line="240" w:lineRule="auto"/>
        <w:ind w:firstLine="709"/>
        <w:contextualSpacing/>
        <w:jc w:val="both"/>
        <w:rPr>
          <w:rFonts w:eastAsia="Calibri" w:cs="Times New Roman"/>
          <w:bCs/>
          <w:i/>
          <w:color w:val="000000" w:themeColor="text1"/>
          <w:szCs w:val="28"/>
        </w:rPr>
      </w:pPr>
    </w:p>
    <w:p w:rsidR="00E92DD5" w:rsidRPr="006420FB" w:rsidRDefault="00E92DD5" w:rsidP="00116430">
      <w:pPr>
        <w:keepNext/>
        <w:widowControl w:val="0"/>
        <w:suppressAutoHyphens/>
        <w:autoSpaceDE w:val="0"/>
        <w:autoSpaceDN w:val="0"/>
        <w:adjustRightInd w:val="0"/>
        <w:spacing w:after="0" w:line="240" w:lineRule="auto"/>
        <w:ind w:firstLine="709"/>
        <w:jc w:val="center"/>
        <w:textAlignment w:val="center"/>
        <w:rPr>
          <w:rFonts w:eastAsia="Times New Roman" w:cs="Times New Roman"/>
          <w:b/>
          <w:bCs/>
          <w:caps/>
          <w:color w:val="000000" w:themeColor="text1"/>
          <w:position w:val="6"/>
          <w:szCs w:val="28"/>
        </w:rPr>
      </w:pPr>
      <w:r>
        <w:rPr>
          <w:rFonts w:eastAsia="Times New Roman" w:cs="Times New Roman"/>
          <w:b/>
          <w:bCs/>
          <w:color w:val="000000" w:themeColor="text1"/>
          <w:position w:val="6"/>
          <w:szCs w:val="28"/>
        </w:rPr>
        <w:t>Место учебного предмета «М</w:t>
      </w:r>
      <w:r w:rsidRPr="006420FB">
        <w:rPr>
          <w:rFonts w:eastAsia="Times New Roman" w:cs="Times New Roman"/>
          <w:b/>
          <w:bCs/>
          <w:color w:val="000000" w:themeColor="text1"/>
          <w:position w:val="6"/>
          <w:szCs w:val="28"/>
        </w:rPr>
        <w:t>узыка» в учебном плане</w:t>
      </w:r>
    </w:p>
    <w:p w:rsidR="00E652CA" w:rsidRPr="00E652CA" w:rsidRDefault="00E92DD5" w:rsidP="00E652CA">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соответствии с Федеральным государственным образовательным стандартом основного общего образования учебный предмет «Музыка» входит в предметную область «Искусство», является обязательным для изучения и преподаётся в основной </w:t>
      </w:r>
      <w:r w:rsidRPr="00F54267">
        <w:rPr>
          <w:rFonts w:eastAsia="Times New Roman" w:cs="Times New Roman"/>
          <w:color w:val="000000" w:themeColor="text1"/>
          <w:szCs w:val="28"/>
        </w:rPr>
        <w:t>школе</w:t>
      </w:r>
      <w:r w:rsidR="00E652CA">
        <w:rPr>
          <w:rFonts w:eastAsia="Times New Roman" w:cs="Times New Roman"/>
          <w:color w:val="000000" w:themeColor="text1"/>
          <w:szCs w:val="28"/>
        </w:rPr>
        <w:t xml:space="preserve">. </w:t>
      </w:r>
    </w:p>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p>
    <w:p w:rsidR="00E92DD5" w:rsidRPr="006420FB" w:rsidRDefault="00E92DD5"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Содержание учебного предмета «</w:t>
      </w:r>
      <w:r>
        <w:rPr>
          <w:rFonts w:eastAsia="Times New Roman" w:cs="Times New Roman"/>
          <w:b/>
          <w:bCs/>
          <w:color w:val="000000" w:themeColor="text1"/>
          <w:szCs w:val="28"/>
        </w:rPr>
        <w:t>М</w:t>
      </w:r>
      <w:r w:rsidRPr="006420FB">
        <w:rPr>
          <w:rFonts w:eastAsia="Times New Roman" w:cs="Times New Roman"/>
          <w:b/>
          <w:bCs/>
          <w:color w:val="000000" w:themeColor="text1"/>
          <w:szCs w:val="28"/>
        </w:rPr>
        <w:t>узыка»</w:t>
      </w:r>
    </w:p>
    <w:p w:rsidR="00FC034D" w:rsidRDefault="00FC034D" w:rsidP="00116430">
      <w:pPr>
        <w:widowControl w:val="0"/>
        <w:tabs>
          <w:tab w:val="left" w:pos="510"/>
        </w:tabs>
        <w:autoSpaceDE w:val="0"/>
        <w:autoSpaceDN w:val="0"/>
        <w:adjustRightInd w:val="0"/>
        <w:spacing w:after="0" w:line="240" w:lineRule="auto"/>
        <w:textAlignment w:val="center"/>
        <w:rPr>
          <w:rFonts w:eastAsia="Times New Roman" w:cs="Times New Roman"/>
          <w:b/>
          <w:bCs/>
          <w:color w:val="000000" w:themeColor="text1"/>
          <w:szCs w:val="28"/>
        </w:rPr>
      </w:pPr>
    </w:p>
    <w:p w:rsidR="00E92DD5" w:rsidRPr="006420FB" w:rsidRDefault="00E92DD5" w:rsidP="00116430">
      <w:pPr>
        <w:widowControl w:val="0"/>
        <w:tabs>
          <w:tab w:val="left" w:pos="510"/>
        </w:tabs>
        <w:autoSpaceDE w:val="0"/>
        <w:autoSpaceDN w:val="0"/>
        <w:adjustRightInd w:val="0"/>
        <w:spacing w:after="0" w:line="240" w:lineRule="auto"/>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1 «Музыка моего края»</w:t>
      </w:r>
    </w:p>
    <w:tbl>
      <w:tblPr>
        <w:tblW w:w="0" w:type="auto"/>
        <w:tblInd w:w="170" w:type="dxa"/>
        <w:tblLayout w:type="fixed"/>
        <w:tblCellMar>
          <w:left w:w="0" w:type="dxa"/>
          <w:right w:w="0" w:type="dxa"/>
        </w:tblCellMar>
        <w:tblLook w:val="0000"/>
      </w:tblPr>
      <w:tblGrid>
        <w:gridCol w:w="1531"/>
        <w:gridCol w:w="2177"/>
        <w:gridCol w:w="5931"/>
      </w:tblGrid>
      <w:tr w:rsidR="00E652CA" w:rsidRPr="006420FB" w:rsidTr="00E652CA">
        <w:trPr>
          <w:trHeight w:val="59"/>
        </w:trPr>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E652CA" w:rsidRPr="006420FB" w:rsidRDefault="00E652CA" w:rsidP="00C22102">
            <w:pPr>
              <w:widowControl w:val="0"/>
              <w:tabs>
                <w:tab w:val="left" w:pos="510"/>
              </w:tabs>
              <w:autoSpaceDE w:val="0"/>
              <w:autoSpaceDN w:val="0"/>
              <w:adjustRightInd w:val="0"/>
              <w:spacing w:after="0" w:line="240" w:lineRule="auto"/>
              <w:ind w:right="-130"/>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Темы</w:t>
            </w:r>
          </w:p>
        </w:tc>
        <w:tc>
          <w:tcPr>
            <w:tcW w:w="21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E652CA" w:rsidRPr="006420FB"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Содержание</w:t>
            </w:r>
          </w:p>
        </w:tc>
        <w:tc>
          <w:tcPr>
            <w:tcW w:w="593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E652CA" w:rsidRPr="006420FB"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Виды деятельности обучающихся</w:t>
            </w:r>
          </w:p>
        </w:tc>
      </w:tr>
      <w:tr w:rsidR="00E652CA" w:rsidRPr="006420FB" w:rsidTr="00E652CA">
        <w:trPr>
          <w:trHeight w:val="59"/>
        </w:trPr>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E652CA" w:rsidRDefault="00E652CA" w:rsidP="00310439">
            <w:pPr>
              <w:widowControl w:val="0"/>
              <w:tabs>
                <w:tab w:val="left" w:pos="510"/>
              </w:tabs>
              <w:autoSpaceDE w:val="0"/>
              <w:autoSpaceDN w:val="0"/>
              <w:adjustRightInd w:val="0"/>
              <w:spacing w:after="0" w:line="240" w:lineRule="auto"/>
              <w:ind w:right="-130"/>
              <w:textAlignment w:val="center"/>
              <w:rPr>
                <w:rFonts w:eastAsia="Times New Roman" w:cs="Times New Roman"/>
                <w:color w:val="000000" w:themeColor="text1"/>
                <w:szCs w:val="28"/>
              </w:rPr>
            </w:pPr>
            <w:r w:rsidRPr="006420FB">
              <w:rPr>
                <w:rFonts w:eastAsia="Times New Roman" w:cs="Times New Roman"/>
                <w:color w:val="000000" w:themeColor="text1"/>
                <w:szCs w:val="28"/>
              </w:rPr>
              <w:t>Фольклор </w:t>
            </w:r>
            <w:r>
              <w:rPr>
                <w:rFonts w:eastAsia="Times New Roman" w:cs="Times New Roman"/>
                <w:color w:val="000000" w:themeColor="text1"/>
                <w:szCs w:val="28"/>
              </w:rPr>
              <w:t xml:space="preserve"> –</w:t>
            </w:r>
            <w:r w:rsidRPr="006420FB">
              <w:rPr>
                <w:rFonts w:eastAsia="Times New Roman" w:cs="Times New Roman"/>
                <w:color w:val="000000" w:themeColor="text1"/>
                <w:szCs w:val="28"/>
              </w:rPr>
              <w:t xml:space="preserve"> народное творчество</w:t>
            </w:r>
          </w:p>
        </w:tc>
        <w:tc>
          <w:tcPr>
            <w:tcW w:w="217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Традиционная музыка </w:t>
            </w:r>
            <w:r>
              <w:rPr>
                <w:rFonts w:eastAsia="Times New Roman" w:cs="Times New Roman"/>
                <w:color w:val="000000" w:themeColor="text1"/>
                <w:szCs w:val="28"/>
              </w:rPr>
              <w:t>–</w:t>
            </w:r>
            <w:r w:rsidRPr="006420FB">
              <w:rPr>
                <w:rFonts w:eastAsia="Times New Roman" w:cs="Times New Roman"/>
                <w:color w:val="000000" w:themeColor="text1"/>
                <w:szCs w:val="28"/>
              </w:rPr>
              <w:t xml:space="preserve"> отражение жизни народа. Жанры детского и игрового фольклора (игры, пляски, хороводы и др.)</w:t>
            </w:r>
          </w:p>
        </w:tc>
        <w:tc>
          <w:tcPr>
            <w:tcW w:w="593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57"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pacing w:val="-4"/>
                <w:szCs w:val="28"/>
              </w:rPr>
            </w:pPr>
            <w:r w:rsidRPr="006420FB">
              <w:rPr>
                <w:rFonts w:eastAsia="Times New Roman" w:cs="Times New Roman"/>
                <w:color w:val="000000" w:themeColor="text1"/>
                <w:szCs w:val="28"/>
              </w:rPr>
              <w:t>З</w:t>
            </w:r>
            <w:r w:rsidRPr="006420FB">
              <w:rPr>
                <w:rFonts w:eastAsia="Times New Roman" w:cs="Times New Roman"/>
                <w:color w:val="000000" w:themeColor="text1"/>
                <w:spacing w:val="-4"/>
                <w:szCs w:val="28"/>
              </w:rPr>
              <w:t>накомство со звучанием фольклорных образцов в аудио- и видеозаписи. Определение на слух (при наличии возможности): </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pacing w:val="-4"/>
                <w:szCs w:val="28"/>
              </w:rPr>
            </w:pPr>
            <w:r>
              <w:rPr>
                <w:rFonts w:eastAsia="Times New Roman" w:cs="Times New Roman"/>
                <w:color w:val="000000" w:themeColor="text1"/>
                <w:spacing w:val="-4"/>
                <w:szCs w:val="28"/>
              </w:rPr>
              <w:t>–</w:t>
            </w:r>
            <w:r w:rsidRPr="006420FB">
              <w:rPr>
                <w:rFonts w:eastAsia="Times New Roman" w:cs="Times New Roman"/>
                <w:color w:val="000000" w:themeColor="text1"/>
                <w:spacing w:val="-4"/>
                <w:szCs w:val="28"/>
              </w:rPr>
              <w:t xml:space="preserve"> принадлежности к народной или композиторской музыке; </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pacing w:val="-4"/>
                <w:szCs w:val="28"/>
              </w:rPr>
            </w:pPr>
            <w:r>
              <w:rPr>
                <w:rFonts w:eastAsia="Times New Roman" w:cs="Times New Roman"/>
                <w:color w:val="000000" w:themeColor="text1"/>
                <w:spacing w:val="-4"/>
                <w:szCs w:val="28"/>
              </w:rPr>
              <w:t>–</w:t>
            </w:r>
            <w:r w:rsidRPr="006420FB">
              <w:rPr>
                <w:rFonts w:eastAsia="Times New Roman" w:cs="Times New Roman"/>
                <w:color w:val="000000" w:themeColor="text1"/>
                <w:spacing w:val="-4"/>
                <w:szCs w:val="28"/>
              </w:rPr>
              <w:t xml:space="preserve"> исполнительского состава (вокального, инструментального, смешанного); </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pacing w:val="-4"/>
                <w:szCs w:val="28"/>
              </w:rPr>
            </w:pPr>
            <w:r>
              <w:rPr>
                <w:rFonts w:eastAsia="Times New Roman" w:cs="Times New Roman"/>
                <w:color w:val="000000" w:themeColor="text1"/>
                <w:spacing w:val="-4"/>
                <w:szCs w:val="28"/>
              </w:rPr>
              <w:t>–</w:t>
            </w:r>
            <w:r w:rsidRPr="006420FB">
              <w:rPr>
                <w:rFonts w:eastAsia="Times New Roman" w:cs="Times New Roman"/>
                <w:color w:val="000000" w:themeColor="text1"/>
                <w:spacing w:val="-4"/>
                <w:szCs w:val="28"/>
              </w:rPr>
              <w:t xml:space="preserve"> жанра, основного настроения, характера музыки.</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4"/>
                <w:szCs w:val="28"/>
              </w:rPr>
              <w:t>Разучивание и исполнение народных песен, танцев, инструментальных наигрышей, фольклорных игр (при наличии возможности)</w:t>
            </w:r>
          </w:p>
        </w:tc>
      </w:tr>
      <w:tr w:rsidR="00E652CA" w:rsidRPr="006420FB" w:rsidTr="00E652CA">
        <w:trPr>
          <w:trHeight w:val="303"/>
        </w:trPr>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E652CA" w:rsidRDefault="00E652CA" w:rsidP="00310439">
            <w:pPr>
              <w:widowControl w:val="0"/>
              <w:tabs>
                <w:tab w:val="left" w:pos="510"/>
              </w:tabs>
              <w:autoSpaceDE w:val="0"/>
              <w:autoSpaceDN w:val="0"/>
              <w:adjustRightInd w:val="0"/>
              <w:spacing w:after="0" w:line="240" w:lineRule="auto"/>
              <w:ind w:right="-130"/>
              <w:textAlignment w:val="center"/>
              <w:rPr>
                <w:rFonts w:eastAsia="Times New Roman" w:cs="Times New Roman"/>
                <w:color w:val="000000" w:themeColor="text1"/>
                <w:szCs w:val="28"/>
              </w:rPr>
            </w:pPr>
            <w:r w:rsidRPr="006420FB">
              <w:rPr>
                <w:rFonts w:eastAsia="Times New Roman" w:cs="Times New Roman"/>
                <w:color w:val="000000" w:themeColor="text1"/>
                <w:szCs w:val="28"/>
              </w:rPr>
              <w:t>Календар</w:t>
            </w:r>
            <w:r>
              <w:rPr>
                <w:rFonts w:eastAsia="Times New Roman" w:cs="Times New Roman"/>
                <w:color w:val="000000" w:themeColor="text1"/>
                <w:szCs w:val="28"/>
              </w:rPr>
              <w:t>-</w:t>
            </w:r>
            <w:r w:rsidRPr="006420FB">
              <w:rPr>
                <w:rFonts w:eastAsia="Times New Roman" w:cs="Times New Roman"/>
                <w:color w:val="000000" w:themeColor="text1"/>
                <w:szCs w:val="28"/>
              </w:rPr>
              <w:t>ный фольклор</w:t>
            </w:r>
          </w:p>
        </w:tc>
        <w:tc>
          <w:tcPr>
            <w:tcW w:w="217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E652CA" w:rsidRPr="00E652CA" w:rsidRDefault="00E652CA" w:rsidP="00E652CA">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Календарные обряды, традиционные для </w:t>
            </w:r>
            <w:r>
              <w:rPr>
                <w:rFonts w:eastAsia="Times New Roman" w:cs="Times New Roman"/>
                <w:color w:val="000000" w:themeColor="text1"/>
                <w:szCs w:val="28"/>
              </w:rPr>
              <w:t>данной местности (осенние, зим</w:t>
            </w:r>
            <w:r w:rsidRPr="006420FB">
              <w:rPr>
                <w:rFonts w:eastAsia="Times New Roman" w:cs="Times New Roman"/>
                <w:color w:val="000000" w:themeColor="text1"/>
                <w:szCs w:val="28"/>
              </w:rPr>
              <w:t>ние, весенние </w:t>
            </w:r>
            <w:r>
              <w:rPr>
                <w:rFonts w:eastAsia="Times New Roman" w:cs="Times New Roman"/>
                <w:color w:val="000000" w:themeColor="text1"/>
                <w:szCs w:val="28"/>
              </w:rPr>
              <w:t>–</w:t>
            </w:r>
            <w:r w:rsidRPr="006420FB">
              <w:rPr>
                <w:rFonts w:eastAsia="Times New Roman" w:cs="Times New Roman"/>
                <w:color w:val="000000" w:themeColor="text1"/>
                <w:szCs w:val="28"/>
              </w:rPr>
              <w:t xml:space="preserve"> на выбор </w:t>
            </w:r>
            <w:r w:rsidRPr="006420FB">
              <w:rPr>
                <w:rFonts w:eastAsia="Times New Roman" w:cs="Times New Roman"/>
                <w:color w:val="000000" w:themeColor="text1"/>
                <w:szCs w:val="28"/>
              </w:rPr>
              <w:lastRenderedPageBreak/>
              <w:t>учителя)</w:t>
            </w:r>
          </w:p>
        </w:tc>
        <w:tc>
          <w:tcPr>
            <w:tcW w:w="593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57"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Знакомство с символикой календарных обрядов, поиск информации о соответствующих фольклорных традициях.</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 исполнение народных песен, танцев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r w:rsidRPr="006420FB">
              <w:rPr>
                <w:rFonts w:eastAsia="Times New Roman" w:cs="Times New Roman"/>
                <w:color w:val="000000" w:themeColor="text1"/>
                <w:szCs w:val="28"/>
              </w:rPr>
              <w:t xml:space="preserve"> </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Реконструкция фольклорного обряда или его фрагмента. Участие в народном гулянии, празднике на улицах своего города, посёлка</w:t>
            </w:r>
          </w:p>
        </w:tc>
      </w:tr>
      <w:tr w:rsidR="00E652CA" w:rsidRPr="006420FB" w:rsidTr="00E652CA">
        <w:trPr>
          <w:trHeight w:val="59"/>
        </w:trPr>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E652CA" w:rsidRDefault="00E652CA" w:rsidP="00C22102">
            <w:pPr>
              <w:widowControl w:val="0"/>
              <w:tabs>
                <w:tab w:val="left" w:pos="510"/>
              </w:tabs>
              <w:autoSpaceDE w:val="0"/>
              <w:autoSpaceDN w:val="0"/>
              <w:adjustRightInd w:val="0"/>
              <w:spacing w:after="0" w:line="240" w:lineRule="auto"/>
              <w:ind w:right="-130"/>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Семейный фольклор</w:t>
            </w:r>
          </w:p>
        </w:tc>
        <w:tc>
          <w:tcPr>
            <w:tcW w:w="21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Фольклорные жанры, связанные с жизнью человека: свадебный обряд, рекрутские песни, плачи-причитания</w:t>
            </w:r>
          </w:p>
        </w:tc>
        <w:tc>
          <w:tcPr>
            <w:tcW w:w="593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zCs w:val="28"/>
              </w:rPr>
              <w:t>З</w:t>
            </w:r>
            <w:r w:rsidRPr="006420FB">
              <w:rPr>
                <w:rFonts w:eastAsia="Times New Roman" w:cs="Times New Roman"/>
                <w:color w:val="000000" w:themeColor="text1"/>
                <w:spacing w:val="-2"/>
                <w:szCs w:val="28"/>
              </w:rPr>
              <w:t xml:space="preserve">накомство с фольклорными жанрами семейного цикла. Изучение особенностей их исполнения и звучания. Определение на слух жанровой принадлежности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pacing w:val="-2"/>
                <w:szCs w:val="28"/>
              </w:rPr>
              <w:t>, анализ символики традиционных образов.</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Разучивание и исполнение отдельных песен, фрагментов обрядов (по выбору учителя) при наличии возможности у обучающихся.</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r w:rsidRPr="006420FB">
              <w:rPr>
                <w:rFonts w:eastAsia="Times New Roman" w:cs="Times New Roman"/>
                <w:color w:val="000000" w:themeColor="text1"/>
                <w:szCs w:val="28"/>
              </w:rPr>
              <w:t xml:space="preserve"> </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Реконструкция фольклорного обряда или его фрагмента. Исследовательские проекты по теме «Жанры семейного фольклора»</w:t>
            </w:r>
          </w:p>
        </w:tc>
      </w:tr>
      <w:tr w:rsidR="00E652CA" w:rsidRPr="006420FB" w:rsidTr="00E652CA">
        <w:trPr>
          <w:trHeight w:val="2812"/>
        </w:trPr>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E652CA" w:rsidRDefault="00E652CA" w:rsidP="00C22102">
            <w:pPr>
              <w:widowControl w:val="0"/>
              <w:tabs>
                <w:tab w:val="left" w:pos="510"/>
              </w:tabs>
              <w:autoSpaceDE w:val="0"/>
              <w:autoSpaceDN w:val="0"/>
              <w:adjustRightInd w:val="0"/>
              <w:spacing w:after="0" w:line="240" w:lineRule="auto"/>
              <w:ind w:right="-130"/>
              <w:textAlignment w:val="center"/>
              <w:rPr>
                <w:rFonts w:eastAsia="Times New Roman" w:cs="Times New Roman"/>
                <w:color w:val="000000" w:themeColor="text1"/>
                <w:szCs w:val="28"/>
              </w:rPr>
            </w:pPr>
            <w:r w:rsidRPr="006420FB">
              <w:rPr>
                <w:rFonts w:eastAsia="Times New Roman" w:cs="Times New Roman"/>
                <w:color w:val="000000" w:themeColor="text1"/>
                <w:szCs w:val="28"/>
              </w:rPr>
              <w:t>Наш край сегодня</w:t>
            </w:r>
          </w:p>
        </w:tc>
        <w:tc>
          <w:tcPr>
            <w:tcW w:w="21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Современная музыкальная культура родного края.</w:t>
            </w:r>
          </w:p>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Гимн республики, города (при наличии). Земляки </w:t>
            </w:r>
            <w:r>
              <w:rPr>
                <w:rFonts w:eastAsia="Times New Roman" w:cs="Times New Roman"/>
                <w:color w:val="000000" w:themeColor="text1"/>
                <w:szCs w:val="28"/>
              </w:rPr>
              <w:t>–</w:t>
            </w:r>
            <w:r w:rsidRPr="006420FB">
              <w:rPr>
                <w:rFonts w:eastAsia="Times New Roman" w:cs="Times New Roman"/>
                <w:color w:val="000000" w:themeColor="text1"/>
                <w:szCs w:val="28"/>
              </w:rPr>
              <w:t xml:space="preserve"> композиторы, исполнители, деятели культуры. Театр, филармония, консерватория</w:t>
            </w:r>
          </w:p>
        </w:tc>
        <w:tc>
          <w:tcPr>
            <w:tcW w:w="593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 исполнение гимна республики, города; песен местных композиторов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творческой биографией, деятельностью местных мастеров культуры и искусства.</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r w:rsidRPr="006420FB">
              <w:rPr>
                <w:rFonts w:eastAsia="Times New Roman" w:cs="Times New Roman"/>
                <w:color w:val="000000" w:themeColor="text1"/>
                <w:szCs w:val="28"/>
              </w:rPr>
              <w:t xml:space="preserve"> </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Посещение местных музыкальных театров, музеев, концертов; написание отзыва с анализом спектакля, концерта, экскурсии.</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Исследовательские проекты, посвящённые деятелям музыкальной культуры своей малой родины (композиторам, исполнителям, творческим коллективам).</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Творческие проекты (сочинение песен, создание аранжировок народных мелодий; съёмка, монтаж и озвучивание любительского фильма и т. д.), направленные на сохранение и продолжение музыкальных традиций своего края</w:t>
            </w:r>
          </w:p>
        </w:tc>
      </w:tr>
    </w:tbl>
    <w:p w:rsidR="004068AD" w:rsidRDefault="004068AD" w:rsidP="00116430">
      <w:pPr>
        <w:widowControl w:val="0"/>
        <w:tabs>
          <w:tab w:val="left" w:pos="510"/>
        </w:tabs>
        <w:autoSpaceDE w:val="0"/>
        <w:autoSpaceDN w:val="0"/>
        <w:adjustRightInd w:val="0"/>
        <w:spacing w:after="0" w:line="240" w:lineRule="auto"/>
        <w:ind w:firstLine="227"/>
        <w:jc w:val="both"/>
        <w:textAlignment w:val="center"/>
        <w:rPr>
          <w:rFonts w:eastAsia="Times New Roman" w:cs="Times New Roman"/>
          <w:color w:val="000000" w:themeColor="text1"/>
          <w:szCs w:val="28"/>
        </w:rPr>
      </w:pPr>
    </w:p>
    <w:p w:rsidR="004068AD" w:rsidRDefault="00E92DD5" w:rsidP="00116430">
      <w:pPr>
        <w:widowControl w:val="0"/>
        <w:tabs>
          <w:tab w:val="left" w:pos="510"/>
        </w:tabs>
        <w:autoSpaceDE w:val="0"/>
        <w:autoSpaceDN w:val="0"/>
        <w:adjustRightInd w:val="0"/>
        <w:spacing w:after="0" w:line="240" w:lineRule="auto"/>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2 «Народное музыкальное творчество России»</w:t>
      </w:r>
      <w:r w:rsidR="00310439">
        <w:rPr>
          <w:rFonts w:eastAsia="Times New Roman" w:cs="Times New Roman"/>
          <w:b/>
          <w:bCs/>
          <w:color w:val="000000" w:themeColor="text1"/>
          <w:szCs w:val="28"/>
        </w:rPr>
        <w:t xml:space="preserve"> </w:t>
      </w:r>
    </w:p>
    <w:tbl>
      <w:tblPr>
        <w:tblW w:w="0" w:type="auto"/>
        <w:tblInd w:w="170" w:type="dxa"/>
        <w:tblLayout w:type="fixed"/>
        <w:tblCellMar>
          <w:left w:w="0" w:type="dxa"/>
          <w:right w:w="0" w:type="dxa"/>
        </w:tblCellMar>
        <w:tblLook w:val="0000"/>
      </w:tblPr>
      <w:tblGrid>
        <w:gridCol w:w="1336"/>
        <w:gridCol w:w="2359"/>
        <w:gridCol w:w="5944"/>
      </w:tblGrid>
      <w:tr w:rsidR="00E652CA" w:rsidRPr="006420FB" w:rsidTr="00E652CA">
        <w:trPr>
          <w:trHeight w:val="59"/>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Темы</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Содержание</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Виды деятельности обучающихся</w:t>
            </w:r>
          </w:p>
        </w:tc>
      </w:tr>
      <w:tr w:rsidR="00E652CA" w:rsidRPr="006420FB" w:rsidTr="00E652CA">
        <w:trPr>
          <w:trHeight w:val="59"/>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Россия </w:t>
            </w:r>
            <w:r>
              <w:rPr>
                <w:rFonts w:eastAsia="Times New Roman" w:cs="Times New Roman"/>
                <w:color w:val="000000" w:themeColor="text1"/>
                <w:szCs w:val="28"/>
              </w:rPr>
              <w:t>–</w:t>
            </w:r>
            <w:r w:rsidRPr="006420FB">
              <w:rPr>
                <w:rFonts w:eastAsia="Times New Roman" w:cs="Times New Roman"/>
                <w:color w:val="000000" w:themeColor="text1"/>
                <w:szCs w:val="28"/>
              </w:rPr>
              <w:t xml:space="preserve"> наш общий дом</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Богатство и разнообразие фольклорных традиций </w:t>
            </w:r>
            <w:r w:rsidRPr="006420FB">
              <w:rPr>
                <w:rFonts w:eastAsia="Times New Roman" w:cs="Times New Roman"/>
                <w:color w:val="000000" w:themeColor="text1"/>
                <w:szCs w:val="28"/>
              </w:rPr>
              <w:lastRenderedPageBreak/>
              <w:t>народов нашей страны. Музыка наших соседей, музыка других регионов</w:t>
            </w:r>
            <w:r>
              <w:rPr>
                <w:rFonts w:eastAsia="Times New Roman" w:cs="Times New Roman"/>
                <w:color w:val="000000" w:themeColor="text1"/>
                <w:szCs w:val="28"/>
              </w:rPr>
              <w:t>.</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Знакомство со звучанием фольклорных образцов близких и далёких регионов в аудио- и видеозаписи. Определение на слух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lastRenderedPageBreak/>
              <w:t>–</w:t>
            </w:r>
            <w:r w:rsidRPr="006420FB">
              <w:rPr>
                <w:rFonts w:eastAsia="Times New Roman" w:cs="Times New Roman"/>
                <w:color w:val="000000" w:themeColor="text1"/>
                <w:szCs w:val="28"/>
              </w:rPr>
              <w:t xml:space="preserve"> принадлежности к народной или композиторской музыке;</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исполнительского состава (вокального, инструментального, смешанного);</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жанра, характера музыки.</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 исполнение народных песен, танцев, инструментальных наигрышей, фольклорных игр разных народов России </w:t>
            </w:r>
            <w:r w:rsidRPr="006420FB">
              <w:rPr>
                <w:rFonts w:eastAsia="Times New Roman" w:cs="Times New Roman"/>
                <w:color w:val="000000" w:themeColor="text1"/>
                <w:spacing w:val="-4"/>
                <w:szCs w:val="28"/>
              </w:rPr>
              <w:t>(при наличии возможности)</w:t>
            </w:r>
          </w:p>
        </w:tc>
      </w:tr>
      <w:tr w:rsidR="00E652CA" w:rsidRPr="006420FB" w:rsidTr="00E652CA">
        <w:trPr>
          <w:trHeight w:val="59"/>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57"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Фольк</w:t>
            </w:r>
            <w:r>
              <w:rPr>
                <w:rFonts w:eastAsia="Times New Roman" w:cs="Times New Roman"/>
                <w:color w:val="000000" w:themeColor="text1"/>
                <w:szCs w:val="28"/>
              </w:rPr>
              <w:t>-</w:t>
            </w:r>
            <w:r w:rsidRPr="006420FB">
              <w:rPr>
                <w:rFonts w:eastAsia="Times New Roman" w:cs="Times New Roman"/>
                <w:color w:val="000000" w:themeColor="text1"/>
                <w:szCs w:val="28"/>
              </w:rPr>
              <w:t>лорные жанры</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Общее и особенное в фольклоре народов России: лирика, эпос, танец</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со звучанием фольклора разных регионов России в аудио- и видеозаписи. Аутентичная манера исполнения. Выявление характерных интонаций и ритмов в звучании традиционной музыки разных народов.</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Выявление общего и особенного при сравнении танцевальных, лирических и эпических песенных образцов фольклора разных народов России.</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 исполнение народных песен, танцев, эпических сказаний. Двигательная, ритмическая, интонационная импровизация в характере изученных народных танцев и песен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r w:rsidRPr="006420FB">
              <w:rPr>
                <w:rFonts w:eastAsia="Times New Roman" w:cs="Times New Roman"/>
                <w:color w:val="000000" w:themeColor="text1"/>
                <w:szCs w:val="28"/>
              </w:rPr>
              <w:t xml:space="preserve"> </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Исследовательские проекты, посвящённые музыке разных народов России. Музыкальный фестиваль «Народы России»</w:t>
            </w:r>
          </w:p>
        </w:tc>
      </w:tr>
      <w:tr w:rsidR="00E652CA" w:rsidRPr="006420FB" w:rsidTr="00E652CA">
        <w:trPr>
          <w:trHeight w:val="59"/>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A33888">
            <w:pPr>
              <w:widowControl w:val="0"/>
              <w:autoSpaceDE w:val="0"/>
              <w:autoSpaceDN w:val="0"/>
              <w:adjustRightInd w:val="0"/>
              <w:spacing w:after="0" w:line="240" w:lineRule="auto"/>
              <w:ind w:left="-161" w:right="-11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Фольклор в творчест</w:t>
            </w:r>
            <w:r>
              <w:rPr>
                <w:rFonts w:eastAsia="Times New Roman" w:cs="Times New Roman"/>
                <w:color w:val="000000" w:themeColor="text1"/>
                <w:szCs w:val="28"/>
              </w:rPr>
              <w:t>-</w:t>
            </w:r>
            <w:r w:rsidRPr="006420FB">
              <w:rPr>
                <w:rFonts w:eastAsia="Times New Roman" w:cs="Times New Roman"/>
                <w:color w:val="000000" w:themeColor="text1"/>
                <w:szCs w:val="28"/>
              </w:rPr>
              <w:t>ве професси</w:t>
            </w:r>
            <w:r>
              <w:rPr>
                <w:rFonts w:eastAsia="Times New Roman" w:cs="Times New Roman"/>
                <w:color w:val="000000" w:themeColor="text1"/>
                <w:szCs w:val="28"/>
              </w:rPr>
              <w:t>-</w:t>
            </w:r>
            <w:r w:rsidRPr="006420FB">
              <w:rPr>
                <w:rFonts w:eastAsia="Times New Roman" w:cs="Times New Roman"/>
                <w:color w:val="000000" w:themeColor="text1"/>
                <w:szCs w:val="28"/>
              </w:rPr>
              <w:t>ональных компози</w:t>
            </w:r>
            <w:r>
              <w:rPr>
                <w:rFonts w:eastAsia="Times New Roman" w:cs="Times New Roman"/>
                <w:color w:val="000000" w:themeColor="text1"/>
                <w:szCs w:val="28"/>
              </w:rPr>
              <w:t>-</w:t>
            </w:r>
            <w:r w:rsidRPr="006420FB">
              <w:rPr>
                <w:rFonts w:eastAsia="Times New Roman" w:cs="Times New Roman"/>
                <w:color w:val="000000" w:themeColor="text1"/>
                <w:szCs w:val="28"/>
              </w:rPr>
              <w:t>торов</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pacing w:val="-4"/>
                <w:szCs w:val="28"/>
              </w:rPr>
            </w:pPr>
            <w:r w:rsidRPr="006420FB">
              <w:rPr>
                <w:rFonts w:eastAsia="Times New Roman" w:cs="Times New Roman"/>
                <w:color w:val="000000" w:themeColor="text1"/>
                <w:spacing w:val="-4"/>
                <w:szCs w:val="28"/>
              </w:rPr>
              <w:t>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Внутреннее родство композиторского и народного творчества на интонационном уровне</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Сравнение аутентичного звучания фольклора и фольклорных мелодий в композиторской обработке. Разучивание, исполнение народной песни в композиторской обработке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2</w:t>
            </w:r>
            <w:r>
              <w:rPr>
                <w:rFonts w:eastAsia="Times New Roman" w:cs="Times New Roman"/>
                <w:color w:val="000000" w:themeColor="text1"/>
                <w:szCs w:val="28"/>
              </w:rPr>
              <w:t>–</w:t>
            </w:r>
            <w:r w:rsidRPr="006420FB">
              <w:rPr>
                <w:rFonts w:eastAsia="Times New Roman" w:cs="Times New Roman"/>
                <w:color w:val="000000" w:themeColor="text1"/>
                <w:szCs w:val="28"/>
              </w:rPr>
              <w:t>3 фрагментами крупных сочинений (опера, симфония, концерт, квартет, вариации и т. п.), в которых использованы подлинные народные мелодии. Наблюдение за принципами композиторской обработки, развития фольклорного тематического материала.</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Исследовательские, творческие проекты, раскрывающие тему отражения фольклора в </w:t>
            </w:r>
            <w:r w:rsidRPr="006420FB">
              <w:rPr>
                <w:rFonts w:eastAsia="Times New Roman" w:cs="Times New Roman"/>
                <w:color w:val="000000" w:themeColor="text1"/>
                <w:szCs w:val="28"/>
              </w:rPr>
              <w:lastRenderedPageBreak/>
              <w:t>творчестве профессиональных композиторов (на примере выбранной региональной традиции).</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Посещение концерта, спектакля (просмотр фильма, телепередачи), посвящённого данной теме. Обсуждение в классе и/или письменная рецензия по результатам просмотра</w:t>
            </w:r>
          </w:p>
        </w:tc>
      </w:tr>
      <w:tr w:rsidR="00E652CA" w:rsidRPr="006420FB" w:rsidTr="00E652CA">
        <w:trPr>
          <w:trHeight w:val="59"/>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A33888">
            <w:pPr>
              <w:widowControl w:val="0"/>
              <w:autoSpaceDE w:val="0"/>
              <w:autoSpaceDN w:val="0"/>
              <w:adjustRightInd w:val="0"/>
              <w:spacing w:after="0" w:line="240" w:lineRule="auto"/>
              <w:ind w:right="-261"/>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На рубежах культур</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Взаимное влияние фольклорных традиций друг на друга.</w:t>
            </w:r>
          </w:p>
          <w:p w:rsidR="00E652CA" w:rsidRDefault="00E652CA" w:rsidP="00A33888">
            <w:pPr>
              <w:widowControl w:val="0"/>
              <w:tabs>
                <w:tab w:val="left" w:pos="510"/>
              </w:tabs>
              <w:autoSpaceDE w:val="0"/>
              <w:autoSpaceDN w:val="0"/>
              <w:adjustRightInd w:val="0"/>
              <w:spacing w:after="0" w:line="240" w:lineRule="auto"/>
              <w:ind w:right="-170"/>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Этнографические экспедиции и фестивали.</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Современная жизнь фольклора</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примерами смешения культурных традиций в пограничных территориях. Выявление причинно-следственных связей такого смешения.</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Изучение творчества и вклада в развитие культуры современных этно-исполнителей, исследователей традиционного фольклора.</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Участие в этнографической экспедиции, посещение/ участие в фестивале традиционной культуры</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p>
        </w:tc>
      </w:tr>
    </w:tbl>
    <w:p w:rsidR="79D56CC5" w:rsidRDefault="79D56CC5" w:rsidP="00116430">
      <w:pPr>
        <w:spacing w:after="0" w:line="240" w:lineRule="auto"/>
      </w:pPr>
    </w:p>
    <w:p w:rsidR="004068AD" w:rsidRDefault="004068AD" w:rsidP="00116430">
      <w:pPr>
        <w:widowControl w:val="0"/>
        <w:tabs>
          <w:tab w:val="left" w:pos="510"/>
        </w:tabs>
        <w:autoSpaceDE w:val="0"/>
        <w:autoSpaceDN w:val="0"/>
        <w:adjustRightInd w:val="0"/>
        <w:spacing w:after="0" w:line="240" w:lineRule="auto"/>
        <w:ind w:firstLine="227"/>
        <w:jc w:val="both"/>
        <w:textAlignment w:val="center"/>
        <w:rPr>
          <w:rFonts w:eastAsia="Times New Roman" w:cs="Times New Roman"/>
          <w:color w:val="000000" w:themeColor="text1"/>
          <w:szCs w:val="28"/>
        </w:rPr>
      </w:pPr>
    </w:p>
    <w:p w:rsidR="004068AD" w:rsidRDefault="00E92DD5" w:rsidP="00116430">
      <w:pPr>
        <w:widowControl w:val="0"/>
        <w:tabs>
          <w:tab w:val="left" w:pos="510"/>
        </w:tabs>
        <w:autoSpaceDE w:val="0"/>
        <w:autoSpaceDN w:val="0"/>
        <w:adjustRightInd w:val="0"/>
        <w:spacing w:after="0" w:line="240" w:lineRule="auto"/>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3 «Музыка народов мира»</w:t>
      </w:r>
      <w:r w:rsidR="00310439">
        <w:rPr>
          <w:rFonts w:eastAsia="Times New Roman" w:cs="Times New Roman"/>
          <w:b/>
          <w:bCs/>
          <w:color w:val="000000" w:themeColor="text1"/>
          <w:szCs w:val="28"/>
        </w:rPr>
        <w:t xml:space="preserve"> </w:t>
      </w:r>
    </w:p>
    <w:tbl>
      <w:tblPr>
        <w:tblW w:w="9639" w:type="dxa"/>
        <w:tblInd w:w="170" w:type="dxa"/>
        <w:tblLayout w:type="fixed"/>
        <w:tblCellMar>
          <w:left w:w="0" w:type="dxa"/>
          <w:right w:w="0" w:type="dxa"/>
        </w:tblCellMar>
        <w:tblLook w:val="0000"/>
      </w:tblPr>
      <w:tblGrid>
        <w:gridCol w:w="1302"/>
        <w:gridCol w:w="2393"/>
        <w:gridCol w:w="5944"/>
      </w:tblGrid>
      <w:tr w:rsidR="00E652CA" w:rsidRPr="006420FB" w:rsidTr="00E652CA">
        <w:trPr>
          <w:trHeight w:val="59"/>
        </w:trPr>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70" w:type="dxa"/>
              <w:bottom w:w="57"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Темы</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70" w:type="dxa"/>
              <w:bottom w:w="57"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Содержание</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70" w:type="dxa"/>
              <w:bottom w:w="57"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Виды деятельности обучающихся</w:t>
            </w:r>
          </w:p>
        </w:tc>
      </w:tr>
      <w:tr w:rsidR="00E652CA" w:rsidRPr="006420FB" w:rsidTr="00E652CA">
        <w:trPr>
          <w:trHeight w:val="2203"/>
        </w:trPr>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70" w:type="dxa"/>
              <w:bottom w:w="85" w:type="dxa"/>
              <w:right w:w="170"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 </w:t>
            </w:r>
            <w:r>
              <w:rPr>
                <w:rFonts w:eastAsia="Times New Roman" w:cs="Times New Roman"/>
                <w:color w:val="000000" w:themeColor="text1"/>
                <w:szCs w:val="28"/>
              </w:rPr>
              <w:t>–</w:t>
            </w:r>
            <w:r w:rsidRPr="006420FB">
              <w:rPr>
                <w:rFonts w:eastAsia="Times New Roman" w:cs="Times New Roman"/>
                <w:color w:val="000000" w:themeColor="text1"/>
                <w:szCs w:val="28"/>
              </w:rPr>
              <w:t xml:space="preserve"> древ</w:t>
            </w:r>
            <w:r>
              <w:rPr>
                <w:rFonts w:eastAsia="Times New Roman" w:cs="Times New Roman"/>
                <w:color w:val="000000" w:themeColor="text1"/>
                <w:szCs w:val="28"/>
              </w:rPr>
              <w:t>-</w:t>
            </w:r>
            <w:r w:rsidRPr="006420FB">
              <w:rPr>
                <w:rFonts w:eastAsia="Times New Roman" w:cs="Times New Roman"/>
                <w:color w:val="000000" w:themeColor="text1"/>
                <w:szCs w:val="28"/>
              </w:rPr>
              <w:t>нейший язык челове</w:t>
            </w:r>
            <w:r>
              <w:rPr>
                <w:rFonts w:eastAsia="Times New Roman" w:cs="Times New Roman"/>
                <w:color w:val="000000" w:themeColor="text1"/>
                <w:szCs w:val="28"/>
              </w:rPr>
              <w:t>-</w:t>
            </w:r>
            <w:r w:rsidRPr="006420FB">
              <w:rPr>
                <w:rFonts w:eastAsia="Times New Roman" w:cs="Times New Roman"/>
                <w:color w:val="000000" w:themeColor="text1"/>
                <w:szCs w:val="28"/>
              </w:rPr>
              <w:t>чества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70" w:type="dxa"/>
              <w:bottom w:w="85" w:type="dxa"/>
              <w:right w:w="57"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Археологические находки, легенды и сказания о музыке древних.</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Древняя Греция </w:t>
            </w:r>
            <w:r>
              <w:rPr>
                <w:rFonts w:eastAsia="Times New Roman" w:cs="Times New Roman"/>
                <w:color w:val="000000" w:themeColor="text1"/>
                <w:szCs w:val="28"/>
              </w:rPr>
              <w:t>–</w:t>
            </w:r>
            <w:r w:rsidRPr="006420FB">
              <w:rPr>
                <w:rFonts w:eastAsia="Times New Roman" w:cs="Times New Roman"/>
                <w:color w:val="000000" w:themeColor="text1"/>
                <w:szCs w:val="28"/>
              </w:rPr>
              <w:t xml:space="preserve"> колыбель европейской культуры (театр, хор, оркестр, лады, учение о гармонии и др.)</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70" w:type="dxa"/>
              <w:bottom w:w="85" w:type="dxa"/>
              <w:right w:w="113"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Экскурсия в музей (реальный или виртуальный) с экспозицией музыкальных артефактов древности, последующий пересказ полученной информации.</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Импровизация в духе древнего обряда (вызывание дождя, поклонение тотемному животному и т. п.)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Озвучивание, театрализация легенды/мифа о музыке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Квесты, викторины, интеллектуальные игры. Исследовательские проекты в рамках тематики «Мифы Древней Греции в музыкальном искусстве XVII</w:t>
            </w:r>
            <w:r>
              <w:rPr>
                <w:rFonts w:eastAsia="Times New Roman" w:cs="Times New Roman"/>
                <w:color w:val="000000" w:themeColor="text1"/>
                <w:szCs w:val="28"/>
              </w:rPr>
              <w:t>–</w:t>
            </w:r>
            <w:r w:rsidRPr="006420FB">
              <w:rPr>
                <w:rFonts w:eastAsia="Times New Roman" w:cs="Times New Roman"/>
                <w:color w:val="000000" w:themeColor="text1"/>
                <w:szCs w:val="28"/>
              </w:rPr>
              <w:t>XX веков»</w:t>
            </w:r>
          </w:p>
        </w:tc>
      </w:tr>
      <w:tr w:rsidR="00E652CA" w:rsidRPr="006420FB" w:rsidTr="00E652CA">
        <w:trPr>
          <w:trHeight w:val="1153"/>
        </w:trPr>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70" w:type="dxa"/>
              <w:bottom w:w="85" w:type="dxa"/>
              <w:right w:w="57" w:type="dxa"/>
            </w:tcMar>
          </w:tcPr>
          <w:p w:rsidR="00E652CA" w:rsidRDefault="00E652CA" w:rsidP="00A33888">
            <w:pPr>
              <w:widowControl w:val="0"/>
              <w:tabs>
                <w:tab w:val="left" w:pos="510"/>
              </w:tabs>
              <w:autoSpaceDE w:val="0"/>
              <w:autoSpaceDN w:val="0"/>
              <w:adjustRightInd w:val="0"/>
              <w:spacing w:after="0" w:line="240" w:lineRule="auto"/>
              <w:ind w:right="-40"/>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w:t>
            </w:r>
            <w:r>
              <w:rPr>
                <w:rFonts w:eastAsia="Times New Roman" w:cs="Times New Roman"/>
                <w:color w:val="000000" w:themeColor="text1"/>
                <w:szCs w:val="28"/>
              </w:rPr>
              <w:t>-</w:t>
            </w:r>
            <w:r w:rsidRPr="006420FB">
              <w:rPr>
                <w:rFonts w:eastAsia="Times New Roman" w:cs="Times New Roman"/>
                <w:color w:val="000000" w:themeColor="text1"/>
                <w:szCs w:val="28"/>
              </w:rPr>
              <w:t>льный фольк</w:t>
            </w:r>
            <w:r>
              <w:rPr>
                <w:rFonts w:eastAsia="Times New Roman" w:cs="Times New Roman"/>
                <w:color w:val="000000" w:themeColor="text1"/>
                <w:szCs w:val="28"/>
              </w:rPr>
              <w:t>-</w:t>
            </w:r>
            <w:r w:rsidRPr="006420FB">
              <w:rPr>
                <w:rFonts w:eastAsia="Times New Roman" w:cs="Times New Roman"/>
                <w:color w:val="000000" w:themeColor="text1"/>
                <w:szCs w:val="28"/>
              </w:rPr>
              <w:t xml:space="preserve">лор народов </w:t>
            </w:r>
            <w:r w:rsidRPr="006420FB">
              <w:rPr>
                <w:rFonts w:eastAsia="Times New Roman" w:cs="Times New Roman"/>
                <w:color w:val="000000" w:themeColor="text1"/>
                <w:szCs w:val="28"/>
              </w:rPr>
              <w:lastRenderedPageBreak/>
              <w:t>Европы</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70" w:type="dxa"/>
              <w:bottom w:w="85" w:type="dxa"/>
              <w:right w:w="170"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Интонации и ритмы, формы и жанры европейского фольклора</w:t>
            </w:r>
            <w:r>
              <w:rPr>
                <w:rFonts w:eastAsia="Times New Roman" w:cs="Times New Roman"/>
                <w:color w:val="000000" w:themeColor="text1"/>
                <w:szCs w:val="28"/>
              </w:rPr>
              <w:t>.</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Отражение европейского фольклора в творчестве профессиональ</w:t>
            </w:r>
            <w:r>
              <w:rPr>
                <w:rFonts w:eastAsia="Times New Roman" w:cs="Times New Roman"/>
                <w:color w:val="000000" w:themeColor="text1"/>
                <w:szCs w:val="28"/>
              </w:rPr>
              <w:t>-</w:t>
            </w:r>
            <w:r w:rsidRPr="006420FB">
              <w:rPr>
                <w:rFonts w:eastAsia="Times New Roman" w:cs="Times New Roman"/>
                <w:color w:val="000000" w:themeColor="text1"/>
                <w:szCs w:val="28"/>
              </w:rPr>
              <w:t>ных композиторов</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70" w:type="dxa"/>
              <w:bottom w:w="85" w:type="dxa"/>
              <w:right w:w="113"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Выявление характерных интонаций и ритмов в звучании традиционной музыки народов Европы.</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Выявление общего и особенного при сравнении изучаемых образцов европейского </w:t>
            </w:r>
            <w:r w:rsidRPr="006420FB">
              <w:rPr>
                <w:rFonts w:eastAsia="Times New Roman" w:cs="Times New Roman"/>
                <w:color w:val="000000" w:themeColor="text1"/>
                <w:szCs w:val="28"/>
              </w:rPr>
              <w:lastRenderedPageBreak/>
              <w:t>фольклора и фольклора народов России.</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 исполнение народных песен, танцев. Двигательная, ритмическая, интонационная импровизация по мотивам изученных традиций народов Европы (в том числе в форме рондо) </w:t>
            </w:r>
            <w:r w:rsidRPr="006420FB">
              <w:rPr>
                <w:rFonts w:eastAsia="Times New Roman" w:cs="Times New Roman"/>
                <w:color w:val="000000" w:themeColor="text1"/>
                <w:spacing w:val="-4"/>
                <w:szCs w:val="28"/>
              </w:rPr>
              <w:t>(при наличии возможности)</w:t>
            </w:r>
          </w:p>
        </w:tc>
      </w:tr>
      <w:tr w:rsidR="00E652CA" w:rsidRPr="006420FB" w:rsidTr="00E652CA">
        <w:trPr>
          <w:trHeight w:val="59"/>
        </w:trPr>
        <w:tc>
          <w:tcPr>
            <w:tcW w:w="1302" w:type="dxa"/>
            <w:tcBorders>
              <w:top w:val="single" w:sz="4" w:space="0" w:color="000000" w:themeColor="text1"/>
              <w:left w:val="single" w:sz="4" w:space="0" w:color="000000" w:themeColor="text1"/>
              <w:bottom w:val="single" w:sz="4" w:space="0" w:color="auto"/>
              <w:right w:val="single" w:sz="4" w:space="0" w:color="000000" w:themeColor="text1"/>
            </w:tcBorders>
            <w:tcMar>
              <w:top w:w="113" w:type="dxa"/>
              <w:left w:w="170" w:type="dxa"/>
              <w:bottom w:w="136" w:type="dxa"/>
              <w:right w:w="170"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Музыкальный фольклор народов Азии и Африки</w:t>
            </w:r>
          </w:p>
        </w:tc>
        <w:tc>
          <w:tcPr>
            <w:tcW w:w="2393" w:type="dxa"/>
            <w:tcBorders>
              <w:top w:val="single" w:sz="4" w:space="0" w:color="000000" w:themeColor="text1"/>
              <w:left w:val="single" w:sz="4" w:space="0" w:color="000000" w:themeColor="text1"/>
              <w:bottom w:val="single" w:sz="4" w:space="0" w:color="auto"/>
              <w:right w:val="single" w:sz="4" w:space="0" w:color="000000" w:themeColor="text1"/>
            </w:tcBorders>
            <w:tcMar>
              <w:top w:w="113" w:type="dxa"/>
              <w:left w:w="170" w:type="dxa"/>
              <w:bottom w:w="136" w:type="dxa"/>
              <w:right w:w="57"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Африканская музыка </w:t>
            </w:r>
            <w:r>
              <w:rPr>
                <w:rFonts w:eastAsia="Times New Roman" w:cs="Times New Roman"/>
                <w:color w:val="000000" w:themeColor="text1"/>
                <w:szCs w:val="28"/>
              </w:rPr>
              <w:t>–</w:t>
            </w:r>
            <w:r w:rsidRPr="006420FB">
              <w:rPr>
                <w:rFonts w:eastAsia="Times New Roman" w:cs="Times New Roman"/>
                <w:color w:val="000000" w:themeColor="text1"/>
                <w:szCs w:val="28"/>
              </w:rPr>
              <w:t xml:space="preserve"> стихия ритма.</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Интонационно-ладовая основа музыки стран Азии</w:t>
            </w:r>
            <w:r>
              <w:rPr>
                <w:rFonts w:eastAsia="Times New Roman" w:cs="Times New Roman"/>
                <w:color w:val="000000" w:themeColor="text1"/>
                <w:szCs w:val="28"/>
              </w:rPr>
              <w:t>,</w:t>
            </w:r>
            <w:r w:rsidRPr="006420FB">
              <w:rPr>
                <w:rFonts w:eastAsia="Times New Roman" w:cs="Times New Roman"/>
                <w:color w:val="000000" w:themeColor="text1"/>
                <w:szCs w:val="28"/>
              </w:rPr>
              <w:t xml:space="preserve"> уникальные традиции, музыкальные инструменты. Представления о роли музыки в жизни людей</w:t>
            </w:r>
          </w:p>
        </w:tc>
        <w:tc>
          <w:tcPr>
            <w:tcW w:w="5944" w:type="dxa"/>
            <w:tcBorders>
              <w:top w:val="single" w:sz="4" w:space="0" w:color="000000" w:themeColor="text1"/>
              <w:left w:val="single" w:sz="4" w:space="0" w:color="000000" w:themeColor="text1"/>
              <w:bottom w:val="single" w:sz="4" w:space="0" w:color="auto"/>
              <w:right w:val="single" w:sz="4" w:space="0" w:color="000000" w:themeColor="text1"/>
            </w:tcBorders>
            <w:tcMar>
              <w:top w:w="113" w:type="dxa"/>
              <w:left w:w="170" w:type="dxa"/>
              <w:bottom w:w="136" w:type="dxa"/>
              <w:right w:w="170"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Выявление характерных интонаций и ритмов в звучании традиционной музыки народов Африки и Азии.</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Выявление общего и особенного при сравнении изучаемых образцов азиатского фольклора и фольклора народов России.</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Разучивание и исполнение народных песен, танцев.</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Коллективные ритмические импровизации на шумовых и ударных инструментах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Исследовательские проекты по теме «Музыка стран Азии и Африки»</w:t>
            </w:r>
          </w:p>
        </w:tc>
      </w:tr>
      <w:tr w:rsidR="00E652CA" w:rsidRPr="006420FB" w:rsidTr="00E652CA">
        <w:trPr>
          <w:trHeight w:val="3988"/>
        </w:trPr>
        <w:tc>
          <w:tcPr>
            <w:tcW w:w="1302"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Народ</w:t>
            </w:r>
            <w:r>
              <w:rPr>
                <w:rFonts w:eastAsia="Times New Roman" w:cs="Times New Roman"/>
                <w:color w:val="000000" w:themeColor="text1"/>
                <w:szCs w:val="28"/>
              </w:rPr>
              <w:t>-</w:t>
            </w:r>
            <w:r w:rsidRPr="006420FB">
              <w:rPr>
                <w:rFonts w:eastAsia="Times New Roman" w:cs="Times New Roman"/>
                <w:color w:val="000000" w:themeColor="text1"/>
                <w:szCs w:val="28"/>
              </w:rPr>
              <w:t>ная музыка Амери</w:t>
            </w:r>
            <w:r>
              <w:rPr>
                <w:rFonts w:eastAsia="Times New Roman" w:cs="Times New Roman"/>
                <w:color w:val="000000" w:themeColor="text1"/>
                <w:szCs w:val="28"/>
              </w:rPr>
              <w:t>-</w:t>
            </w:r>
            <w:r w:rsidRPr="006420FB">
              <w:rPr>
                <w:rFonts w:eastAsia="Times New Roman" w:cs="Times New Roman"/>
                <w:color w:val="000000" w:themeColor="text1"/>
                <w:szCs w:val="28"/>
              </w:rPr>
              <w:t>канско</w:t>
            </w:r>
            <w:r>
              <w:rPr>
                <w:rFonts w:eastAsia="Times New Roman" w:cs="Times New Roman"/>
                <w:color w:val="000000" w:themeColor="text1"/>
                <w:szCs w:val="28"/>
              </w:rPr>
              <w:t>-</w:t>
            </w:r>
            <w:r w:rsidRPr="006420FB">
              <w:rPr>
                <w:rFonts w:eastAsia="Times New Roman" w:cs="Times New Roman"/>
                <w:color w:val="000000" w:themeColor="text1"/>
                <w:szCs w:val="28"/>
              </w:rPr>
              <w:t>го конти</w:t>
            </w:r>
            <w:r>
              <w:rPr>
                <w:rFonts w:eastAsia="Times New Roman" w:cs="Times New Roman"/>
                <w:color w:val="000000" w:themeColor="text1"/>
                <w:szCs w:val="28"/>
              </w:rPr>
              <w:t>-</w:t>
            </w:r>
            <w:r w:rsidRPr="006420FB">
              <w:rPr>
                <w:rFonts w:eastAsia="Times New Roman" w:cs="Times New Roman"/>
                <w:color w:val="000000" w:themeColor="text1"/>
                <w:szCs w:val="28"/>
              </w:rPr>
              <w:t>нента</w:t>
            </w:r>
          </w:p>
        </w:tc>
        <w:tc>
          <w:tcPr>
            <w:tcW w:w="2393" w:type="dxa"/>
            <w:tcBorders>
              <w:top w:val="single" w:sz="4" w:space="0" w:color="auto"/>
              <w:left w:val="single" w:sz="4" w:space="0" w:color="auto"/>
              <w:bottom w:val="single" w:sz="4" w:space="0" w:color="auto"/>
              <w:right w:val="single" w:sz="4" w:space="0" w:color="auto"/>
            </w:tcBorders>
            <w:tcMar>
              <w:top w:w="113" w:type="dxa"/>
              <w:left w:w="170" w:type="dxa"/>
              <w:bottom w:w="136" w:type="dxa"/>
              <w:right w:w="57" w:type="dxa"/>
            </w:tcMar>
          </w:tcPr>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Стили и жанры американской музыки (кантри, </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блюз, спиричуэлс, самба, босса-нова и др.). Смешение интонаций и ритмов различного происхождения</w:t>
            </w:r>
          </w:p>
        </w:tc>
        <w:tc>
          <w:tcPr>
            <w:tcW w:w="5944"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Разучивание и исполнение народных песен, танцев.</w:t>
            </w:r>
          </w:p>
          <w:p w:rsidR="00E652CA" w:rsidRDefault="00E652CA" w:rsidP="00A3388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Индивидуальные и коллективные ритмические и мелодические импровизации в стиле (жанре) изучаемой традиции </w:t>
            </w:r>
            <w:r w:rsidRPr="006420FB">
              <w:rPr>
                <w:rFonts w:eastAsia="Times New Roman" w:cs="Times New Roman"/>
                <w:color w:val="000000" w:themeColor="text1"/>
                <w:spacing w:val="-4"/>
                <w:szCs w:val="28"/>
              </w:rPr>
              <w:t>(при наличии возможности)</w:t>
            </w:r>
          </w:p>
        </w:tc>
      </w:tr>
    </w:tbl>
    <w:p w:rsidR="79D56CC5" w:rsidRDefault="79D56CC5" w:rsidP="00116430">
      <w:pPr>
        <w:spacing w:after="0" w:line="240" w:lineRule="auto"/>
      </w:pPr>
    </w:p>
    <w:p w:rsidR="004068AD" w:rsidRDefault="004068AD" w:rsidP="00116430">
      <w:pPr>
        <w:widowControl w:val="0"/>
        <w:tabs>
          <w:tab w:val="left" w:pos="510"/>
        </w:tabs>
        <w:autoSpaceDE w:val="0"/>
        <w:autoSpaceDN w:val="0"/>
        <w:adjustRightInd w:val="0"/>
        <w:spacing w:after="0" w:line="240" w:lineRule="auto"/>
        <w:ind w:firstLine="227"/>
        <w:jc w:val="both"/>
        <w:textAlignment w:val="center"/>
        <w:rPr>
          <w:rFonts w:eastAsia="Times New Roman" w:cs="Times New Roman"/>
          <w:color w:val="000000" w:themeColor="text1"/>
          <w:szCs w:val="28"/>
        </w:rPr>
      </w:pPr>
    </w:p>
    <w:p w:rsidR="004068AD" w:rsidRDefault="00E92DD5" w:rsidP="00116430">
      <w:pPr>
        <w:widowControl w:val="0"/>
        <w:tabs>
          <w:tab w:val="left" w:pos="510"/>
        </w:tabs>
        <w:autoSpaceDE w:val="0"/>
        <w:autoSpaceDN w:val="0"/>
        <w:adjustRightInd w:val="0"/>
        <w:spacing w:after="0" w:line="240" w:lineRule="auto"/>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4 «Европейская классическая музыка»</w:t>
      </w:r>
      <w:r w:rsidR="00310439">
        <w:rPr>
          <w:rFonts w:eastAsia="Times New Roman" w:cs="Times New Roman"/>
          <w:b/>
          <w:bCs/>
          <w:color w:val="000000" w:themeColor="text1"/>
          <w:szCs w:val="28"/>
        </w:rPr>
        <w:t xml:space="preserve"> </w:t>
      </w:r>
    </w:p>
    <w:tbl>
      <w:tblPr>
        <w:tblW w:w="0" w:type="auto"/>
        <w:tblInd w:w="170" w:type="dxa"/>
        <w:tblLayout w:type="fixed"/>
        <w:tblCellMar>
          <w:left w:w="0" w:type="dxa"/>
          <w:right w:w="0" w:type="dxa"/>
        </w:tblCellMar>
        <w:tblLook w:val="0000"/>
      </w:tblPr>
      <w:tblGrid>
        <w:gridCol w:w="1313"/>
        <w:gridCol w:w="2382"/>
        <w:gridCol w:w="5944"/>
      </w:tblGrid>
      <w:tr w:rsidR="00E652CA" w:rsidRPr="006420FB" w:rsidTr="00E652CA">
        <w:trPr>
          <w:trHeight w:val="59"/>
        </w:trPr>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Темы</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Содержание</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Виды деятельности обучающихся</w:t>
            </w:r>
          </w:p>
        </w:tc>
      </w:tr>
      <w:tr w:rsidR="00E652CA" w:rsidRPr="006420FB" w:rsidTr="00E652CA">
        <w:trPr>
          <w:trHeight w:val="1741"/>
        </w:trPr>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Нацио</w:t>
            </w:r>
            <w:r>
              <w:rPr>
                <w:rFonts w:eastAsia="Times New Roman" w:cs="Times New Roman"/>
                <w:color w:val="000000" w:themeColor="text1"/>
                <w:szCs w:val="28"/>
              </w:rPr>
              <w:t>-</w:t>
            </w:r>
            <w:r w:rsidRPr="006420FB">
              <w:rPr>
                <w:rFonts w:eastAsia="Times New Roman" w:cs="Times New Roman"/>
                <w:color w:val="000000" w:themeColor="text1"/>
                <w:szCs w:val="28"/>
              </w:rPr>
              <w:t>нальн</w:t>
            </w:r>
            <w:r>
              <w:rPr>
                <w:rFonts w:eastAsia="Times New Roman" w:cs="Times New Roman"/>
                <w:color w:val="000000" w:themeColor="text1"/>
                <w:szCs w:val="28"/>
              </w:rPr>
              <w:t>-</w:t>
            </w:r>
            <w:r w:rsidRPr="006420FB">
              <w:rPr>
                <w:rFonts w:eastAsia="Times New Roman" w:cs="Times New Roman"/>
                <w:color w:val="000000" w:themeColor="text1"/>
                <w:szCs w:val="28"/>
              </w:rPr>
              <w:t>ые истоки класси</w:t>
            </w:r>
            <w:r>
              <w:rPr>
                <w:rFonts w:eastAsia="Times New Roman" w:cs="Times New Roman"/>
                <w:color w:val="000000" w:themeColor="text1"/>
                <w:szCs w:val="28"/>
              </w:rPr>
              <w:t>-</w:t>
            </w:r>
            <w:r w:rsidRPr="006420FB">
              <w:rPr>
                <w:rFonts w:eastAsia="Times New Roman" w:cs="Times New Roman"/>
                <w:color w:val="000000" w:themeColor="text1"/>
                <w:szCs w:val="28"/>
              </w:rPr>
              <w:t>ческой музыки</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Национальный музыкальный стиль на примере творчества Ф. Шопена, Э. Грига и др.</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Значение и роль композитора </w:t>
            </w:r>
            <w:r>
              <w:rPr>
                <w:rFonts w:eastAsia="Times New Roman" w:cs="Times New Roman"/>
                <w:color w:val="000000" w:themeColor="text1"/>
                <w:szCs w:val="28"/>
              </w:rPr>
              <w:t>–</w:t>
            </w:r>
            <w:r w:rsidRPr="006420FB">
              <w:rPr>
                <w:rFonts w:eastAsia="Times New Roman" w:cs="Times New Roman"/>
                <w:color w:val="000000" w:themeColor="text1"/>
                <w:szCs w:val="28"/>
              </w:rPr>
              <w:t xml:space="preserve"> основоположника национальной классической музыки.</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Характерные жанры, образы, элементы музыкального языка</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образцами музыки разных жанров, типичных для рассматриваемых национальных стилей, творчества изучаемых композиторов.</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исполнение не менее одного вокального произведения, сочинённого композитором-классиком (из числа изучаемых в данном разделе)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Музыкальная викторина на знание музыки, названий и авторов изученных произведений.</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Исследовательские проекты о творчестве европейских композиторов-классиков, представителей национальных школ.</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Просмотр художественных и документальных фильмов о творчестве выдающих европейских композиторов с последующим обсуждением в классе.</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Посещение концерта классической музыки, балета, драматического спектакля</w:t>
            </w:r>
          </w:p>
        </w:tc>
      </w:tr>
      <w:tr w:rsidR="00E652CA" w:rsidRPr="006420FB" w:rsidTr="00E652CA">
        <w:trPr>
          <w:trHeight w:val="59"/>
        </w:trPr>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3953EE">
            <w:pPr>
              <w:widowControl w:val="0"/>
              <w:tabs>
                <w:tab w:val="left" w:pos="510"/>
              </w:tabs>
              <w:autoSpaceDE w:val="0"/>
              <w:autoSpaceDN w:val="0"/>
              <w:adjustRightInd w:val="0"/>
              <w:spacing w:after="0" w:line="240" w:lineRule="auto"/>
              <w:ind w:right="-142"/>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w:t>
            </w:r>
            <w:r>
              <w:rPr>
                <w:rFonts w:eastAsia="Times New Roman" w:cs="Times New Roman"/>
                <w:color w:val="000000" w:themeColor="text1"/>
                <w:szCs w:val="28"/>
              </w:rPr>
              <w:t>-</w:t>
            </w:r>
            <w:r w:rsidRPr="006420FB">
              <w:rPr>
                <w:rFonts w:eastAsia="Times New Roman" w:cs="Times New Roman"/>
                <w:color w:val="000000" w:themeColor="text1"/>
                <w:szCs w:val="28"/>
              </w:rPr>
              <w:t>кант и публика</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Кумиры публики (на примере творчества В. А. Моцарта, Н. Паганини, Ф. Листа и др.). Виртуозность. Талант, труд, миссия композитора, исполнителя. При знание публики. Культура слушателя. </w:t>
            </w:r>
            <w:r w:rsidRPr="006420FB">
              <w:rPr>
                <w:rFonts w:eastAsia="Times New Roman" w:cs="Times New Roman"/>
                <w:color w:val="000000" w:themeColor="text1"/>
                <w:szCs w:val="28"/>
              </w:rPr>
              <w:lastRenderedPageBreak/>
              <w:t>Традиции слушания музыки в прошлые века и сегодня</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Знакомство с образцами виртуозной музыки. Размышление над фактами биографий великих музыкантов </w:t>
            </w:r>
            <w:r>
              <w:rPr>
                <w:rFonts w:eastAsia="Times New Roman" w:cs="Times New Roman"/>
                <w:color w:val="000000" w:themeColor="text1"/>
                <w:szCs w:val="28"/>
              </w:rPr>
              <w:t>–</w:t>
            </w:r>
            <w:r w:rsidRPr="006420FB">
              <w:rPr>
                <w:rFonts w:eastAsia="Times New Roman" w:cs="Times New Roman"/>
                <w:color w:val="000000" w:themeColor="text1"/>
                <w:szCs w:val="28"/>
              </w:rPr>
              <w:t xml:space="preserve"> как любимцев публики, так и непóнятых современниками.</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Музыкальная викторина на знание музыки, названий и авторов изученных произведений.</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Знание и соблюдение общепринятых норм слушания музыки, правил поведения в концертном зале, театре оперы и балета.</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 xml:space="preserve">Работа с интерактивной картой (география </w:t>
            </w:r>
            <w:r w:rsidRPr="006420FB">
              <w:rPr>
                <w:rFonts w:eastAsia="Times New Roman" w:cs="Times New Roman"/>
                <w:color w:val="000000" w:themeColor="text1"/>
                <w:spacing w:val="-2"/>
                <w:szCs w:val="28"/>
              </w:rPr>
              <w:lastRenderedPageBreak/>
              <w:t xml:space="preserve">путешествий, гастролей), лентой времени (имена, факты, явления, </w:t>
            </w:r>
            <w:r w:rsidRPr="006420FB">
              <w:rPr>
                <w:rFonts w:eastAsia="Times New Roman" w:cs="Times New Roman"/>
                <w:color w:val="000000" w:themeColor="text1"/>
                <w:spacing w:val="-2"/>
                <w:szCs w:val="28"/>
              </w:rPr>
              <w:br/>
              <w:t>музыкальные произведения).</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Посещение концерта классической музыки с последующим обсуждением в классе.</w:t>
            </w:r>
          </w:p>
          <w:p w:rsidR="00E652CA" w:rsidRDefault="00E652CA" w:rsidP="003953EE">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Создание тематической подборки музыкальных произведений для домашнего прослушивания</w:t>
            </w:r>
          </w:p>
        </w:tc>
      </w:tr>
      <w:tr w:rsidR="00E652CA" w:rsidRPr="006420FB" w:rsidTr="00E652CA">
        <w:trPr>
          <w:trHeight w:val="59"/>
        </w:trPr>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70" w:type="dxa"/>
              <w:bottom w:w="85" w:type="dxa"/>
              <w:right w:w="113"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Музыка </w:t>
            </w:r>
            <w:r>
              <w:rPr>
                <w:rFonts w:eastAsia="Times New Roman" w:cs="Times New Roman"/>
                <w:color w:val="000000" w:themeColor="text1"/>
                <w:szCs w:val="28"/>
              </w:rPr>
              <w:t>–</w:t>
            </w:r>
            <w:r w:rsidRPr="006420FB">
              <w:rPr>
                <w:rFonts w:eastAsia="Times New Roman" w:cs="Times New Roman"/>
                <w:color w:val="000000" w:themeColor="text1"/>
                <w:szCs w:val="28"/>
              </w:rPr>
              <w:t xml:space="preserve"> зеркало эпохи</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70" w:type="dxa"/>
              <w:bottom w:w="85" w:type="dxa"/>
              <w:right w:w="57"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pacing w:val="-4"/>
                <w:szCs w:val="28"/>
              </w:rPr>
            </w:pPr>
            <w:r w:rsidRPr="006420FB">
              <w:rPr>
                <w:rFonts w:eastAsia="Times New Roman" w:cs="Times New Roman"/>
                <w:color w:val="000000" w:themeColor="text1"/>
                <w:spacing w:val="-4"/>
                <w:szCs w:val="28"/>
              </w:rPr>
              <w:t xml:space="preserve">Искусство как отражение, </w:t>
            </w:r>
            <w:r>
              <w:rPr>
                <w:rFonts w:eastAsia="Times New Roman" w:cs="Times New Roman"/>
                <w:color w:val="000000" w:themeColor="text1"/>
                <w:spacing w:val="-4"/>
                <w:szCs w:val="28"/>
              </w:rPr>
              <w:t xml:space="preserve"> </w:t>
            </w:r>
            <w:r w:rsidRPr="006420FB">
              <w:rPr>
                <w:rFonts w:eastAsia="Times New Roman" w:cs="Times New Roman"/>
                <w:color w:val="000000" w:themeColor="text1"/>
                <w:spacing w:val="-4"/>
                <w:szCs w:val="28"/>
              </w:rPr>
              <w:t>с одной стороны </w:t>
            </w:r>
            <w:r>
              <w:rPr>
                <w:rFonts w:eastAsia="Times New Roman" w:cs="Times New Roman"/>
                <w:color w:val="000000" w:themeColor="text1"/>
                <w:spacing w:val="-4"/>
                <w:szCs w:val="28"/>
              </w:rPr>
              <w:t>–</w:t>
            </w:r>
            <w:r w:rsidRPr="006420FB">
              <w:rPr>
                <w:rFonts w:eastAsia="Times New Roman" w:cs="Times New Roman"/>
                <w:color w:val="000000" w:themeColor="text1"/>
                <w:spacing w:val="-4"/>
                <w:szCs w:val="28"/>
              </w:rPr>
              <w:t xml:space="preserve"> образа жизни, с другой </w:t>
            </w:r>
            <w:r>
              <w:rPr>
                <w:rFonts w:eastAsia="Times New Roman" w:cs="Times New Roman"/>
                <w:color w:val="000000" w:themeColor="text1"/>
                <w:spacing w:val="-4"/>
                <w:szCs w:val="28"/>
              </w:rPr>
              <w:t>–</w:t>
            </w:r>
            <w:r w:rsidRPr="006420FB">
              <w:rPr>
                <w:rFonts w:eastAsia="Times New Roman" w:cs="Times New Roman"/>
                <w:color w:val="000000" w:themeColor="text1"/>
                <w:spacing w:val="-4"/>
                <w:szCs w:val="28"/>
              </w:rPr>
              <w:t xml:space="preserve"> главных ценностей, идеалов конкретной эпохи. Стили барокко и классицизм (круг основных о</w:t>
            </w:r>
            <w:r>
              <w:rPr>
                <w:rFonts w:eastAsia="Times New Roman" w:cs="Times New Roman"/>
                <w:color w:val="000000" w:themeColor="text1"/>
                <w:spacing w:val="-4"/>
                <w:szCs w:val="28"/>
              </w:rPr>
              <w:t>бразов, характерных инто</w:t>
            </w:r>
            <w:r w:rsidRPr="006420FB">
              <w:rPr>
                <w:rFonts w:eastAsia="Times New Roman" w:cs="Times New Roman"/>
                <w:color w:val="000000" w:themeColor="text1"/>
                <w:spacing w:val="-4"/>
                <w:szCs w:val="28"/>
              </w:rPr>
              <w:t>наций, жанров).</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Полифонический и гомофонно-гармонический склад на примере творчества И. С. Баха и Л. ван Бетховена</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70" w:type="dxa"/>
              <w:bottom w:w="85" w:type="dxa"/>
              <w:right w:w="113"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образцами полифонической и гомофонно-гармонической музыки.</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исполнение не менее одного вокального произведения, сочинённого композитором-классиком (из числа изучаемых в данном разделе)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Исполнение вокальных, ритмических, речевых канонов </w:t>
            </w:r>
            <w:r w:rsidRPr="006420FB">
              <w:rPr>
                <w:rFonts w:eastAsia="Times New Roman" w:cs="Times New Roman"/>
                <w:color w:val="000000" w:themeColor="text1"/>
                <w:spacing w:val="-4"/>
                <w:szCs w:val="28"/>
              </w:rPr>
              <w:t>(при наличии возможности).</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Музыкальная викторина на знание музыки, названий и авторов изученных произведений.</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Составление сравнительной таблицы стилей барокко и классицизм (на примере музыкального искусства, либо  музыки и живописи, музыки и архитектуры).</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Просмотр художественных фильмов и телепередач, посвящённых стилям барокко и классицизм, творческому пути изучаемых композиторов</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p>
        </w:tc>
      </w:tr>
      <w:tr w:rsidR="00E652CA" w:rsidRPr="006420FB" w:rsidTr="00E652CA">
        <w:trPr>
          <w:trHeight w:val="59"/>
        </w:trPr>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w:t>
            </w:r>
            <w:r>
              <w:rPr>
                <w:rFonts w:eastAsia="Times New Roman" w:cs="Times New Roman"/>
                <w:color w:val="000000" w:themeColor="text1"/>
                <w:szCs w:val="28"/>
              </w:rPr>
              <w:t>-</w:t>
            </w:r>
            <w:r w:rsidRPr="006420FB">
              <w:rPr>
                <w:rFonts w:eastAsia="Times New Roman" w:cs="Times New Roman"/>
                <w:color w:val="000000" w:themeColor="text1"/>
                <w:szCs w:val="28"/>
              </w:rPr>
              <w:t>каль</w:t>
            </w:r>
            <w:r>
              <w:rPr>
                <w:rFonts w:eastAsia="Times New Roman" w:cs="Times New Roman"/>
                <w:color w:val="000000" w:themeColor="text1"/>
                <w:szCs w:val="28"/>
              </w:rPr>
              <w:t>-</w:t>
            </w:r>
            <w:r w:rsidRPr="006420FB">
              <w:rPr>
                <w:rFonts w:eastAsia="Times New Roman" w:cs="Times New Roman"/>
                <w:color w:val="000000" w:themeColor="text1"/>
                <w:szCs w:val="28"/>
              </w:rPr>
              <w:t>ный образ</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Героические об</w:t>
            </w:r>
            <w:r w:rsidRPr="006420FB">
              <w:rPr>
                <w:rFonts w:eastAsia="Times New Roman" w:cs="Times New Roman"/>
                <w:color w:val="000000" w:themeColor="text1"/>
                <w:szCs w:val="28"/>
              </w:rPr>
              <w:t>разы в музыке. Лирический</w:t>
            </w:r>
            <w:r>
              <w:rPr>
                <w:rFonts w:eastAsia="Times New Roman" w:cs="Times New Roman"/>
                <w:color w:val="000000" w:themeColor="text1"/>
                <w:szCs w:val="28"/>
              </w:rPr>
              <w:t xml:space="preserve"> герой музыкального произведения</w:t>
            </w:r>
            <w:r w:rsidRPr="006420FB">
              <w:rPr>
                <w:rFonts w:eastAsia="Times New Roman" w:cs="Times New Roman"/>
                <w:color w:val="000000" w:themeColor="text1"/>
                <w:szCs w:val="28"/>
              </w:rPr>
              <w:t>. Судьба человека </w:t>
            </w:r>
            <w:r>
              <w:rPr>
                <w:rFonts w:eastAsia="Times New Roman" w:cs="Times New Roman"/>
                <w:color w:val="000000" w:themeColor="text1"/>
                <w:szCs w:val="28"/>
              </w:rPr>
              <w:t>–</w:t>
            </w:r>
            <w:r w:rsidRPr="006420FB">
              <w:rPr>
                <w:rFonts w:eastAsia="Times New Roman" w:cs="Times New Roman"/>
                <w:color w:val="000000" w:themeColor="text1"/>
                <w:szCs w:val="28"/>
              </w:rPr>
              <w:t xml:space="preserve"> судьба человечества (на примере </w:t>
            </w:r>
            <w:r w:rsidRPr="006420FB">
              <w:rPr>
                <w:rFonts w:eastAsia="Times New Roman" w:cs="Times New Roman"/>
                <w:color w:val="000000" w:themeColor="text1"/>
                <w:szCs w:val="28"/>
              </w:rPr>
              <w:lastRenderedPageBreak/>
              <w:t xml:space="preserve">творчества Л. ван Бетховена, Ф. Шуберта и др.). Стили классицизм и романтизм (круг основных образов, характерных интонаций, жанров) </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Знакомство с произведениями композиторов </w:t>
            </w:r>
            <w:r>
              <w:rPr>
                <w:rFonts w:eastAsia="Times New Roman" w:cs="Times New Roman"/>
                <w:color w:val="000000" w:themeColor="text1"/>
                <w:szCs w:val="28"/>
              </w:rPr>
              <w:t>–</w:t>
            </w:r>
            <w:r w:rsidRPr="006420FB">
              <w:rPr>
                <w:rFonts w:eastAsia="Times New Roman" w:cs="Times New Roman"/>
                <w:color w:val="000000" w:themeColor="text1"/>
                <w:szCs w:val="28"/>
              </w:rPr>
              <w:t xml:space="preserve">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 xml:space="preserve">. </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исполнение не менее одного </w:t>
            </w:r>
            <w:r w:rsidRPr="006420FB">
              <w:rPr>
                <w:rFonts w:eastAsia="Times New Roman" w:cs="Times New Roman"/>
                <w:color w:val="000000" w:themeColor="text1"/>
                <w:szCs w:val="28"/>
              </w:rPr>
              <w:lastRenderedPageBreak/>
              <w:t xml:space="preserve">вокального произведения, сочинённого композитором-классиком, художественная интерпретация его музыкального образа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 xml:space="preserve">. </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Музыкальная викторина на знание музыки, названий и авторов изученных произведений.</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 и т. д.)</w:t>
            </w:r>
          </w:p>
        </w:tc>
      </w:tr>
      <w:tr w:rsidR="00E652CA" w:rsidRPr="006420FB" w:rsidTr="00E652CA">
        <w:trPr>
          <w:trHeight w:val="59"/>
        </w:trPr>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Музы</w:t>
            </w:r>
            <w:r>
              <w:rPr>
                <w:rFonts w:eastAsia="Times New Roman" w:cs="Times New Roman"/>
                <w:color w:val="000000" w:themeColor="text1"/>
                <w:szCs w:val="28"/>
              </w:rPr>
              <w:t>-</w:t>
            </w:r>
            <w:r w:rsidRPr="006420FB">
              <w:rPr>
                <w:rFonts w:eastAsia="Times New Roman" w:cs="Times New Roman"/>
                <w:color w:val="000000" w:themeColor="text1"/>
                <w:szCs w:val="28"/>
              </w:rPr>
              <w:t>кальная драма</w:t>
            </w:r>
            <w:r>
              <w:rPr>
                <w:rFonts w:eastAsia="Times New Roman" w:cs="Times New Roman"/>
                <w:color w:val="000000" w:themeColor="text1"/>
                <w:szCs w:val="28"/>
              </w:rPr>
              <w:t>-</w:t>
            </w:r>
            <w:r w:rsidRPr="006420FB">
              <w:rPr>
                <w:rFonts w:eastAsia="Times New Roman" w:cs="Times New Roman"/>
                <w:color w:val="000000" w:themeColor="text1"/>
                <w:szCs w:val="28"/>
              </w:rPr>
              <w:t>тургия</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Развитие музыкальных образов. Музыкальная тема. Принципы музыкального развития: повтор, контраст, разработка.</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Музыкальная форма </w:t>
            </w:r>
            <w:r>
              <w:rPr>
                <w:rFonts w:eastAsia="Times New Roman" w:cs="Times New Roman"/>
                <w:color w:val="000000" w:themeColor="text1"/>
                <w:szCs w:val="28"/>
              </w:rPr>
              <w:t>–</w:t>
            </w:r>
            <w:r w:rsidRPr="006420FB">
              <w:rPr>
                <w:rFonts w:eastAsia="Times New Roman" w:cs="Times New Roman"/>
                <w:color w:val="000000" w:themeColor="text1"/>
                <w:szCs w:val="28"/>
              </w:rPr>
              <w:t xml:space="preserve"> строение музыкального произведения</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Наблюдение за развитием музыкальных тем, образов, восприятие логики музыкального развития. Умение слышать, запоминать основные изменения, последовательность настроений, чувств, характеров в развёртывании музыкальной драматургии. Узнавание на слух музыкальных тем, их вариантов, видоизменённых в процессе развития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Составление наглядной (буквенной, цифровой) схемы строения музыкального произведения.</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исполнение не менее одного вокального произведения, сочинённого композитором-классиком, художественная интерпретация музыкального образа в его развитии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Музыкальная викторина на знание музыки, названий и авторов изученных произведений.</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Посещение концерта классической музыки, в программе которого присутствуют крупные симфонические произведения.</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Создание сюжета любительского фильма (в том числе в жанре теневого театра, мультфильма и др.), основанного на развитии образов, музыкальной драматургии одного из произведений композиторов-классиков</w:t>
            </w:r>
          </w:p>
        </w:tc>
      </w:tr>
      <w:tr w:rsidR="00E652CA" w:rsidRPr="006420FB" w:rsidTr="00E652CA">
        <w:trPr>
          <w:trHeight w:val="1101"/>
        </w:trPr>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Музы</w:t>
            </w:r>
            <w:r>
              <w:rPr>
                <w:rFonts w:eastAsia="Times New Roman" w:cs="Times New Roman"/>
                <w:color w:val="000000" w:themeColor="text1"/>
                <w:szCs w:val="28"/>
              </w:rPr>
              <w:t>-</w:t>
            </w:r>
            <w:r w:rsidRPr="006420FB">
              <w:rPr>
                <w:rFonts w:eastAsia="Times New Roman" w:cs="Times New Roman"/>
                <w:color w:val="000000" w:themeColor="text1"/>
                <w:szCs w:val="28"/>
              </w:rPr>
              <w:t>кальный стиль</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Стиль как единство эстетических идеалов, круга образов, драматургических приёмов, музыкального языка. (На примере творчества В. А. Моцарта, К. Дебюсси, А. Шёнберга и др.)</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Обобщение и систематизация знаний о различных проявлениях музыкального стиля (стиль композитора, национальный стиль, стиль эпохи и т. д.).</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Исполнение 2</w:t>
            </w:r>
            <w:r>
              <w:rPr>
                <w:rFonts w:eastAsia="Times New Roman" w:cs="Times New Roman"/>
                <w:color w:val="000000" w:themeColor="text1"/>
                <w:szCs w:val="28"/>
              </w:rPr>
              <w:t>–</w:t>
            </w:r>
            <w:r w:rsidRPr="006420FB">
              <w:rPr>
                <w:rFonts w:eastAsia="Times New Roman" w:cs="Times New Roman"/>
                <w:color w:val="000000" w:themeColor="text1"/>
                <w:szCs w:val="28"/>
              </w:rPr>
              <w:t>3 вокальных произведений </w:t>
            </w:r>
            <w:r>
              <w:rPr>
                <w:rFonts w:eastAsia="Times New Roman" w:cs="Times New Roman"/>
                <w:color w:val="000000" w:themeColor="text1"/>
                <w:szCs w:val="28"/>
              </w:rPr>
              <w:t>–</w:t>
            </w:r>
            <w:r w:rsidRPr="006420FB">
              <w:rPr>
                <w:rFonts w:eastAsia="Times New Roman" w:cs="Times New Roman"/>
                <w:color w:val="000000" w:themeColor="text1"/>
                <w:szCs w:val="28"/>
              </w:rPr>
              <w:t xml:space="preserve"> образцов </w:t>
            </w:r>
            <w:r w:rsidRPr="006420FB">
              <w:rPr>
                <w:rFonts w:eastAsia="Times New Roman" w:cs="Times New Roman"/>
                <w:color w:val="000000" w:themeColor="text1"/>
                <w:spacing w:val="-4"/>
                <w:szCs w:val="28"/>
              </w:rPr>
              <w:t>(при наличии возможности)</w:t>
            </w:r>
            <w:r>
              <w:rPr>
                <w:rFonts w:eastAsia="Times New Roman" w:cs="Times New Roman"/>
                <w:color w:val="000000" w:themeColor="text1"/>
                <w:spacing w:val="-4"/>
                <w:szCs w:val="28"/>
              </w:rPr>
              <w:t xml:space="preserve"> </w:t>
            </w:r>
            <w:r w:rsidRPr="006420FB">
              <w:rPr>
                <w:rFonts w:eastAsia="Times New Roman" w:cs="Times New Roman"/>
                <w:color w:val="000000" w:themeColor="text1"/>
                <w:szCs w:val="28"/>
              </w:rPr>
              <w:t>барокко, классицизма, романтизма, импрессионизма (подлинных или стилизованных).</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Определение на слух в звучании незнакомого произведения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 </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принадлежности к одному из изученных стилей; </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исполнительского состава (количество и состав исполнителей, музыкальных инструментов); </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жанра, круга образов;</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 и др.).</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Музыкальная викторина на знание музыки, названий и авторов изученных произведений.</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Исследовательские проекты, посвящённые эстетике и особенностям музыкального искусства различных стилей XX века</w:t>
            </w:r>
          </w:p>
        </w:tc>
      </w:tr>
    </w:tbl>
    <w:p w:rsidR="79D56CC5" w:rsidRDefault="79D56CC5" w:rsidP="00116430">
      <w:pPr>
        <w:spacing w:after="0" w:line="240" w:lineRule="auto"/>
      </w:pPr>
    </w:p>
    <w:p w:rsidR="004068AD" w:rsidRDefault="004068AD" w:rsidP="00116430">
      <w:pPr>
        <w:widowControl w:val="0"/>
        <w:tabs>
          <w:tab w:val="left" w:pos="510"/>
        </w:tabs>
        <w:autoSpaceDE w:val="0"/>
        <w:autoSpaceDN w:val="0"/>
        <w:adjustRightInd w:val="0"/>
        <w:spacing w:after="0" w:line="240" w:lineRule="auto"/>
        <w:ind w:firstLine="227"/>
        <w:jc w:val="both"/>
        <w:textAlignment w:val="center"/>
        <w:rPr>
          <w:rFonts w:eastAsia="Times New Roman" w:cs="Times New Roman"/>
          <w:color w:val="000000" w:themeColor="text1"/>
          <w:szCs w:val="28"/>
        </w:rPr>
      </w:pPr>
    </w:p>
    <w:p w:rsidR="004068AD" w:rsidRDefault="004068AD" w:rsidP="00116430">
      <w:pPr>
        <w:widowControl w:val="0"/>
        <w:tabs>
          <w:tab w:val="left" w:pos="510"/>
        </w:tabs>
        <w:autoSpaceDE w:val="0"/>
        <w:autoSpaceDN w:val="0"/>
        <w:adjustRightInd w:val="0"/>
        <w:spacing w:after="0" w:line="240" w:lineRule="auto"/>
        <w:textAlignment w:val="center"/>
        <w:rPr>
          <w:rFonts w:eastAsia="Times New Roman" w:cs="Times New Roman"/>
          <w:b/>
          <w:bCs/>
          <w:caps/>
          <w:color w:val="000000" w:themeColor="text1"/>
          <w:szCs w:val="28"/>
        </w:rPr>
      </w:pPr>
    </w:p>
    <w:p w:rsidR="004068AD" w:rsidRDefault="00507C55" w:rsidP="00116430">
      <w:pPr>
        <w:widowControl w:val="0"/>
        <w:tabs>
          <w:tab w:val="left" w:pos="510"/>
        </w:tabs>
        <w:autoSpaceDE w:val="0"/>
        <w:autoSpaceDN w:val="0"/>
        <w:adjustRightInd w:val="0"/>
        <w:spacing w:after="0" w:line="240" w:lineRule="auto"/>
        <w:textAlignment w:val="center"/>
        <w:rPr>
          <w:rFonts w:eastAsia="Times New Roman" w:cs="Times New Roman"/>
          <w:b/>
          <w:bCs/>
          <w:color w:val="000000" w:themeColor="text1"/>
          <w:szCs w:val="28"/>
        </w:rPr>
      </w:pPr>
      <w:r>
        <w:rPr>
          <w:rFonts w:eastAsia="Times New Roman" w:cs="Times New Roman"/>
          <w:b/>
          <w:bCs/>
          <w:color w:val="000000" w:themeColor="text1"/>
          <w:szCs w:val="28"/>
        </w:rPr>
        <w:t xml:space="preserve">Модуль № 5 «Русская классическая </w:t>
      </w:r>
      <w:r w:rsidR="00E92DD5" w:rsidRPr="006420FB">
        <w:rPr>
          <w:rFonts w:eastAsia="Times New Roman" w:cs="Times New Roman"/>
          <w:b/>
          <w:bCs/>
          <w:color w:val="000000" w:themeColor="text1"/>
          <w:szCs w:val="28"/>
        </w:rPr>
        <w:t>музыка»</w:t>
      </w:r>
    </w:p>
    <w:tbl>
      <w:tblPr>
        <w:tblW w:w="9639" w:type="dxa"/>
        <w:tblInd w:w="170" w:type="dxa"/>
        <w:tblLayout w:type="fixed"/>
        <w:tblCellMar>
          <w:left w:w="0" w:type="dxa"/>
          <w:right w:w="0" w:type="dxa"/>
        </w:tblCellMar>
        <w:tblLook w:val="0000"/>
      </w:tblPr>
      <w:tblGrid>
        <w:gridCol w:w="1326"/>
        <w:gridCol w:w="2382"/>
        <w:gridCol w:w="5931"/>
      </w:tblGrid>
      <w:tr w:rsidR="00E652CA" w:rsidRPr="006420FB" w:rsidTr="00E652CA">
        <w:trPr>
          <w:trHeight w:val="59"/>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Темы</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Содержание</w:t>
            </w:r>
          </w:p>
        </w:tc>
        <w:tc>
          <w:tcPr>
            <w:tcW w:w="5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Виды деятельности обучающихся</w:t>
            </w:r>
          </w:p>
        </w:tc>
      </w:tr>
      <w:tr w:rsidR="00E652CA" w:rsidRPr="006420FB" w:rsidTr="00E652CA">
        <w:trPr>
          <w:trHeight w:val="59"/>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Образы родной земли</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Вокальная музыка на стихи русских поэтов, программные инструментальные произведения, посвящённые картинам русской </w:t>
            </w:r>
            <w:r w:rsidRPr="006420FB">
              <w:rPr>
                <w:rFonts w:eastAsia="Times New Roman" w:cs="Times New Roman"/>
                <w:color w:val="000000" w:themeColor="text1"/>
                <w:szCs w:val="28"/>
              </w:rPr>
              <w:lastRenderedPageBreak/>
              <w:t>природы, народного быта, сказкам, легендам (на примере творчества М. И. Глинки, С. В. Рахманинова, В. А. Гаврилина и др.)</w:t>
            </w:r>
          </w:p>
        </w:tc>
        <w:tc>
          <w:tcPr>
            <w:tcW w:w="5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Повторение, обобщение опыта слушания, проживания, анализа музыки русских композиторов, полученного </w:t>
            </w:r>
            <w:r w:rsidRPr="006420FB">
              <w:rPr>
                <w:rFonts w:eastAsia="Times New Roman" w:cs="Times New Roman"/>
                <w:color w:val="000000" w:themeColor="text1"/>
                <w:szCs w:val="28"/>
              </w:rPr>
              <w:br/>
              <w:t>в начальных классах. Выявление мелодичности, широты дыхания, интонационной близости русскому фольклору.</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исполнение не менее одного вокального произведения, сочинённого русским композитором-классиком </w:t>
            </w:r>
            <w:r w:rsidRPr="006420FB">
              <w:rPr>
                <w:rFonts w:eastAsia="Times New Roman" w:cs="Times New Roman"/>
                <w:color w:val="000000" w:themeColor="text1"/>
                <w:spacing w:val="-4"/>
                <w:szCs w:val="28"/>
              </w:rPr>
              <w:t xml:space="preserve">(при </w:t>
            </w:r>
            <w:r w:rsidRPr="006420FB">
              <w:rPr>
                <w:rFonts w:eastAsia="Times New Roman" w:cs="Times New Roman"/>
                <w:color w:val="000000" w:themeColor="text1"/>
                <w:spacing w:val="-4"/>
                <w:szCs w:val="28"/>
              </w:rPr>
              <w:lastRenderedPageBreak/>
              <w:t>наличии возможности)</w:t>
            </w:r>
            <w:r w:rsidRPr="006420FB">
              <w:rPr>
                <w:rFonts w:eastAsia="Times New Roman" w:cs="Times New Roman"/>
                <w:color w:val="000000" w:themeColor="text1"/>
                <w:szCs w:val="28"/>
              </w:rPr>
              <w:t>.</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Музыкальная викторина на знание музыки, названий и авторов изученных произведений.</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Рисование по мотивам прослушанных музыкальных произведений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Посещение концерта классической музыки, в программу которого входят произведения русских композиторов</w:t>
            </w:r>
          </w:p>
        </w:tc>
      </w:tr>
      <w:tr w:rsidR="00E652CA" w:rsidRPr="006420FB" w:rsidTr="00E652CA">
        <w:trPr>
          <w:trHeight w:val="59"/>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ind w:right="-142"/>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Золотой век русской культу</w:t>
            </w:r>
            <w:r>
              <w:rPr>
                <w:rFonts w:eastAsia="Times New Roman" w:cs="Times New Roman"/>
                <w:color w:val="000000" w:themeColor="text1"/>
                <w:szCs w:val="28"/>
              </w:rPr>
              <w:t>-</w:t>
            </w:r>
            <w:r w:rsidRPr="006420FB">
              <w:rPr>
                <w:rFonts w:eastAsia="Times New Roman" w:cs="Times New Roman"/>
                <w:color w:val="000000" w:themeColor="text1"/>
                <w:szCs w:val="28"/>
              </w:rPr>
              <w:t>ры</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Светская музыка российского дворянства XIX века: музыкальные салоны, домашнее музицирование, балы, театры. Увлечение западным искусством, появление своих гениев. Синтез западно-европейской культуры и русских интонаций, настроений, образов (на примере творчества М. И. Глинки, П. И. Чайковского, Н. А. Римского-Корсакова и др.)</w:t>
            </w:r>
          </w:p>
        </w:tc>
        <w:tc>
          <w:tcPr>
            <w:tcW w:w="5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шедеврами русской музыки XIX века, анализ художественного содержания, выразительных средств.</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исполнение не менее одного вокального произведения лирического характера, сочинённого русским композитором-классиком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Музыкальная викторина на знание музыки, названий и авторов изученных произведений.</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Просмотр художественных фильмов, телепередач, посвящённых русской культуре XIX века.</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Создание любительского фильма, радиопередачи, театрализованной музыкально-литературной композиции на основе музыки и литературы XIX века.</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Реконструкция костюмированного бала, музыкального салона</w:t>
            </w:r>
          </w:p>
        </w:tc>
      </w:tr>
      <w:tr w:rsidR="00E652CA" w:rsidRPr="006420FB" w:rsidTr="00E652CA">
        <w:trPr>
          <w:trHeight w:val="59"/>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ind w:right="-142"/>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История страны и народа в музыке русских </w:t>
            </w:r>
            <w:r w:rsidRPr="006420FB">
              <w:rPr>
                <w:rFonts w:eastAsia="Times New Roman" w:cs="Times New Roman"/>
                <w:color w:val="000000" w:themeColor="text1"/>
                <w:szCs w:val="28"/>
              </w:rPr>
              <w:lastRenderedPageBreak/>
              <w:t>компози</w:t>
            </w:r>
            <w:r>
              <w:rPr>
                <w:rFonts w:eastAsia="Times New Roman" w:cs="Times New Roman"/>
                <w:color w:val="000000" w:themeColor="text1"/>
                <w:szCs w:val="28"/>
              </w:rPr>
              <w:t>-</w:t>
            </w:r>
            <w:r w:rsidRPr="006420FB">
              <w:rPr>
                <w:rFonts w:eastAsia="Times New Roman" w:cs="Times New Roman"/>
                <w:color w:val="000000" w:themeColor="text1"/>
                <w:szCs w:val="28"/>
              </w:rPr>
              <w:t>торов</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Образы народных героев, тема служения Отечеству в </w:t>
            </w:r>
            <w:r w:rsidRPr="006420FB">
              <w:rPr>
                <w:rFonts w:eastAsia="Times New Roman" w:cs="Times New Roman"/>
                <w:color w:val="000000" w:themeColor="text1"/>
                <w:szCs w:val="28"/>
              </w:rPr>
              <w:lastRenderedPageBreak/>
              <w:t xml:space="preserve">крупных театральных и симфонических </w:t>
            </w:r>
            <w:r w:rsidRPr="006420FB">
              <w:rPr>
                <w:rFonts w:eastAsia="Times New Roman" w:cs="Times New Roman"/>
                <w:color w:val="000000" w:themeColor="text1"/>
                <w:szCs w:val="28"/>
              </w:rPr>
              <w:br/>
              <w:t>произведениях русских композиторов (на примере сочинений композиторов </w:t>
            </w:r>
            <w:r>
              <w:rPr>
                <w:rFonts w:eastAsia="Times New Roman" w:cs="Times New Roman"/>
                <w:color w:val="000000" w:themeColor="text1"/>
                <w:szCs w:val="28"/>
              </w:rPr>
              <w:t>–</w:t>
            </w:r>
            <w:r w:rsidRPr="006420FB">
              <w:rPr>
                <w:rFonts w:eastAsia="Times New Roman" w:cs="Times New Roman"/>
                <w:color w:val="000000" w:themeColor="text1"/>
                <w:szCs w:val="28"/>
              </w:rPr>
              <w:t xml:space="preserve"> членов «Могучей кучки», С. С. Прокофьева, Г. В. Свиридова и др.)</w:t>
            </w:r>
          </w:p>
        </w:tc>
        <w:tc>
          <w:tcPr>
            <w:tcW w:w="5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lastRenderedPageBreak/>
              <w:t>Знакомство с шедеврами русской музыки XIX</w:t>
            </w:r>
            <w:r>
              <w:rPr>
                <w:rFonts w:eastAsia="Times New Roman" w:cs="Times New Roman"/>
                <w:color w:val="000000" w:themeColor="text1"/>
                <w:spacing w:val="-2"/>
                <w:szCs w:val="28"/>
              </w:rPr>
              <w:t>–</w:t>
            </w:r>
            <w:r w:rsidRPr="006420FB">
              <w:rPr>
                <w:rFonts w:eastAsia="Times New Roman" w:cs="Times New Roman"/>
                <w:color w:val="000000" w:themeColor="text1"/>
                <w:spacing w:val="-2"/>
                <w:szCs w:val="28"/>
              </w:rPr>
              <w:t>XX веков, анализ художественного содержания и способов выражения патриотической идеи, гражданского пафоса.</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исполнение не менее одного </w:t>
            </w:r>
            <w:r w:rsidRPr="006420FB">
              <w:rPr>
                <w:rFonts w:eastAsia="Times New Roman" w:cs="Times New Roman"/>
                <w:color w:val="000000" w:themeColor="text1"/>
                <w:szCs w:val="28"/>
              </w:rPr>
              <w:lastRenderedPageBreak/>
              <w:t xml:space="preserve">вокального произведения патриотического содержания, сочинённого русским композитором-классиком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Исполнение Гимна Российской Федерации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Музыкальная викторина на знание музыки, названий и авторов изученных произведений.</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Просмотр художественных фильмов, телепередач, посвящённых творчеству композиторов </w:t>
            </w:r>
            <w:r>
              <w:rPr>
                <w:rFonts w:eastAsia="Times New Roman" w:cs="Times New Roman"/>
                <w:color w:val="000000" w:themeColor="text1"/>
                <w:szCs w:val="28"/>
              </w:rPr>
              <w:t>–</w:t>
            </w:r>
            <w:r w:rsidRPr="006420FB">
              <w:rPr>
                <w:rFonts w:eastAsia="Times New Roman" w:cs="Times New Roman"/>
                <w:color w:val="000000" w:themeColor="text1"/>
                <w:szCs w:val="28"/>
              </w:rPr>
              <w:t xml:space="preserve"> членов кружка «Могучая кучка».</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tc>
      </w:tr>
      <w:tr w:rsidR="00E652CA" w:rsidRPr="006420FB" w:rsidTr="00E652CA">
        <w:trPr>
          <w:trHeight w:val="2431"/>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Русский балет</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Мировая слава русского балета. Творчество композиторов (П. И. Чайковский, С. С. Прокофьев, И. Ф. Стравинский, Р. К. Щедрин), балетмейстеров, артистов балета. Дягилевские сезоны</w:t>
            </w:r>
          </w:p>
        </w:tc>
        <w:tc>
          <w:tcPr>
            <w:tcW w:w="5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57"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zCs w:val="28"/>
              </w:rPr>
              <w:t>З</w:t>
            </w:r>
            <w:r w:rsidRPr="006420FB">
              <w:rPr>
                <w:rFonts w:eastAsia="Times New Roman" w:cs="Times New Roman"/>
                <w:color w:val="000000" w:themeColor="text1"/>
                <w:spacing w:val="-2"/>
                <w:szCs w:val="28"/>
              </w:rPr>
              <w:t>накомство с шедеврами русской балетной музыки.</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2"/>
                <w:szCs w:val="28"/>
              </w:rPr>
              <w:t>Поиск информации о постановках балетных спектаклей, гастролях российских балетных трупп за рубежом</w:t>
            </w:r>
            <w:r w:rsidRPr="006420FB">
              <w:rPr>
                <w:rFonts w:eastAsia="Times New Roman" w:cs="Times New Roman"/>
                <w:color w:val="000000" w:themeColor="text1"/>
                <w:szCs w:val="28"/>
              </w:rPr>
              <w:t>.</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Посещение балетного спектакля (просмотр в видеозаписи). Характеристика отдельных музыкальных номеров и спектакля в целом.</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Исследовательские проекты, посвящённые истории создания знаменитых балетов, творческой биографии балерин, танцовщиков, балетмейстеров.</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Съёмки любительского фильма (в технике теневого, кукольного театра, мультипликации и т. п.) на музыку какого-либо балета (фрагменты)</w:t>
            </w:r>
          </w:p>
        </w:tc>
      </w:tr>
      <w:tr w:rsidR="00E652CA" w:rsidRPr="006420FB" w:rsidTr="00E652CA">
        <w:trPr>
          <w:trHeight w:val="59"/>
        </w:trPr>
        <w:tc>
          <w:tcPr>
            <w:tcW w:w="1326" w:type="dxa"/>
            <w:tcBorders>
              <w:top w:val="single" w:sz="4" w:space="0" w:color="000000" w:themeColor="text1"/>
              <w:left w:val="single" w:sz="4" w:space="0" w:color="000000" w:themeColor="text1"/>
              <w:bottom w:val="single" w:sz="4" w:space="0" w:color="auto"/>
              <w:right w:val="single" w:sz="4" w:space="0" w:color="000000" w:themeColor="text1"/>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Русская испол</w:t>
            </w:r>
            <w:r>
              <w:rPr>
                <w:rFonts w:eastAsia="Times New Roman" w:cs="Times New Roman"/>
                <w:color w:val="000000" w:themeColor="text1"/>
                <w:szCs w:val="28"/>
              </w:rPr>
              <w:t>-</w:t>
            </w:r>
            <w:r w:rsidRPr="006420FB">
              <w:rPr>
                <w:rFonts w:eastAsia="Times New Roman" w:cs="Times New Roman"/>
                <w:color w:val="000000" w:themeColor="text1"/>
                <w:szCs w:val="28"/>
              </w:rPr>
              <w:t>нитель</w:t>
            </w:r>
            <w:r>
              <w:rPr>
                <w:rFonts w:eastAsia="Times New Roman" w:cs="Times New Roman"/>
                <w:color w:val="000000" w:themeColor="text1"/>
                <w:szCs w:val="28"/>
              </w:rPr>
              <w:t>-</w:t>
            </w:r>
            <w:r w:rsidRPr="006420FB">
              <w:rPr>
                <w:rFonts w:eastAsia="Times New Roman" w:cs="Times New Roman"/>
                <w:color w:val="000000" w:themeColor="text1"/>
                <w:szCs w:val="28"/>
              </w:rPr>
              <w:t>ская школа</w:t>
            </w:r>
          </w:p>
        </w:tc>
        <w:tc>
          <w:tcPr>
            <w:tcW w:w="2382" w:type="dxa"/>
            <w:tcBorders>
              <w:top w:val="single" w:sz="4" w:space="0" w:color="000000" w:themeColor="text1"/>
              <w:left w:val="single" w:sz="4" w:space="0" w:color="000000" w:themeColor="text1"/>
              <w:bottom w:val="single" w:sz="4" w:space="0" w:color="auto"/>
              <w:right w:val="single" w:sz="4" w:space="0" w:color="000000" w:themeColor="text1"/>
            </w:tcBorders>
            <w:tcMar>
              <w:top w:w="113" w:type="dxa"/>
              <w:left w:w="170" w:type="dxa"/>
              <w:bottom w:w="136" w:type="dxa"/>
              <w:right w:w="57" w:type="dxa"/>
            </w:tcMar>
          </w:tcPr>
          <w:p w:rsidR="00E652CA" w:rsidRDefault="00E652CA" w:rsidP="00507C55">
            <w:pPr>
              <w:widowControl w:val="0"/>
              <w:tabs>
                <w:tab w:val="left" w:pos="510"/>
              </w:tabs>
              <w:autoSpaceDE w:val="0"/>
              <w:autoSpaceDN w:val="0"/>
              <w:adjustRightInd w:val="0"/>
              <w:spacing w:after="0" w:line="240" w:lineRule="auto"/>
              <w:ind w:right="-125"/>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2"/>
                <w:szCs w:val="28"/>
              </w:rPr>
              <w:t xml:space="preserve">Творчество выдающихся отечественных исполнителей (С. Рихтер, Л. Коган, М. Ростропович, </w:t>
            </w:r>
            <w:r w:rsidRPr="006420FB">
              <w:rPr>
                <w:rFonts w:eastAsia="Times New Roman" w:cs="Times New Roman"/>
                <w:color w:val="000000" w:themeColor="text1"/>
                <w:spacing w:val="-2"/>
                <w:szCs w:val="28"/>
              </w:rPr>
              <w:lastRenderedPageBreak/>
              <w:t>Е. Мравинский и др.). Консерватории в Москве и Санкт-Петербурге, родном городе. Конкурс имени П. И. Чайковского</w:t>
            </w:r>
          </w:p>
        </w:tc>
        <w:tc>
          <w:tcPr>
            <w:tcW w:w="5931" w:type="dxa"/>
            <w:tcBorders>
              <w:top w:val="single" w:sz="4" w:space="0" w:color="000000" w:themeColor="text1"/>
              <w:left w:val="single" w:sz="4" w:space="0" w:color="000000" w:themeColor="text1"/>
              <w:bottom w:val="single" w:sz="4" w:space="0" w:color="auto"/>
              <w:right w:val="single" w:sz="4" w:space="0" w:color="000000" w:themeColor="text1"/>
            </w:tcBorders>
            <w:tcMar>
              <w:top w:w="113" w:type="dxa"/>
              <w:left w:w="170" w:type="dxa"/>
              <w:bottom w:w="136" w:type="dxa"/>
              <w:right w:w="57"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pacing w:val="-4"/>
                <w:szCs w:val="28"/>
              </w:rPr>
            </w:pPr>
            <w:r w:rsidRPr="006420FB">
              <w:rPr>
                <w:rFonts w:eastAsia="Times New Roman" w:cs="Times New Roman"/>
                <w:color w:val="000000" w:themeColor="text1"/>
                <w:spacing w:val="-4"/>
                <w:szCs w:val="28"/>
              </w:rPr>
              <w:lastRenderedPageBreak/>
              <w:t>Слушание одних и тех же произведений в исполнении разных музыкантов, оценка особенностей интерпретации.</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Создание домашней фоно- и видеотеки из понравившихся произведений.</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Дискуссия на тему «Исполнитель </w:t>
            </w:r>
            <w:r>
              <w:rPr>
                <w:rFonts w:eastAsia="Times New Roman" w:cs="Times New Roman"/>
                <w:color w:val="000000" w:themeColor="text1"/>
                <w:szCs w:val="28"/>
              </w:rPr>
              <w:t>–</w:t>
            </w:r>
            <w:r w:rsidRPr="006420FB">
              <w:rPr>
                <w:rFonts w:eastAsia="Times New Roman" w:cs="Times New Roman"/>
                <w:color w:val="000000" w:themeColor="text1"/>
                <w:szCs w:val="28"/>
              </w:rPr>
              <w:t xml:space="preserve"> соавтор композитора».</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lastRenderedPageBreak/>
              <w:t>На выбор или факультативно</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Исследовательские проекты, посвящённые биографиям известных отечественных исполнителей классической музыки</w:t>
            </w:r>
          </w:p>
        </w:tc>
      </w:tr>
      <w:tr w:rsidR="00E652CA" w:rsidRPr="006420FB" w:rsidTr="00E652CA">
        <w:trPr>
          <w:trHeight w:val="5571"/>
        </w:trPr>
        <w:tc>
          <w:tcPr>
            <w:tcW w:w="1326"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ind w:right="-142"/>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Русская музыка </w:t>
            </w:r>
            <w:r>
              <w:rPr>
                <w:rFonts w:eastAsia="Times New Roman" w:cs="Times New Roman"/>
                <w:color w:val="000000" w:themeColor="text1"/>
                <w:szCs w:val="28"/>
              </w:rPr>
              <w:t>–</w:t>
            </w:r>
            <w:r w:rsidRPr="006420FB">
              <w:rPr>
                <w:rFonts w:eastAsia="Times New Roman" w:cs="Times New Roman"/>
                <w:color w:val="000000" w:themeColor="text1"/>
                <w:szCs w:val="28"/>
              </w:rPr>
              <w:t xml:space="preserve"> взгляд в будущее</w:t>
            </w:r>
          </w:p>
        </w:tc>
        <w:tc>
          <w:tcPr>
            <w:tcW w:w="2382"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Идея светомузыки. Мистерии А. Н. Скрябина. Терменвокс, синтезатор Е. Мурзина, электронная музыка (на примере творчества А. Г. Шнитке, Э. Н. Артемьева и др.)</w:t>
            </w:r>
          </w:p>
        </w:tc>
        <w:tc>
          <w:tcPr>
            <w:tcW w:w="5931"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Слушание образцов электронной музыки. Дискуссия о значении технических средств в создании современной музыки.</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Исследовательские проекты, посвящённые развитию музыкальной электроники в России.</w:t>
            </w:r>
          </w:p>
          <w:p w:rsidR="00E652CA" w:rsidRDefault="00E652CA" w:rsidP="00507C55">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Импровизация, сочинение музыки с помощью цифровых устройств, программных продуктов и электронных гаджетов</w:t>
            </w:r>
          </w:p>
        </w:tc>
      </w:tr>
    </w:tbl>
    <w:p w:rsidR="79D56CC5" w:rsidRDefault="79D56CC5" w:rsidP="00116430">
      <w:pPr>
        <w:spacing w:after="0" w:line="240" w:lineRule="auto"/>
      </w:pPr>
    </w:p>
    <w:p w:rsidR="004068AD" w:rsidRDefault="004068AD" w:rsidP="00116430">
      <w:pPr>
        <w:widowControl w:val="0"/>
        <w:tabs>
          <w:tab w:val="left" w:pos="510"/>
        </w:tabs>
        <w:autoSpaceDE w:val="0"/>
        <w:autoSpaceDN w:val="0"/>
        <w:adjustRightInd w:val="0"/>
        <w:spacing w:after="0" w:line="240" w:lineRule="auto"/>
        <w:ind w:firstLine="227"/>
        <w:jc w:val="both"/>
        <w:textAlignment w:val="center"/>
        <w:rPr>
          <w:rFonts w:eastAsia="Times New Roman" w:cs="Times New Roman"/>
          <w:color w:val="000000" w:themeColor="text1"/>
          <w:szCs w:val="28"/>
        </w:rPr>
      </w:pPr>
    </w:p>
    <w:p w:rsidR="004068AD" w:rsidRDefault="00E92DD5" w:rsidP="00116430">
      <w:pPr>
        <w:widowControl w:val="0"/>
        <w:tabs>
          <w:tab w:val="left" w:pos="510"/>
        </w:tabs>
        <w:autoSpaceDE w:val="0"/>
        <w:autoSpaceDN w:val="0"/>
        <w:adjustRightInd w:val="0"/>
        <w:spacing w:after="0" w:line="240" w:lineRule="auto"/>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6 «Образы русской и европейской духовной музыки»</w:t>
      </w:r>
    </w:p>
    <w:tbl>
      <w:tblPr>
        <w:tblW w:w="9639" w:type="dxa"/>
        <w:tblInd w:w="170" w:type="dxa"/>
        <w:tblLayout w:type="fixed"/>
        <w:tblCellMar>
          <w:left w:w="0" w:type="dxa"/>
          <w:right w:w="0" w:type="dxa"/>
        </w:tblCellMar>
        <w:tblLook w:val="0000"/>
      </w:tblPr>
      <w:tblGrid>
        <w:gridCol w:w="1325"/>
        <w:gridCol w:w="2370"/>
        <w:gridCol w:w="5944"/>
      </w:tblGrid>
      <w:tr w:rsidR="00E652CA" w:rsidRPr="006420FB" w:rsidTr="00E652CA">
        <w:trPr>
          <w:trHeight w:val="59"/>
        </w:trPr>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Темы</w:t>
            </w: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Содержание</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Виды деятельности обучающихся</w:t>
            </w:r>
          </w:p>
        </w:tc>
      </w:tr>
      <w:tr w:rsidR="00E652CA" w:rsidRPr="006420FB" w:rsidTr="00E652CA">
        <w:trPr>
          <w:trHeight w:val="59"/>
        </w:trPr>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5798">
            <w:pPr>
              <w:widowControl w:val="0"/>
              <w:tabs>
                <w:tab w:val="left" w:pos="510"/>
              </w:tabs>
              <w:autoSpaceDE w:val="0"/>
              <w:autoSpaceDN w:val="0"/>
              <w:adjustRightInd w:val="0"/>
              <w:spacing w:after="0" w:line="240" w:lineRule="auto"/>
              <w:ind w:right="-130"/>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Храмо</w:t>
            </w:r>
            <w:r>
              <w:rPr>
                <w:rFonts w:eastAsia="Times New Roman" w:cs="Times New Roman"/>
                <w:color w:val="000000" w:themeColor="text1"/>
                <w:szCs w:val="28"/>
              </w:rPr>
              <w:t>-</w:t>
            </w:r>
            <w:r w:rsidRPr="006420FB">
              <w:rPr>
                <w:rFonts w:eastAsia="Times New Roman" w:cs="Times New Roman"/>
                <w:color w:val="000000" w:themeColor="text1"/>
                <w:szCs w:val="28"/>
              </w:rPr>
              <w:t xml:space="preserve">вый синтез искусств </w:t>
            </w: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 православного и католического</w:t>
            </w:r>
            <w:r>
              <w:rPr>
                <w:rFonts w:eastAsia="Times New Roman" w:cs="Times New Roman"/>
                <w:color w:val="000000" w:themeColor="text1"/>
                <w:szCs w:val="28"/>
              </w:rPr>
              <w:t xml:space="preserve"> </w:t>
            </w:r>
            <w:r w:rsidRPr="006420FB">
              <w:rPr>
                <w:rFonts w:eastAsia="Times New Roman" w:cs="Times New Roman"/>
                <w:color w:val="000000" w:themeColor="text1"/>
                <w:szCs w:val="28"/>
              </w:rPr>
              <w:t>богослужения (колокола, пение a capella / пение в</w:t>
            </w:r>
            <w:r>
              <w:rPr>
                <w:rFonts w:eastAsia="Times New Roman" w:cs="Times New Roman"/>
                <w:color w:val="000000" w:themeColor="text1"/>
                <w:szCs w:val="28"/>
              </w:rPr>
              <w:t xml:space="preserve"> </w:t>
            </w:r>
            <w:r w:rsidRPr="006420FB">
              <w:rPr>
                <w:rFonts w:eastAsia="Times New Roman" w:cs="Times New Roman"/>
                <w:color w:val="000000" w:themeColor="text1"/>
                <w:szCs w:val="28"/>
              </w:rPr>
              <w:t xml:space="preserve">сопровождении органа). Основные жанры, традиции. </w:t>
            </w:r>
            <w:r w:rsidRPr="006420FB">
              <w:rPr>
                <w:rFonts w:eastAsia="Times New Roman" w:cs="Times New Roman"/>
                <w:color w:val="000000" w:themeColor="text1"/>
                <w:szCs w:val="28"/>
              </w:rPr>
              <w:lastRenderedPageBreak/>
              <w:t>Образы Христа, Богородицы, Рождества, Воскресения</w:t>
            </w: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Повторение, обобщение и систематизация знаний о христианской культуре западноевропейской традиции и русского православия, полученных на уроках музыки и ОРКСЭ в начальной школе. Осознание единства музыки со словом, живописью, скульптурой, архитектурой как сочетания разных проявлений единого</w:t>
            </w:r>
            <w:r>
              <w:rPr>
                <w:rFonts w:eastAsia="Times New Roman" w:cs="Times New Roman"/>
                <w:color w:val="000000" w:themeColor="text1"/>
                <w:szCs w:val="28"/>
              </w:rPr>
              <w:t xml:space="preserve"> </w:t>
            </w:r>
            <w:r w:rsidRPr="006420FB">
              <w:rPr>
                <w:rFonts w:eastAsia="Times New Roman" w:cs="Times New Roman"/>
                <w:color w:val="000000" w:themeColor="text1"/>
                <w:szCs w:val="28"/>
              </w:rPr>
              <w:t>мировоззрения, основной идеи христианства.</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Определение сходства и различия элементов разных видов искусства (музыки, живописи, архитектуры), относящихся:</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lastRenderedPageBreak/>
              <w:t>–</w:t>
            </w:r>
            <w:r w:rsidRPr="006420FB">
              <w:rPr>
                <w:rFonts w:eastAsia="Times New Roman" w:cs="Times New Roman"/>
                <w:color w:val="000000" w:themeColor="text1"/>
                <w:szCs w:val="28"/>
              </w:rPr>
              <w:t xml:space="preserve"> к русской православной традиции;</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западноевропейской христианской традиции;</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другим конфессиям (по выбору учителя).</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Исполнение вокальных произведений, связанных с религиозной традицией, перекликающихся с ней по тематике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r w:rsidRPr="006420FB">
              <w:rPr>
                <w:rFonts w:eastAsia="Times New Roman" w:cs="Times New Roman"/>
                <w:color w:val="000000" w:themeColor="text1"/>
                <w:szCs w:val="28"/>
              </w:rPr>
              <w:t xml:space="preserve"> </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Посещение концерта духовной музыки</w:t>
            </w:r>
          </w:p>
        </w:tc>
      </w:tr>
      <w:tr w:rsidR="00E652CA" w:rsidRPr="006420FB" w:rsidTr="00E652CA">
        <w:trPr>
          <w:trHeight w:val="9387"/>
        </w:trPr>
        <w:tc>
          <w:tcPr>
            <w:tcW w:w="1325" w:type="dxa"/>
            <w:tcBorders>
              <w:top w:val="single" w:sz="4" w:space="0" w:color="000000" w:themeColor="text1"/>
              <w:left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5798">
            <w:pPr>
              <w:widowControl w:val="0"/>
              <w:tabs>
                <w:tab w:val="left" w:pos="510"/>
              </w:tabs>
              <w:autoSpaceDE w:val="0"/>
              <w:autoSpaceDN w:val="0"/>
              <w:adjustRightInd w:val="0"/>
              <w:spacing w:after="0" w:line="240" w:lineRule="auto"/>
              <w:ind w:right="-130"/>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Развитие церков</w:t>
            </w:r>
            <w:r>
              <w:rPr>
                <w:rFonts w:eastAsia="Times New Roman" w:cs="Times New Roman"/>
                <w:color w:val="000000" w:themeColor="text1"/>
                <w:szCs w:val="28"/>
              </w:rPr>
              <w:t>-</w:t>
            </w:r>
            <w:r w:rsidRPr="006420FB">
              <w:rPr>
                <w:rFonts w:eastAsia="Times New Roman" w:cs="Times New Roman"/>
                <w:color w:val="000000" w:themeColor="text1"/>
                <w:szCs w:val="28"/>
              </w:rPr>
              <w:t xml:space="preserve">ной музыки </w:t>
            </w:r>
          </w:p>
        </w:tc>
        <w:tc>
          <w:tcPr>
            <w:tcW w:w="2370" w:type="dxa"/>
            <w:tcBorders>
              <w:top w:val="single" w:sz="4" w:space="0" w:color="000000" w:themeColor="text1"/>
              <w:left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Европейская музыка религиозной традиции (григорианский хорал, изобретение нотной записи Гвидо д’Ареццо, протестантский хорал).</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Русская музыка религиозной традиции (знаменный распев, крюковая запись, партесное пение).</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Полифония в западной и русской духовной музыке. Жанры: кантата, духовный концерт, реквием</w:t>
            </w:r>
          </w:p>
        </w:tc>
        <w:tc>
          <w:tcPr>
            <w:tcW w:w="5944" w:type="dxa"/>
            <w:tcBorders>
              <w:top w:val="single" w:sz="4" w:space="0" w:color="000000" w:themeColor="text1"/>
              <w:left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историей возникновения нотной записи. Сравнение нотаций религиозной музыки разных традиций (григорианский хорал, знаменный распев, современные ноты).</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образцами (фрагментами) средневековых церковных распевов (одноголосие).</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Слушание духовной музыки. Определение на слух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состава исполнителей;</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типа фактуры (хоральный склад, полифония);</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принадлежности к русской или западноевропейской религиозной традиции.</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r w:rsidRPr="006420FB">
              <w:rPr>
                <w:rFonts w:eastAsia="Times New Roman" w:cs="Times New Roman"/>
                <w:color w:val="000000" w:themeColor="text1"/>
                <w:szCs w:val="28"/>
              </w:rPr>
              <w:t xml:space="preserve"> </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Исследовательские и творческие проекты, посвящённые отдельным произведениям духовной музыки</w:t>
            </w:r>
          </w:p>
        </w:tc>
      </w:tr>
      <w:tr w:rsidR="00E652CA" w:rsidRPr="006420FB" w:rsidTr="00E652CA">
        <w:trPr>
          <w:trHeight w:val="2299"/>
        </w:trPr>
        <w:tc>
          <w:tcPr>
            <w:tcW w:w="1325" w:type="dxa"/>
            <w:tcBorders>
              <w:top w:val="single" w:sz="4" w:space="0" w:color="000000" w:themeColor="text1"/>
              <w:left w:val="single" w:sz="4" w:space="0" w:color="000000" w:themeColor="text1"/>
              <w:bottom w:val="single" w:sz="4" w:space="0" w:color="auto"/>
              <w:right w:val="single" w:sz="4" w:space="0" w:color="000000" w:themeColor="text1"/>
            </w:tcBorders>
            <w:tcMar>
              <w:top w:w="113" w:type="dxa"/>
              <w:left w:w="170" w:type="dxa"/>
              <w:bottom w:w="113" w:type="dxa"/>
              <w:right w:w="170" w:type="dxa"/>
            </w:tcMar>
          </w:tcPr>
          <w:p w:rsidR="00E652CA" w:rsidRDefault="00E652CA" w:rsidP="00505798">
            <w:pPr>
              <w:widowControl w:val="0"/>
              <w:tabs>
                <w:tab w:val="left" w:pos="510"/>
              </w:tabs>
              <w:autoSpaceDE w:val="0"/>
              <w:autoSpaceDN w:val="0"/>
              <w:adjustRightInd w:val="0"/>
              <w:spacing w:after="0" w:line="240" w:lineRule="auto"/>
              <w:ind w:right="-130"/>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Музы</w:t>
            </w:r>
            <w:r>
              <w:rPr>
                <w:rFonts w:eastAsia="Times New Roman" w:cs="Times New Roman"/>
                <w:color w:val="000000" w:themeColor="text1"/>
                <w:szCs w:val="28"/>
              </w:rPr>
              <w:t>-</w:t>
            </w:r>
            <w:r w:rsidRPr="006420FB">
              <w:rPr>
                <w:rFonts w:eastAsia="Times New Roman" w:cs="Times New Roman"/>
                <w:color w:val="000000" w:themeColor="text1"/>
                <w:szCs w:val="28"/>
              </w:rPr>
              <w:t>кальные жанры богослу</w:t>
            </w:r>
            <w:r>
              <w:rPr>
                <w:rFonts w:eastAsia="Times New Roman" w:cs="Times New Roman"/>
                <w:color w:val="000000" w:themeColor="text1"/>
                <w:szCs w:val="28"/>
              </w:rPr>
              <w:t>-</w:t>
            </w:r>
            <w:r w:rsidRPr="006420FB">
              <w:rPr>
                <w:rFonts w:eastAsia="Times New Roman" w:cs="Times New Roman"/>
                <w:color w:val="000000" w:themeColor="text1"/>
                <w:szCs w:val="28"/>
              </w:rPr>
              <w:t>жения</w:t>
            </w:r>
          </w:p>
        </w:tc>
        <w:tc>
          <w:tcPr>
            <w:tcW w:w="2370" w:type="dxa"/>
            <w:tcBorders>
              <w:top w:val="single" w:sz="4" w:space="0" w:color="000000" w:themeColor="text1"/>
              <w:left w:val="single" w:sz="4" w:space="0" w:color="000000" w:themeColor="text1"/>
              <w:bottom w:val="single" w:sz="4" w:space="0" w:color="auto"/>
              <w:right w:val="single" w:sz="4" w:space="0" w:color="000000" w:themeColor="text1"/>
            </w:tcBorders>
            <w:tcMar>
              <w:top w:w="113" w:type="dxa"/>
              <w:left w:w="170" w:type="dxa"/>
              <w:bottom w:w="113" w:type="dxa"/>
              <w:right w:w="170" w:type="dxa"/>
            </w:tcMar>
          </w:tcPr>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tc>
        <w:tc>
          <w:tcPr>
            <w:tcW w:w="5944" w:type="dxa"/>
            <w:tcBorders>
              <w:top w:val="single" w:sz="4" w:space="0" w:color="000000" w:themeColor="text1"/>
              <w:left w:val="single" w:sz="4" w:space="0" w:color="000000" w:themeColor="text1"/>
              <w:bottom w:val="single" w:sz="4" w:space="0" w:color="auto"/>
              <w:right w:val="single" w:sz="4" w:space="0" w:color="000000" w:themeColor="text1"/>
            </w:tcBorders>
            <w:tcMar>
              <w:top w:w="113" w:type="dxa"/>
              <w:left w:w="170" w:type="dxa"/>
              <w:bottom w:w="113" w:type="dxa"/>
              <w:right w:w="170" w:type="dxa"/>
            </w:tcMar>
          </w:tcPr>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Вокализация музыкальных тем изучаемых духовных произведений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Определение на слух изученных произведений и их авторов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 Иметь представление об особенностях их построения и образов.</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Устный или письменный рассказ о духовной музыке </w:t>
            </w:r>
            <w:r w:rsidRPr="006420FB">
              <w:rPr>
                <w:rFonts w:eastAsia="Times New Roman" w:cs="Times New Roman"/>
                <w:color w:val="000000" w:themeColor="text1"/>
                <w:szCs w:val="28"/>
              </w:rPr>
              <w:br/>
              <w:t>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tc>
      </w:tr>
      <w:tr w:rsidR="00E652CA" w:rsidRPr="006420FB" w:rsidTr="00E652CA">
        <w:trPr>
          <w:trHeight w:val="4575"/>
        </w:trPr>
        <w:tc>
          <w:tcPr>
            <w:tcW w:w="1325"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tcPr>
          <w:p w:rsidR="00E652CA" w:rsidRDefault="00E652CA" w:rsidP="00505798">
            <w:pPr>
              <w:widowControl w:val="0"/>
              <w:tabs>
                <w:tab w:val="left" w:pos="510"/>
              </w:tabs>
              <w:autoSpaceDE w:val="0"/>
              <w:autoSpaceDN w:val="0"/>
              <w:adjustRightInd w:val="0"/>
              <w:spacing w:after="0" w:line="240" w:lineRule="auto"/>
              <w:ind w:right="-130"/>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Религи</w:t>
            </w:r>
            <w:r>
              <w:rPr>
                <w:rFonts w:eastAsia="Times New Roman" w:cs="Times New Roman"/>
                <w:color w:val="000000" w:themeColor="text1"/>
                <w:szCs w:val="28"/>
              </w:rPr>
              <w:t>-</w:t>
            </w:r>
            <w:r w:rsidRPr="006420FB">
              <w:rPr>
                <w:rFonts w:eastAsia="Times New Roman" w:cs="Times New Roman"/>
                <w:color w:val="000000" w:themeColor="text1"/>
                <w:szCs w:val="28"/>
              </w:rPr>
              <w:t>озные темы и образы в совре</w:t>
            </w:r>
            <w:r>
              <w:rPr>
                <w:rFonts w:eastAsia="Times New Roman" w:cs="Times New Roman"/>
                <w:color w:val="000000" w:themeColor="text1"/>
                <w:szCs w:val="28"/>
              </w:rPr>
              <w:t>-</w:t>
            </w:r>
            <w:r w:rsidRPr="006420FB">
              <w:rPr>
                <w:rFonts w:eastAsia="Times New Roman" w:cs="Times New Roman"/>
                <w:color w:val="000000" w:themeColor="text1"/>
                <w:szCs w:val="28"/>
              </w:rPr>
              <w:t xml:space="preserve">менной музыке </w:t>
            </w:r>
          </w:p>
        </w:tc>
        <w:tc>
          <w:tcPr>
            <w:tcW w:w="2370"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tcPr>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pacing w:val="-2"/>
                <w:szCs w:val="28"/>
              </w:rPr>
              <w:t>Сохранение тра</w:t>
            </w:r>
            <w:r w:rsidRPr="006420FB">
              <w:rPr>
                <w:rFonts w:eastAsia="Times New Roman" w:cs="Times New Roman"/>
                <w:color w:val="000000" w:themeColor="text1"/>
                <w:spacing w:val="-2"/>
                <w:szCs w:val="28"/>
              </w:rPr>
              <w:t xml:space="preserve">диций духовной музыки сегодня. </w:t>
            </w:r>
            <w:r w:rsidRPr="006420FB">
              <w:rPr>
                <w:rFonts w:eastAsia="Times New Roman" w:cs="Times New Roman"/>
                <w:color w:val="000000" w:themeColor="text1"/>
                <w:spacing w:val="-2"/>
                <w:szCs w:val="28"/>
              </w:rPr>
              <w:br/>
              <w:t xml:space="preserve">Переосмысление </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религиозной темы в творчестве композиторов XX</w:t>
            </w:r>
            <w:r>
              <w:rPr>
                <w:rFonts w:eastAsia="Times New Roman" w:cs="Times New Roman"/>
                <w:color w:val="000000" w:themeColor="text1"/>
                <w:szCs w:val="28"/>
              </w:rPr>
              <w:t>–</w:t>
            </w:r>
            <w:r w:rsidRPr="006420FB">
              <w:rPr>
                <w:rFonts w:eastAsia="Times New Roman" w:cs="Times New Roman"/>
                <w:color w:val="000000" w:themeColor="text1"/>
                <w:szCs w:val="28"/>
              </w:rPr>
              <w:t xml:space="preserve">XXI веков. Религиозная тематика в контексте </w:t>
            </w:r>
            <w:r w:rsidRPr="006420FB">
              <w:rPr>
                <w:rFonts w:eastAsia="Times New Roman" w:cs="Times New Roman"/>
                <w:color w:val="000000" w:themeColor="text1"/>
                <w:szCs w:val="28"/>
              </w:rPr>
              <w:br/>
              <w:t>поп-культуры</w:t>
            </w:r>
          </w:p>
        </w:tc>
        <w:tc>
          <w:tcPr>
            <w:tcW w:w="5944"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tcPr>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Сопоставление тенденций сохранения и переосмысления религиозной традиции в культуре XX</w:t>
            </w:r>
            <w:r>
              <w:rPr>
                <w:rFonts w:eastAsia="Times New Roman" w:cs="Times New Roman"/>
                <w:color w:val="000000" w:themeColor="text1"/>
                <w:szCs w:val="28"/>
              </w:rPr>
              <w:t>–</w:t>
            </w:r>
            <w:r w:rsidRPr="006420FB">
              <w:rPr>
                <w:rFonts w:eastAsia="Times New Roman" w:cs="Times New Roman"/>
                <w:color w:val="000000" w:themeColor="text1"/>
                <w:szCs w:val="28"/>
              </w:rPr>
              <w:t>XXI веков.</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Исполнение музыки духовного содержания, сочинённой современными композиторами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Исследовательские и творческие проекты по теме «Музыка и религия в наше время».</w:t>
            </w:r>
          </w:p>
          <w:p w:rsidR="00E652CA" w:rsidRDefault="00E652CA" w:rsidP="00505798">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Посещение концерта духовной музыки</w:t>
            </w:r>
          </w:p>
        </w:tc>
      </w:tr>
    </w:tbl>
    <w:p w:rsidR="79D56CC5" w:rsidRDefault="79D56CC5" w:rsidP="00116430">
      <w:pPr>
        <w:spacing w:after="0" w:line="240" w:lineRule="auto"/>
      </w:pPr>
    </w:p>
    <w:p w:rsidR="004068AD" w:rsidRDefault="004068AD" w:rsidP="00116430">
      <w:pPr>
        <w:widowControl w:val="0"/>
        <w:tabs>
          <w:tab w:val="left" w:pos="510"/>
        </w:tabs>
        <w:autoSpaceDE w:val="0"/>
        <w:autoSpaceDN w:val="0"/>
        <w:adjustRightInd w:val="0"/>
        <w:spacing w:after="0" w:line="240" w:lineRule="auto"/>
        <w:ind w:firstLine="227"/>
        <w:jc w:val="both"/>
        <w:textAlignment w:val="center"/>
        <w:rPr>
          <w:rFonts w:eastAsia="Times New Roman" w:cs="Times New Roman"/>
          <w:color w:val="000000" w:themeColor="text1"/>
          <w:szCs w:val="28"/>
        </w:rPr>
      </w:pPr>
    </w:p>
    <w:p w:rsidR="004068AD" w:rsidRDefault="00E92DD5" w:rsidP="00116430">
      <w:pPr>
        <w:widowControl w:val="0"/>
        <w:tabs>
          <w:tab w:val="left" w:pos="510"/>
        </w:tabs>
        <w:autoSpaceDE w:val="0"/>
        <w:autoSpaceDN w:val="0"/>
        <w:adjustRightInd w:val="0"/>
        <w:spacing w:after="0" w:line="240" w:lineRule="auto"/>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7 «Жанры музыкального искусства»</w:t>
      </w:r>
    </w:p>
    <w:tbl>
      <w:tblPr>
        <w:tblW w:w="0" w:type="auto"/>
        <w:tblInd w:w="170" w:type="dxa"/>
        <w:tblLayout w:type="fixed"/>
        <w:tblCellMar>
          <w:left w:w="0" w:type="dxa"/>
          <w:right w:w="0" w:type="dxa"/>
        </w:tblCellMar>
        <w:tblLook w:val="0000"/>
      </w:tblPr>
      <w:tblGrid>
        <w:gridCol w:w="1336"/>
        <w:gridCol w:w="2217"/>
        <w:gridCol w:w="6086"/>
      </w:tblGrid>
      <w:tr w:rsidR="00E652CA" w:rsidRPr="006420FB" w:rsidTr="00E652CA">
        <w:trPr>
          <w:trHeight w:val="59"/>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Темы</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Содержание</w:t>
            </w:r>
          </w:p>
        </w:tc>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Виды деятельности обучающихся</w:t>
            </w:r>
          </w:p>
        </w:tc>
      </w:tr>
      <w:tr w:rsidR="00E652CA" w:rsidRPr="006420FB" w:rsidTr="00E652CA">
        <w:trPr>
          <w:trHeight w:val="59"/>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Камер</w:t>
            </w:r>
            <w:r>
              <w:rPr>
                <w:rFonts w:eastAsia="Times New Roman" w:cs="Times New Roman"/>
                <w:color w:val="000000" w:themeColor="text1"/>
                <w:szCs w:val="28"/>
              </w:rPr>
              <w:t>-</w:t>
            </w:r>
            <w:r w:rsidRPr="006420FB">
              <w:rPr>
                <w:rFonts w:eastAsia="Times New Roman" w:cs="Times New Roman"/>
                <w:color w:val="000000" w:themeColor="text1"/>
                <w:szCs w:val="28"/>
              </w:rPr>
              <w:t>ная музыка</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Жанры камерной вокальной музыки (песня, </w:t>
            </w:r>
            <w:r w:rsidRPr="006420FB">
              <w:rPr>
                <w:rFonts w:eastAsia="Times New Roman" w:cs="Times New Roman"/>
                <w:color w:val="000000" w:themeColor="text1"/>
                <w:szCs w:val="28"/>
              </w:rPr>
              <w:lastRenderedPageBreak/>
              <w:t>романс, вокализ и</w:t>
            </w:r>
            <w:r>
              <w:rPr>
                <w:rFonts w:eastAsia="Times New Roman" w:cs="Times New Roman"/>
                <w:color w:val="000000" w:themeColor="text1"/>
                <w:szCs w:val="28"/>
              </w:rPr>
              <w:t xml:space="preserve"> </w:t>
            </w:r>
            <w:r w:rsidRPr="006420FB">
              <w:rPr>
                <w:rFonts w:eastAsia="Times New Roman" w:cs="Times New Roman"/>
                <w:color w:val="000000" w:themeColor="text1"/>
                <w:szCs w:val="28"/>
              </w:rPr>
              <w:t>др.).</w:t>
            </w:r>
          </w:p>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Инструментальная миниатюра (вальс, ноктюрн, прелюдия, каприс и др.).</w:t>
            </w:r>
          </w:p>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Одночастная, двухчастная, трёхчастная репризная форма. Куплетная форма</w:t>
            </w:r>
          </w:p>
        </w:tc>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w:t>
            </w:r>
          </w:p>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Определение на слух музыкальной формы и составление её буквенной наглядной схемы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 исполнение произведений вокальных и инструментальных жанров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Импровизация, сочинение кратких фрагментов с соблюдением основных признаков жанра (вокализ </w:t>
            </w:r>
            <w:r>
              <w:rPr>
                <w:rFonts w:eastAsia="Times New Roman" w:cs="Times New Roman"/>
                <w:color w:val="000000" w:themeColor="text1"/>
                <w:szCs w:val="28"/>
              </w:rPr>
              <w:t>–</w:t>
            </w:r>
            <w:r w:rsidRPr="006420FB">
              <w:rPr>
                <w:rFonts w:eastAsia="Times New Roman" w:cs="Times New Roman"/>
                <w:color w:val="000000" w:themeColor="text1"/>
                <w:szCs w:val="28"/>
              </w:rPr>
              <w:t xml:space="preserve"> пение без слов, вальс </w:t>
            </w:r>
            <w:r>
              <w:rPr>
                <w:rFonts w:eastAsia="Times New Roman" w:cs="Times New Roman"/>
                <w:color w:val="000000" w:themeColor="text1"/>
                <w:szCs w:val="28"/>
              </w:rPr>
              <w:t>–</w:t>
            </w:r>
            <w:r w:rsidRPr="006420FB">
              <w:rPr>
                <w:rFonts w:eastAsia="Times New Roman" w:cs="Times New Roman"/>
                <w:color w:val="000000" w:themeColor="text1"/>
                <w:szCs w:val="28"/>
              </w:rPr>
              <w:t xml:space="preserve"> трёхдольный метр и т. п.). Индивидуальная или коллективная импровизация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br/>
              <w:t>в заданной форме.</w:t>
            </w:r>
          </w:p>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Выражение музыкального образа камерной миниатюры через устный или письменный текст, рисунок, пластический этюд</w:t>
            </w:r>
          </w:p>
        </w:tc>
      </w:tr>
      <w:tr w:rsidR="00E652CA" w:rsidRPr="006420FB" w:rsidTr="00E652CA">
        <w:trPr>
          <w:trHeight w:val="59"/>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Цикли</w:t>
            </w:r>
            <w:r>
              <w:rPr>
                <w:rFonts w:eastAsia="Times New Roman" w:cs="Times New Roman"/>
                <w:color w:val="000000" w:themeColor="text1"/>
                <w:szCs w:val="28"/>
              </w:rPr>
              <w:t>-</w:t>
            </w:r>
            <w:r w:rsidRPr="006420FB">
              <w:rPr>
                <w:rFonts w:eastAsia="Times New Roman" w:cs="Times New Roman"/>
                <w:color w:val="000000" w:themeColor="text1"/>
                <w:szCs w:val="28"/>
              </w:rPr>
              <w:t>ческие формы и жанры</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Сюита, цикл миниатюр (вокальных, инструментальных).</w:t>
            </w:r>
          </w:p>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Принцип контраста.</w:t>
            </w:r>
          </w:p>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Прелюдия и фуга.</w:t>
            </w:r>
          </w:p>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Соната, концерт: трёхчастная форма, контраст основных тем, разработочный принцип развития </w:t>
            </w:r>
          </w:p>
        </w:tc>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циклом миниатюр. Определение принципа, основного художественного замысла цикла.</w:t>
            </w:r>
          </w:p>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 исполнение небольшого вокального цикла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Знакомство со строением сонатной формы. Определение на слух основных партий-тем в одной из классических сонат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FF21D3">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tc>
      </w:tr>
      <w:tr w:rsidR="00E652CA" w:rsidRPr="006420FB" w:rsidTr="00E652CA">
        <w:trPr>
          <w:trHeight w:val="59"/>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ind w:right="-11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Симфо</w:t>
            </w:r>
            <w:r>
              <w:rPr>
                <w:rFonts w:eastAsia="Times New Roman" w:cs="Times New Roman"/>
                <w:color w:val="000000" w:themeColor="text1"/>
                <w:szCs w:val="28"/>
              </w:rPr>
              <w:t>-</w:t>
            </w:r>
            <w:r w:rsidRPr="006420FB">
              <w:rPr>
                <w:rFonts w:eastAsia="Times New Roman" w:cs="Times New Roman"/>
                <w:color w:val="000000" w:themeColor="text1"/>
                <w:szCs w:val="28"/>
              </w:rPr>
              <w:t>ническая музыка</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Одночастные симфонические жанры (увертюра, картина). Симфония</w:t>
            </w:r>
          </w:p>
        </w:tc>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57"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Знакомство с образцами симфонической музыки: программной увертюры, классической 4-частной симфонии.</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Освоение основных тем (пропевание, графическая фиксация, пластическое интонирование), наблюдение за процессом развёртывания музыкального повествования </w:t>
            </w:r>
            <w:r w:rsidRPr="006420FB">
              <w:rPr>
                <w:rFonts w:eastAsia="Times New Roman" w:cs="Times New Roman"/>
                <w:color w:val="000000" w:themeColor="text1"/>
                <w:spacing w:val="-4"/>
                <w:szCs w:val="28"/>
              </w:rPr>
              <w:lastRenderedPageBreak/>
              <w:t>(при наличии возможности)</w:t>
            </w:r>
            <w:r w:rsidRPr="006420FB">
              <w:rPr>
                <w:rFonts w:eastAsia="Times New Roman" w:cs="Times New Roman"/>
                <w:color w:val="000000" w:themeColor="text1"/>
                <w:szCs w:val="28"/>
              </w:rPr>
              <w:t>. Образно-тематический конспект.</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Исполнение (вокализация, пластическое интонирование, графическое моделирование, инструментальное </w:t>
            </w:r>
            <w:r w:rsidRPr="006420FB">
              <w:rPr>
                <w:rFonts w:eastAsia="Times New Roman" w:cs="Times New Roman"/>
                <w:color w:val="000000" w:themeColor="text1"/>
                <w:szCs w:val="28"/>
              </w:rPr>
              <w:br/>
              <w:t xml:space="preserve">музицирование) фрагментов симфонической музыки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Слушание целиком не менее одного симфонического произведения.</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2"/>
                <w:szCs w:val="28"/>
              </w:rPr>
              <w:t>Посещение концерта (в том числе виртуального) симфонической музыки.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tc>
      </w:tr>
      <w:tr w:rsidR="00E652CA" w:rsidRPr="006420FB" w:rsidTr="00E652CA">
        <w:trPr>
          <w:trHeight w:val="59"/>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Театра</w:t>
            </w:r>
            <w:r>
              <w:rPr>
                <w:rFonts w:eastAsia="Times New Roman" w:cs="Times New Roman"/>
                <w:color w:val="000000" w:themeColor="text1"/>
                <w:szCs w:val="28"/>
              </w:rPr>
              <w:t>-</w:t>
            </w:r>
            <w:r w:rsidRPr="006420FB">
              <w:rPr>
                <w:rFonts w:eastAsia="Times New Roman" w:cs="Times New Roman"/>
                <w:color w:val="000000" w:themeColor="text1"/>
                <w:szCs w:val="28"/>
              </w:rPr>
              <w:t>льные жанры</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Опера, балет. Либретто. Строение музыкального спектакля: увертюра, действия, антракты, финал. </w:t>
            </w:r>
          </w:p>
          <w:p w:rsidR="00E652CA" w:rsidRDefault="00E652CA" w:rsidP="00526D52">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Массовые сцены. Сольные номера главных героев. Номерная структура и сквозное развитие сюжета. Лейтмотивы.</w:t>
            </w:r>
          </w:p>
          <w:p w:rsidR="00E652CA" w:rsidRDefault="00E652CA" w:rsidP="00526D52">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Роль оркестра в </w:t>
            </w:r>
            <w:r>
              <w:rPr>
                <w:rFonts w:eastAsia="Times New Roman" w:cs="Times New Roman"/>
                <w:color w:val="000000" w:themeColor="text1"/>
                <w:szCs w:val="28"/>
              </w:rPr>
              <w:t>м</w:t>
            </w:r>
            <w:r w:rsidRPr="006420FB">
              <w:rPr>
                <w:rFonts w:eastAsia="Times New Roman" w:cs="Times New Roman"/>
                <w:color w:val="000000" w:themeColor="text1"/>
                <w:szCs w:val="28"/>
              </w:rPr>
              <w:t>узыкальном спектакле</w:t>
            </w:r>
          </w:p>
        </w:tc>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отдельными номерами из известных опер, балетов.</w:t>
            </w:r>
          </w:p>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 исполнение небольшого хорового фрагмента из оперы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 Слушание данного хора в аудио- или видеозаписи. Сравнение собственного и профессионального исполнений.</w:t>
            </w:r>
          </w:p>
          <w:p w:rsidR="00E652CA" w:rsidRDefault="00E652CA" w:rsidP="00526D52">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Различение, определение на слух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26D52">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тембров голосов оперных певцов;</w:t>
            </w:r>
          </w:p>
          <w:p w:rsidR="00E652CA" w:rsidRDefault="00E652CA" w:rsidP="00526D52">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оркестровых групп, тембров инструментов;</w:t>
            </w:r>
          </w:p>
          <w:p w:rsidR="00E652CA" w:rsidRDefault="00E652CA" w:rsidP="00526D52">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типа номера (соло, дуэт, хор и т. д.).</w:t>
            </w:r>
          </w:p>
          <w:p w:rsidR="00E652CA" w:rsidRDefault="00E652CA" w:rsidP="00526D52">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Музыкальная викторина на материале изученных фрагментов музыкальных спектаклей.</w:t>
            </w:r>
          </w:p>
          <w:p w:rsidR="00E652CA" w:rsidRDefault="00E652CA" w:rsidP="00526D52">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26D52">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Посещение театра оперы и балета (в том числе виртуального). Предварительное изучение информации </w:t>
            </w:r>
            <w:r w:rsidRPr="006420FB">
              <w:rPr>
                <w:rFonts w:eastAsia="Times New Roman" w:cs="Times New Roman"/>
                <w:color w:val="000000" w:themeColor="text1"/>
                <w:szCs w:val="28"/>
              </w:rPr>
              <w:br/>
              <w:t>о музыкальном спектакле (сюжет, главные герои и исполнители, наиболее яркие музыкальные номера). Последующее составление рецензии на спектакль</w:t>
            </w:r>
          </w:p>
        </w:tc>
      </w:tr>
    </w:tbl>
    <w:p w:rsidR="79D56CC5" w:rsidRDefault="79D56CC5" w:rsidP="00116430">
      <w:pPr>
        <w:spacing w:after="0" w:line="240" w:lineRule="auto"/>
      </w:pPr>
    </w:p>
    <w:p w:rsidR="00526D52" w:rsidRDefault="00526D52" w:rsidP="00116430">
      <w:pPr>
        <w:spacing w:after="0" w:line="240" w:lineRule="auto"/>
      </w:pPr>
    </w:p>
    <w:p w:rsidR="00526D52" w:rsidRDefault="00526D52" w:rsidP="00116430">
      <w:pPr>
        <w:spacing w:after="0" w:line="240" w:lineRule="auto"/>
      </w:pPr>
    </w:p>
    <w:p w:rsidR="004068AD" w:rsidRDefault="004068AD" w:rsidP="00116430">
      <w:pPr>
        <w:widowControl w:val="0"/>
        <w:tabs>
          <w:tab w:val="left" w:pos="510"/>
        </w:tabs>
        <w:autoSpaceDE w:val="0"/>
        <w:autoSpaceDN w:val="0"/>
        <w:adjustRightInd w:val="0"/>
        <w:spacing w:after="0" w:line="240" w:lineRule="auto"/>
        <w:ind w:firstLine="227"/>
        <w:jc w:val="both"/>
        <w:textAlignment w:val="center"/>
        <w:rPr>
          <w:rFonts w:eastAsia="Times New Roman" w:cs="Times New Roman"/>
          <w:color w:val="000000" w:themeColor="text1"/>
          <w:szCs w:val="28"/>
        </w:rPr>
      </w:pPr>
    </w:p>
    <w:p w:rsidR="004068AD" w:rsidRDefault="00E92DD5" w:rsidP="00116430">
      <w:pPr>
        <w:widowControl w:val="0"/>
        <w:tabs>
          <w:tab w:val="left" w:pos="510"/>
        </w:tabs>
        <w:autoSpaceDE w:val="0"/>
        <w:autoSpaceDN w:val="0"/>
        <w:adjustRightInd w:val="0"/>
        <w:spacing w:after="0" w:line="240" w:lineRule="auto"/>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8 «Связь музыки с другими видами искусства»</w:t>
      </w:r>
    </w:p>
    <w:tbl>
      <w:tblPr>
        <w:tblW w:w="0" w:type="auto"/>
        <w:tblInd w:w="170" w:type="dxa"/>
        <w:tblLayout w:type="fixed"/>
        <w:tblCellMar>
          <w:left w:w="0" w:type="dxa"/>
          <w:right w:w="0" w:type="dxa"/>
        </w:tblCellMar>
        <w:tblLook w:val="0000"/>
      </w:tblPr>
      <w:tblGrid>
        <w:gridCol w:w="1336"/>
        <w:gridCol w:w="2217"/>
        <w:gridCol w:w="6228"/>
      </w:tblGrid>
      <w:tr w:rsidR="00E652CA" w:rsidRPr="006420FB" w:rsidTr="00E652CA">
        <w:trPr>
          <w:trHeight w:val="59"/>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Темы</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Содержание</w:t>
            </w: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Виды деятельности обучающихся</w:t>
            </w:r>
          </w:p>
        </w:tc>
      </w:tr>
      <w:tr w:rsidR="00E652CA" w:rsidRPr="006420FB" w:rsidTr="00E652CA">
        <w:trPr>
          <w:trHeight w:val="2227"/>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 и литера</w:t>
            </w:r>
            <w:r>
              <w:rPr>
                <w:rFonts w:eastAsia="Times New Roman" w:cs="Times New Roman"/>
                <w:color w:val="000000" w:themeColor="text1"/>
                <w:szCs w:val="28"/>
              </w:rPr>
              <w:t>-</w:t>
            </w:r>
            <w:r w:rsidRPr="006420FB">
              <w:rPr>
                <w:rFonts w:eastAsia="Times New Roman" w:cs="Times New Roman"/>
                <w:color w:val="000000" w:themeColor="text1"/>
                <w:szCs w:val="28"/>
              </w:rPr>
              <w:t>тура</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57" w:type="dxa"/>
            </w:tcMar>
          </w:tcPr>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pacing w:val="-2"/>
                <w:szCs w:val="28"/>
              </w:rPr>
              <w:t>Единство слова и музыки в вокальных жанрах (песня, романс, кантата, ноктюрн, баркарола, былина и др.)</w:t>
            </w:r>
            <w:r w:rsidRPr="006420FB">
              <w:rPr>
                <w:rFonts w:eastAsia="Times New Roman" w:cs="Times New Roman"/>
                <w:color w:val="000000" w:themeColor="text1"/>
                <w:szCs w:val="28"/>
              </w:rPr>
              <w:t>.</w:t>
            </w:r>
          </w:p>
          <w:p w:rsidR="00E652CA" w:rsidRDefault="00E652CA" w:rsidP="00C22102">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Интонации рассказа, повествования в инструментальной</w:t>
            </w:r>
            <w:r>
              <w:rPr>
                <w:rFonts w:eastAsia="Times New Roman" w:cs="Times New Roman"/>
                <w:color w:val="000000" w:themeColor="text1"/>
                <w:szCs w:val="28"/>
              </w:rPr>
              <w:t xml:space="preserve"> </w:t>
            </w:r>
            <w:r w:rsidRPr="006420FB">
              <w:rPr>
                <w:rFonts w:eastAsia="Times New Roman" w:cs="Times New Roman"/>
                <w:color w:val="000000" w:themeColor="text1"/>
                <w:szCs w:val="28"/>
              </w:rPr>
              <w:t>музыке (поэма, баллада и др.).</w:t>
            </w:r>
          </w:p>
          <w:p w:rsidR="00E652CA" w:rsidRDefault="00E652CA" w:rsidP="00C22102">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Программная музыка</w:t>
            </w: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образцами вокальной и инструментальной музыки.</w:t>
            </w:r>
          </w:p>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Импровизация, сочинение мелодий на основе стихотворных строк, сравнение своих вариантов с мелодиями, сочинёнными композиторами (метод «Сочинение сочинённого»).</w:t>
            </w:r>
          </w:p>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Сочинение рассказа, стихотворения под впечатлением от восприятия инструментального музыкального произведения.</w:t>
            </w:r>
          </w:p>
          <w:p w:rsidR="00E652CA" w:rsidRDefault="00E652CA" w:rsidP="00C22102">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Рисование образов программной музыки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C22102">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Музыкальная викторина на знание музыки, названий и авторов изученных произведений</w:t>
            </w:r>
          </w:p>
          <w:p w:rsidR="00E652CA" w:rsidRDefault="00E652CA" w:rsidP="00116430">
            <w:pPr>
              <w:widowControl w:val="0"/>
              <w:tabs>
                <w:tab w:val="left" w:pos="510"/>
              </w:tabs>
              <w:autoSpaceDE w:val="0"/>
              <w:autoSpaceDN w:val="0"/>
              <w:adjustRightInd w:val="0"/>
              <w:spacing w:after="0" w:line="240" w:lineRule="auto"/>
              <w:textAlignment w:val="center"/>
              <w:rPr>
                <w:rFonts w:eastAsia="Times New Roman" w:cs="Times New Roman"/>
                <w:color w:val="000000" w:themeColor="text1"/>
                <w:szCs w:val="28"/>
              </w:rPr>
            </w:pPr>
          </w:p>
        </w:tc>
      </w:tr>
      <w:tr w:rsidR="00E652CA" w:rsidRPr="006420FB" w:rsidTr="00E652CA">
        <w:trPr>
          <w:trHeight w:val="585"/>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ind w:right="-11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 и живо</w:t>
            </w:r>
            <w:r>
              <w:rPr>
                <w:rFonts w:eastAsia="Times New Roman" w:cs="Times New Roman"/>
                <w:color w:val="000000" w:themeColor="text1"/>
                <w:szCs w:val="28"/>
              </w:rPr>
              <w:t>-</w:t>
            </w:r>
            <w:r w:rsidRPr="006420FB">
              <w:rPr>
                <w:rFonts w:eastAsia="Times New Roman" w:cs="Times New Roman"/>
                <w:color w:val="000000" w:themeColor="text1"/>
                <w:szCs w:val="28"/>
              </w:rPr>
              <w:t>пись</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57"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Выразительные средства музыкального и изобразительного искусства. Аналогии: ритм, композиция, линия </w:t>
            </w:r>
            <w:r>
              <w:rPr>
                <w:rFonts w:eastAsia="Times New Roman" w:cs="Times New Roman"/>
                <w:color w:val="000000" w:themeColor="text1"/>
                <w:szCs w:val="28"/>
              </w:rPr>
              <w:t>–</w:t>
            </w:r>
            <w:r w:rsidRPr="006420FB">
              <w:rPr>
                <w:rFonts w:eastAsia="Times New Roman" w:cs="Times New Roman"/>
                <w:color w:val="000000" w:themeColor="text1"/>
                <w:szCs w:val="28"/>
              </w:rPr>
              <w:t xml:space="preserve"> мелодия, пятно </w:t>
            </w:r>
            <w:r>
              <w:rPr>
                <w:rFonts w:eastAsia="Times New Roman" w:cs="Times New Roman"/>
                <w:color w:val="000000" w:themeColor="text1"/>
                <w:szCs w:val="28"/>
              </w:rPr>
              <w:t>–</w:t>
            </w:r>
            <w:r w:rsidRPr="006420FB">
              <w:rPr>
                <w:rFonts w:eastAsia="Times New Roman" w:cs="Times New Roman"/>
                <w:color w:val="000000" w:themeColor="text1"/>
                <w:szCs w:val="28"/>
              </w:rPr>
              <w:t xml:space="preserve"> созвучие, колорит </w:t>
            </w:r>
            <w:r>
              <w:rPr>
                <w:rFonts w:eastAsia="Times New Roman" w:cs="Times New Roman"/>
                <w:color w:val="000000" w:themeColor="text1"/>
                <w:szCs w:val="28"/>
              </w:rPr>
              <w:t>–</w:t>
            </w:r>
            <w:r w:rsidRPr="006420FB">
              <w:rPr>
                <w:rFonts w:eastAsia="Times New Roman" w:cs="Times New Roman"/>
                <w:color w:val="000000" w:themeColor="text1"/>
                <w:szCs w:val="28"/>
              </w:rPr>
              <w:t xml:space="preserve"> тембр, светлотность </w:t>
            </w:r>
            <w:r>
              <w:rPr>
                <w:rFonts w:eastAsia="Times New Roman" w:cs="Times New Roman"/>
                <w:color w:val="000000" w:themeColor="text1"/>
                <w:szCs w:val="28"/>
              </w:rPr>
              <w:t>–</w:t>
            </w:r>
            <w:r w:rsidRPr="006420FB">
              <w:rPr>
                <w:rFonts w:eastAsia="Times New Roman" w:cs="Times New Roman"/>
                <w:color w:val="000000" w:themeColor="text1"/>
                <w:szCs w:val="28"/>
              </w:rPr>
              <w:t xml:space="preserve"> динамика и т. д.</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Программная музыка. Импрессионизм (на примере творчества французских клавесинистов, </w:t>
            </w:r>
            <w:r w:rsidRPr="006420FB">
              <w:rPr>
                <w:rFonts w:eastAsia="Times New Roman" w:cs="Times New Roman"/>
                <w:color w:val="000000" w:themeColor="text1"/>
                <w:szCs w:val="28"/>
              </w:rPr>
              <w:lastRenderedPageBreak/>
              <w:t>К. Дебюсси, А. К. Лядова и др.)</w:t>
            </w: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Знакомство с музыкальными произведениями программной музыки. Выявление интонаций изобразительного характера.</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Музыкальная викторина на знание музыки, названий и авторов изученных произведений.</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исполнение песни с элементами изобразительности </w:t>
            </w:r>
            <w:r w:rsidRPr="006420FB">
              <w:rPr>
                <w:rFonts w:eastAsia="Times New Roman" w:cs="Times New Roman"/>
                <w:color w:val="000000" w:themeColor="text1"/>
                <w:spacing w:val="-4"/>
                <w:szCs w:val="28"/>
              </w:rPr>
              <w:t xml:space="preserve"> (при наличии возможности).</w:t>
            </w:r>
            <w:r w:rsidRPr="006420FB">
              <w:rPr>
                <w:rFonts w:eastAsia="Times New Roman" w:cs="Times New Roman"/>
                <w:color w:val="000000" w:themeColor="text1"/>
                <w:szCs w:val="28"/>
              </w:rPr>
              <w:t xml:space="preserve"> Сочинение к ней ритмического и шумового аккомпанемента с целью усиления изобразительного эффекта.</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Рисование под впечатлением от восприятия музыки программно-изобразительного характера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Сочинение музыки, импровизация, озвучивание картин художников </w:t>
            </w:r>
            <w:r w:rsidRPr="006420FB">
              <w:rPr>
                <w:rFonts w:eastAsia="Times New Roman" w:cs="Times New Roman"/>
                <w:color w:val="000000" w:themeColor="text1"/>
                <w:spacing w:val="-4"/>
                <w:szCs w:val="28"/>
              </w:rPr>
              <w:t>(при наличии возможности)</w:t>
            </w:r>
          </w:p>
        </w:tc>
      </w:tr>
      <w:tr w:rsidR="00E652CA" w:rsidRPr="006420FB" w:rsidTr="00E652CA">
        <w:trPr>
          <w:trHeight w:val="59"/>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Музыка и театр</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 к драматическому спектаклю (на примере творчества Э. Грига, Л. ван Бетховена, А. Г. Шнитке, Д. Д. Шостаковича и др.).</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Единство музыки, драматургии, сценической живописи, хореографии</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образцами музыки, созданной отечественными и зарубежными композиторами для драматического театра.</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исполнение песни из театральной постановки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 Просмотр видеозаписи спектакля, в котором звучит данная песня.</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Музыкальная викторина на материале изученных фрагментов музыкальных спектаклей.</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Постановка музыкального спектакля.</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Посещение театра с последующим обсуждением (устно или письменно) роли музыки в данном спектакле.</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Исследовательские проекты о музыке, созданной отечественными композиторами для театра</w:t>
            </w:r>
          </w:p>
        </w:tc>
      </w:tr>
      <w:tr w:rsidR="00E652CA" w:rsidRPr="006420FB" w:rsidTr="00E652CA">
        <w:trPr>
          <w:trHeight w:val="3086"/>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 кино и телевидения</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57"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w:t>
            </w: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образцами киномузыки отечественных и зарубежных композиторов.</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Просмотр фильмов с целью анализа выразительного эффекта, создаваемого музыкой.</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исполнение песни из фильма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Создание любительского музыкального фильма.</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Переозвучка фрагмента мультфильма.</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Просмотр фильма-оперы или фильма-балета. Аналитическое эссе с ответом на вопрос «В чём отличие видеозаписи музыкального спектакля от фильма-оперы (фильма-балета)?»</w:t>
            </w:r>
          </w:p>
        </w:tc>
      </w:tr>
    </w:tbl>
    <w:p w:rsidR="79D56CC5" w:rsidRDefault="79D56CC5" w:rsidP="00116430">
      <w:pPr>
        <w:spacing w:after="0" w:line="240" w:lineRule="auto"/>
      </w:pPr>
    </w:p>
    <w:p w:rsidR="004068AD" w:rsidRDefault="004068AD" w:rsidP="00116430">
      <w:pPr>
        <w:widowControl w:val="0"/>
        <w:tabs>
          <w:tab w:val="left" w:pos="510"/>
        </w:tabs>
        <w:autoSpaceDE w:val="0"/>
        <w:autoSpaceDN w:val="0"/>
        <w:adjustRightInd w:val="0"/>
        <w:spacing w:after="0" w:line="240" w:lineRule="auto"/>
        <w:ind w:firstLine="227"/>
        <w:jc w:val="both"/>
        <w:textAlignment w:val="center"/>
        <w:rPr>
          <w:rFonts w:eastAsia="Times New Roman" w:cs="Times New Roman"/>
          <w:color w:val="000000" w:themeColor="text1"/>
          <w:szCs w:val="28"/>
        </w:rPr>
      </w:pPr>
    </w:p>
    <w:p w:rsidR="004068AD" w:rsidRDefault="00E92DD5" w:rsidP="00116430">
      <w:pPr>
        <w:widowControl w:val="0"/>
        <w:tabs>
          <w:tab w:val="left" w:pos="510"/>
        </w:tabs>
        <w:autoSpaceDE w:val="0"/>
        <w:autoSpaceDN w:val="0"/>
        <w:adjustRightInd w:val="0"/>
        <w:spacing w:after="0" w:line="240" w:lineRule="auto"/>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9 «Современная музыка: основные жанры и направления»</w:t>
      </w:r>
    </w:p>
    <w:tbl>
      <w:tblPr>
        <w:tblW w:w="0" w:type="auto"/>
        <w:tblInd w:w="170" w:type="dxa"/>
        <w:tblLayout w:type="fixed"/>
        <w:tblCellMar>
          <w:left w:w="0" w:type="dxa"/>
          <w:right w:w="0" w:type="dxa"/>
        </w:tblCellMar>
        <w:tblLook w:val="0000"/>
      </w:tblPr>
      <w:tblGrid>
        <w:gridCol w:w="1359"/>
        <w:gridCol w:w="2194"/>
        <w:gridCol w:w="6228"/>
      </w:tblGrid>
      <w:tr w:rsidR="00E652CA" w:rsidRPr="006420FB" w:rsidTr="00E652CA">
        <w:trPr>
          <w:trHeight w:val="527"/>
        </w:trPr>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70" w:type="dxa"/>
              <w:bottom w:w="57"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lastRenderedPageBreak/>
              <w:t>Темы</w:t>
            </w:r>
          </w:p>
        </w:tc>
        <w:tc>
          <w:tcPr>
            <w:tcW w:w="2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70" w:type="dxa"/>
              <w:bottom w:w="57"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Содержание</w:t>
            </w: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70" w:type="dxa"/>
              <w:bottom w:w="57" w:type="dxa"/>
              <w:right w:w="170" w:type="dxa"/>
            </w:tcMar>
          </w:tcPr>
          <w:p w:rsidR="00E652CA" w:rsidRDefault="00E652CA"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Виды деятельности обучающихся</w:t>
            </w:r>
          </w:p>
        </w:tc>
      </w:tr>
      <w:tr w:rsidR="00E652CA" w:rsidRPr="006420FB" w:rsidTr="00E652CA">
        <w:trPr>
          <w:trHeight w:val="59"/>
        </w:trPr>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Джаз </w:t>
            </w:r>
          </w:p>
        </w:tc>
        <w:tc>
          <w:tcPr>
            <w:tcW w:w="2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Джаз </w:t>
            </w:r>
            <w:r>
              <w:rPr>
                <w:rFonts w:eastAsia="Times New Roman" w:cs="Times New Roman"/>
                <w:color w:val="000000" w:themeColor="text1"/>
                <w:szCs w:val="28"/>
              </w:rPr>
              <w:t>–</w:t>
            </w:r>
            <w:r w:rsidRPr="006420FB">
              <w:rPr>
                <w:rFonts w:eastAsia="Times New Roman" w:cs="Times New Roman"/>
                <w:color w:val="000000" w:themeColor="text1"/>
                <w:szCs w:val="28"/>
              </w:rPr>
              <w:t xml:space="preserve">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 </w:t>
            </w: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различными джазовыми музыкальными композициями и направлениями (регтайм, биг-бэнд, блюз).</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Определение на слух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 </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принадлежности к джазовой или классической музыке; </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Pr="006420FB">
              <w:rPr>
                <w:rFonts w:eastAsia="Times New Roman" w:cs="Times New Roman"/>
                <w:color w:val="000000" w:themeColor="text1"/>
                <w:szCs w:val="28"/>
              </w:rPr>
              <w:t xml:space="preserve"> исполнительского состава (манера пения, состав инструментов). </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исполнение одной из «вечнозелёных» джазовых тем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 Элементы ритмической и вокальной импровизации на её основе.</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Сочинение блюза.</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Посещение концерта джазовой музыки</w:t>
            </w:r>
          </w:p>
        </w:tc>
      </w:tr>
      <w:tr w:rsidR="00E652CA" w:rsidRPr="006420FB" w:rsidTr="00E652CA">
        <w:trPr>
          <w:trHeight w:val="2372"/>
        </w:trPr>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Мюзикл</w:t>
            </w:r>
          </w:p>
        </w:tc>
        <w:tc>
          <w:tcPr>
            <w:tcW w:w="2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Особенности жанра. Классика жанра </w:t>
            </w:r>
            <w:r>
              <w:rPr>
                <w:rFonts w:eastAsia="Times New Roman" w:cs="Times New Roman"/>
                <w:color w:val="000000" w:themeColor="text1"/>
                <w:szCs w:val="28"/>
              </w:rPr>
              <w:t>–</w:t>
            </w:r>
            <w:r w:rsidRPr="006420FB">
              <w:rPr>
                <w:rFonts w:eastAsia="Times New Roman" w:cs="Times New Roman"/>
                <w:color w:val="000000" w:themeColor="text1"/>
                <w:szCs w:val="28"/>
              </w:rPr>
              <w:t xml:space="preserve"> мюзиклы середины XX века (на примере творчества Ф. Лоу, Р. Роджерса, Э. Л. Уэббера и др.).</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Современные постановки в жанре мюзикла на российской сцене</w:t>
            </w: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Знакомство с музыкальными произведениями, сочинёнными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Анализ рекламных объявлений о премьерах мюзиклов в современных СМИ.</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Просмотр видеозаписи одного из мюзиклов, написание собственного рекламного текста для данной постановки.</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Разучивание и исполнение отдельных номеров из мюзиклов.</w:t>
            </w:r>
          </w:p>
        </w:tc>
      </w:tr>
      <w:tr w:rsidR="00E652CA" w:rsidRPr="006420FB" w:rsidTr="00E652CA">
        <w:trPr>
          <w:trHeight w:val="59"/>
        </w:trPr>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ind w:right="-96"/>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Молодё</w:t>
            </w:r>
            <w:r>
              <w:rPr>
                <w:rFonts w:eastAsia="Times New Roman" w:cs="Times New Roman"/>
                <w:color w:val="000000" w:themeColor="text1"/>
                <w:szCs w:val="28"/>
              </w:rPr>
              <w:t>-</w:t>
            </w:r>
            <w:r w:rsidRPr="006420FB">
              <w:rPr>
                <w:rFonts w:eastAsia="Times New Roman" w:cs="Times New Roman"/>
                <w:color w:val="000000" w:themeColor="text1"/>
                <w:szCs w:val="28"/>
              </w:rPr>
              <w:t>жная музы</w:t>
            </w:r>
            <w:r>
              <w:rPr>
                <w:rFonts w:eastAsia="Times New Roman" w:cs="Times New Roman"/>
                <w:color w:val="000000" w:themeColor="text1"/>
                <w:szCs w:val="28"/>
              </w:rPr>
              <w:t>-</w:t>
            </w:r>
          </w:p>
          <w:p w:rsidR="00E652CA" w:rsidRDefault="00E652CA" w:rsidP="00526D52">
            <w:pPr>
              <w:widowControl w:val="0"/>
              <w:tabs>
                <w:tab w:val="left" w:pos="510"/>
              </w:tabs>
              <w:autoSpaceDE w:val="0"/>
              <w:autoSpaceDN w:val="0"/>
              <w:adjustRightInd w:val="0"/>
              <w:spacing w:after="0" w:line="240" w:lineRule="auto"/>
              <w:ind w:right="-96"/>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кальная культура</w:t>
            </w:r>
          </w:p>
        </w:tc>
        <w:tc>
          <w:tcPr>
            <w:tcW w:w="2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Направления и стили молодёжной </w:t>
            </w:r>
            <w:r w:rsidRPr="006420FB">
              <w:rPr>
                <w:rFonts w:eastAsia="Times New Roman" w:cs="Times New Roman"/>
                <w:color w:val="000000" w:themeColor="text1"/>
                <w:szCs w:val="28"/>
              </w:rPr>
              <w:lastRenderedPageBreak/>
              <w:t>музыкальной культуры XX</w:t>
            </w:r>
            <w:r>
              <w:rPr>
                <w:rFonts w:eastAsia="Times New Roman" w:cs="Times New Roman"/>
                <w:color w:val="000000" w:themeColor="text1"/>
                <w:szCs w:val="28"/>
              </w:rPr>
              <w:t>–</w:t>
            </w:r>
            <w:r w:rsidRPr="006420FB">
              <w:rPr>
                <w:rFonts w:eastAsia="Times New Roman" w:cs="Times New Roman"/>
                <w:color w:val="000000" w:themeColor="text1"/>
                <w:szCs w:val="28"/>
              </w:rPr>
              <w:t>XXI веков (рок-н-ролл, рок, панк, рэп, хип-хоп и др.). Социальный и коммерческий контекст массовой музыкальной культуры</w:t>
            </w: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Знакомство с музыкальными произведениями, ставшими «классикой жанра» молодёжной культуры (группы «Битлз», «Пинк-Флойд», </w:t>
            </w:r>
            <w:r w:rsidRPr="006420FB">
              <w:rPr>
                <w:rFonts w:eastAsia="Times New Roman" w:cs="Times New Roman"/>
                <w:color w:val="000000" w:themeColor="text1"/>
                <w:szCs w:val="28"/>
              </w:rPr>
              <w:lastRenderedPageBreak/>
              <w:t>Элвис Пресли, Виктор Цой, Билли Айлиш и др.).</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 исполнение песни, относящейся к одному из молодёжных музыкальных течений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Дискуссия на тему «Современная музыка».</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Презентация альбома своей любимой группы</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p>
        </w:tc>
      </w:tr>
      <w:tr w:rsidR="00E652CA" w:rsidRPr="006420FB" w:rsidTr="00E652CA">
        <w:trPr>
          <w:trHeight w:val="59"/>
        </w:trPr>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Музыка цифро</w:t>
            </w:r>
            <w:r>
              <w:rPr>
                <w:rFonts w:eastAsia="Times New Roman" w:cs="Times New Roman"/>
                <w:color w:val="000000" w:themeColor="text1"/>
                <w:szCs w:val="28"/>
              </w:rPr>
              <w:t>-</w:t>
            </w:r>
            <w:r w:rsidRPr="006420FB">
              <w:rPr>
                <w:rFonts w:eastAsia="Times New Roman" w:cs="Times New Roman"/>
                <w:color w:val="000000" w:themeColor="text1"/>
                <w:szCs w:val="28"/>
              </w:rPr>
              <w:t>вого мира</w:t>
            </w:r>
          </w:p>
        </w:tc>
        <w:tc>
          <w:tcPr>
            <w:tcW w:w="2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3" w:type="dxa"/>
              <w:left w:w="170" w:type="dxa"/>
              <w:bottom w:w="136" w:type="dxa"/>
              <w:right w:w="170" w:type="dxa"/>
            </w:tcMar>
          </w:tcPr>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Поиск информации о способах сохранения и передачи музыки прежде и сейчас. </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Просмотр музыкального клипа популярного исполнителя. Анализ его художественного образа, стиля, выразительных средств. </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Разучивание и исполнение популярной современной песни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i/>
                <w:iCs/>
                <w:color w:val="000000" w:themeColor="text1"/>
                <w:szCs w:val="28"/>
              </w:rPr>
            </w:pPr>
            <w:r w:rsidRPr="006420FB">
              <w:rPr>
                <w:rFonts w:eastAsia="Times New Roman" w:cs="Times New Roman"/>
                <w:i/>
                <w:iCs/>
                <w:color w:val="000000" w:themeColor="text1"/>
                <w:szCs w:val="28"/>
              </w:rPr>
              <w:t>На выбор или факультативно</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Проведение социального опроса о роли и месте музыки в жизни современного человека.</w:t>
            </w:r>
          </w:p>
          <w:p w:rsidR="00E652CA" w:rsidRDefault="00E652CA" w:rsidP="00526D52">
            <w:pPr>
              <w:widowControl w:val="0"/>
              <w:tabs>
                <w:tab w:val="left" w:pos="510"/>
              </w:tabs>
              <w:autoSpaceDE w:val="0"/>
              <w:autoSpaceDN w:val="0"/>
              <w:adjustRightInd w:val="0"/>
              <w:spacing w:after="0" w:line="240" w:lineRule="auto"/>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Создание собственного музыкального клипа</w:t>
            </w:r>
          </w:p>
        </w:tc>
      </w:tr>
    </w:tbl>
    <w:p w:rsidR="79D56CC5" w:rsidRDefault="79D56CC5" w:rsidP="00116430">
      <w:pPr>
        <w:spacing w:after="0" w:line="240" w:lineRule="auto"/>
      </w:pPr>
    </w:p>
    <w:p w:rsidR="004068AD" w:rsidRDefault="004068AD" w:rsidP="00116430">
      <w:pPr>
        <w:widowControl w:val="0"/>
        <w:tabs>
          <w:tab w:val="left" w:pos="510"/>
        </w:tabs>
        <w:autoSpaceDE w:val="0"/>
        <w:autoSpaceDN w:val="0"/>
        <w:adjustRightInd w:val="0"/>
        <w:spacing w:after="0" w:line="240" w:lineRule="auto"/>
        <w:ind w:firstLine="227"/>
        <w:jc w:val="both"/>
        <w:textAlignment w:val="center"/>
        <w:rPr>
          <w:rFonts w:eastAsia="Times New Roman" w:cs="Times New Roman"/>
          <w:color w:val="000000" w:themeColor="text1"/>
          <w:szCs w:val="28"/>
        </w:rPr>
      </w:pPr>
    </w:p>
    <w:p w:rsidR="004068AD" w:rsidRDefault="00E92DD5" w:rsidP="00116430">
      <w:pPr>
        <w:widowControl w:val="0"/>
        <w:tabs>
          <w:tab w:val="left" w:pos="510"/>
        </w:tabs>
        <w:autoSpaceDE w:val="0"/>
        <w:autoSpaceDN w:val="0"/>
        <w:adjustRightInd w:val="0"/>
        <w:spacing w:after="0" w:line="240" w:lineRule="auto"/>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Планируемые результаты освоения учебного предмета «</w:t>
      </w:r>
      <w:r>
        <w:rPr>
          <w:rFonts w:eastAsia="Times New Roman" w:cs="Times New Roman"/>
          <w:b/>
          <w:bCs/>
          <w:color w:val="000000" w:themeColor="text1"/>
          <w:szCs w:val="28"/>
        </w:rPr>
        <w:t>М</w:t>
      </w:r>
      <w:r w:rsidRPr="006420FB">
        <w:rPr>
          <w:rFonts w:eastAsia="Times New Roman" w:cs="Times New Roman"/>
          <w:b/>
          <w:bCs/>
          <w:color w:val="000000" w:themeColor="text1"/>
          <w:szCs w:val="28"/>
        </w:rPr>
        <w:t xml:space="preserve">узыка» </w:t>
      </w:r>
      <w:r w:rsidRPr="006420FB">
        <w:rPr>
          <w:rFonts w:eastAsia="Times New Roman" w:cs="Times New Roman"/>
          <w:b/>
          <w:bCs/>
          <w:color w:val="000000" w:themeColor="text1"/>
          <w:szCs w:val="28"/>
        </w:rPr>
        <w:br/>
        <w:t>на уровне основного общего образования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4068AD" w:rsidRDefault="004068AD"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4068AD" w:rsidRDefault="00E92DD5"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Личностные результаты</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1. Патриотического воспитания: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осознание российской гражданской идентичности в поликультурном и многоконфессиональном обществе; знание Гимна России и традиций его исполнения, уважение музыкальных символов республик Российской Федерации и других стран мира; проявление интереса к освоению музыкальных традиций своего края, музыкальной культуры народов России; знание достижений отечественных музыкантов, их вклада в мировую музыкальную культуру; интерес к изучению истории отечественной музыкальной культуры; стремление развивать и сохранять музыкальную культуру своей страны, своего края.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Гражданского воспитания: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готовность к выполнению обязанностей гражданина и реализации его прав, уважение прав, свобод и законных интересов других людей; 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волонтёра в дни праздничных мероприятий.</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Духовно-нравственного воспитания: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ориентация на моральные ценности и нормы в ситуациях нравственного выбора; готовность воспринимать музыкальное искусство с учётом моральных и духовных ценностей этического и религиозного контекста, социально-исторических особенностей этики и эстетики;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Эстетического воспитания: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восприимчивость к различным видам искусства, умение видеть прекрасное в окружающей действительности, готовность прислушиваться к п</w:t>
      </w:r>
      <w:r w:rsidR="00AD28D1">
        <w:rPr>
          <w:rFonts w:eastAsia="Times New Roman" w:cs="Times New Roman"/>
          <w:color w:val="000000" w:themeColor="text1"/>
          <w:szCs w:val="28"/>
        </w:rPr>
        <w:t>рироде, людям, самому себе; осо</w:t>
      </w:r>
      <w:r w:rsidRPr="006420FB">
        <w:rPr>
          <w:rFonts w:eastAsia="Times New Roman" w:cs="Times New Roman"/>
          <w:color w:val="000000" w:themeColor="text1"/>
          <w:szCs w:val="28"/>
        </w:rPr>
        <w:t>знание ценности творчества, таланта; осознание важности музыкального искусства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 Ценности научного познания: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навыками познания музыки как искусства интонируемого смысла; 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6. Физического воспитания, формирования культуры здоровья и </w:t>
      </w:r>
      <w:r w:rsidRPr="006420FB">
        <w:rPr>
          <w:rFonts w:eastAsia="Times New Roman" w:cs="Times New Roman"/>
          <w:color w:val="000000" w:themeColor="text1"/>
          <w:szCs w:val="28"/>
        </w:rPr>
        <w:lastRenderedPageBreak/>
        <w:t>эмоционального благополучия: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осознание ценности жизни с опорой на собственный жизненный опыт и опыт восприятия произведений искусства; соблюдение правил личной безопасности и гигиены, в том числе в процессе музыкально-исполнительской, творческой, исследовательской деятельности; умение осознавать своё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 сформированность навыков рефлексии, признание своего права на ошибку и такого же права другого человека.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 Трудового воспитания: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 Экологического воспитания: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повышение уровня экологической культуры, осознание глобального характера экологических проблем и путей их решения; участие в экологических проектах через различные формы музыкального творчества.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Личностные результаты, обеспечивающие адаптацию обучающегося к изменяющимся условиям социальной и природной среды:</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стремление перенимать опыт, учиться у других людей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4068AD" w:rsidRDefault="004068AD"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4068AD" w:rsidRDefault="00E92DD5"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Метапредметные результаты</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Метапредметные результаты освоения основной образовательной программы, формируемые при изучении предмета «Музыка»: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Овладение универсальными познавательными действиями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Базовые логические действия: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сопоставлять, сравнивать на основании существенных признаков произведения, жанры и стили музыкального и других видов искусства;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обнаруживать взаимные влияния отдельных видов, жанров и стилей музыки друг на друга, формулировать гипотезы о взаимосвязях;</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и характеризовать существенные признаки конкретного музыкального звучания;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самостоятельно обобщать и формулировать выводы по результатам проведённого слухового наблюдения-исследования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Базовые исследовательские действия: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следовать внутренним слухом за развитием музыкального процесса, «наблюдать» звучание музыки;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вопросы как исследовательский инструмент познания;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составлять алгоритм действий и использовать его для решения учебных, в том числе исполнительских и творческих задач;</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формулировать обобщения и выводы по результатам проведённого наблюдения, слухового исследования.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Работа с информацией:</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специфику работы с аудиоинформацией, музыкальными записями;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интонирование для запоминания звуковой информации, музыкальных произведений;</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надёжность информации по критериям, предложенным учителем или сформулированным самостоятельно;</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тексты информационного и художественного содержания, трансформировать, интерпретировать их в соответствии с учебной задачей;</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2"/>
          <w:szCs w:val="28"/>
        </w:rPr>
        <w:t xml:space="preserve">Овладение системой универсальных познавательных действий обеспечивает сформированность когнитивных навыков обучающихся, в том числе развитие </w:t>
      </w:r>
      <w:r w:rsidRPr="006420FB">
        <w:rPr>
          <w:rFonts w:eastAsia="Times New Roman" w:cs="Times New Roman"/>
          <w:color w:val="000000" w:themeColor="text1"/>
          <w:spacing w:val="-2"/>
          <w:szCs w:val="28"/>
        </w:rPr>
        <w:lastRenderedPageBreak/>
        <w:t>специфического типа интеллектуальной деятельности </w:t>
      </w:r>
      <w:r w:rsidR="0025559A">
        <w:rPr>
          <w:rFonts w:eastAsia="Times New Roman" w:cs="Times New Roman"/>
          <w:color w:val="000000" w:themeColor="text1"/>
          <w:spacing w:val="-2"/>
          <w:szCs w:val="28"/>
        </w:rPr>
        <w:t>–</w:t>
      </w:r>
      <w:r w:rsidRPr="006420FB">
        <w:rPr>
          <w:rFonts w:eastAsia="Times New Roman" w:cs="Times New Roman"/>
          <w:color w:val="000000" w:themeColor="text1"/>
          <w:spacing w:val="-2"/>
          <w:szCs w:val="28"/>
        </w:rPr>
        <w:t xml:space="preserve"> музыкального мышления.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Овладение универсальными коммуникативными действиями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Невербальная коммуникация: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эффективно использовать интонационно-выразительные возможности в ситуации публичного выступления;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Вербальное общение:</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воспринимать и формулировать суждения, выражать эмоции в соответствии с условиями и целями общения;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выражать своё мнение, в том числе впечатления от общения с музыкальным искусством в устных и письменных текстах;</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намерения других, проявлять уважительное отношение к собеседнику и в корректной форме формулировать свои возражения;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вести диалог, дискуссию, задавать вопросы по существу обсуждаемой темы, поддерживать благожелательный тон диалога;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публично представлять результаты учебной и творческой деятельности.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Совместная деятельность (сотрудничество):</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Овладение универсальными регулятивными действиями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Самоорганизация: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ставить перед собой среднесрочные и долгосрочные цели по </w:t>
      </w:r>
      <w:r w:rsidRPr="006420FB">
        <w:rPr>
          <w:rFonts w:eastAsia="Times New Roman" w:cs="Times New Roman"/>
          <w:color w:val="000000" w:themeColor="text1"/>
          <w:szCs w:val="28"/>
        </w:rPr>
        <w:lastRenderedPageBreak/>
        <w:t>самосовершенствованию, в том числе в части творческих, исполнительских навыков и способностей, настойчиво продвигаться к поставленной цели;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планировать достижение целей через решение ряда последовательных задач частного характера;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составлять план действий, вносить необходимые коррективы в ходе его реализации;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наиболее важные проблемы для решения в учебных и жизненных ситуациях;</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делать выбор и брать за него ответственность на себя.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Самоконтроль (рефлексия):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способами самоконтроля, самомотивации и рефлексии;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давать адекватную оценку учебной ситуации и предлагать план её изменения;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предвидеть трудности, которые могут возникнуть при решении учебной задачи, и адаптировать решение к меняющимся обстоятельствам;</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причины достижения (недостижения) результатов деятельности; понимать причины неудач и уметь предупреждать их, давать оценку приобретённому опыту;</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2"/>
          <w:szCs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Эмоциональный интеллект:</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и анализировать причины эмоций; понимать мотивы и намерения другого человека, анализируя коммуникативно-интонационную ситуацию; регулировать способ выражения собственных эмоций.</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Принятие себя и других:</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уважительно и осознанно относиться к другому человеку и его мнению, эстетическим предпочтениям и вкусам;</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признавать своё и чужое право на ошибку, при обнаружении ошибки фокусироваться не на ней самой, а на способе улучшения результатов деятельности;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принимать себя и других, не осуждая;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проявлять открытость;</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осознавать невозможность контролировать всё вокруг.</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4068AD" w:rsidRDefault="004068AD"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olor w:val="000000" w:themeColor="text1"/>
          <w:szCs w:val="28"/>
        </w:rPr>
      </w:pPr>
    </w:p>
    <w:p w:rsidR="004068AD" w:rsidRDefault="00E92DD5"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Предметные результаты</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Обучающиеся, освоившие основную образовательную программу по предмету «Музыка»:</w:t>
      </w:r>
    </w:p>
    <w:p w:rsidR="004068AD" w:rsidRDefault="0025559A"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E92DD5" w:rsidRPr="006420FB">
        <w:rPr>
          <w:rFonts w:eastAsia="Times New Roman" w:cs="Times New Roman"/>
          <w:color w:val="000000" w:themeColor="text1"/>
          <w:szCs w:val="28"/>
        </w:rPr>
        <w:tab/>
        <w:t xml:space="preserve">осознают принципы универсальности и всеобщности </w:t>
      </w:r>
      <w:r w:rsidR="00E92DD5" w:rsidRPr="006420FB">
        <w:rPr>
          <w:rFonts w:eastAsia="Times New Roman" w:cs="Times New Roman"/>
          <w:color w:val="000000" w:themeColor="text1"/>
          <w:szCs w:val="28"/>
        </w:rPr>
        <w:br/>
        <w:t>музыки как вида искусства, неразрывную связь музыки и жизни человека, всего человечества, могут рассуждать на эту тему;</w:t>
      </w:r>
    </w:p>
    <w:p w:rsidR="004068AD" w:rsidRDefault="0025559A"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E92DD5" w:rsidRPr="006420FB">
        <w:rPr>
          <w:rFonts w:eastAsia="Times New Roman" w:cs="Times New Roman"/>
          <w:color w:val="000000" w:themeColor="text1"/>
          <w:szCs w:val="28"/>
        </w:rPr>
        <w:tab/>
        <w:t>воспринимают российскую музыкальную культуру как целостное и самобытное цивилизационное явление; знают достижения отечественных мастеров музыкальной культуры, испытывают гордость за них;</w:t>
      </w:r>
    </w:p>
    <w:p w:rsidR="004068AD" w:rsidRDefault="0025559A"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E92DD5" w:rsidRPr="006420FB">
        <w:rPr>
          <w:rFonts w:eastAsia="Times New Roman" w:cs="Times New Roman"/>
          <w:color w:val="000000" w:themeColor="text1"/>
          <w:szCs w:val="28"/>
        </w:rPr>
        <w:tab/>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4068AD" w:rsidRDefault="0025559A"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w:t>
      </w:r>
      <w:r w:rsidR="00E92DD5" w:rsidRPr="006420FB">
        <w:rPr>
          <w:rFonts w:eastAsia="Times New Roman" w:cs="Times New Roman"/>
          <w:color w:val="000000" w:themeColor="text1"/>
          <w:szCs w:val="28"/>
        </w:rPr>
        <w:t xml:space="preserve"> понимают роль музыки как социально значимого явления, формирующего общественные вкусы и настроения, включённого в развитие политического, экономического, религиозного, иных аспектов развития общества.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4068AD" w:rsidRDefault="00E92DD5"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1 «Музыка моего края»: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знать музыкальные традиции своей республики, края, народа;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особенности творчества народных и профессиональных музыкантов, творческих коллективов своего края;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исполнять и оценивать образцы музыкального фольклора и сочинения композиторов своей малой родины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E92DD5"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2 «Народное музыкальное творчество России»: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определять на слух музыкальные образцы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 относящиеся к русскому музыкальному фольклору, к музыке народов Северного Кавказа; республик Поволжья, Сибири (не менее трёх региональных фольклорных традиций на выбор учителя);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различать на слух и исполнять произведения различных жанров фольклорной музыки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определять на слух принадлежность народных музыкальных инструментов к группам духовых, струнных, ударно-шумовых инструментов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4068AD" w:rsidRDefault="00E92DD5"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lastRenderedPageBreak/>
        <w:t>Модуль № 3 «Музыка народов мира»: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r w:rsidRPr="006420FB">
        <w:rPr>
          <w:rFonts w:eastAsia="Times New Roman" w:cs="Times New Roman"/>
          <w:color w:val="000000" w:themeColor="text1"/>
          <w:szCs w:val="28"/>
          <w:vertAlign w:val="superscript"/>
        </w:rPr>
        <w:t xml:space="preserve">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различать на слух и исполнять произведения различных жанров фольклорной музыки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определять на слух принадлежность народных музыкальных инструментов к группам духовых, струнных, ударно-шумовых инструментов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E92DD5"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4 «Европейская классическая музыка»: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различать на слух произведения европейских композиторов-классиков, называть автора, произведение, исполнительский состав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определять принадлежность музыкального произведения к одному из художественных стилей (барокко, классицизм, романтизм, импрессионизм);</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исполнять (в том числе фрагментарно) сочинения композиторов-классиков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творчество не менее двух композиторов-классиков, приводить примеры наиболее известных сочинений.</w:t>
      </w:r>
    </w:p>
    <w:p w:rsidR="004068AD" w:rsidRDefault="00E92DD5"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5 «Русская классическая музыка»: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различать на слух произведения русских композиторов-классиков, называть автора, произведение, исполнительский состав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исполнять (в том числе фрагментарно, отдельными темами) сочинения русских композиторов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творчество не менее двух отечественных композиторов-классиков, приводить примеры наиболее известных сочинений.</w:t>
      </w:r>
    </w:p>
    <w:p w:rsidR="004068AD" w:rsidRDefault="00E92DD5"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 xml:space="preserve">Модуль № 6 «Образы русской и европейской </w:t>
      </w:r>
      <w:r w:rsidRPr="006420FB">
        <w:rPr>
          <w:rFonts w:eastAsia="Times New Roman" w:cs="Times New Roman"/>
          <w:b/>
          <w:bCs/>
          <w:color w:val="000000" w:themeColor="text1"/>
          <w:szCs w:val="28"/>
        </w:rPr>
        <w:br/>
        <w:t>духовной музыки»: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и характеризовать жанры и произведения русской и европейской духовной музыки;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исполнять произведения русской и европейской духовной музыки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сочинений духовной музыки, называть их автора.</w:t>
      </w:r>
    </w:p>
    <w:p w:rsidR="004068AD" w:rsidRDefault="00E92DD5"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 xml:space="preserve">Модуль № 7 «Современная музыка: основные жанры </w:t>
      </w:r>
      <w:r w:rsidRPr="006420FB">
        <w:rPr>
          <w:rFonts w:eastAsia="Times New Roman" w:cs="Times New Roman"/>
          <w:b/>
          <w:bCs/>
          <w:color w:val="000000" w:themeColor="text1"/>
          <w:szCs w:val="28"/>
        </w:rPr>
        <w:br/>
        <w:t>и направления»:</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определять и характеризовать стили, направления и жанры современной </w:t>
      </w:r>
      <w:r w:rsidRPr="006420FB">
        <w:rPr>
          <w:rFonts w:eastAsia="Times New Roman" w:cs="Times New Roman"/>
          <w:color w:val="000000" w:themeColor="text1"/>
          <w:szCs w:val="28"/>
        </w:rPr>
        <w:lastRenderedPageBreak/>
        <w:t>музыки;</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различать и определять на слух виды оркестров, ансамблей, тембры музыкальных инструментов, входящих в их состав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AD28D1"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исполнять современные музыкальные произведения в разных видах деятельности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E92DD5"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8 «Связь музыки с другими видами искусства»: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определять стилевые и жанровые параллели между музыкой и другими видами искусств;</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и анализировать средства выразительности разных видов искусств;</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 т. п.) </w:t>
      </w:r>
      <w:r w:rsidRPr="006420FB">
        <w:rPr>
          <w:rFonts w:eastAsia="Times New Roman" w:cs="Times New Roman"/>
          <w:color w:val="000000" w:themeColor="text1"/>
          <w:spacing w:val="-4"/>
          <w:szCs w:val="28"/>
        </w:rPr>
        <w:t xml:space="preserve">(при наличии возможности) </w:t>
      </w:r>
      <w:r w:rsidRPr="006420FB">
        <w:rPr>
          <w:rFonts w:eastAsia="Times New Roman" w:cs="Times New Roman"/>
          <w:color w:val="000000" w:themeColor="text1"/>
          <w:szCs w:val="28"/>
        </w:rPr>
        <w:t>или подбирать ассоциативные пары произведений из разных видов искусств, объясняя логику выбора;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высказывать суждения об основной идее, средствах её воплощения, интонационных особенностях, жанре, исполнителях музыкального произведения.</w:t>
      </w:r>
    </w:p>
    <w:p w:rsidR="004068AD" w:rsidRDefault="00E92DD5" w:rsidP="00116430">
      <w:pPr>
        <w:widowControl w:val="0"/>
        <w:tabs>
          <w:tab w:val="left" w:pos="510"/>
        </w:tab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9 «Жанры музыкального искусства»: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различать и характеризовать жанры музыки (театральные, камерные и симфонические, вокальные и инструментальные и т. д.), знать их разновидности, приводить примеры;</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рассуждать о круге образов и средствах их воплощения, типичных для данного жанра;</w:t>
      </w:r>
    </w:p>
    <w:p w:rsidR="004068AD" w:rsidRDefault="00E92DD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2"/>
          <w:szCs w:val="28"/>
        </w:rPr>
        <w:t>выразительно исполнять произведения (в том ч</w:t>
      </w:r>
      <w:r w:rsidRPr="006420FB">
        <w:rPr>
          <w:rFonts w:eastAsia="Times New Roman" w:cs="Times New Roman"/>
          <w:color w:val="000000" w:themeColor="text1"/>
          <w:szCs w:val="28"/>
        </w:rPr>
        <w:t xml:space="preserve">исле фрагменты) вокальных, инструментальных и музыкально-театральных жанров </w:t>
      </w:r>
      <w:r w:rsidRPr="006420FB">
        <w:rPr>
          <w:rFonts w:eastAsia="Times New Roman" w:cs="Times New Roman"/>
          <w:color w:val="000000" w:themeColor="text1"/>
          <w:spacing w:val="-4"/>
          <w:szCs w:val="28"/>
        </w:rPr>
        <w:t>(при наличии возможности)</w:t>
      </w:r>
      <w:r w:rsidRPr="006420FB">
        <w:rPr>
          <w:rFonts w:eastAsia="Times New Roman" w:cs="Times New Roman"/>
          <w:color w:val="000000" w:themeColor="text1"/>
          <w:szCs w:val="28"/>
        </w:rPr>
        <w:t>.</w:t>
      </w:r>
    </w:p>
    <w:p w:rsidR="004068AD" w:rsidRDefault="004068AD"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p>
    <w:p w:rsidR="004068AD" w:rsidRDefault="00E92DD5" w:rsidP="00116430">
      <w:pPr>
        <w:spacing w:after="0" w:line="240" w:lineRule="auto"/>
        <w:ind w:firstLine="709"/>
        <w:jc w:val="center"/>
        <w:rPr>
          <w:rFonts w:eastAsia="MS Mincho" w:cs="Times New Roman"/>
          <w:b/>
          <w:color w:val="000000" w:themeColor="text1"/>
          <w:szCs w:val="28"/>
        </w:rPr>
      </w:pPr>
      <w:r w:rsidRPr="006420FB">
        <w:rPr>
          <w:rFonts w:eastAsia="Calibri" w:cs="Times New Roman"/>
          <w:b/>
          <w:bCs/>
          <w:color w:val="000000" w:themeColor="text1"/>
          <w:szCs w:val="28"/>
        </w:rPr>
        <w:t xml:space="preserve">Подходы к оцениванию планируемых результатов </w:t>
      </w:r>
      <w:r w:rsidRPr="006420FB">
        <w:rPr>
          <w:rFonts w:eastAsia="Times New Roman" w:cs="Times New Roman"/>
          <w:b/>
          <w:color w:val="000000" w:themeColor="text1"/>
          <w:szCs w:val="28"/>
        </w:rPr>
        <w:t>обучения</w:t>
      </w:r>
    </w:p>
    <w:p w:rsidR="004068AD" w:rsidRDefault="00E92DD5" w:rsidP="00116430">
      <w:pPr>
        <w:spacing w:after="0" w:line="240" w:lineRule="auto"/>
        <w:ind w:firstLine="709"/>
        <w:jc w:val="both"/>
        <w:rPr>
          <w:rFonts w:eastAsia="Times New Roman" w:cs="Times New Roman"/>
          <w:color w:val="000000" w:themeColor="text1"/>
          <w:szCs w:val="28"/>
        </w:rPr>
      </w:pPr>
      <w:r w:rsidRPr="006420FB">
        <w:rPr>
          <w:rFonts w:eastAsia="Calibri" w:cs="Times New Roman"/>
          <w:color w:val="000000" w:themeColor="text1"/>
          <w:szCs w:val="28"/>
        </w:rPr>
        <w:t xml:space="preserve">При оценивании планируемых результатов обучения музыке учащихся с НОДА необходимо учитывать такие индивидуальные особенности их развития, как: уровень развития экспрессивной речи, развитие просодической стороны речи, </w:t>
      </w:r>
      <w:r w:rsidR="00B36A53">
        <w:rPr>
          <w:rFonts w:eastAsia="Calibri" w:cs="Times New Roman"/>
          <w:color w:val="000000" w:themeColor="text1"/>
          <w:szCs w:val="28"/>
        </w:rPr>
        <w:t xml:space="preserve">особенности </w:t>
      </w:r>
      <w:r w:rsidRPr="006420FB">
        <w:rPr>
          <w:rFonts w:eastAsia="Calibri" w:cs="Times New Roman"/>
          <w:color w:val="000000" w:themeColor="text1"/>
          <w:szCs w:val="28"/>
        </w:rPr>
        <w:t xml:space="preserve">голоса, слуха, уровень работоспособности на уроке (истощаемость), уровень развития </w:t>
      </w:r>
      <w:r w:rsidR="00B90736">
        <w:rPr>
          <w:rFonts w:eastAsia="Calibri" w:cs="Times New Roman"/>
          <w:color w:val="000000" w:themeColor="text1"/>
          <w:szCs w:val="28"/>
        </w:rPr>
        <w:t>мануальных навыков</w:t>
      </w:r>
      <w:r w:rsidRPr="006420FB">
        <w:rPr>
          <w:rFonts w:eastAsia="Calibri" w:cs="Times New Roman"/>
          <w:color w:val="000000" w:themeColor="text1"/>
          <w:szCs w:val="28"/>
        </w:rPr>
        <w:t xml:space="preserve">. Исходя из этого, учитель использует для </w:t>
      </w:r>
      <w:r w:rsidR="00B36A53">
        <w:rPr>
          <w:rFonts w:eastAsia="Calibri" w:cs="Times New Roman"/>
          <w:color w:val="000000" w:themeColor="text1"/>
          <w:szCs w:val="28"/>
        </w:rPr>
        <w:t>об</w:t>
      </w:r>
      <w:r w:rsidRPr="006420FB">
        <w:rPr>
          <w:rFonts w:eastAsia="Calibri" w:cs="Times New Roman"/>
          <w:color w:val="000000" w:themeColor="text1"/>
          <w:szCs w:val="28"/>
        </w:rPr>
        <w:t>уча</w:t>
      </w:r>
      <w:r w:rsidR="00B36A53">
        <w:rPr>
          <w:rFonts w:eastAsia="Calibri" w:cs="Times New Roman"/>
          <w:color w:val="000000" w:themeColor="text1"/>
          <w:szCs w:val="28"/>
        </w:rPr>
        <w:t>ю</w:t>
      </w:r>
      <w:r w:rsidRPr="006420FB">
        <w:rPr>
          <w:rFonts w:eastAsia="Calibri" w:cs="Times New Roman"/>
          <w:color w:val="000000" w:themeColor="text1"/>
          <w:szCs w:val="28"/>
        </w:rPr>
        <w:t>щихся индивидуальные формы контроля результатов обучения музыке. При сниженной работоспособности, выраженных нарушени</w:t>
      </w:r>
      <w:r w:rsidR="00B36A53">
        <w:rPr>
          <w:rFonts w:eastAsia="Calibri" w:cs="Times New Roman"/>
          <w:color w:val="000000" w:themeColor="text1"/>
          <w:szCs w:val="28"/>
        </w:rPr>
        <w:t>ях</w:t>
      </w:r>
      <w:r w:rsidRPr="006420FB">
        <w:rPr>
          <w:rFonts w:eastAsia="Calibri" w:cs="Times New Roman"/>
          <w:color w:val="000000" w:themeColor="text1"/>
          <w:szCs w:val="28"/>
        </w:rPr>
        <w:t xml:space="preserve"> моторики рук возможно увеличение врем</w:t>
      </w:r>
      <w:r w:rsidR="00B36A53">
        <w:rPr>
          <w:rFonts w:eastAsia="Calibri" w:cs="Times New Roman"/>
          <w:color w:val="000000" w:themeColor="text1"/>
          <w:szCs w:val="28"/>
        </w:rPr>
        <w:t>ени</w:t>
      </w:r>
      <w:r w:rsidRPr="006420FB">
        <w:rPr>
          <w:rFonts w:eastAsia="Calibri" w:cs="Times New Roman"/>
          <w:color w:val="000000" w:themeColor="text1"/>
          <w:szCs w:val="28"/>
        </w:rPr>
        <w:t xml:space="preserve"> для выполнения контрольных и самостоятельных работ. </w:t>
      </w:r>
      <w:r w:rsidR="00AD28D1" w:rsidRPr="006420FB">
        <w:rPr>
          <w:rFonts w:eastAsia="Calibri" w:cs="Times New Roman"/>
          <w:color w:val="000000" w:themeColor="text1"/>
          <w:szCs w:val="28"/>
        </w:rPr>
        <w:t>Контрольные, самостоятельные и практические работы при необходимости (при нарушенной мелкой моторик</w:t>
      </w:r>
      <w:r w:rsidR="00AD28D1">
        <w:rPr>
          <w:rFonts w:eastAsia="Calibri" w:cs="Times New Roman"/>
          <w:color w:val="000000" w:themeColor="text1"/>
          <w:szCs w:val="28"/>
        </w:rPr>
        <w:t>е</w:t>
      </w:r>
      <w:r w:rsidR="00AD28D1" w:rsidRPr="006420FB">
        <w:rPr>
          <w:rFonts w:eastAsia="Calibri" w:cs="Times New Roman"/>
          <w:color w:val="000000" w:themeColor="text1"/>
          <w:szCs w:val="28"/>
        </w:rPr>
        <w:t xml:space="preserve"> рук и плохо</w:t>
      </w:r>
      <w:r w:rsidR="00AD28D1">
        <w:rPr>
          <w:rFonts w:eastAsia="Calibri" w:cs="Times New Roman"/>
          <w:color w:val="000000" w:themeColor="text1"/>
          <w:szCs w:val="28"/>
        </w:rPr>
        <w:t xml:space="preserve"> развитых графо</w:t>
      </w:r>
      <w:r w:rsidR="00AD28D1" w:rsidRPr="006420FB">
        <w:rPr>
          <w:rFonts w:eastAsia="Calibri" w:cs="Times New Roman"/>
          <w:color w:val="000000" w:themeColor="text1"/>
          <w:szCs w:val="28"/>
        </w:rPr>
        <w:t>моторных навык</w:t>
      </w:r>
      <w:r w:rsidR="00AD28D1">
        <w:rPr>
          <w:rFonts w:eastAsia="Calibri" w:cs="Times New Roman"/>
          <w:color w:val="000000" w:themeColor="text1"/>
          <w:szCs w:val="28"/>
        </w:rPr>
        <w:t>ах</w:t>
      </w:r>
      <w:r w:rsidR="00AD28D1" w:rsidRPr="006420FB">
        <w:rPr>
          <w:rFonts w:eastAsia="Calibri" w:cs="Times New Roman"/>
          <w:color w:val="000000" w:themeColor="text1"/>
          <w:szCs w:val="28"/>
        </w:rPr>
        <w:t>) могут предлагаться с использованием электронных систем тестирования, иного программного обеспечения, обеспечивающ</w:t>
      </w:r>
      <w:r w:rsidR="00A60936">
        <w:rPr>
          <w:rFonts w:eastAsia="Calibri" w:cs="Times New Roman"/>
          <w:color w:val="000000" w:themeColor="text1"/>
          <w:szCs w:val="28"/>
        </w:rPr>
        <w:t>его</w:t>
      </w:r>
      <w:r w:rsidR="00AD28D1" w:rsidRPr="006420FB">
        <w:rPr>
          <w:rFonts w:eastAsia="Calibri" w:cs="Times New Roman"/>
          <w:color w:val="000000" w:themeColor="text1"/>
          <w:szCs w:val="28"/>
        </w:rPr>
        <w:t xml:space="preserve"> персонифицированный учет учебных достижений обучающихся. </w:t>
      </w:r>
      <w:r w:rsidRPr="006420FB">
        <w:rPr>
          <w:rFonts w:eastAsia="Calibri" w:cs="Times New Roman"/>
          <w:color w:val="000000" w:themeColor="text1"/>
          <w:szCs w:val="28"/>
        </w:rPr>
        <w:t>Текущий контроль в форме устного опроса при низком качестве экспрессивной речи учащихся необходимо заменять письменными формами.</w:t>
      </w:r>
      <w:r w:rsidRPr="006420FB">
        <w:rPr>
          <w:rFonts w:eastAsia="Times New Roman" w:cs="Times New Roman"/>
          <w:color w:val="000000" w:themeColor="text1"/>
          <w:szCs w:val="28"/>
        </w:rPr>
        <w:t xml:space="preserve"> В качестве форм контроля могут использоваться творческие задания, анализ музыкальных произведений, музыкальные викторины, тесты, кроссворды, презентации.</w:t>
      </w:r>
    </w:p>
    <w:p w:rsidR="004068AD" w:rsidRDefault="00E92DD5" w:rsidP="00116430">
      <w:pPr>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lastRenderedPageBreak/>
        <w:t xml:space="preserve">При оценивании успеваемости ориентирами для учителя являются конкретные требования к учащимся, представленные в программе и примерные нормы оценки </w:t>
      </w:r>
      <w:r w:rsidR="00A60936">
        <w:rPr>
          <w:rFonts w:eastAsia="Times New Roman" w:cs="Times New Roman"/>
          <w:color w:val="000000" w:themeColor="text1"/>
          <w:szCs w:val="28"/>
        </w:rPr>
        <w:t>результатов</w:t>
      </w:r>
      <w:r w:rsidRPr="006420FB">
        <w:rPr>
          <w:rFonts w:eastAsia="Times New Roman" w:cs="Times New Roman"/>
          <w:color w:val="000000" w:themeColor="text1"/>
          <w:szCs w:val="28"/>
        </w:rPr>
        <w:t>.</w:t>
      </w:r>
    </w:p>
    <w:p w:rsidR="004068AD" w:rsidRDefault="00A60936" w:rsidP="00116430">
      <w:pPr>
        <w:spacing w:after="0" w:line="240" w:lineRule="auto"/>
        <w:ind w:firstLine="709"/>
        <w:jc w:val="both"/>
        <w:rPr>
          <w:rFonts w:eastAsia="Times New Roman" w:cs="Times New Roman"/>
          <w:color w:val="000000" w:themeColor="text1"/>
          <w:szCs w:val="28"/>
        </w:rPr>
      </w:pPr>
      <w:r>
        <w:rPr>
          <w:rFonts w:eastAsia="Times New Roman" w:cs="Times New Roman"/>
          <w:color w:val="000000" w:themeColor="text1"/>
          <w:szCs w:val="28"/>
        </w:rPr>
        <w:t>Программа</w:t>
      </w:r>
      <w:r w:rsidR="00E92DD5" w:rsidRPr="006420FB">
        <w:rPr>
          <w:rFonts w:eastAsia="Times New Roman" w:cs="Times New Roman"/>
          <w:color w:val="000000" w:themeColor="text1"/>
          <w:szCs w:val="28"/>
        </w:rPr>
        <w:t xml:space="preserve"> предполагает освоение учащимися различных видов музыкальной деятельности (при </w:t>
      </w:r>
      <w:r>
        <w:rPr>
          <w:rFonts w:eastAsia="Times New Roman" w:cs="Times New Roman"/>
          <w:color w:val="000000" w:themeColor="text1"/>
          <w:szCs w:val="28"/>
        </w:rPr>
        <w:t>наличии такой возможности у обучающихся</w:t>
      </w:r>
      <w:r w:rsidR="00E92DD5" w:rsidRPr="006420FB">
        <w:rPr>
          <w:rFonts w:eastAsia="Times New Roman" w:cs="Times New Roman"/>
          <w:color w:val="000000" w:themeColor="text1"/>
          <w:szCs w:val="28"/>
        </w:rPr>
        <w:t>): хорового пения, слушания музыкальных произведений, импровизации, коллективного музицирования.</w:t>
      </w:r>
    </w:p>
    <w:p w:rsidR="004068AD" w:rsidRDefault="00E92DD5" w:rsidP="00116430">
      <w:pPr>
        <w:spacing w:after="0" w:line="240" w:lineRule="auto"/>
        <w:ind w:firstLine="709"/>
        <w:jc w:val="center"/>
        <w:rPr>
          <w:rFonts w:eastAsia="Times New Roman" w:cs="Times New Roman"/>
          <w:color w:val="000000" w:themeColor="text1"/>
          <w:szCs w:val="28"/>
        </w:rPr>
      </w:pPr>
      <w:r w:rsidRPr="006420FB">
        <w:rPr>
          <w:rFonts w:eastAsia="Times New Roman" w:cs="Times New Roman"/>
          <w:color w:val="000000" w:themeColor="text1"/>
          <w:szCs w:val="28"/>
        </w:rPr>
        <w:t>Слушание музыки</w:t>
      </w:r>
    </w:p>
    <w:p w:rsidR="004068AD" w:rsidRDefault="00E92DD5" w:rsidP="00116430">
      <w:pPr>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4068AD" w:rsidRDefault="00E92DD5" w:rsidP="009223EC">
      <w:pPr>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Учитывается: степень раскрытия эмоционального содержания музыкального произведения через средства музыкальной выразительности;</w:t>
      </w:r>
    </w:p>
    <w:p w:rsidR="004068AD" w:rsidRDefault="00E92DD5" w:rsidP="009223EC">
      <w:pPr>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самостоятельность в разборе музыкального произведения;</w:t>
      </w:r>
    </w:p>
    <w:p w:rsidR="004068AD" w:rsidRDefault="00E92DD5" w:rsidP="009223EC">
      <w:pPr>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умение учащегося сравнивать произведения и делать самостоятельные обобщения на основе полученных знаний.</w:t>
      </w:r>
    </w:p>
    <w:p w:rsidR="004068AD" w:rsidRDefault="004068AD" w:rsidP="00116430">
      <w:pPr>
        <w:spacing w:after="0" w:line="240" w:lineRule="auto"/>
        <w:ind w:firstLine="709"/>
        <w:rPr>
          <w:rFonts w:eastAsia="Times New Roman" w:cs="Times New Roman"/>
          <w:color w:val="000000" w:themeColor="text1"/>
          <w:szCs w:val="28"/>
        </w:rPr>
      </w:pPr>
    </w:p>
    <w:p w:rsidR="004068AD" w:rsidRDefault="00E92DD5" w:rsidP="00116430">
      <w:pPr>
        <w:spacing w:after="0" w:line="240" w:lineRule="auto"/>
        <w:ind w:firstLine="709"/>
        <w:jc w:val="center"/>
        <w:rPr>
          <w:rFonts w:eastAsia="Times New Roman" w:cs="Times New Roman"/>
          <w:color w:val="000000" w:themeColor="text1"/>
          <w:szCs w:val="28"/>
        </w:rPr>
      </w:pPr>
      <w:r w:rsidRPr="006420FB">
        <w:rPr>
          <w:rFonts w:eastAsia="Times New Roman" w:cs="Times New Roman"/>
          <w:color w:val="000000" w:themeColor="text1"/>
          <w:szCs w:val="28"/>
        </w:rPr>
        <w:t>Хоровое пение</w:t>
      </w:r>
    </w:p>
    <w:p w:rsidR="004068AD" w:rsidRDefault="00E92DD5" w:rsidP="00116430">
      <w:pPr>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 xml:space="preserve">Для оценивания качества выполнения </w:t>
      </w:r>
      <w:r w:rsidRPr="006420FB">
        <w:rPr>
          <w:rFonts w:eastAsia="Arial" w:cs="Times New Roman"/>
          <w:bCs/>
          <w:color w:val="000000" w:themeColor="text1"/>
          <w:kern w:val="1"/>
          <w:szCs w:val="28"/>
          <w:lang w:eastAsia="ar-SA"/>
        </w:rPr>
        <w:t>обучающимися</w:t>
      </w:r>
      <w:r w:rsidRPr="006420FB">
        <w:rPr>
          <w:rFonts w:eastAsia="Times New Roman" w:cs="Times New Roman"/>
          <w:color w:val="000000" w:themeColor="text1"/>
          <w:szCs w:val="28"/>
        </w:rPr>
        <w:t xml:space="preserve"> певческих заданий необходимо предварительно провести индивидуальное прослушивание каждого </w:t>
      </w:r>
      <w:r w:rsidR="009223EC">
        <w:rPr>
          <w:rFonts w:eastAsia="Times New Roman" w:cs="Times New Roman"/>
          <w:color w:val="000000" w:themeColor="text1"/>
          <w:szCs w:val="28"/>
        </w:rPr>
        <w:t>обучающегося</w:t>
      </w:r>
      <w:r w:rsidRPr="006420FB">
        <w:rPr>
          <w:rFonts w:eastAsia="Times New Roman" w:cs="Times New Roman"/>
          <w:color w:val="000000" w:themeColor="text1"/>
          <w:szCs w:val="28"/>
        </w:rPr>
        <w:t>, чтобы иметь данные о диапазоне его певческого голоса.</w:t>
      </w:r>
    </w:p>
    <w:p w:rsidR="004068AD" w:rsidRDefault="00E92DD5" w:rsidP="00116430">
      <w:pPr>
        <w:spacing w:after="0" w:line="240" w:lineRule="auto"/>
        <w:ind w:firstLine="709"/>
        <w:jc w:val="both"/>
        <w:rPr>
          <w:rFonts w:eastAsia="Times New Roman" w:cs="Times New Roman"/>
          <w:color w:val="000000" w:themeColor="text1"/>
          <w:szCs w:val="28"/>
        </w:rPr>
      </w:pPr>
      <w:r w:rsidRPr="006420FB">
        <w:rPr>
          <w:rFonts w:eastAsia="Times New Roman" w:cs="Times New Roman"/>
          <w:color w:val="000000" w:themeColor="text1"/>
          <w:szCs w:val="28"/>
        </w:rPr>
        <w:t>Учёт полученных данных, с одной стороны, позволит дать более объективную оценку качества выполнения обучающимся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обучающемуся исполнить песню, нужно знать рабочий диапазон его голоса и, если он не соответствует диапазону песни, предложить обучающемуся исполнить его в другой, более удобной для него тональности или исполнить только фрагмент песни: куплет, припев, фразу.</w:t>
      </w:r>
    </w:p>
    <w:p w:rsidR="00E92DD5" w:rsidRPr="006420FB" w:rsidRDefault="00E92DD5" w:rsidP="00116430">
      <w:pPr>
        <w:spacing w:after="0" w:line="240" w:lineRule="auto"/>
        <w:ind w:firstLine="709"/>
        <w:jc w:val="both"/>
        <w:rPr>
          <w:rFonts w:eastAsia="Calibri" w:cs="Times New Roman"/>
          <w:color w:val="000000" w:themeColor="text1"/>
          <w:szCs w:val="28"/>
        </w:rPr>
      </w:pPr>
    </w:p>
    <w:p w:rsidR="00E92DD5" w:rsidRPr="006420FB" w:rsidRDefault="00E92DD5" w:rsidP="00116430">
      <w:pPr>
        <w:spacing w:after="0" w:line="240" w:lineRule="auto"/>
        <w:ind w:firstLine="709"/>
        <w:contextualSpacing/>
        <w:jc w:val="center"/>
        <w:rPr>
          <w:rFonts w:eastAsia="Calibri" w:cs="Times New Roman"/>
          <w:b/>
          <w:bCs/>
          <w:color w:val="000000" w:themeColor="text1"/>
          <w:szCs w:val="28"/>
        </w:rPr>
      </w:pPr>
      <w:r w:rsidRPr="006420FB">
        <w:rPr>
          <w:rFonts w:eastAsia="Calibri" w:cs="Times New Roman"/>
          <w:b/>
          <w:bCs/>
          <w:color w:val="000000" w:themeColor="text1"/>
          <w:szCs w:val="28"/>
        </w:rPr>
        <w:t>Специальные условия реализации дисциплины</w:t>
      </w:r>
    </w:p>
    <w:p w:rsidR="00E92DD5" w:rsidRPr="006420FB" w:rsidRDefault="00E92DD5" w:rsidP="005A7F7C">
      <w:pPr>
        <w:numPr>
          <w:ilvl w:val="0"/>
          <w:numId w:val="32"/>
        </w:numPr>
        <w:spacing w:after="0" w:line="240" w:lineRule="auto"/>
        <w:ind w:left="0" w:firstLine="709"/>
        <w:contextualSpacing/>
        <w:jc w:val="both"/>
        <w:rPr>
          <w:rFonts w:eastAsia="Calibri" w:cs="Times New Roman"/>
          <w:color w:val="000000" w:themeColor="text1"/>
          <w:szCs w:val="28"/>
        </w:rPr>
      </w:pPr>
      <w:r w:rsidRPr="006420FB">
        <w:rPr>
          <w:rFonts w:eastAsia="Calibri" w:cs="Times New Roman"/>
          <w:color w:val="000000" w:themeColor="text1"/>
          <w:kern w:val="2"/>
          <w:szCs w:val="28"/>
        </w:rPr>
        <w:t>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w:t>
      </w:r>
    </w:p>
    <w:p w:rsidR="00E92DD5" w:rsidRDefault="00E92DD5" w:rsidP="005A7F7C">
      <w:pPr>
        <w:widowControl w:val="0"/>
        <w:numPr>
          <w:ilvl w:val="0"/>
          <w:numId w:val="32"/>
        </w:numPr>
        <w:spacing w:after="0" w:line="240" w:lineRule="auto"/>
        <w:ind w:left="0" w:firstLine="709"/>
        <w:contextualSpacing/>
        <w:jc w:val="both"/>
        <w:rPr>
          <w:rFonts w:eastAsia="Calibri" w:cs="Times New Roman"/>
          <w:color w:val="000000" w:themeColor="text1"/>
          <w:kern w:val="2"/>
          <w:szCs w:val="28"/>
        </w:rPr>
      </w:pPr>
      <w:r w:rsidRPr="006420FB">
        <w:rPr>
          <w:rFonts w:eastAsia="Calibri" w:cs="Times New Roman"/>
          <w:color w:val="000000" w:themeColor="text1"/>
          <w:kern w:val="2"/>
          <w:szCs w:val="28"/>
        </w:rPr>
        <w:t>Должны быть созданы условия для функционирования современной информационно-образовательной среды по музыке,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E652CA" w:rsidRDefault="00E652CA" w:rsidP="00E652CA">
      <w:pPr>
        <w:widowControl w:val="0"/>
        <w:spacing w:after="0" w:line="240" w:lineRule="auto"/>
        <w:contextualSpacing/>
        <w:jc w:val="both"/>
        <w:rPr>
          <w:rFonts w:eastAsia="Calibri" w:cs="Times New Roman"/>
          <w:color w:val="000000" w:themeColor="text1"/>
          <w:kern w:val="2"/>
          <w:szCs w:val="28"/>
        </w:rPr>
      </w:pPr>
    </w:p>
    <w:p w:rsidR="00E652CA" w:rsidRPr="006420FB" w:rsidRDefault="00E652CA" w:rsidP="00E652CA">
      <w:pPr>
        <w:widowControl w:val="0"/>
        <w:spacing w:after="0" w:line="240" w:lineRule="auto"/>
        <w:contextualSpacing/>
        <w:jc w:val="both"/>
        <w:rPr>
          <w:rFonts w:eastAsia="Calibri" w:cs="Times New Roman"/>
          <w:color w:val="000000" w:themeColor="text1"/>
          <w:kern w:val="2"/>
          <w:szCs w:val="28"/>
        </w:rPr>
      </w:pPr>
    </w:p>
    <w:p w:rsidR="005647EB" w:rsidRPr="009D5E0B" w:rsidRDefault="008248CB" w:rsidP="00116430">
      <w:pPr>
        <w:pStyle w:val="aff6"/>
        <w:spacing w:after="0" w:line="240" w:lineRule="auto"/>
        <w:rPr>
          <w:szCs w:val="28"/>
        </w:rPr>
      </w:pPr>
      <w:bookmarkStart w:id="81" w:name="72af199ff0cb1d9e00f2c8c0f4d55c3b4b27ba3b"/>
      <w:bookmarkStart w:id="82" w:name="2"/>
      <w:bookmarkStart w:id="83" w:name="_Toc98881201"/>
      <w:bookmarkEnd w:id="81"/>
      <w:bookmarkEnd w:id="82"/>
      <w:r w:rsidRPr="009D5E0B">
        <w:lastRenderedPageBreak/>
        <w:t>3.2.1.</w:t>
      </w:r>
      <w:r w:rsidR="00160D6B" w:rsidRPr="009D5E0B">
        <w:t>14.ТЕХНОЛОГИЯ</w:t>
      </w:r>
      <w:bookmarkEnd w:id="83"/>
    </w:p>
    <w:p w:rsidR="00A22890" w:rsidRDefault="00A22890" w:rsidP="00116430">
      <w:pPr>
        <w:pStyle w:val="body0"/>
        <w:spacing w:line="240" w:lineRule="auto"/>
        <w:ind w:firstLine="709"/>
        <w:rPr>
          <w:rFonts w:ascii="Times New Roman" w:hAnsi="Times New Roman" w:cs="Times New Roman"/>
          <w:color w:val="000000" w:themeColor="text1"/>
          <w:sz w:val="28"/>
          <w:szCs w:val="28"/>
        </w:rPr>
      </w:pPr>
    </w:p>
    <w:p w:rsidR="005647EB" w:rsidRDefault="00A22890" w:rsidP="00116430">
      <w:pPr>
        <w:pStyle w:val="body0"/>
        <w:spacing w:line="240" w:lineRule="auto"/>
        <w:ind w:firstLine="709"/>
        <w:jc w:val="center"/>
        <w:rPr>
          <w:rFonts w:ascii="Times New Roman" w:hAnsi="Times New Roman" w:cs="Times New Roman"/>
          <w:b/>
          <w:color w:val="auto"/>
          <w:sz w:val="28"/>
          <w:szCs w:val="28"/>
        </w:rPr>
      </w:pPr>
      <w:r w:rsidRPr="00A22890">
        <w:rPr>
          <w:rFonts w:ascii="Times New Roman" w:hAnsi="Times New Roman" w:cs="Times New Roman"/>
          <w:b/>
          <w:color w:val="auto"/>
          <w:sz w:val="28"/>
          <w:szCs w:val="28"/>
        </w:rPr>
        <w:t>Пояснительная записка</w:t>
      </w:r>
    </w:p>
    <w:p w:rsidR="00A22890" w:rsidRPr="0037681E" w:rsidRDefault="00A22890" w:rsidP="00116430">
      <w:pPr>
        <w:pStyle w:val="body0"/>
        <w:spacing w:line="240" w:lineRule="auto"/>
        <w:ind w:firstLine="709"/>
        <w:jc w:val="center"/>
        <w:rPr>
          <w:rFonts w:ascii="Times New Roman" w:hAnsi="Times New Roman" w:cs="Times New Roman"/>
          <w:color w:val="auto"/>
          <w:sz w:val="28"/>
          <w:szCs w:val="28"/>
        </w:rPr>
      </w:pPr>
    </w:p>
    <w:p w:rsidR="005647EB" w:rsidRPr="0037681E" w:rsidRDefault="00746BDD" w:rsidP="00116430">
      <w:pPr>
        <w:pStyle w:val="body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w:t>
      </w:r>
      <w:r w:rsidR="005647EB" w:rsidRPr="0037681E">
        <w:rPr>
          <w:rFonts w:ascii="Times New Roman" w:hAnsi="Times New Roman" w:cs="Times New Roman"/>
          <w:color w:val="auto"/>
          <w:sz w:val="28"/>
          <w:szCs w:val="28"/>
        </w:rPr>
        <w:t xml:space="preserve">абочая программа (далее Программа) по предметной области «Технология» адресована обучающимся с нарушениями опорно-двигательного аппарата, получающим основное общее образование.  Программа разработана на основе Федерального государственного образовательного стандарта основного общего образования (Приказ </w:t>
      </w:r>
      <w:bookmarkStart w:id="84" w:name="_Hlk95042583"/>
      <w:r w:rsidR="005647EB" w:rsidRPr="0037681E">
        <w:rPr>
          <w:rFonts w:ascii="Times New Roman" w:hAnsi="Times New Roman" w:cs="Times New Roman"/>
          <w:color w:val="auto"/>
          <w:sz w:val="28"/>
          <w:szCs w:val="28"/>
        </w:rPr>
        <w:t>Минпросвещения России</w:t>
      </w:r>
      <w:bookmarkEnd w:id="84"/>
      <w:r w:rsidR="005647EB" w:rsidRPr="0037681E">
        <w:rPr>
          <w:rFonts w:ascii="Times New Roman" w:hAnsi="Times New Roman" w:cs="Times New Roman"/>
          <w:color w:val="auto"/>
          <w:sz w:val="28"/>
          <w:szCs w:val="28"/>
        </w:rPr>
        <w:t xml:space="preserve"> от 31.05.2021 г. № 287, зарегистрирован Министерством юстиции Российской Федерации 05.07.2021 г., рег. номер </w:t>
      </w:r>
      <w:r w:rsidR="0025559A">
        <w:rPr>
          <w:rFonts w:ascii="Times New Roman" w:hAnsi="Times New Roman" w:cs="Times New Roman"/>
          <w:color w:val="auto"/>
          <w:sz w:val="28"/>
          <w:szCs w:val="28"/>
        </w:rPr>
        <w:t>–</w:t>
      </w:r>
      <w:r w:rsidR="005647EB" w:rsidRPr="0037681E">
        <w:rPr>
          <w:rFonts w:ascii="Times New Roman" w:hAnsi="Times New Roman" w:cs="Times New Roman"/>
          <w:color w:val="auto"/>
          <w:sz w:val="28"/>
          <w:szCs w:val="28"/>
        </w:rPr>
        <w:t xml:space="preserve"> 64101) (далее </w:t>
      </w:r>
      <w:r w:rsidR="0025559A">
        <w:rPr>
          <w:rFonts w:ascii="Times New Roman" w:hAnsi="Times New Roman" w:cs="Times New Roman"/>
          <w:color w:val="auto"/>
          <w:sz w:val="28"/>
          <w:szCs w:val="28"/>
        </w:rPr>
        <w:t>–</w:t>
      </w:r>
      <w:r w:rsidR="005647EB" w:rsidRPr="0037681E">
        <w:rPr>
          <w:rFonts w:ascii="Times New Roman" w:hAnsi="Times New Roman" w:cs="Times New Roman"/>
          <w:color w:val="auto"/>
          <w:sz w:val="28"/>
          <w:szCs w:val="28"/>
        </w:rPr>
        <w:t xml:space="preserve"> ФГОС ООО), </w:t>
      </w:r>
      <w:bookmarkStart w:id="85" w:name="_Hlk95042439"/>
      <w:r w:rsidR="005647EB" w:rsidRPr="0037681E">
        <w:rPr>
          <w:rFonts w:ascii="Times New Roman" w:hAnsi="Times New Roman" w:cs="Times New Roman"/>
          <w:color w:val="auto"/>
          <w:sz w:val="28"/>
          <w:szCs w:val="28"/>
        </w:rPr>
        <w:t>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w:t>
      </w:r>
      <w:bookmarkEnd w:id="85"/>
      <w:r w:rsidR="005647EB" w:rsidRPr="0037681E">
        <w:rPr>
          <w:rFonts w:ascii="Times New Roman" w:hAnsi="Times New Roman" w:cs="Times New Roman"/>
          <w:color w:val="auto"/>
          <w:sz w:val="28"/>
          <w:szCs w:val="28"/>
        </w:rPr>
        <w:t xml:space="preserve"> (утверждена протоколом заседании коллегии Министерства Просвещения Российской Федерации от 24.12.2018 г. № ПК-1вн.), Методических  рекомендаций для </w:t>
      </w:r>
      <w:r w:rsidR="00AD28D1" w:rsidRPr="0037681E">
        <w:rPr>
          <w:rFonts w:ascii="Times New Roman" w:hAnsi="Times New Roman" w:cs="Times New Roman"/>
          <w:color w:val="auto"/>
          <w:sz w:val="28"/>
          <w:szCs w:val="28"/>
        </w:rPr>
        <w:t>органов исполнительной власти субъектов Российской Федерации и общеобразовательных организаций по реализации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w:t>
      </w:r>
      <w:r w:rsidR="00AD28D1">
        <w:rPr>
          <w:rFonts w:ascii="Times New Roman" w:hAnsi="Times New Roman" w:cs="Times New Roman"/>
          <w:color w:val="auto"/>
          <w:sz w:val="28"/>
          <w:szCs w:val="28"/>
        </w:rPr>
        <w:t xml:space="preserve"> </w:t>
      </w:r>
      <w:r w:rsidR="00AD28D1" w:rsidRPr="0037681E">
        <w:rPr>
          <w:rFonts w:ascii="Times New Roman" w:hAnsi="Times New Roman" w:cs="Times New Roman"/>
          <w:color w:val="auto"/>
          <w:sz w:val="28"/>
          <w:szCs w:val="28"/>
        </w:rPr>
        <w:t>(утверждена Распоряжением Минпросвещения России от 1.11.2019г.№Р-109),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5647EB" w:rsidRPr="0037681E" w:rsidRDefault="00E54804" w:rsidP="00116430">
      <w:pPr>
        <w:spacing w:after="0" w:line="240" w:lineRule="auto"/>
        <w:ind w:firstLine="709"/>
        <w:jc w:val="both"/>
        <w:rPr>
          <w:rFonts w:eastAsia="Times New Roman" w:cs="Times New Roman"/>
          <w:szCs w:val="28"/>
        </w:rPr>
      </w:pPr>
      <w:bookmarkStart w:id="86" w:name="_Hlk56034613"/>
      <w:r>
        <w:rPr>
          <w:rFonts w:eastAsia="Times New Roman" w:cs="Times New Roman"/>
          <w:szCs w:val="28"/>
        </w:rPr>
        <w:t>Программа</w:t>
      </w:r>
      <w:r w:rsidR="005647EB" w:rsidRPr="0037681E">
        <w:rPr>
          <w:rFonts w:eastAsia="Times New Roman" w:cs="Times New Roman"/>
          <w:szCs w:val="28"/>
        </w:rPr>
        <w:t xml:space="preserve"> по предмету «Технология» направлена на овладение обучающимися с нарушениями</w:t>
      </w:r>
      <w:r>
        <w:rPr>
          <w:rFonts w:eastAsia="Times New Roman" w:cs="Times New Roman"/>
          <w:szCs w:val="28"/>
        </w:rPr>
        <w:t xml:space="preserve"> опорно-двигательного аппарата </w:t>
      </w:r>
      <w:r w:rsidR="005647EB" w:rsidRPr="0037681E">
        <w:rPr>
          <w:rFonts w:eastAsia="Times New Roman" w:cs="Times New Roman"/>
          <w:szCs w:val="28"/>
        </w:rPr>
        <w:t>навыками конкретной предметно преобразующей деятельности, знакомств</w:t>
      </w:r>
      <w:r>
        <w:rPr>
          <w:rFonts w:eastAsia="Times New Roman" w:cs="Times New Roman"/>
          <w:szCs w:val="28"/>
        </w:rPr>
        <w:t>о</w:t>
      </w:r>
      <w:r w:rsidR="005647EB" w:rsidRPr="0037681E">
        <w:rPr>
          <w:rFonts w:eastAsia="Times New Roman" w:cs="Times New Roman"/>
          <w:szCs w:val="28"/>
        </w:rPr>
        <w:t xml:space="preserve"> с миром профессий и ориентаци</w:t>
      </w:r>
      <w:r>
        <w:rPr>
          <w:rFonts w:eastAsia="Times New Roman" w:cs="Times New Roman"/>
          <w:szCs w:val="28"/>
        </w:rPr>
        <w:t>ю</w:t>
      </w:r>
      <w:r w:rsidR="005647EB" w:rsidRPr="0037681E">
        <w:rPr>
          <w:rFonts w:eastAsia="Times New Roman" w:cs="Times New Roman"/>
          <w:szCs w:val="28"/>
        </w:rPr>
        <w:t xml:space="preserve"> обучающихся с двигательными нарушениями на работу в различных сферах общественного производства</w:t>
      </w:r>
      <w:r w:rsidR="005647EB" w:rsidRPr="0037681E">
        <w:rPr>
          <w:rFonts w:cs="Times New Roman"/>
          <w:szCs w:val="28"/>
        </w:rPr>
        <w:t xml:space="preserve"> </w:t>
      </w:r>
      <w:r w:rsidR="005647EB" w:rsidRPr="0037681E">
        <w:rPr>
          <w:rFonts w:eastAsia="Times New Roman" w:cs="Times New Roman"/>
          <w:szCs w:val="28"/>
        </w:rPr>
        <w:t xml:space="preserve">с учетом двигательных возможностей </w:t>
      </w:r>
      <w:r>
        <w:rPr>
          <w:rFonts w:eastAsia="Times New Roman" w:cs="Times New Roman"/>
          <w:szCs w:val="28"/>
        </w:rPr>
        <w:t xml:space="preserve"> обучающихся </w:t>
      </w:r>
      <w:r w:rsidR="005647EB" w:rsidRPr="0037681E">
        <w:rPr>
          <w:rFonts w:eastAsia="Times New Roman" w:cs="Times New Roman"/>
          <w:szCs w:val="28"/>
        </w:rPr>
        <w:t xml:space="preserve">данной категории. </w:t>
      </w:r>
      <w:r w:rsidR="008632B4">
        <w:rPr>
          <w:rFonts w:eastAsia="Times New Roman" w:cs="Times New Roman"/>
          <w:szCs w:val="28"/>
        </w:rPr>
        <w:t>Таким образом</w:t>
      </w:r>
      <w:r w:rsidR="005647EB" w:rsidRPr="0037681E">
        <w:rPr>
          <w:rFonts w:eastAsia="Times New Roman" w:cs="Times New Roman"/>
          <w:szCs w:val="28"/>
        </w:rPr>
        <w:t xml:space="preserve"> обеспечивается преемственность перехода обучающихся с НОДА от общего к профессиональному образованию и трудовой деятельности.</w:t>
      </w:r>
    </w:p>
    <w:bookmarkEnd w:id="86"/>
    <w:p w:rsidR="005647EB" w:rsidRPr="0037681E" w:rsidRDefault="005647EB" w:rsidP="00116430">
      <w:pPr>
        <w:pStyle w:val="body0"/>
        <w:spacing w:line="240" w:lineRule="auto"/>
        <w:ind w:firstLine="709"/>
        <w:rPr>
          <w:rFonts w:ascii="Times New Roman" w:hAnsi="Times New Roman" w:cs="Times New Roman"/>
          <w:color w:val="auto"/>
          <w:sz w:val="28"/>
          <w:szCs w:val="28"/>
        </w:rPr>
      </w:pPr>
    </w:p>
    <w:p w:rsidR="005647EB" w:rsidRDefault="005647EB" w:rsidP="00116430">
      <w:pPr>
        <w:pStyle w:val="h2"/>
        <w:spacing w:before="0" w:after="0" w:line="240" w:lineRule="auto"/>
        <w:jc w:val="center"/>
        <w:rPr>
          <w:rFonts w:ascii="Times New Roman" w:hAnsi="Times New Roman" w:cs="Times New Roman"/>
          <w:caps w:val="0"/>
          <w:color w:val="auto"/>
          <w:sz w:val="28"/>
          <w:szCs w:val="28"/>
        </w:rPr>
      </w:pPr>
      <w:r w:rsidRPr="0037681E">
        <w:rPr>
          <w:rFonts w:ascii="Times New Roman" w:hAnsi="Times New Roman" w:cs="Times New Roman"/>
          <w:caps w:val="0"/>
          <w:color w:val="auto"/>
          <w:sz w:val="28"/>
          <w:szCs w:val="28"/>
        </w:rPr>
        <w:t>Цели и задач</w:t>
      </w:r>
      <w:r>
        <w:rPr>
          <w:rFonts w:ascii="Times New Roman" w:hAnsi="Times New Roman" w:cs="Times New Roman"/>
          <w:caps w:val="0"/>
          <w:color w:val="auto"/>
          <w:sz w:val="28"/>
          <w:szCs w:val="28"/>
        </w:rPr>
        <w:t>и изучения предметной области «Т</w:t>
      </w:r>
      <w:r w:rsidRPr="0037681E">
        <w:rPr>
          <w:rFonts w:ascii="Times New Roman" w:hAnsi="Times New Roman" w:cs="Times New Roman"/>
          <w:caps w:val="0"/>
          <w:color w:val="auto"/>
          <w:sz w:val="28"/>
          <w:szCs w:val="28"/>
        </w:rPr>
        <w:t xml:space="preserve">ехнология» </w:t>
      </w:r>
    </w:p>
    <w:p w:rsidR="005647EB" w:rsidRPr="0037681E" w:rsidRDefault="005647EB" w:rsidP="00116430">
      <w:pPr>
        <w:pStyle w:val="h2"/>
        <w:spacing w:before="0" w:after="0" w:line="240" w:lineRule="auto"/>
        <w:jc w:val="center"/>
        <w:rPr>
          <w:rFonts w:ascii="Times New Roman" w:hAnsi="Times New Roman" w:cs="Times New Roman"/>
          <w:color w:val="auto"/>
          <w:sz w:val="28"/>
          <w:szCs w:val="28"/>
        </w:rPr>
      </w:pPr>
      <w:r w:rsidRPr="0037681E">
        <w:rPr>
          <w:rFonts w:ascii="Times New Roman" w:hAnsi="Times New Roman" w:cs="Times New Roman"/>
          <w:caps w:val="0"/>
          <w:color w:val="auto"/>
          <w:sz w:val="28"/>
          <w:szCs w:val="28"/>
        </w:rPr>
        <w:t>в основном общем образовании</w:t>
      </w:r>
    </w:p>
    <w:p w:rsidR="005647EB" w:rsidRPr="0037681E" w:rsidRDefault="005647EB" w:rsidP="00116430">
      <w:pPr>
        <w:pStyle w:val="body0"/>
        <w:spacing w:line="240" w:lineRule="auto"/>
        <w:ind w:firstLine="709"/>
        <w:rPr>
          <w:rFonts w:ascii="Times New Roman" w:hAnsi="Times New Roman" w:cs="Times New Roman"/>
          <w:iCs/>
          <w:color w:val="auto"/>
          <w:sz w:val="28"/>
          <w:szCs w:val="28"/>
        </w:rPr>
      </w:pPr>
      <w:r w:rsidRPr="0037681E">
        <w:rPr>
          <w:rFonts w:ascii="Times New Roman" w:hAnsi="Times New Roman" w:cs="Times New Roman"/>
          <w:iCs/>
          <w:color w:val="auto"/>
          <w:sz w:val="28"/>
          <w:szCs w:val="28"/>
        </w:rPr>
        <w:t xml:space="preserve">Основной </w:t>
      </w:r>
      <w:r w:rsidRPr="0037681E">
        <w:rPr>
          <w:rStyle w:val="Bold"/>
          <w:rFonts w:ascii="Times New Roman" w:eastAsiaTheme="majorEastAsia" w:hAnsi="Times New Roman" w:cs="Times New Roman"/>
          <w:bCs/>
          <w:iCs/>
          <w:color w:val="auto"/>
          <w:sz w:val="28"/>
          <w:szCs w:val="28"/>
        </w:rPr>
        <w:t>целью</w:t>
      </w:r>
      <w:r w:rsidRPr="0037681E">
        <w:rPr>
          <w:rFonts w:ascii="Times New Roman" w:hAnsi="Times New Roman" w:cs="Times New Roman"/>
          <w:iCs/>
          <w:color w:val="auto"/>
          <w:sz w:val="28"/>
          <w:szCs w:val="28"/>
        </w:rPr>
        <w:t xml:space="preserve"> освоения предметной области «Технология» является получение обучающимися с НОДА профессионально ориентированного образования, навыков профессии, необходимых для их дальнейшего профессионального обучения или трудоустройства, формирование технологической грамотности, глобальных компетенций, творческого мышления, необходимых для перехода к новым приоритетам научно-технологического развития Российской Федерации.</w:t>
      </w:r>
    </w:p>
    <w:p w:rsidR="005647EB" w:rsidRPr="0037681E" w:rsidRDefault="005647EB" w:rsidP="00116430">
      <w:pPr>
        <w:shd w:val="clear" w:color="auto" w:fill="FFFFFF"/>
        <w:tabs>
          <w:tab w:val="left" w:pos="0"/>
          <w:tab w:val="left" w:pos="9923"/>
        </w:tabs>
        <w:spacing w:after="0" w:line="240" w:lineRule="auto"/>
        <w:ind w:firstLine="709"/>
        <w:jc w:val="both"/>
        <w:rPr>
          <w:rFonts w:cs="Times New Roman"/>
          <w:i/>
          <w:iCs/>
          <w:szCs w:val="28"/>
        </w:rPr>
      </w:pPr>
      <w:r w:rsidRPr="0037681E">
        <w:rPr>
          <w:rFonts w:cs="Times New Roman"/>
          <w:szCs w:val="28"/>
        </w:rPr>
        <w:t>Для реализации данной цели необходимо решение следующих</w:t>
      </w:r>
      <w:r w:rsidRPr="0037681E">
        <w:rPr>
          <w:rFonts w:cs="Times New Roman"/>
          <w:b/>
          <w:bCs/>
          <w:szCs w:val="28"/>
        </w:rPr>
        <w:t xml:space="preserve"> общих и коррекционных задач</w:t>
      </w:r>
      <w:r w:rsidRPr="0037681E">
        <w:rPr>
          <w:rFonts w:cs="Times New Roman"/>
          <w:szCs w:val="28"/>
        </w:rPr>
        <w:t xml:space="preserve">: </w:t>
      </w:r>
      <w:bookmarkStart w:id="87" w:name="_Hlk56034723"/>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Style w:val="Bold"/>
          <w:rFonts w:ascii="Times New Roman" w:eastAsiaTheme="majorEastAsia" w:hAnsi="Times New Roman" w:cs="Times New Roman"/>
          <w:bCs/>
          <w:color w:val="auto"/>
          <w:sz w:val="28"/>
          <w:szCs w:val="28"/>
        </w:rPr>
        <w:t xml:space="preserve"> Общими задачами</w:t>
      </w:r>
      <w:r w:rsidRPr="0037681E">
        <w:rPr>
          <w:rFonts w:ascii="Times New Roman" w:hAnsi="Times New Roman" w:cs="Times New Roman"/>
          <w:color w:val="auto"/>
          <w:sz w:val="28"/>
          <w:szCs w:val="28"/>
        </w:rPr>
        <w:t xml:space="preserve"> курса предметной области «Технология» являются: </w:t>
      </w:r>
    </w:p>
    <w:p w:rsidR="005647EB" w:rsidRPr="0037681E" w:rsidRDefault="005647EB" w:rsidP="0027371C">
      <w:pPr>
        <w:pStyle w:val="list-bullet"/>
        <w:numPr>
          <w:ilvl w:val="0"/>
          <w:numId w:val="68"/>
        </w:numPr>
        <w:tabs>
          <w:tab w:val="left" w:pos="567"/>
        </w:tabs>
        <w:spacing w:line="240" w:lineRule="auto"/>
        <w:ind w:left="0" w:firstLine="709"/>
        <w:textAlignment w:val="center"/>
        <w:rPr>
          <w:rFonts w:ascii="Times New Roman" w:hAnsi="Times New Roman" w:cs="Times New Roman"/>
          <w:iCs/>
          <w:color w:val="auto"/>
          <w:sz w:val="28"/>
          <w:szCs w:val="28"/>
        </w:rPr>
      </w:pPr>
      <w:r w:rsidRPr="0037681E">
        <w:rPr>
          <w:rFonts w:ascii="Times New Roman" w:hAnsi="Times New Roman" w:cs="Times New Roman"/>
          <w:iCs/>
          <w:color w:val="auto"/>
          <w:sz w:val="28"/>
          <w:szCs w:val="28"/>
        </w:rPr>
        <w:t xml:space="preserve">овладение знаниями, умениями и опытом деятельности в предметной </w:t>
      </w:r>
      <w:r w:rsidRPr="0037681E">
        <w:rPr>
          <w:rFonts w:ascii="Times New Roman" w:hAnsi="Times New Roman" w:cs="Times New Roman"/>
          <w:iCs/>
          <w:color w:val="auto"/>
          <w:sz w:val="28"/>
          <w:szCs w:val="28"/>
        </w:rPr>
        <w:lastRenderedPageBreak/>
        <w:t>области «Технология» как необходимым компонентом общей культуры человека цифрового социума и актуальными для жизни в этом социуме технологиями с учетом психофизических возможностей обучающихся с НОДА;</w:t>
      </w:r>
    </w:p>
    <w:p w:rsidR="005647EB" w:rsidRPr="00EE38D9" w:rsidRDefault="005647EB"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EE38D9">
        <w:rPr>
          <w:rFonts w:ascii="Times New Roman" w:hAnsi="Times New Roman"/>
          <w:color w:val="000000" w:themeColor="text1"/>
          <w:sz w:val="28"/>
          <w:szCs w:val="28"/>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 с учетом особых образовательных потребностей обучающихся с НОДА;</w:t>
      </w:r>
    </w:p>
    <w:p w:rsidR="005647EB" w:rsidRPr="00EE38D9" w:rsidRDefault="005647EB"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EE38D9">
        <w:rPr>
          <w:rFonts w:ascii="Times New Roman" w:hAnsi="Times New Roman"/>
          <w:color w:val="000000" w:themeColor="text1"/>
          <w:sz w:val="28"/>
          <w:szCs w:val="28"/>
        </w:rPr>
        <w:t>формирование профессионального самоопределения обучающихся с НОДА в условиях рынка труда с учетом двигательных возможностей, гуманистически и прагматически ориентированного мировоззрения;</w:t>
      </w:r>
    </w:p>
    <w:p w:rsidR="005647EB" w:rsidRPr="00EE38D9" w:rsidRDefault="005647EB"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EE38D9">
        <w:rPr>
          <w:rFonts w:ascii="Times New Roman" w:hAnsi="Times New Roman"/>
          <w:color w:val="000000" w:themeColor="text1"/>
          <w:sz w:val="28"/>
          <w:szCs w:val="28"/>
        </w:rPr>
        <w:t>формирование у обучающихся с НОДА культуры проектной и исследовательской деятельности, готовности к предложению и осуществлению новых технологических решений с учетом двигательных возможностей;</w:t>
      </w:r>
    </w:p>
    <w:p w:rsidR="005647EB" w:rsidRPr="00EE38D9" w:rsidRDefault="005647EB"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EE38D9">
        <w:rPr>
          <w:rFonts w:ascii="Times New Roman" w:hAnsi="Times New Roman"/>
          <w:color w:val="000000" w:themeColor="text1"/>
          <w:sz w:val="28"/>
          <w:szCs w:val="28"/>
        </w:rPr>
        <w:t>формирование у обучающихся с НОДА навыка использования в трудовой деятельности цифровых инструментов и программных сервисов, а также когнитивных инструментов и технологий с учетом двигательных возможностей;</w:t>
      </w:r>
    </w:p>
    <w:p w:rsidR="005647EB" w:rsidRPr="00EE38D9" w:rsidRDefault="005647EB"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EE38D9">
        <w:rPr>
          <w:rFonts w:ascii="Times New Roman" w:hAnsi="Times New Roman"/>
          <w:color w:val="000000" w:themeColor="text1"/>
          <w:sz w:val="28"/>
          <w:szCs w:val="28"/>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 с учетом психофизических возможностей обучающихся с НОДА.</w:t>
      </w:r>
    </w:p>
    <w:p w:rsidR="005647EB" w:rsidRPr="0037681E" w:rsidRDefault="005647EB" w:rsidP="00116430">
      <w:pPr>
        <w:pStyle w:val="list-bullet"/>
        <w:spacing w:line="240" w:lineRule="auto"/>
        <w:ind w:left="0" w:firstLine="709"/>
        <w:rPr>
          <w:rFonts w:ascii="Times New Roman" w:hAnsi="Times New Roman" w:cs="Times New Roman"/>
          <w:iCs/>
          <w:color w:val="auto"/>
          <w:sz w:val="28"/>
          <w:szCs w:val="28"/>
        </w:rPr>
      </w:pPr>
    </w:p>
    <w:p w:rsidR="005647EB" w:rsidRPr="00905668" w:rsidRDefault="005647EB" w:rsidP="00116430">
      <w:pPr>
        <w:shd w:val="clear" w:color="auto" w:fill="FFFFFF"/>
        <w:tabs>
          <w:tab w:val="left" w:pos="142"/>
          <w:tab w:val="left" w:pos="9356"/>
          <w:tab w:val="left" w:pos="9923"/>
        </w:tabs>
        <w:spacing w:after="0" w:line="240" w:lineRule="auto"/>
        <w:contextualSpacing/>
        <w:jc w:val="center"/>
        <w:rPr>
          <w:rFonts w:cs="Times New Roman"/>
          <w:b/>
          <w:bCs/>
          <w:i/>
          <w:iCs/>
          <w:szCs w:val="28"/>
        </w:rPr>
      </w:pPr>
      <w:r w:rsidRPr="00905668">
        <w:rPr>
          <w:rFonts w:cs="Times New Roman"/>
          <w:b/>
          <w:iCs/>
          <w:szCs w:val="28"/>
        </w:rPr>
        <w:t>Коррекционными задачами</w:t>
      </w:r>
      <w:r w:rsidRPr="00905668">
        <w:rPr>
          <w:rFonts w:cs="Times New Roman"/>
          <w:b/>
          <w:szCs w:val="28"/>
        </w:rPr>
        <w:t xml:space="preserve"> предметной области «Технология» являются:</w:t>
      </w:r>
    </w:p>
    <w:p w:rsidR="005647EB" w:rsidRPr="00EE38D9" w:rsidRDefault="005647EB"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EE38D9">
        <w:rPr>
          <w:rFonts w:ascii="Times New Roman" w:hAnsi="Times New Roman"/>
          <w:color w:val="000000" w:themeColor="text1"/>
          <w:sz w:val="28"/>
          <w:szCs w:val="28"/>
        </w:rPr>
        <w:t>обучение правильным и рациональным действиям при выполнении трудовых заданий с учетом двигательных возможностей и ограничений, способам захвата и удержания различных предметов и инструментов, движения руки при выполнении различных трудовых действий и др.;</w:t>
      </w:r>
    </w:p>
    <w:p w:rsidR="005647EB" w:rsidRPr="00EE38D9" w:rsidRDefault="005647EB"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EE38D9">
        <w:rPr>
          <w:rFonts w:ascii="Times New Roman" w:hAnsi="Times New Roman"/>
          <w:color w:val="000000" w:themeColor="text1"/>
          <w:sz w:val="28"/>
          <w:szCs w:val="28"/>
        </w:rPr>
        <w:t>поэтапное усложнение двигательных умений и навыков, необходимых для успешного выполнения учебных и трудовых заданий обучающимися с НОДА;</w:t>
      </w:r>
    </w:p>
    <w:p w:rsidR="005647EB" w:rsidRPr="00EE38D9" w:rsidRDefault="005647EB"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EE38D9">
        <w:rPr>
          <w:rFonts w:ascii="Times New Roman" w:hAnsi="Times New Roman"/>
          <w:color w:val="000000" w:themeColor="text1"/>
          <w:sz w:val="28"/>
          <w:szCs w:val="28"/>
        </w:rPr>
        <w:t>развитие пространственной ориентировки, зрительно-моторной координации, мышления, развитие речи, усвоение элементарного технического словаря;</w:t>
      </w:r>
    </w:p>
    <w:p w:rsidR="005647EB" w:rsidRPr="00EE38D9" w:rsidRDefault="005647EB" w:rsidP="00540311">
      <w:pPr>
        <w:pStyle w:val="a5"/>
        <w:numPr>
          <w:ilvl w:val="0"/>
          <w:numId w:val="28"/>
        </w:numPr>
        <w:tabs>
          <w:tab w:val="left" w:pos="709"/>
        </w:tabs>
        <w:ind w:left="0" w:firstLine="709"/>
        <w:jc w:val="both"/>
        <w:rPr>
          <w:rFonts w:ascii="Times New Roman" w:hAnsi="Times New Roman"/>
          <w:color w:val="000000" w:themeColor="text1"/>
          <w:sz w:val="28"/>
          <w:szCs w:val="28"/>
        </w:rPr>
      </w:pPr>
      <w:r w:rsidRPr="00EE38D9">
        <w:rPr>
          <w:rFonts w:ascii="Times New Roman" w:hAnsi="Times New Roman"/>
          <w:color w:val="000000" w:themeColor="text1"/>
          <w:sz w:val="28"/>
          <w:szCs w:val="28"/>
        </w:rPr>
        <w:t>овладение безопасными приёмами труда</w:t>
      </w:r>
      <w:r w:rsidR="00D4510F">
        <w:rPr>
          <w:rFonts w:ascii="Times New Roman" w:hAnsi="Times New Roman"/>
          <w:color w:val="000000" w:themeColor="text1"/>
          <w:sz w:val="28"/>
          <w:szCs w:val="28"/>
        </w:rPr>
        <w:t xml:space="preserve"> (</w:t>
      </w:r>
      <w:r w:rsidRPr="00EE38D9">
        <w:rPr>
          <w:rFonts w:ascii="Times New Roman" w:hAnsi="Times New Roman"/>
          <w:color w:val="000000" w:themeColor="text1"/>
          <w:sz w:val="28"/>
          <w:szCs w:val="28"/>
        </w:rPr>
        <w:t xml:space="preserve">при наличии </w:t>
      </w:r>
      <w:r w:rsidR="00D4510F">
        <w:rPr>
          <w:rFonts w:ascii="Times New Roman" w:hAnsi="Times New Roman"/>
          <w:color w:val="000000" w:themeColor="text1"/>
          <w:sz w:val="28"/>
          <w:szCs w:val="28"/>
        </w:rPr>
        <w:t xml:space="preserve">такой </w:t>
      </w:r>
      <w:r w:rsidRPr="00EE38D9">
        <w:rPr>
          <w:rFonts w:ascii="Times New Roman" w:hAnsi="Times New Roman"/>
          <w:color w:val="000000" w:themeColor="text1"/>
          <w:sz w:val="28"/>
          <w:szCs w:val="28"/>
        </w:rPr>
        <w:t>возможности с использованием доступных инструментов, механизмов и машин</w:t>
      </w:r>
      <w:r w:rsidR="00D4510F">
        <w:rPr>
          <w:rFonts w:ascii="Times New Roman" w:hAnsi="Times New Roman"/>
          <w:color w:val="000000" w:themeColor="text1"/>
          <w:sz w:val="28"/>
          <w:szCs w:val="28"/>
        </w:rPr>
        <w:t>)</w:t>
      </w:r>
      <w:r w:rsidRPr="00EE38D9">
        <w:rPr>
          <w:rFonts w:ascii="Times New Roman" w:hAnsi="Times New Roman"/>
          <w:color w:val="000000" w:themeColor="text1"/>
          <w:sz w:val="28"/>
          <w:szCs w:val="28"/>
        </w:rPr>
        <w:t>, отдельными видами бытовой техники с учетом двигательных возможностей и ограничений</w:t>
      </w:r>
      <w:r w:rsidR="00DC73C6">
        <w:rPr>
          <w:rFonts w:ascii="Times New Roman" w:hAnsi="Times New Roman"/>
          <w:color w:val="000000" w:themeColor="text1"/>
          <w:sz w:val="28"/>
          <w:szCs w:val="28"/>
        </w:rPr>
        <w:t xml:space="preserve"> </w:t>
      </w:r>
      <w:r w:rsidRPr="00EE38D9">
        <w:rPr>
          <w:rFonts w:ascii="Times New Roman" w:hAnsi="Times New Roman"/>
          <w:color w:val="000000" w:themeColor="text1"/>
          <w:sz w:val="28"/>
          <w:szCs w:val="28"/>
        </w:rPr>
        <w:t>обучающихся с НОДА.</w:t>
      </w:r>
      <w:bookmarkEnd w:id="87"/>
    </w:p>
    <w:p w:rsidR="005647EB" w:rsidRPr="0037681E" w:rsidRDefault="005647EB" w:rsidP="00116430">
      <w:pPr>
        <w:pStyle w:val="a5"/>
        <w:shd w:val="clear" w:color="auto" w:fill="FFFFFF"/>
        <w:tabs>
          <w:tab w:val="left" w:pos="142"/>
          <w:tab w:val="left" w:pos="9923"/>
        </w:tabs>
        <w:ind w:firstLine="709"/>
        <w:jc w:val="both"/>
        <w:rPr>
          <w:rFonts w:ascii="Times New Roman" w:hAnsi="Times New Roman"/>
          <w:sz w:val="28"/>
          <w:szCs w:val="28"/>
        </w:rPr>
      </w:pPr>
    </w:p>
    <w:p w:rsidR="005647EB" w:rsidRPr="0037681E" w:rsidRDefault="005647EB" w:rsidP="00116430">
      <w:pPr>
        <w:spacing w:after="0" w:line="240" w:lineRule="auto"/>
        <w:contextualSpacing/>
        <w:jc w:val="center"/>
        <w:rPr>
          <w:rFonts w:cs="Times New Roman"/>
          <w:b/>
          <w:szCs w:val="28"/>
        </w:rPr>
      </w:pPr>
      <w:r w:rsidRPr="0037681E">
        <w:rPr>
          <w:rFonts w:cs="Times New Roman"/>
          <w:b/>
          <w:szCs w:val="28"/>
        </w:rPr>
        <w:t>К основным принципам и подходам к реализации учебного предмета «Технология» относятся:</w:t>
      </w:r>
    </w:p>
    <w:p w:rsidR="005647EB" w:rsidRPr="00EE38D9" w:rsidRDefault="005647EB"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EE38D9">
        <w:rPr>
          <w:rFonts w:ascii="Times New Roman" w:hAnsi="Times New Roman"/>
          <w:color w:val="000000" w:themeColor="text1"/>
          <w:sz w:val="28"/>
          <w:szCs w:val="28"/>
        </w:rPr>
        <w:t>принцип учета индивидуальных психофизических особенностей развития обучающегося с НОДА;</w:t>
      </w:r>
    </w:p>
    <w:p w:rsidR="005647EB" w:rsidRPr="00EE38D9" w:rsidRDefault="005647EB"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EE38D9">
        <w:rPr>
          <w:rFonts w:ascii="Times New Roman" w:hAnsi="Times New Roman"/>
          <w:color w:val="000000" w:themeColor="text1"/>
          <w:sz w:val="28"/>
          <w:szCs w:val="28"/>
        </w:rPr>
        <w:t>принцип дифференцированного подхода, который предполагает учет особых образовательных потребностей обучающихся с НОДА, проявляющи</w:t>
      </w:r>
      <w:r w:rsidR="005717FD">
        <w:rPr>
          <w:rFonts w:ascii="Times New Roman" w:hAnsi="Times New Roman"/>
          <w:color w:val="000000" w:themeColor="text1"/>
          <w:sz w:val="28"/>
          <w:szCs w:val="28"/>
        </w:rPr>
        <w:t>й</w:t>
      </w:r>
      <w:r w:rsidRPr="00EE38D9">
        <w:rPr>
          <w:rFonts w:ascii="Times New Roman" w:hAnsi="Times New Roman"/>
          <w:color w:val="000000" w:themeColor="text1"/>
          <w:sz w:val="28"/>
          <w:szCs w:val="28"/>
        </w:rPr>
        <w:t>ся в неоднородности возможностей освоения содержания дисциплины «Технология»</w:t>
      </w:r>
      <w:r w:rsidR="005717FD">
        <w:rPr>
          <w:rFonts w:ascii="Times New Roman" w:hAnsi="Times New Roman"/>
          <w:color w:val="000000" w:themeColor="text1"/>
          <w:sz w:val="28"/>
          <w:szCs w:val="28"/>
        </w:rPr>
        <w:t>;</w:t>
      </w:r>
    </w:p>
    <w:p w:rsidR="005647EB" w:rsidRPr="00EE38D9" w:rsidRDefault="005647EB"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EE38D9">
        <w:rPr>
          <w:rFonts w:ascii="Times New Roman" w:hAnsi="Times New Roman"/>
          <w:color w:val="000000" w:themeColor="text1"/>
          <w:sz w:val="28"/>
          <w:szCs w:val="28"/>
        </w:rPr>
        <w:lastRenderedPageBreak/>
        <w:t>принцип вариативности (возможность использования различных подходов к отбору содержания и технологий обучения, при этом сохранение инвариантного минимума образования с учетом двигательных возможностей обучающихся с НОДА)</w:t>
      </w:r>
      <w:r w:rsidR="00833875">
        <w:rPr>
          <w:rFonts w:ascii="Times New Roman" w:hAnsi="Times New Roman"/>
          <w:color w:val="000000" w:themeColor="text1"/>
          <w:sz w:val="28"/>
          <w:szCs w:val="28"/>
        </w:rPr>
        <w:t>;</w:t>
      </w:r>
    </w:p>
    <w:p w:rsidR="005647EB" w:rsidRPr="00EE38D9" w:rsidRDefault="005647EB"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EE38D9">
        <w:rPr>
          <w:rFonts w:ascii="Times New Roman" w:hAnsi="Times New Roman"/>
          <w:color w:val="000000" w:themeColor="text1"/>
          <w:sz w:val="28"/>
          <w:szCs w:val="28"/>
        </w:rPr>
        <w:t xml:space="preserve">принцип «двойного вхождения» </w:t>
      </w:r>
      <w:r w:rsidR="0025559A" w:rsidRPr="00EE38D9">
        <w:rPr>
          <w:rFonts w:ascii="Times New Roman" w:hAnsi="Times New Roman"/>
          <w:color w:val="000000" w:themeColor="text1"/>
          <w:sz w:val="28"/>
          <w:szCs w:val="28"/>
        </w:rPr>
        <w:t>–</w:t>
      </w:r>
      <w:r w:rsidRPr="00EE38D9">
        <w:rPr>
          <w:rFonts w:ascii="Times New Roman" w:hAnsi="Times New Roman"/>
          <w:color w:val="000000" w:themeColor="text1"/>
          <w:sz w:val="28"/>
          <w:szCs w:val="28"/>
        </w:rPr>
        <w:t xml:space="preserve"> </w:t>
      </w:r>
      <w:r w:rsidR="00833875">
        <w:rPr>
          <w:rFonts w:ascii="Times New Roman" w:hAnsi="Times New Roman"/>
          <w:color w:val="000000" w:themeColor="text1"/>
          <w:sz w:val="28"/>
          <w:szCs w:val="28"/>
        </w:rPr>
        <w:t>тематика</w:t>
      </w:r>
      <w:r w:rsidRPr="00EE38D9">
        <w:rPr>
          <w:rFonts w:ascii="Times New Roman" w:hAnsi="Times New Roman"/>
          <w:color w:val="000000" w:themeColor="text1"/>
          <w:sz w:val="28"/>
          <w:szCs w:val="28"/>
        </w:rPr>
        <w:t>, выделенн</w:t>
      </w:r>
      <w:r w:rsidR="00833875">
        <w:rPr>
          <w:rFonts w:ascii="Times New Roman" w:hAnsi="Times New Roman"/>
          <w:color w:val="000000" w:themeColor="text1"/>
          <w:sz w:val="28"/>
          <w:szCs w:val="28"/>
        </w:rPr>
        <w:t>ая</w:t>
      </w:r>
      <w:r w:rsidRPr="00EE38D9">
        <w:rPr>
          <w:rFonts w:ascii="Times New Roman" w:hAnsi="Times New Roman"/>
          <w:color w:val="000000" w:themeColor="text1"/>
          <w:sz w:val="28"/>
          <w:szCs w:val="28"/>
        </w:rPr>
        <w:t xml:space="preserve"> в отдельный вариативный модуль, фрагментарно присутствуют и в инвариантных модулях; </w:t>
      </w:r>
    </w:p>
    <w:p w:rsidR="005647EB" w:rsidRPr="0037681E" w:rsidRDefault="005647EB" w:rsidP="005A7F7C">
      <w:pPr>
        <w:pStyle w:val="a5"/>
        <w:numPr>
          <w:ilvl w:val="0"/>
          <w:numId w:val="28"/>
        </w:numPr>
        <w:tabs>
          <w:tab w:val="left" w:pos="709"/>
          <w:tab w:val="left" w:pos="851"/>
        </w:tabs>
        <w:ind w:left="0" w:firstLine="709"/>
        <w:jc w:val="both"/>
        <w:rPr>
          <w:rFonts w:ascii="Times New Roman" w:hAnsi="Times New Roman"/>
          <w:sz w:val="28"/>
          <w:szCs w:val="28"/>
        </w:rPr>
      </w:pPr>
      <w:r w:rsidRPr="00EE38D9">
        <w:rPr>
          <w:rFonts w:ascii="Times New Roman" w:hAnsi="Times New Roman"/>
          <w:color w:val="000000" w:themeColor="text1"/>
          <w:sz w:val="28"/>
          <w:szCs w:val="28"/>
        </w:rPr>
        <w:t xml:space="preserve">принцип цикличности </w:t>
      </w:r>
      <w:r w:rsidR="0025559A" w:rsidRPr="00EE38D9">
        <w:rPr>
          <w:rFonts w:ascii="Times New Roman" w:hAnsi="Times New Roman"/>
          <w:color w:val="000000" w:themeColor="text1"/>
          <w:sz w:val="28"/>
          <w:szCs w:val="28"/>
        </w:rPr>
        <w:t>–</w:t>
      </w:r>
      <w:r w:rsidRPr="00EE38D9">
        <w:rPr>
          <w:rFonts w:ascii="Times New Roman" w:hAnsi="Times New Roman"/>
          <w:color w:val="000000" w:themeColor="text1"/>
          <w:sz w:val="28"/>
          <w:szCs w:val="28"/>
        </w:rPr>
        <w:t xml:space="preserve"> освоенное на начальном этапе</w:t>
      </w:r>
      <w:r w:rsidRPr="0037681E">
        <w:rPr>
          <w:rFonts w:ascii="Times New Roman" w:hAnsi="Times New Roman"/>
          <w:sz w:val="28"/>
          <w:szCs w:val="28"/>
        </w:rPr>
        <w:t xml:space="preserve"> содержание продолжает осваиваться и далее на более высоком уровне.</w:t>
      </w:r>
    </w:p>
    <w:p w:rsidR="005647EB" w:rsidRPr="0037681E" w:rsidRDefault="005647EB" w:rsidP="00116430">
      <w:pPr>
        <w:pStyle w:val="a5"/>
        <w:shd w:val="clear" w:color="auto" w:fill="FFFFFF"/>
        <w:tabs>
          <w:tab w:val="left" w:pos="142"/>
          <w:tab w:val="left" w:pos="9923"/>
        </w:tabs>
        <w:ind w:firstLine="709"/>
        <w:jc w:val="both"/>
        <w:rPr>
          <w:rFonts w:ascii="Times New Roman" w:hAnsi="Times New Roman"/>
          <w:sz w:val="28"/>
          <w:szCs w:val="28"/>
        </w:rPr>
      </w:pPr>
    </w:p>
    <w:p w:rsidR="005647EB" w:rsidRPr="0037681E" w:rsidRDefault="005647EB" w:rsidP="00116430">
      <w:pPr>
        <w:pStyle w:val="h2"/>
        <w:spacing w:before="0" w:after="0" w:line="240" w:lineRule="auto"/>
        <w:ind w:firstLine="709"/>
        <w:jc w:val="center"/>
        <w:rPr>
          <w:rFonts w:ascii="Times New Roman" w:hAnsi="Times New Roman" w:cs="Times New Roman"/>
          <w:color w:val="auto"/>
          <w:sz w:val="28"/>
          <w:szCs w:val="28"/>
        </w:rPr>
      </w:pPr>
      <w:r w:rsidRPr="0037681E">
        <w:rPr>
          <w:rFonts w:ascii="Times New Roman" w:hAnsi="Times New Roman" w:cs="Times New Roman"/>
          <w:caps w:val="0"/>
          <w:color w:val="auto"/>
          <w:sz w:val="28"/>
          <w:szCs w:val="28"/>
        </w:rPr>
        <w:t>Общая характеристика учебного предмета «</w:t>
      </w:r>
      <w:r>
        <w:rPr>
          <w:rFonts w:ascii="Times New Roman" w:hAnsi="Times New Roman" w:cs="Times New Roman"/>
          <w:caps w:val="0"/>
          <w:color w:val="auto"/>
          <w:sz w:val="28"/>
          <w:szCs w:val="28"/>
        </w:rPr>
        <w:t>Т</w:t>
      </w:r>
      <w:r w:rsidRPr="0037681E">
        <w:rPr>
          <w:rFonts w:ascii="Times New Roman" w:hAnsi="Times New Roman" w:cs="Times New Roman"/>
          <w:caps w:val="0"/>
          <w:color w:val="auto"/>
          <w:sz w:val="28"/>
          <w:szCs w:val="28"/>
        </w:rPr>
        <w:t>ехнология»</w:t>
      </w:r>
    </w:p>
    <w:p w:rsidR="005647EB" w:rsidRPr="0037681E" w:rsidRDefault="005647EB" w:rsidP="00116430">
      <w:pPr>
        <w:shd w:val="clear" w:color="auto" w:fill="FFFFFF"/>
        <w:tabs>
          <w:tab w:val="left" w:pos="9356"/>
          <w:tab w:val="left" w:pos="9923"/>
        </w:tabs>
        <w:spacing w:after="0" w:line="240" w:lineRule="auto"/>
        <w:ind w:firstLine="709"/>
        <w:jc w:val="both"/>
        <w:rPr>
          <w:rFonts w:cs="Times New Roman"/>
          <w:bCs/>
          <w:szCs w:val="28"/>
        </w:rPr>
      </w:pPr>
      <w:bookmarkStart w:id="88" w:name="_Hlk56034642"/>
      <w:r w:rsidRPr="0037681E">
        <w:rPr>
          <w:rFonts w:cs="Times New Roman"/>
          <w:bCs/>
          <w:szCs w:val="28"/>
        </w:rPr>
        <w:t xml:space="preserve">Для реализации учебной дисциплины «Технология» обучающимися с НОДА необходимо учет особенностей развития каждого обучающегося с двигательными </w:t>
      </w:r>
      <w:r w:rsidRPr="001A120B">
        <w:rPr>
          <w:rFonts w:cs="Times New Roman"/>
          <w:bCs/>
          <w:szCs w:val="28"/>
        </w:rPr>
        <w:t xml:space="preserve">нарушениями, а также наличие специальных образовательных условий для лиц данной категории. </w:t>
      </w:r>
      <w:r w:rsidRPr="001A120B">
        <w:rPr>
          <w:rFonts w:cs="Times New Roman"/>
          <w:szCs w:val="28"/>
        </w:rPr>
        <w:t xml:space="preserve">В ходе реализации учебной дисциплины «Технология» необходимо учитывать наличие </w:t>
      </w:r>
      <w:r w:rsidRPr="001A120B">
        <w:rPr>
          <w:rFonts w:cs="Times New Roman"/>
          <w:szCs w:val="28"/>
          <w:shd w:val="clear" w:color="auto" w:fill="FFFFFF"/>
        </w:rPr>
        <w:t>целого ряда нарушений общей моторики и функциональных возможностей кистей и пальцев рук, речи, наличие сопутствующих нарушений, недостаточность пространственных представлений, несформированность зрительно-моторной координации у обучающихся НОДА</w:t>
      </w:r>
      <w:r w:rsidRPr="001A120B">
        <w:rPr>
          <w:rFonts w:cs="Times New Roman"/>
          <w:szCs w:val="28"/>
        </w:rPr>
        <w:t>. Нарушения захватывающей и манипулятивной функции кисти руки при различных двигательных нарушениях, а также наличие гиперкинезов значительно затрудня</w:t>
      </w:r>
      <w:r w:rsidR="001A120B" w:rsidRPr="001A120B">
        <w:rPr>
          <w:rFonts w:cs="Times New Roman"/>
          <w:szCs w:val="28"/>
        </w:rPr>
        <w:t>ю</w:t>
      </w:r>
      <w:r w:rsidRPr="001A120B">
        <w:rPr>
          <w:rFonts w:cs="Times New Roman"/>
          <w:szCs w:val="28"/>
        </w:rPr>
        <w:t>т усвоение данного курса.</w:t>
      </w:r>
      <w:r w:rsidRPr="0037681E">
        <w:rPr>
          <w:rFonts w:cs="Times New Roman"/>
          <w:spacing w:val="-10"/>
          <w:szCs w:val="28"/>
        </w:rPr>
        <w:t xml:space="preserve"> </w:t>
      </w:r>
    </w:p>
    <w:p w:rsidR="005647EB" w:rsidRPr="0037681E" w:rsidRDefault="005647EB" w:rsidP="00116430">
      <w:pPr>
        <w:spacing w:after="0" w:line="240" w:lineRule="auto"/>
        <w:ind w:firstLine="709"/>
        <w:jc w:val="both"/>
        <w:rPr>
          <w:rFonts w:cs="Times New Roman"/>
          <w:szCs w:val="28"/>
        </w:rPr>
      </w:pPr>
      <w:r w:rsidRPr="0037681E">
        <w:rPr>
          <w:rFonts w:cs="Times New Roman"/>
          <w:szCs w:val="28"/>
        </w:rPr>
        <w:t xml:space="preserve">Для всех обучающихся с НОДА характерен целый ряд особенностей в формировании личности: пониженный фон настроения; тенденция к ограничению социальных контактов; заниженная самооценка; ипохондрические черты характера и уход в болезнь; ориентация на помощь извне, требование помощи от окружающих даже в ситуациях, когда невозможно выполнить необходимые действия самостоятельно. Эти психологические особенности создают дополнительные сложности при освоении данной Программы и диктуют ряд особенностей в организации педагогического процесса при освоении данной дисциплины. Кроме того, </w:t>
      </w:r>
      <w:r w:rsidR="004935FF">
        <w:rPr>
          <w:rFonts w:cs="Times New Roman"/>
          <w:szCs w:val="28"/>
        </w:rPr>
        <w:t>почти</w:t>
      </w:r>
      <w:r w:rsidRPr="0037681E">
        <w:rPr>
          <w:rFonts w:cs="Times New Roman"/>
          <w:szCs w:val="28"/>
        </w:rPr>
        <w:t xml:space="preserve"> все действия (умственные и физические) на уроках «Технологии» </w:t>
      </w:r>
      <w:r w:rsidR="004935FF">
        <w:rPr>
          <w:rFonts w:cs="Times New Roman"/>
          <w:szCs w:val="28"/>
        </w:rPr>
        <w:t>обучающиеся</w:t>
      </w:r>
      <w:r w:rsidRPr="0037681E">
        <w:rPr>
          <w:rFonts w:cs="Times New Roman"/>
          <w:szCs w:val="28"/>
        </w:rPr>
        <w:t xml:space="preserve"> с НОДА выполняют намного медленнее своих сверстников, поэтому и времени на освоение даже доступных трудовых операций им требуется гораздо больше.</w:t>
      </w:r>
    </w:p>
    <w:p w:rsidR="005647EB" w:rsidRPr="0037681E" w:rsidRDefault="005647EB" w:rsidP="00116430">
      <w:pPr>
        <w:shd w:val="clear" w:color="auto" w:fill="FFFFFF"/>
        <w:tabs>
          <w:tab w:val="left" w:pos="142"/>
          <w:tab w:val="left" w:pos="9923"/>
        </w:tabs>
        <w:spacing w:after="0" w:line="240" w:lineRule="auto"/>
        <w:ind w:firstLine="709"/>
        <w:jc w:val="both"/>
        <w:rPr>
          <w:rFonts w:eastAsia="Times New Roman" w:cs="Times New Roman"/>
          <w:szCs w:val="28"/>
        </w:rPr>
      </w:pPr>
      <w:r w:rsidRPr="0037681E">
        <w:rPr>
          <w:rFonts w:eastAsia="Times New Roman" w:cs="Times New Roman"/>
          <w:szCs w:val="28"/>
        </w:rPr>
        <w:t xml:space="preserve">Реализация учебной дисциплины «Технология» обучающимися с НОДА с учетом их особых образовательных потребностей при создании специальных образовательных условий позволит лицам данной категории  при наличии двигательных возможностей овладеть приёмами труда с использованием доступных инструментов, способами управления отдельными видами бытовой техники с учетом двигательных возможностей обучающихся с НОДА; </w:t>
      </w:r>
      <w:r w:rsidR="00AD28D1" w:rsidRPr="0037681E">
        <w:rPr>
          <w:rFonts w:eastAsia="Times New Roman" w:cs="Times New Roman"/>
          <w:szCs w:val="28"/>
        </w:rPr>
        <w:t>общими трудовыми и специальными умениями, необходимыми для проектирования и создания продуктов труда, ведения домашнего хозяйства при наличии двигательных возможностей; осуществить правильный профессиональный выбор с учетом дв</w:t>
      </w:r>
      <w:r w:rsidR="001A120B">
        <w:rPr>
          <w:rFonts w:eastAsia="Times New Roman" w:cs="Times New Roman"/>
          <w:szCs w:val="28"/>
        </w:rPr>
        <w:t>игательных, речевых, сенсорных и других</w:t>
      </w:r>
      <w:r w:rsidR="00AD28D1">
        <w:rPr>
          <w:rFonts w:eastAsia="Times New Roman" w:cs="Times New Roman"/>
          <w:szCs w:val="28"/>
        </w:rPr>
        <w:t>нарушений у обучающихся с НОДА</w:t>
      </w:r>
      <w:r w:rsidR="001A120B">
        <w:rPr>
          <w:rFonts w:eastAsia="Times New Roman" w:cs="Times New Roman"/>
          <w:szCs w:val="28"/>
        </w:rPr>
        <w:t>;</w:t>
      </w:r>
      <w:r w:rsidR="00AD28D1" w:rsidRPr="0037681E">
        <w:rPr>
          <w:rFonts w:eastAsia="Times New Roman" w:cs="Times New Roman"/>
          <w:szCs w:val="28"/>
        </w:rPr>
        <w:t xml:space="preserve"> научиться правильным и рациональным действиям при выполнении трудовых   заданий с </w:t>
      </w:r>
      <w:r w:rsidR="00AD28D1" w:rsidRPr="0037681E">
        <w:rPr>
          <w:rFonts w:eastAsia="Times New Roman" w:cs="Times New Roman"/>
          <w:szCs w:val="28"/>
        </w:rPr>
        <w:lastRenderedPageBreak/>
        <w:t>учетом двигательных возможностей</w:t>
      </w:r>
      <w:r w:rsidR="001A120B">
        <w:rPr>
          <w:rFonts w:eastAsia="Times New Roman" w:cs="Times New Roman"/>
          <w:szCs w:val="28"/>
        </w:rPr>
        <w:t>;</w:t>
      </w:r>
      <w:r w:rsidR="00AD28D1" w:rsidRPr="0037681E">
        <w:rPr>
          <w:rFonts w:eastAsia="Times New Roman" w:cs="Times New Roman"/>
          <w:szCs w:val="28"/>
        </w:rPr>
        <w:t xml:space="preserve"> развивать пространственную ориентировку и </w:t>
      </w:r>
      <w:r w:rsidR="00AD28D1">
        <w:rPr>
          <w:rFonts w:eastAsia="Times New Roman" w:cs="Times New Roman"/>
          <w:szCs w:val="28"/>
        </w:rPr>
        <w:t xml:space="preserve"> зрительно-моторную координацию,</w:t>
      </w:r>
    </w:p>
    <w:p w:rsidR="005647EB" w:rsidRPr="0037681E" w:rsidRDefault="005647EB" w:rsidP="00116430">
      <w:pPr>
        <w:shd w:val="clear" w:color="auto" w:fill="FFFFFF"/>
        <w:tabs>
          <w:tab w:val="left" w:pos="142"/>
          <w:tab w:val="left" w:pos="9923"/>
        </w:tabs>
        <w:spacing w:after="0" w:line="240" w:lineRule="auto"/>
        <w:ind w:firstLine="709"/>
        <w:jc w:val="both"/>
        <w:rPr>
          <w:rFonts w:eastAsia="Times New Roman" w:cs="Times New Roman"/>
          <w:szCs w:val="28"/>
        </w:rPr>
      </w:pPr>
      <w:r w:rsidRPr="0037681E">
        <w:rPr>
          <w:rFonts w:cs="Times New Roman"/>
          <w:szCs w:val="28"/>
        </w:rPr>
        <w:t>Коррекционно-развивающая направленность содержания является также действенным средством при коррекции нарушений: развивается мотивационно-ценностная сфера обучающихся с НОДА, совершенствуются навыки контроля и самоконтроля, формируется ориентировочная основа действий, развивается коммуникативная сфера личности обучающегося с двигательными нарушениями, поскольку в процессе коллективного труда ребята вступают в деловые контакты, обусловленные ходом работы</w:t>
      </w:r>
      <w:r w:rsidR="0045389B">
        <w:rPr>
          <w:rFonts w:cs="Times New Roman"/>
          <w:szCs w:val="28"/>
        </w:rPr>
        <w:t>.</w:t>
      </w:r>
    </w:p>
    <w:p w:rsidR="005647EB" w:rsidRPr="0037681E" w:rsidRDefault="005647EB" w:rsidP="00116430">
      <w:pPr>
        <w:spacing w:after="0" w:line="240" w:lineRule="auto"/>
        <w:ind w:firstLine="709"/>
        <w:jc w:val="both"/>
        <w:rPr>
          <w:rFonts w:eastAsia="Times New Roman" w:cs="Times New Roman"/>
          <w:szCs w:val="28"/>
        </w:rPr>
      </w:pPr>
      <w:r w:rsidRPr="0037681E">
        <w:rPr>
          <w:rFonts w:eastAsia="Times New Roman" w:cs="Times New Roman"/>
          <w:szCs w:val="28"/>
        </w:rPr>
        <w:t>Обязательным условием является соблюдение индивидуального ортопедического режима, для каждого обучающегося с двигательной патологией. 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обучающегося с НОДА. Обучение должно осуществляться на фоне лечебно-восстановительной работы на базе поликлиники или профильного медицинского центра.  На каждом уроке после 20 минут занятий необходимо проводить 5-минутную физкультпаузу с включением лечебно-коррекционных мероприятий.</w:t>
      </w:r>
    </w:p>
    <w:bookmarkEnd w:id="88"/>
    <w:p w:rsidR="005647EB" w:rsidRPr="0037681E" w:rsidRDefault="005647EB" w:rsidP="00116430">
      <w:pPr>
        <w:pStyle w:val="h2"/>
        <w:spacing w:before="0" w:after="0" w:line="240" w:lineRule="auto"/>
        <w:ind w:firstLine="709"/>
        <w:rPr>
          <w:rFonts w:ascii="Times New Roman" w:hAnsi="Times New Roman" w:cs="Times New Roman"/>
          <w:color w:val="auto"/>
          <w:sz w:val="28"/>
          <w:szCs w:val="28"/>
        </w:rPr>
      </w:pPr>
    </w:p>
    <w:p w:rsidR="00A22890" w:rsidRDefault="00A22890" w:rsidP="00116430">
      <w:pPr>
        <w:pStyle w:val="h2-first"/>
        <w:spacing w:before="0" w:line="240" w:lineRule="auto"/>
        <w:ind w:firstLine="709"/>
        <w:jc w:val="center"/>
        <w:rPr>
          <w:rFonts w:ascii="Times New Roman" w:hAnsi="Times New Roman" w:cs="Times New Roman"/>
          <w:caps w:val="0"/>
          <w:color w:val="auto"/>
          <w:sz w:val="28"/>
          <w:szCs w:val="28"/>
        </w:rPr>
      </w:pPr>
      <w:r>
        <w:rPr>
          <w:rFonts w:ascii="Times New Roman" w:hAnsi="Times New Roman" w:cs="Times New Roman"/>
          <w:caps w:val="0"/>
          <w:color w:val="auto"/>
          <w:sz w:val="28"/>
          <w:szCs w:val="28"/>
        </w:rPr>
        <w:t>Содержание обучения</w:t>
      </w:r>
    </w:p>
    <w:p w:rsidR="00A22890" w:rsidRDefault="00A22890" w:rsidP="00116430">
      <w:pPr>
        <w:pStyle w:val="h2-first"/>
        <w:spacing w:before="0" w:line="240" w:lineRule="auto"/>
        <w:ind w:firstLine="709"/>
        <w:jc w:val="center"/>
        <w:rPr>
          <w:rFonts w:ascii="Times New Roman" w:hAnsi="Times New Roman" w:cs="Times New Roman"/>
          <w:caps w:val="0"/>
          <w:color w:val="auto"/>
          <w:sz w:val="28"/>
          <w:szCs w:val="28"/>
        </w:rPr>
      </w:pPr>
    </w:p>
    <w:p w:rsidR="005647EB" w:rsidRPr="0037681E" w:rsidRDefault="005647EB" w:rsidP="00116430">
      <w:pPr>
        <w:pStyle w:val="h2-first"/>
        <w:spacing w:before="0" w:line="240" w:lineRule="auto"/>
        <w:ind w:firstLine="709"/>
        <w:rPr>
          <w:rFonts w:ascii="Times New Roman" w:hAnsi="Times New Roman" w:cs="Times New Roman"/>
          <w:color w:val="auto"/>
          <w:sz w:val="28"/>
          <w:szCs w:val="28"/>
        </w:rPr>
      </w:pPr>
      <w:r>
        <w:rPr>
          <w:rFonts w:ascii="Times New Roman" w:hAnsi="Times New Roman" w:cs="Times New Roman"/>
          <w:caps w:val="0"/>
          <w:color w:val="auto"/>
          <w:sz w:val="28"/>
          <w:szCs w:val="28"/>
        </w:rPr>
        <w:t>Ин</w:t>
      </w:r>
      <w:r w:rsidRPr="0037681E">
        <w:rPr>
          <w:rFonts w:ascii="Times New Roman" w:hAnsi="Times New Roman" w:cs="Times New Roman"/>
          <w:caps w:val="0"/>
          <w:color w:val="auto"/>
          <w:sz w:val="28"/>
          <w:szCs w:val="28"/>
        </w:rPr>
        <w:t>вариантные модули</w:t>
      </w:r>
    </w:p>
    <w:p w:rsidR="005647EB" w:rsidRPr="0037681E" w:rsidRDefault="005647EB" w:rsidP="00116430">
      <w:pPr>
        <w:pStyle w:val="h4-first"/>
        <w:spacing w:before="0" w:line="240" w:lineRule="auto"/>
        <w:ind w:firstLine="709"/>
        <w:rPr>
          <w:rFonts w:ascii="Times New Roman" w:hAnsi="Times New Roman" w:cs="Times New Roman"/>
          <w:b/>
          <w:bCs/>
          <w:color w:val="auto"/>
          <w:sz w:val="28"/>
          <w:szCs w:val="28"/>
        </w:rPr>
      </w:pPr>
      <w:r w:rsidRPr="0037681E">
        <w:rPr>
          <w:rFonts w:ascii="Times New Roman" w:hAnsi="Times New Roman" w:cs="Times New Roman"/>
          <w:b/>
          <w:bCs/>
          <w:color w:val="auto"/>
          <w:sz w:val="28"/>
          <w:szCs w:val="28"/>
        </w:rPr>
        <w:t>Модуль «Производство и технология»</w:t>
      </w:r>
    </w:p>
    <w:p w:rsidR="005647EB" w:rsidRPr="0037681E" w:rsidRDefault="005647EB" w:rsidP="00116430">
      <w:pPr>
        <w:pStyle w:val="h2"/>
        <w:spacing w:before="0" w:after="0"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7</w:t>
      </w:r>
      <w:r w:rsidR="0025559A">
        <w:rPr>
          <w:rFonts w:ascii="Times New Roman" w:hAnsi="Times New Roman" w:cs="Times New Roman"/>
          <w:color w:val="auto"/>
          <w:sz w:val="28"/>
          <w:szCs w:val="28"/>
        </w:rPr>
        <w:t>–</w:t>
      </w:r>
      <w:r w:rsidR="00746BDD">
        <w:rPr>
          <w:rFonts w:ascii="Times New Roman" w:hAnsi="Times New Roman" w:cs="Times New Roman"/>
          <w:color w:val="auto"/>
          <w:sz w:val="28"/>
          <w:szCs w:val="28"/>
        </w:rPr>
        <w:t>9</w:t>
      </w:r>
      <w:r w:rsidRPr="0037681E">
        <w:rPr>
          <w:rFonts w:ascii="Times New Roman" w:hAnsi="Times New Roman" w:cs="Times New Roman"/>
          <w:color w:val="auto"/>
          <w:sz w:val="28"/>
          <w:szCs w:val="28"/>
        </w:rPr>
        <w:t xml:space="preserve"> классы</w:t>
      </w:r>
    </w:p>
    <w:p w:rsidR="005647EB" w:rsidRPr="0037681E" w:rsidRDefault="00746BDD" w:rsidP="00116430">
      <w:pPr>
        <w:pStyle w:val="body0"/>
        <w:spacing w:line="240" w:lineRule="auto"/>
        <w:ind w:firstLine="709"/>
        <w:rPr>
          <w:rFonts w:ascii="Times New Roman" w:hAnsi="Times New Roman" w:cs="Times New Roman"/>
          <w:color w:val="auto"/>
          <w:sz w:val="28"/>
          <w:szCs w:val="28"/>
        </w:rPr>
      </w:pPr>
      <w:r>
        <w:rPr>
          <w:rStyle w:val="Bold"/>
          <w:rFonts w:ascii="Times New Roman" w:hAnsi="Times New Roman" w:cs="Times New Roman"/>
          <w:bCs/>
          <w:color w:val="auto"/>
          <w:sz w:val="28"/>
          <w:szCs w:val="28"/>
        </w:rPr>
        <w:t xml:space="preserve">Раздел </w:t>
      </w:r>
      <w:r w:rsidR="005647EB" w:rsidRPr="0037681E">
        <w:rPr>
          <w:rStyle w:val="Bold"/>
          <w:rFonts w:ascii="Times New Roman" w:hAnsi="Times New Roman" w:cs="Times New Roman"/>
          <w:bCs/>
          <w:color w:val="auto"/>
          <w:sz w:val="28"/>
          <w:szCs w:val="28"/>
        </w:rPr>
        <w:t>. Технологии и искусство.</w:t>
      </w:r>
      <w:r w:rsidR="005647EB" w:rsidRPr="0037681E">
        <w:rPr>
          <w:rFonts w:ascii="Times New Roman" w:hAnsi="Times New Roman" w:cs="Times New Roman"/>
          <w:color w:val="auto"/>
          <w:sz w:val="28"/>
          <w:szCs w:val="28"/>
        </w:rPr>
        <w:t xml:space="preserve">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Эстетическая ценность результатов труда. Промышленная эстетика. Примеры промышленных изделий с высокими эстетическими свойствами. Понятие дизайна.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Эстетика в быту. Эстетика и экология жилища.</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Народные ремёсла. Народные ремёсла и промыслы России. </w:t>
      </w:r>
    </w:p>
    <w:p w:rsidR="005647EB" w:rsidRPr="0037681E" w:rsidRDefault="00746BDD" w:rsidP="00116430">
      <w:pPr>
        <w:pStyle w:val="body0"/>
        <w:spacing w:line="240" w:lineRule="auto"/>
        <w:ind w:firstLine="709"/>
        <w:rPr>
          <w:rFonts w:ascii="Times New Roman" w:hAnsi="Times New Roman" w:cs="Times New Roman"/>
          <w:color w:val="auto"/>
          <w:sz w:val="28"/>
          <w:szCs w:val="28"/>
        </w:rPr>
      </w:pPr>
      <w:r>
        <w:rPr>
          <w:rStyle w:val="Bold"/>
          <w:rFonts w:ascii="Times New Roman" w:hAnsi="Times New Roman" w:cs="Times New Roman"/>
          <w:bCs/>
          <w:color w:val="auto"/>
          <w:sz w:val="28"/>
          <w:szCs w:val="28"/>
        </w:rPr>
        <w:t xml:space="preserve">Раздел </w:t>
      </w:r>
      <w:r w:rsidR="005647EB" w:rsidRPr="0037681E">
        <w:rPr>
          <w:rStyle w:val="Bold"/>
          <w:rFonts w:ascii="Times New Roman" w:hAnsi="Times New Roman" w:cs="Times New Roman"/>
          <w:bCs/>
          <w:color w:val="auto"/>
          <w:sz w:val="28"/>
          <w:szCs w:val="28"/>
        </w:rPr>
        <w:t>. Технологии и мир. Современная техносфера.</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Материя, эн</w:t>
      </w:r>
      <w:r w:rsidR="00F01216">
        <w:rPr>
          <w:rFonts w:ascii="Times New Roman" w:hAnsi="Times New Roman" w:cs="Times New Roman"/>
          <w:color w:val="auto"/>
          <w:sz w:val="28"/>
          <w:szCs w:val="28"/>
        </w:rPr>
        <w:t xml:space="preserve">ергия, информация </w:t>
      </w:r>
      <w:r w:rsidR="0025559A">
        <w:rPr>
          <w:rFonts w:ascii="Times New Roman" w:hAnsi="Times New Roman" w:cs="Times New Roman"/>
          <w:color w:val="auto"/>
          <w:sz w:val="28"/>
          <w:szCs w:val="28"/>
        </w:rPr>
        <w:t>–</w:t>
      </w:r>
      <w:r w:rsidR="00F01216">
        <w:rPr>
          <w:rFonts w:ascii="Times New Roman" w:hAnsi="Times New Roman" w:cs="Times New Roman"/>
          <w:color w:val="auto"/>
          <w:sz w:val="28"/>
          <w:szCs w:val="28"/>
        </w:rPr>
        <w:t xml:space="preserve"> </w:t>
      </w:r>
      <w:r w:rsidRPr="0037681E">
        <w:rPr>
          <w:rFonts w:ascii="Times New Roman" w:hAnsi="Times New Roman" w:cs="Times New Roman"/>
          <w:color w:val="auto"/>
          <w:sz w:val="28"/>
          <w:szCs w:val="28"/>
        </w:rPr>
        <w:t>основные составляющие современной научной картины мира и объекты преобразовательной деятельности. Создание технологий как основная задача современной науки. История развития технологий.</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Понятие высокотехнологичных отраслей. «Высокие технологии» двойного назначения.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Рециклинг-технологии. Разработка и внедрение технологий многократного использования материалов, создание новых материалов из промышленных отходов, а также технологий безотходного производства.</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Ресурсы, технологии и общество. Глобальные технологические проекты.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Современная техносфера. Проблема взаимодействия природы и техносферы.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Современный транспорт и перспективы его развития. </w:t>
      </w:r>
    </w:p>
    <w:p w:rsidR="005647EB" w:rsidRPr="0037681E" w:rsidRDefault="00746BDD" w:rsidP="00116430">
      <w:pPr>
        <w:pStyle w:val="body0"/>
        <w:spacing w:line="240" w:lineRule="auto"/>
        <w:ind w:firstLine="709"/>
        <w:rPr>
          <w:rFonts w:ascii="Times New Roman" w:hAnsi="Times New Roman" w:cs="Times New Roman"/>
          <w:color w:val="auto"/>
          <w:sz w:val="28"/>
          <w:szCs w:val="28"/>
        </w:rPr>
      </w:pPr>
      <w:r>
        <w:rPr>
          <w:rStyle w:val="Bold"/>
          <w:rFonts w:ascii="Times New Roman" w:hAnsi="Times New Roman" w:cs="Times New Roman"/>
          <w:bCs/>
          <w:color w:val="auto"/>
          <w:sz w:val="28"/>
          <w:szCs w:val="28"/>
        </w:rPr>
        <w:t xml:space="preserve">Раздел </w:t>
      </w:r>
      <w:r w:rsidR="005647EB" w:rsidRPr="0037681E">
        <w:rPr>
          <w:rStyle w:val="Bold"/>
          <w:rFonts w:ascii="Times New Roman" w:hAnsi="Times New Roman" w:cs="Times New Roman"/>
          <w:bCs/>
          <w:color w:val="auto"/>
          <w:sz w:val="28"/>
          <w:szCs w:val="28"/>
        </w:rPr>
        <w:t>. Современные технологии.</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Биотехнологии. Лазерные технологии. Космические технологии. Представления о нанотехнологиях. </w:t>
      </w:r>
    </w:p>
    <w:p w:rsidR="005647EB" w:rsidRPr="0037681E" w:rsidRDefault="005647EB" w:rsidP="00116430">
      <w:pPr>
        <w:pStyle w:val="body0"/>
        <w:spacing w:line="240" w:lineRule="auto"/>
        <w:ind w:firstLine="709"/>
        <w:rPr>
          <w:rFonts w:ascii="Times New Roman" w:hAnsi="Times New Roman" w:cs="Times New Roman"/>
          <w:color w:val="auto"/>
          <w:spacing w:val="-1"/>
          <w:sz w:val="28"/>
          <w:szCs w:val="28"/>
        </w:rPr>
      </w:pPr>
      <w:r w:rsidRPr="0037681E">
        <w:rPr>
          <w:rFonts w:ascii="Times New Roman" w:hAnsi="Times New Roman" w:cs="Times New Roman"/>
          <w:color w:val="auto"/>
          <w:spacing w:val="-1"/>
          <w:sz w:val="28"/>
          <w:szCs w:val="28"/>
        </w:rPr>
        <w:t xml:space="preserve">Технологии 4-й промышленной революции: интернет вещей, дополненная </w:t>
      </w:r>
      <w:r w:rsidRPr="0037681E">
        <w:rPr>
          <w:rFonts w:ascii="Times New Roman" w:hAnsi="Times New Roman" w:cs="Times New Roman"/>
          <w:color w:val="auto"/>
          <w:spacing w:val="-1"/>
          <w:sz w:val="28"/>
          <w:szCs w:val="28"/>
        </w:rPr>
        <w:lastRenderedPageBreak/>
        <w:t xml:space="preserve">реальность, интеллектуальные технологии, облачные технологии, большие данные, аддитивные технологии и др. </w:t>
      </w:r>
    </w:p>
    <w:p w:rsidR="005647EB" w:rsidRPr="0037681E" w:rsidRDefault="005647EB" w:rsidP="00116430">
      <w:pPr>
        <w:pStyle w:val="body0"/>
        <w:spacing w:line="240" w:lineRule="auto"/>
        <w:ind w:firstLine="709"/>
        <w:rPr>
          <w:rFonts w:ascii="Times New Roman" w:hAnsi="Times New Roman" w:cs="Times New Roman"/>
          <w:color w:val="auto"/>
          <w:spacing w:val="-2"/>
          <w:sz w:val="28"/>
          <w:szCs w:val="28"/>
        </w:rPr>
      </w:pPr>
      <w:r w:rsidRPr="0037681E">
        <w:rPr>
          <w:rFonts w:ascii="Times New Roman" w:hAnsi="Times New Roman" w:cs="Times New Roman"/>
          <w:color w:val="auto"/>
          <w:spacing w:val="-2"/>
          <w:sz w:val="28"/>
          <w:szCs w:val="28"/>
        </w:rPr>
        <w:t xml:space="preserve">Биотехнологии в решении экологических проблем. Очистка сточных вод. Биоэнергетика. Биометаногенез. Проект «Геном человека» и его значение для анализа и предотвращения наследственных болезней. Генеалогический метод изучения наследственности человека. </w:t>
      </w:r>
      <w:r w:rsidR="000F1015">
        <w:rPr>
          <w:rFonts w:ascii="Times New Roman" w:hAnsi="Times New Roman" w:cs="Times New Roman"/>
          <w:color w:val="auto"/>
          <w:spacing w:val="-2"/>
          <w:sz w:val="28"/>
          <w:szCs w:val="28"/>
        </w:rPr>
        <w:t>Человек и мир микробов. Болезне</w:t>
      </w:r>
      <w:r w:rsidRPr="0037681E">
        <w:rPr>
          <w:rFonts w:ascii="Times New Roman" w:hAnsi="Times New Roman" w:cs="Times New Roman"/>
          <w:color w:val="auto"/>
          <w:spacing w:val="-2"/>
          <w:sz w:val="28"/>
          <w:szCs w:val="28"/>
        </w:rPr>
        <w:t xml:space="preserve">творные микробы и прививки. Биодатчики. Микробиологическая технология.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Сферы применения современных технологий. </w:t>
      </w:r>
    </w:p>
    <w:p w:rsidR="005647EB" w:rsidRPr="0037681E" w:rsidRDefault="00746BDD" w:rsidP="00116430">
      <w:pPr>
        <w:pStyle w:val="body0"/>
        <w:spacing w:line="240" w:lineRule="auto"/>
        <w:ind w:firstLine="709"/>
        <w:rPr>
          <w:rFonts w:ascii="Times New Roman" w:hAnsi="Times New Roman" w:cs="Times New Roman"/>
          <w:color w:val="auto"/>
          <w:spacing w:val="-2"/>
          <w:sz w:val="28"/>
          <w:szCs w:val="28"/>
        </w:rPr>
      </w:pPr>
      <w:r>
        <w:rPr>
          <w:rStyle w:val="Bold"/>
          <w:rFonts w:ascii="Times New Roman" w:hAnsi="Times New Roman" w:cs="Times New Roman"/>
          <w:bCs/>
          <w:color w:val="auto"/>
          <w:spacing w:val="-2"/>
          <w:sz w:val="28"/>
          <w:szCs w:val="28"/>
        </w:rPr>
        <w:t>Раздел</w:t>
      </w:r>
      <w:r w:rsidR="005647EB" w:rsidRPr="0037681E">
        <w:rPr>
          <w:rStyle w:val="Bold"/>
          <w:rFonts w:ascii="Times New Roman" w:hAnsi="Times New Roman" w:cs="Times New Roman"/>
          <w:bCs/>
          <w:color w:val="auto"/>
          <w:spacing w:val="-2"/>
          <w:sz w:val="28"/>
          <w:szCs w:val="28"/>
        </w:rPr>
        <w:t>. Основы информационно-когнитивных технологий.</w:t>
      </w:r>
      <w:r w:rsidR="005647EB" w:rsidRPr="0037681E">
        <w:rPr>
          <w:rFonts w:ascii="Times New Roman" w:hAnsi="Times New Roman" w:cs="Times New Roman"/>
          <w:color w:val="auto"/>
          <w:spacing w:val="-2"/>
          <w:sz w:val="28"/>
          <w:szCs w:val="28"/>
        </w:rPr>
        <w:t xml:space="preserve">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Знание как фундаментальная производственная и экономическая категория.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Информационно-когнитивные технологии как технологии формирования знаний. Данные, информация, знание как объекты информационно-когнитивных технологий.</w:t>
      </w:r>
    </w:p>
    <w:p w:rsidR="005647EB" w:rsidRPr="0037681E" w:rsidRDefault="00F01216" w:rsidP="00116430">
      <w:pPr>
        <w:pStyle w:val="body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Формализация и моделирование </w:t>
      </w:r>
      <w:r w:rsidR="0025559A">
        <w:rPr>
          <w:rFonts w:ascii="Times New Roman" w:hAnsi="Times New Roman" w:cs="Times New Roman"/>
          <w:color w:val="auto"/>
          <w:sz w:val="28"/>
          <w:szCs w:val="28"/>
        </w:rPr>
        <w:t>–</w:t>
      </w:r>
      <w:r w:rsidR="005647EB" w:rsidRPr="0037681E">
        <w:rPr>
          <w:rFonts w:ascii="Times New Roman" w:hAnsi="Times New Roman" w:cs="Times New Roman"/>
          <w:color w:val="auto"/>
          <w:sz w:val="28"/>
          <w:szCs w:val="28"/>
        </w:rPr>
        <w:t xml:space="preserve"> основные инструменты познания окружающего мира.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Style w:val="Bold"/>
          <w:rFonts w:ascii="Times New Roman" w:hAnsi="Times New Roman" w:cs="Times New Roman"/>
          <w:bCs/>
          <w:color w:val="auto"/>
          <w:sz w:val="28"/>
          <w:szCs w:val="28"/>
        </w:rPr>
        <w:t>Раздел. Элементы управления.</w:t>
      </w:r>
      <w:r w:rsidRPr="0037681E">
        <w:rPr>
          <w:rFonts w:ascii="Times New Roman" w:hAnsi="Times New Roman" w:cs="Times New Roman"/>
          <w:color w:val="auto"/>
          <w:sz w:val="28"/>
          <w:szCs w:val="28"/>
        </w:rPr>
        <w:t xml:space="preserve">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Общие принципы управления. Общая схема управления. </w:t>
      </w:r>
      <w:r w:rsidRPr="0037681E">
        <w:rPr>
          <w:rFonts w:ascii="Times New Roman" w:hAnsi="Times New Roman" w:cs="Times New Roman"/>
          <w:color w:val="auto"/>
          <w:sz w:val="28"/>
          <w:szCs w:val="28"/>
        </w:rPr>
        <w:br/>
        <w:t xml:space="preserve">Условия реализации общей схемы управления. Начала кибернетики.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Самоуправляемые системы. Устойчивость систем управления. Виды равновесия. Устойчивость технических систем. </w:t>
      </w:r>
    </w:p>
    <w:p w:rsidR="005647EB" w:rsidRPr="0037681E" w:rsidRDefault="00746BDD" w:rsidP="00116430">
      <w:pPr>
        <w:pStyle w:val="body0"/>
        <w:spacing w:line="240" w:lineRule="auto"/>
        <w:ind w:firstLine="709"/>
        <w:rPr>
          <w:rFonts w:ascii="Times New Roman" w:hAnsi="Times New Roman" w:cs="Times New Roman"/>
          <w:color w:val="auto"/>
          <w:sz w:val="28"/>
          <w:szCs w:val="28"/>
        </w:rPr>
      </w:pPr>
      <w:r>
        <w:rPr>
          <w:rStyle w:val="Bold"/>
          <w:rFonts w:ascii="Times New Roman" w:hAnsi="Times New Roman" w:cs="Times New Roman"/>
          <w:bCs/>
          <w:color w:val="auto"/>
          <w:sz w:val="28"/>
          <w:szCs w:val="28"/>
        </w:rPr>
        <w:t>Раздел</w:t>
      </w:r>
      <w:r w:rsidR="005647EB" w:rsidRPr="0037681E">
        <w:rPr>
          <w:rStyle w:val="Bold"/>
          <w:rFonts w:ascii="Times New Roman" w:hAnsi="Times New Roman" w:cs="Times New Roman"/>
          <w:bCs/>
          <w:color w:val="auto"/>
          <w:sz w:val="28"/>
          <w:szCs w:val="28"/>
        </w:rPr>
        <w:t>. Мир профессий.</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Профессии предметной области «Природа». Профессии предметной области «Техника». Профессии предметной области «Знак». Профессии предметной области «Человек».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Профессии предметной области «Художественный образ».</w:t>
      </w:r>
    </w:p>
    <w:p w:rsidR="005263E2" w:rsidRDefault="005263E2" w:rsidP="00116430">
      <w:pPr>
        <w:pStyle w:val="h4"/>
        <w:spacing w:before="0" w:after="0" w:line="240" w:lineRule="auto"/>
        <w:ind w:firstLine="709"/>
        <w:rPr>
          <w:rFonts w:ascii="Times New Roman" w:hAnsi="Times New Roman" w:cs="Times New Roman"/>
          <w:bCs w:val="0"/>
          <w:color w:val="auto"/>
          <w:sz w:val="28"/>
          <w:szCs w:val="28"/>
        </w:rPr>
      </w:pPr>
    </w:p>
    <w:p w:rsidR="005647EB" w:rsidRPr="005263E2" w:rsidRDefault="005647EB" w:rsidP="00116430">
      <w:pPr>
        <w:pStyle w:val="h4"/>
        <w:spacing w:before="0" w:after="0" w:line="240" w:lineRule="auto"/>
        <w:ind w:firstLine="709"/>
        <w:rPr>
          <w:rFonts w:ascii="Times New Roman" w:hAnsi="Times New Roman" w:cs="Times New Roman"/>
          <w:bCs w:val="0"/>
          <w:color w:val="auto"/>
          <w:sz w:val="28"/>
          <w:szCs w:val="28"/>
        </w:rPr>
      </w:pPr>
      <w:r w:rsidRPr="005263E2">
        <w:rPr>
          <w:rFonts w:ascii="Times New Roman" w:hAnsi="Times New Roman" w:cs="Times New Roman"/>
          <w:bCs w:val="0"/>
          <w:color w:val="auto"/>
          <w:sz w:val="28"/>
          <w:szCs w:val="28"/>
        </w:rPr>
        <w:t xml:space="preserve">Модуль «Технология обработки материалов </w:t>
      </w:r>
      <w:r w:rsidRPr="005263E2">
        <w:rPr>
          <w:rFonts w:ascii="Times New Roman" w:hAnsi="Times New Roman" w:cs="Times New Roman"/>
          <w:bCs w:val="0"/>
          <w:color w:val="auto"/>
          <w:sz w:val="28"/>
          <w:szCs w:val="28"/>
        </w:rPr>
        <w:br/>
        <w:t>и пищевых продуктов»</w:t>
      </w:r>
    </w:p>
    <w:p w:rsidR="005647EB" w:rsidRPr="0037681E" w:rsidRDefault="005647EB" w:rsidP="00116430">
      <w:pPr>
        <w:pStyle w:val="h2"/>
        <w:spacing w:before="0" w:after="0"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7</w:t>
      </w:r>
      <w:r w:rsidR="0025559A">
        <w:rPr>
          <w:rFonts w:ascii="Times New Roman" w:hAnsi="Times New Roman" w:cs="Times New Roman"/>
          <w:color w:val="auto"/>
          <w:sz w:val="28"/>
          <w:szCs w:val="28"/>
        </w:rPr>
        <w:t>–</w:t>
      </w:r>
      <w:r w:rsidR="00746BDD">
        <w:rPr>
          <w:rFonts w:ascii="Times New Roman" w:hAnsi="Times New Roman" w:cs="Times New Roman"/>
          <w:color w:val="auto"/>
          <w:sz w:val="28"/>
          <w:szCs w:val="28"/>
        </w:rPr>
        <w:t>9</w:t>
      </w:r>
      <w:r w:rsidRPr="0037681E">
        <w:rPr>
          <w:rFonts w:ascii="Times New Roman" w:hAnsi="Times New Roman" w:cs="Times New Roman"/>
          <w:color w:val="auto"/>
          <w:sz w:val="28"/>
          <w:szCs w:val="28"/>
        </w:rPr>
        <w:t xml:space="preserve"> классы</w:t>
      </w:r>
    </w:p>
    <w:p w:rsidR="005647EB" w:rsidRPr="0037681E" w:rsidRDefault="00746BDD" w:rsidP="00116430">
      <w:pPr>
        <w:pStyle w:val="body0"/>
        <w:spacing w:line="240" w:lineRule="auto"/>
        <w:ind w:firstLine="709"/>
        <w:rPr>
          <w:rFonts w:ascii="Times New Roman" w:hAnsi="Times New Roman" w:cs="Times New Roman"/>
          <w:color w:val="auto"/>
          <w:sz w:val="28"/>
          <w:szCs w:val="28"/>
        </w:rPr>
      </w:pPr>
      <w:r>
        <w:rPr>
          <w:rStyle w:val="Bold"/>
          <w:rFonts w:ascii="Times New Roman" w:hAnsi="Times New Roman" w:cs="Times New Roman"/>
          <w:bCs/>
          <w:color w:val="auto"/>
          <w:sz w:val="28"/>
          <w:szCs w:val="28"/>
        </w:rPr>
        <w:t>Раздел</w:t>
      </w:r>
      <w:r w:rsidR="005647EB" w:rsidRPr="0037681E">
        <w:rPr>
          <w:rStyle w:val="Bold"/>
          <w:rFonts w:ascii="Times New Roman" w:hAnsi="Times New Roman" w:cs="Times New Roman"/>
          <w:bCs/>
          <w:color w:val="auto"/>
          <w:sz w:val="28"/>
          <w:szCs w:val="28"/>
        </w:rPr>
        <w:t xml:space="preserve">. Моделирование как основа познания и практической деятельности.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Понятие модели. Свойства и параметры моделей. Общая схема построения модели. Адекватность модели моделируемому объекту и целям моделирования. Применение модели.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Модели человеческой деятельности. Алгоритмы и технологии как модели. </w:t>
      </w:r>
    </w:p>
    <w:p w:rsidR="005647EB" w:rsidRPr="0037681E" w:rsidRDefault="00746BDD" w:rsidP="00116430">
      <w:pPr>
        <w:pStyle w:val="body0"/>
        <w:spacing w:line="240" w:lineRule="auto"/>
        <w:ind w:firstLine="709"/>
        <w:rPr>
          <w:rFonts w:ascii="Times New Roman" w:hAnsi="Times New Roman" w:cs="Times New Roman"/>
          <w:color w:val="auto"/>
          <w:sz w:val="28"/>
          <w:szCs w:val="28"/>
        </w:rPr>
      </w:pPr>
      <w:r>
        <w:rPr>
          <w:rStyle w:val="Bold"/>
          <w:rFonts w:ascii="Times New Roman" w:hAnsi="Times New Roman" w:cs="Times New Roman"/>
          <w:bCs/>
          <w:color w:val="auto"/>
          <w:sz w:val="28"/>
          <w:szCs w:val="28"/>
        </w:rPr>
        <w:t>Раздел</w:t>
      </w:r>
      <w:r w:rsidR="005647EB" w:rsidRPr="0037681E">
        <w:rPr>
          <w:rStyle w:val="Bold"/>
          <w:rFonts w:ascii="Times New Roman" w:hAnsi="Times New Roman" w:cs="Times New Roman"/>
          <w:bCs/>
          <w:color w:val="auto"/>
          <w:sz w:val="28"/>
          <w:szCs w:val="28"/>
        </w:rPr>
        <w:t>. Машины и их модели.</w:t>
      </w:r>
      <w:r w:rsidR="005647EB" w:rsidRPr="0037681E">
        <w:rPr>
          <w:rFonts w:ascii="Times New Roman" w:hAnsi="Times New Roman" w:cs="Times New Roman"/>
          <w:color w:val="auto"/>
          <w:sz w:val="28"/>
          <w:szCs w:val="28"/>
        </w:rPr>
        <w:t xml:space="preserve">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Как устроены машины.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Конструирование машин. Действия при сборке модели машины при помощи деталей конструктора.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Простейшие механизмы как базовые элементы многообразия механизмов.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Физические законы, реализованные в простейших механизмах.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Модели механизмов и эксперименты с этими механизмами. </w:t>
      </w:r>
    </w:p>
    <w:p w:rsidR="005647EB" w:rsidRPr="0037681E" w:rsidRDefault="00746BDD" w:rsidP="00116430">
      <w:pPr>
        <w:pStyle w:val="body0"/>
        <w:spacing w:line="240" w:lineRule="auto"/>
        <w:ind w:firstLine="709"/>
        <w:rPr>
          <w:rFonts w:ascii="Times New Roman" w:hAnsi="Times New Roman" w:cs="Times New Roman"/>
          <w:color w:val="auto"/>
          <w:sz w:val="28"/>
          <w:szCs w:val="28"/>
        </w:rPr>
      </w:pPr>
      <w:r>
        <w:rPr>
          <w:rStyle w:val="Bold"/>
          <w:rFonts w:ascii="Times New Roman" w:hAnsi="Times New Roman" w:cs="Times New Roman"/>
          <w:bCs/>
          <w:color w:val="auto"/>
          <w:sz w:val="28"/>
          <w:szCs w:val="28"/>
        </w:rPr>
        <w:t>Раздел</w:t>
      </w:r>
      <w:r w:rsidR="005647EB" w:rsidRPr="0037681E">
        <w:rPr>
          <w:rStyle w:val="Bold"/>
          <w:rFonts w:ascii="Times New Roman" w:hAnsi="Times New Roman" w:cs="Times New Roman"/>
          <w:bCs/>
          <w:color w:val="auto"/>
          <w:sz w:val="28"/>
          <w:szCs w:val="28"/>
        </w:rPr>
        <w:t xml:space="preserve">. Традиционные производства и технологии.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Обработка древесины. Технология шипового соединения деталей из древесины. Технология соединения деталей из древесины шкантами и шурупами в </w:t>
      </w:r>
      <w:r w:rsidRPr="0037681E">
        <w:rPr>
          <w:rFonts w:ascii="Times New Roman" w:hAnsi="Times New Roman" w:cs="Times New Roman"/>
          <w:color w:val="auto"/>
          <w:sz w:val="28"/>
          <w:szCs w:val="28"/>
        </w:rPr>
        <w:lastRenderedPageBreak/>
        <w:t>нагель. 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Изготовление изделий из древесины на токарном станке</w:t>
      </w:r>
      <w:r w:rsidR="00707CEC">
        <w:rPr>
          <w:rFonts w:ascii="Times New Roman" w:hAnsi="Times New Roman" w:cs="Times New Roman"/>
          <w:color w:val="auto"/>
          <w:sz w:val="28"/>
          <w:szCs w:val="28"/>
        </w:rPr>
        <w:t>.</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5647EB" w:rsidRPr="0037681E" w:rsidRDefault="005647EB" w:rsidP="00116430">
      <w:pPr>
        <w:pStyle w:val="body0"/>
        <w:spacing w:line="240" w:lineRule="auto"/>
        <w:ind w:firstLine="709"/>
        <w:rPr>
          <w:rFonts w:ascii="Times New Roman" w:hAnsi="Times New Roman" w:cs="Times New Roman"/>
          <w:color w:val="auto"/>
          <w:spacing w:val="1"/>
          <w:sz w:val="28"/>
          <w:szCs w:val="28"/>
        </w:rPr>
      </w:pPr>
      <w:r w:rsidRPr="0037681E">
        <w:rPr>
          <w:rFonts w:ascii="Times New Roman" w:hAnsi="Times New Roman" w:cs="Times New Roman"/>
          <w:color w:val="auto"/>
          <w:spacing w:val="1"/>
          <w:sz w:val="28"/>
          <w:szCs w:val="28"/>
        </w:rPr>
        <w:t>Тенденции развития оборудования текстильного и швейного производства. Вязальные машины. Основные приёмы работы на вязальной машине. Использование компьютерных программ и робототехники в процессе обработки текстильных материалов.</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Профессии будущего в текстильной и швейной промышленности. Текстильные химическ</w:t>
      </w:r>
      <w:r w:rsidR="00AD28D1">
        <w:rPr>
          <w:rFonts w:ascii="Times New Roman" w:hAnsi="Times New Roman" w:cs="Times New Roman"/>
          <w:color w:val="auto"/>
          <w:sz w:val="28"/>
          <w:szCs w:val="28"/>
        </w:rPr>
        <w:t>ие волокна. Экологические проб</w:t>
      </w:r>
      <w:r w:rsidRPr="0037681E">
        <w:rPr>
          <w:rFonts w:ascii="Times New Roman" w:hAnsi="Times New Roman" w:cs="Times New Roman"/>
          <w:color w:val="auto"/>
          <w:sz w:val="28"/>
          <w:szCs w:val="28"/>
        </w:rPr>
        <w:t xml:space="preserve">лемы сырьевого обеспечения и утилизации отходов процесса производства химического волокна и материалов из него. Нетканые материалы из химических волокон. Влияние свойств тканей из химических волокон на здоровье человека. Технология изготовления плечевого и поясного изделий из текстильных материалов. Применение приспособлений швейной машины. Швы при обработке трикотажа. Профессии швейного предприятия массового производства. Технологии художественной обработки текстильных материалов. Вязание как одна из технологий художественной обработки текстильных материалов </w:t>
      </w:r>
    </w:p>
    <w:p w:rsidR="005647EB" w:rsidRPr="0037681E" w:rsidRDefault="005647EB" w:rsidP="00116430">
      <w:pPr>
        <w:pStyle w:val="body0"/>
        <w:spacing w:line="240" w:lineRule="auto"/>
        <w:ind w:firstLine="709"/>
        <w:rPr>
          <w:rFonts w:ascii="Times New Roman" w:hAnsi="Times New Roman" w:cs="Times New Roman"/>
          <w:color w:val="auto"/>
          <w:spacing w:val="3"/>
          <w:sz w:val="28"/>
          <w:szCs w:val="28"/>
        </w:rPr>
      </w:pPr>
      <w:r w:rsidRPr="0037681E">
        <w:rPr>
          <w:rFonts w:ascii="Times New Roman" w:hAnsi="Times New Roman" w:cs="Times New Roman"/>
          <w:color w:val="auto"/>
          <w:spacing w:val="3"/>
          <w:sz w:val="28"/>
          <w:szCs w:val="28"/>
        </w:rPr>
        <w:t>Отрасли и перспективы развития пищевой промышленности. Организация производства пищевых продуктов. Меню праздничного стола и здоровое питание человека. Основные способы и приёмы обработки продуктов на предприятиях общественного питания. Современные технологии обработки пищевых продуктов, тенденции их развития. Влияние развития производства на изменение трудовых функций работников.</w:t>
      </w:r>
    </w:p>
    <w:p w:rsidR="005647EB" w:rsidRPr="0037681E" w:rsidRDefault="00746BDD" w:rsidP="00116430">
      <w:pPr>
        <w:pStyle w:val="body0"/>
        <w:spacing w:line="240" w:lineRule="auto"/>
        <w:ind w:firstLine="709"/>
        <w:rPr>
          <w:rFonts w:ascii="Times New Roman" w:hAnsi="Times New Roman" w:cs="Times New Roman"/>
          <w:color w:val="auto"/>
          <w:sz w:val="28"/>
          <w:szCs w:val="28"/>
        </w:rPr>
      </w:pPr>
      <w:r>
        <w:rPr>
          <w:rStyle w:val="Bold"/>
          <w:rFonts w:ascii="Times New Roman" w:hAnsi="Times New Roman" w:cs="Times New Roman"/>
          <w:bCs/>
          <w:color w:val="auto"/>
          <w:sz w:val="28"/>
          <w:szCs w:val="28"/>
        </w:rPr>
        <w:t>Раздел</w:t>
      </w:r>
      <w:r w:rsidR="005647EB" w:rsidRPr="0037681E">
        <w:rPr>
          <w:rStyle w:val="Bold"/>
          <w:rFonts w:ascii="Times New Roman" w:hAnsi="Times New Roman" w:cs="Times New Roman"/>
          <w:bCs/>
          <w:color w:val="auto"/>
          <w:sz w:val="28"/>
          <w:szCs w:val="28"/>
        </w:rPr>
        <w:t>. Технологии в когнитивной сфере.</w:t>
      </w:r>
      <w:r w:rsidR="005647EB" w:rsidRPr="0037681E">
        <w:rPr>
          <w:rFonts w:ascii="Times New Roman" w:hAnsi="Times New Roman" w:cs="Times New Roman"/>
          <w:color w:val="auto"/>
          <w:sz w:val="28"/>
          <w:szCs w:val="28"/>
        </w:rPr>
        <w:t xml:space="preserve">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Теория решения изобретательских задач (ТРИЗ) и поиск новых технологических решений. Основные принципы развития технических систем: полнота компонентов системы, энергетическая проводимость, опережающее развитие рабочего органа и др. Решение производственных задач и задач из сферы услуг с использованием методологии ТРИЗ.</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Востребованность системных и когнитивных навыков в современной профессиональной деятельности. Интеллект-карты как инструмент систематизации информации. Использование интеллект-карт в проектной деятельности. Программные инструменты построения интеллект-карт.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Понятие «больших данных» (объём, скорость, разнообразие). Работа с «большими данными» как компонент современной профессиональной деятельности. Анализ больших данных при разработке проектов. Приёмы визуализации данных. Компьютерные инструменты визуализации. </w:t>
      </w:r>
    </w:p>
    <w:p w:rsidR="005647EB" w:rsidRPr="0037681E" w:rsidRDefault="00746BDD" w:rsidP="00116430">
      <w:pPr>
        <w:pStyle w:val="body0"/>
        <w:spacing w:line="240" w:lineRule="auto"/>
        <w:ind w:firstLine="709"/>
        <w:rPr>
          <w:rFonts w:ascii="Times New Roman" w:hAnsi="Times New Roman" w:cs="Times New Roman"/>
          <w:color w:val="auto"/>
          <w:sz w:val="28"/>
          <w:szCs w:val="28"/>
        </w:rPr>
      </w:pPr>
      <w:r>
        <w:rPr>
          <w:rStyle w:val="Bold"/>
          <w:rFonts w:ascii="Times New Roman" w:hAnsi="Times New Roman" w:cs="Times New Roman"/>
          <w:bCs/>
          <w:color w:val="auto"/>
          <w:sz w:val="28"/>
          <w:szCs w:val="28"/>
        </w:rPr>
        <w:t>Раздел</w:t>
      </w:r>
      <w:r w:rsidR="005647EB" w:rsidRPr="0037681E">
        <w:rPr>
          <w:rStyle w:val="Bold"/>
          <w:rFonts w:ascii="Times New Roman" w:hAnsi="Times New Roman" w:cs="Times New Roman"/>
          <w:bCs/>
          <w:color w:val="auto"/>
          <w:sz w:val="28"/>
          <w:szCs w:val="28"/>
        </w:rPr>
        <w:t>. Технологии и человек.</w:t>
      </w:r>
      <w:r w:rsidR="005647EB" w:rsidRPr="0037681E">
        <w:rPr>
          <w:rFonts w:ascii="Times New Roman" w:hAnsi="Times New Roman" w:cs="Times New Roman"/>
          <w:color w:val="auto"/>
          <w:sz w:val="28"/>
          <w:szCs w:val="28"/>
        </w:rPr>
        <w:t xml:space="preserve">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Роль технологий в человеческой культуре. Технологии и знания. Знание как фундаментальная категория для современной профессиональной деятельности. </w:t>
      </w:r>
      <w:r w:rsidRPr="0037681E">
        <w:rPr>
          <w:rFonts w:ascii="Times New Roman" w:hAnsi="Times New Roman" w:cs="Times New Roman"/>
          <w:color w:val="auto"/>
          <w:sz w:val="28"/>
          <w:szCs w:val="28"/>
        </w:rPr>
        <w:lastRenderedPageBreak/>
        <w:t xml:space="preserve">Виды знаний. Метазнания, их роль в применении и создании современных технологий. </w:t>
      </w:r>
    </w:p>
    <w:p w:rsidR="005647EB" w:rsidRDefault="005647EB" w:rsidP="00116430">
      <w:pPr>
        <w:pStyle w:val="h2"/>
        <w:spacing w:before="0" w:after="0" w:line="240" w:lineRule="auto"/>
        <w:ind w:firstLine="709"/>
        <w:rPr>
          <w:rFonts w:ascii="Times New Roman" w:hAnsi="Times New Roman" w:cs="Times New Roman"/>
          <w:caps w:val="0"/>
          <w:color w:val="auto"/>
          <w:sz w:val="28"/>
          <w:szCs w:val="28"/>
        </w:rPr>
      </w:pPr>
    </w:p>
    <w:p w:rsidR="005647EB" w:rsidRPr="0037681E" w:rsidRDefault="005647EB" w:rsidP="00116430">
      <w:pPr>
        <w:pStyle w:val="h2"/>
        <w:spacing w:before="0" w:after="0" w:line="240" w:lineRule="auto"/>
        <w:ind w:firstLine="709"/>
        <w:rPr>
          <w:rFonts w:ascii="Times New Roman" w:hAnsi="Times New Roman" w:cs="Times New Roman"/>
          <w:color w:val="auto"/>
          <w:sz w:val="28"/>
          <w:szCs w:val="28"/>
        </w:rPr>
      </w:pPr>
      <w:r w:rsidRPr="0037681E">
        <w:rPr>
          <w:rFonts w:ascii="Times New Roman" w:hAnsi="Times New Roman" w:cs="Times New Roman"/>
          <w:caps w:val="0"/>
          <w:color w:val="auto"/>
          <w:sz w:val="28"/>
          <w:szCs w:val="28"/>
        </w:rPr>
        <w:t>Вариативные модули</w:t>
      </w:r>
    </w:p>
    <w:p w:rsidR="005647EB" w:rsidRPr="0037681E" w:rsidRDefault="005647EB" w:rsidP="00116430">
      <w:pPr>
        <w:pStyle w:val="h4-first"/>
        <w:spacing w:before="0" w:line="240" w:lineRule="auto"/>
        <w:ind w:firstLine="709"/>
        <w:rPr>
          <w:rFonts w:ascii="Times New Roman" w:hAnsi="Times New Roman" w:cs="Times New Roman"/>
          <w:b/>
          <w:bCs/>
          <w:color w:val="auto"/>
          <w:sz w:val="28"/>
          <w:szCs w:val="28"/>
        </w:rPr>
      </w:pPr>
      <w:r w:rsidRPr="0037681E">
        <w:rPr>
          <w:rFonts w:ascii="Times New Roman" w:hAnsi="Times New Roman" w:cs="Times New Roman"/>
          <w:b/>
          <w:bCs/>
          <w:color w:val="auto"/>
          <w:sz w:val="28"/>
          <w:szCs w:val="28"/>
        </w:rPr>
        <w:t>Модуль «Робототехника»</w:t>
      </w:r>
    </w:p>
    <w:p w:rsidR="005647EB" w:rsidRPr="0037681E" w:rsidRDefault="00746BDD" w:rsidP="00116430">
      <w:pPr>
        <w:pStyle w:val="h2-first"/>
        <w:spacing w:before="0"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7</w:t>
      </w:r>
      <w:r w:rsidR="0025559A">
        <w:rPr>
          <w:rFonts w:ascii="Times New Roman" w:hAnsi="Times New Roman" w:cs="Times New Roman"/>
          <w:color w:val="auto"/>
          <w:sz w:val="28"/>
          <w:szCs w:val="28"/>
        </w:rPr>
        <w:t>–</w:t>
      </w:r>
      <w:r>
        <w:rPr>
          <w:rFonts w:ascii="Times New Roman" w:hAnsi="Times New Roman" w:cs="Times New Roman"/>
          <w:color w:val="auto"/>
          <w:sz w:val="28"/>
          <w:szCs w:val="28"/>
        </w:rPr>
        <w:t>9</w:t>
      </w:r>
      <w:r w:rsidR="005647EB" w:rsidRPr="0037681E">
        <w:rPr>
          <w:rFonts w:ascii="Times New Roman" w:hAnsi="Times New Roman" w:cs="Times New Roman"/>
          <w:color w:val="auto"/>
          <w:sz w:val="28"/>
          <w:szCs w:val="28"/>
        </w:rPr>
        <w:t xml:space="preserve"> классы</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Style w:val="Bold"/>
          <w:rFonts w:ascii="Times New Roman" w:hAnsi="Times New Roman" w:cs="Times New Roman"/>
          <w:bCs/>
          <w:color w:val="auto"/>
          <w:sz w:val="28"/>
          <w:szCs w:val="28"/>
        </w:rPr>
        <w:t>Раздел 1. Алгоритмы и исполнители. Роботы как исполнители.</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 или согласно плану. Системы исполнителей. Общие представления о технологии. Алгоритмы и технологии.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Компьютерный исполнитель. Робот. Система команд исполнителя.</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От роботов на экране компьютера к роботам-механизмам.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Система команд механического робота. Управление механическим роботом.</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Робототехнические комплексы и их возможности. Знакомство с составом робототехнического конструктора.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Style w:val="Bold"/>
          <w:rFonts w:ascii="Times New Roman" w:hAnsi="Times New Roman" w:cs="Times New Roman"/>
          <w:bCs/>
          <w:color w:val="auto"/>
          <w:sz w:val="28"/>
          <w:szCs w:val="28"/>
        </w:rPr>
        <w:t>Раздел 2. Роботы: конструирование и управление.</w:t>
      </w:r>
      <w:r w:rsidRPr="0037681E">
        <w:rPr>
          <w:rFonts w:ascii="Times New Roman" w:hAnsi="Times New Roman" w:cs="Times New Roman"/>
          <w:color w:val="auto"/>
          <w:sz w:val="28"/>
          <w:szCs w:val="28"/>
        </w:rPr>
        <w:t xml:space="preserve">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Общее устройство робота. Механическая часть. Принцип программного управления.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Style w:val="Bold"/>
          <w:rFonts w:ascii="Times New Roman" w:hAnsi="Times New Roman" w:cs="Times New Roman"/>
          <w:bCs/>
          <w:color w:val="auto"/>
          <w:sz w:val="28"/>
          <w:szCs w:val="28"/>
        </w:rPr>
        <w:t>Раздел 3. Роботы на производстве.</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Роботы-манипуляторы. Перемещение предмета. Лазерный гравёр. 3D-принтер.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Производственные линии. Взаимодействие роботов. Понятие о производстве 4.0. Модели производственных линий.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Style w:val="Bold"/>
          <w:rFonts w:ascii="Times New Roman" w:hAnsi="Times New Roman" w:cs="Times New Roman"/>
          <w:bCs/>
          <w:color w:val="auto"/>
          <w:sz w:val="28"/>
          <w:szCs w:val="28"/>
        </w:rPr>
        <w:t>Раздел 4. Робототехнические проекты.</w:t>
      </w:r>
    </w:p>
    <w:p w:rsidR="005647EB" w:rsidRPr="0037681E" w:rsidRDefault="005647EB" w:rsidP="00116430">
      <w:pPr>
        <w:pStyle w:val="body0"/>
        <w:spacing w:line="240" w:lineRule="auto"/>
        <w:ind w:firstLine="709"/>
        <w:rPr>
          <w:rFonts w:ascii="Times New Roman" w:hAnsi="Times New Roman" w:cs="Times New Roman"/>
          <w:color w:val="auto"/>
          <w:spacing w:val="-2"/>
          <w:sz w:val="28"/>
          <w:szCs w:val="28"/>
        </w:rPr>
      </w:pPr>
      <w:r w:rsidRPr="0037681E">
        <w:rPr>
          <w:rFonts w:ascii="Times New Roman" w:hAnsi="Times New Roman" w:cs="Times New Roman"/>
          <w:color w:val="auto"/>
          <w:spacing w:val="-2"/>
          <w:sz w:val="28"/>
          <w:szCs w:val="28"/>
        </w:rPr>
        <w:t>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(включая использование визуально-программных средств и конструкторских решений); 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применение визуально-программных средств, разработку образца-прототипа); тестирование робототехнического изделия; отладка и оценка полноты и точности выполнения задания роботом.</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Примеры роботов из различных областей. Их возможности и ограничения.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Style w:val="Bold"/>
          <w:rFonts w:ascii="Times New Roman" w:hAnsi="Times New Roman" w:cs="Times New Roman"/>
          <w:bCs/>
          <w:color w:val="auto"/>
          <w:sz w:val="28"/>
          <w:szCs w:val="28"/>
        </w:rPr>
        <w:t>Раздел 5. От робототехники к искусственному интеллекту.</w:t>
      </w:r>
      <w:r w:rsidRPr="0037681E">
        <w:rPr>
          <w:rFonts w:ascii="Times New Roman" w:hAnsi="Times New Roman" w:cs="Times New Roman"/>
          <w:color w:val="auto"/>
          <w:sz w:val="28"/>
          <w:szCs w:val="28"/>
        </w:rPr>
        <w:t xml:space="preserve"> </w:t>
      </w:r>
    </w:p>
    <w:p w:rsidR="004068AD"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Жизненный цикл технологии. Понятие о конвергентных технологиях. Робототехника как пример конвергентных технологий. Перспективы автоматизации и роботизации: </w:t>
      </w:r>
    </w:p>
    <w:p w:rsidR="004068AD" w:rsidRPr="00CB041B" w:rsidRDefault="005647EB" w:rsidP="00116430">
      <w:pPr>
        <w:pStyle w:val="h4"/>
        <w:spacing w:before="0" w:after="0" w:line="240" w:lineRule="auto"/>
        <w:ind w:firstLine="709"/>
        <w:rPr>
          <w:rFonts w:ascii="Times New Roman" w:hAnsi="Times New Roman" w:cs="Times New Roman"/>
          <w:bCs w:val="0"/>
          <w:color w:val="auto"/>
          <w:sz w:val="28"/>
          <w:szCs w:val="28"/>
        </w:rPr>
      </w:pPr>
      <w:r w:rsidRPr="00CB041B">
        <w:rPr>
          <w:rFonts w:ascii="Times New Roman" w:hAnsi="Times New Roman" w:cs="Times New Roman"/>
          <w:bCs w:val="0"/>
          <w:color w:val="auto"/>
          <w:sz w:val="28"/>
          <w:szCs w:val="28"/>
        </w:rPr>
        <w:t>Модуль «3D-моделирование, макетирование, прототипирование»</w:t>
      </w:r>
    </w:p>
    <w:p w:rsidR="005647EB" w:rsidRPr="0037681E" w:rsidRDefault="005647EB" w:rsidP="00116430">
      <w:pPr>
        <w:pStyle w:val="h2-first"/>
        <w:spacing w:before="0"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7</w:t>
      </w:r>
      <w:r w:rsidR="0025559A">
        <w:rPr>
          <w:rFonts w:ascii="Times New Roman" w:hAnsi="Times New Roman" w:cs="Times New Roman"/>
          <w:color w:val="auto"/>
          <w:sz w:val="28"/>
          <w:szCs w:val="28"/>
        </w:rPr>
        <w:t>–</w:t>
      </w:r>
      <w:r w:rsidR="00746BDD">
        <w:rPr>
          <w:rFonts w:ascii="Times New Roman" w:hAnsi="Times New Roman" w:cs="Times New Roman"/>
          <w:color w:val="auto"/>
          <w:sz w:val="28"/>
          <w:szCs w:val="28"/>
        </w:rPr>
        <w:t>9</w:t>
      </w:r>
      <w:r w:rsidRPr="0037681E">
        <w:rPr>
          <w:rFonts w:ascii="Times New Roman" w:hAnsi="Times New Roman" w:cs="Times New Roman"/>
          <w:color w:val="auto"/>
          <w:sz w:val="28"/>
          <w:szCs w:val="28"/>
        </w:rPr>
        <w:t xml:space="preserve"> классы</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Style w:val="Bold"/>
          <w:rFonts w:ascii="Times New Roman" w:hAnsi="Times New Roman" w:cs="Times New Roman"/>
          <w:bCs/>
          <w:color w:val="auto"/>
          <w:sz w:val="28"/>
          <w:szCs w:val="28"/>
        </w:rPr>
        <w:t xml:space="preserve">Раздел 1. Модели и технологии.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lastRenderedPageBreak/>
        <w:t xml:space="preserve">Виды и свойства, назначение моделей. Адекватность модели моделируемому объекту и целям моделирования.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Style w:val="Bold"/>
          <w:rFonts w:ascii="Times New Roman" w:hAnsi="Times New Roman" w:cs="Times New Roman"/>
          <w:bCs/>
          <w:color w:val="auto"/>
          <w:sz w:val="28"/>
          <w:szCs w:val="28"/>
        </w:rPr>
        <w:t>Раздел 2. Визуальные модели.</w:t>
      </w:r>
      <w:r w:rsidRPr="0037681E">
        <w:rPr>
          <w:rFonts w:ascii="Times New Roman" w:hAnsi="Times New Roman" w:cs="Times New Roman"/>
          <w:color w:val="auto"/>
          <w:sz w:val="28"/>
          <w:szCs w:val="28"/>
        </w:rPr>
        <w:t xml:space="preserve">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3D-моделирование как технология создания визуальных моделей.</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Графические примитивы в 3D-моделировании. Куб и кубоид. Шар и многогранник. Цилиндр, призма, пирамида.</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Операции над примитивами. Поворот тел в пространстве. Масштабирование тел. Вычитание, пересечение и объединение геометрических тел.</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Моделирование сложных объектов.</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Рендеринг. Полигональная сетка. Диаграмма Вронского и её особенности. Триангуляция Делоне. Компьютерные программы, осуществляющие рендеринг (рендеры).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3D-печать. Техника безопасности в 3D-печати. Аддитивные технологии. Экструдер и его устройство. Кинематика 3D-принтера.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Характеристики материалов для 3D-принтера. Основные настройки для выполнения печати на 3D-принтере. Подготовка к печати. Печать 3D-модели.</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Профессии, связанные с 3D-печатью.</w:t>
      </w:r>
    </w:p>
    <w:p w:rsidR="005647EB" w:rsidRPr="0037681E" w:rsidRDefault="005647EB" w:rsidP="00116430">
      <w:pPr>
        <w:pStyle w:val="body0"/>
        <w:spacing w:line="240" w:lineRule="auto"/>
        <w:ind w:firstLine="709"/>
        <w:rPr>
          <w:rFonts w:ascii="Times New Roman" w:hAnsi="Times New Roman" w:cs="Times New Roman"/>
          <w:color w:val="auto"/>
          <w:spacing w:val="-2"/>
          <w:sz w:val="28"/>
          <w:szCs w:val="28"/>
        </w:rPr>
      </w:pPr>
      <w:r w:rsidRPr="0037681E">
        <w:rPr>
          <w:rStyle w:val="Bold"/>
          <w:rFonts w:ascii="Times New Roman" w:hAnsi="Times New Roman" w:cs="Times New Roman"/>
          <w:bCs/>
          <w:color w:val="auto"/>
          <w:spacing w:val="-2"/>
          <w:sz w:val="28"/>
          <w:szCs w:val="28"/>
        </w:rPr>
        <w:t>Раздел 3. Создание макетов с помощью программных средств.</w:t>
      </w:r>
      <w:r w:rsidRPr="0037681E">
        <w:rPr>
          <w:rFonts w:ascii="Times New Roman" w:hAnsi="Times New Roman" w:cs="Times New Roman"/>
          <w:color w:val="auto"/>
          <w:spacing w:val="-2"/>
          <w:sz w:val="28"/>
          <w:szCs w:val="28"/>
        </w:rPr>
        <w:t xml:space="preserve">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Компоненты технологии макетирования: выполнение развёртки, сборка деталей макета. Разработка графической документации.</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Style w:val="Bold"/>
          <w:rFonts w:ascii="Times New Roman" w:hAnsi="Times New Roman" w:cs="Times New Roman"/>
          <w:bCs/>
          <w:color w:val="auto"/>
          <w:sz w:val="28"/>
          <w:szCs w:val="28"/>
        </w:rPr>
        <w:t>Раздел 4. Технология создания и исследования прототипов.</w:t>
      </w:r>
      <w:r w:rsidRPr="0037681E">
        <w:rPr>
          <w:rFonts w:ascii="Times New Roman" w:hAnsi="Times New Roman" w:cs="Times New Roman"/>
          <w:color w:val="auto"/>
          <w:sz w:val="28"/>
          <w:szCs w:val="28"/>
        </w:rPr>
        <w:t xml:space="preserve">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Создание прототипа. Исследование прототипа. Перенос выявленных свойств прототипа на реальные объекты. </w:t>
      </w:r>
    </w:p>
    <w:p w:rsidR="004068AD" w:rsidRPr="00CB041B" w:rsidRDefault="005647EB" w:rsidP="00116430">
      <w:pPr>
        <w:pStyle w:val="h4"/>
        <w:spacing w:before="0" w:after="0" w:line="240" w:lineRule="auto"/>
        <w:ind w:firstLine="709"/>
        <w:rPr>
          <w:rFonts w:ascii="Times New Roman" w:hAnsi="Times New Roman" w:cs="Times New Roman"/>
          <w:bCs w:val="0"/>
          <w:color w:val="auto"/>
          <w:sz w:val="28"/>
          <w:szCs w:val="28"/>
        </w:rPr>
      </w:pPr>
      <w:r w:rsidRPr="00CB041B">
        <w:rPr>
          <w:rFonts w:ascii="Times New Roman" w:hAnsi="Times New Roman" w:cs="Times New Roman"/>
          <w:bCs w:val="0"/>
          <w:color w:val="auto"/>
          <w:sz w:val="28"/>
          <w:szCs w:val="28"/>
        </w:rPr>
        <w:t>Модуль «Животноводство»</w:t>
      </w:r>
    </w:p>
    <w:p w:rsidR="005647EB" w:rsidRPr="0037681E" w:rsidRDefault="005647EB" w:rsidP="00116430">
      <w:pPr>
        <w:pStyle w:val="h2-first"/>
        <w:spacing w:before="0"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7</w:t>
      </w:r>
      <w:r w:rsidR="0025559A">
        <w:rPr>
          <w:rFonts w:ascii="Times New Roman" w:hAnsi="Times New Roman" w:cs="Times New Roman"/>
          <w:color w:val="auto"/>
          <w:sz w:val="28"/>
          <w:szCs w:val="28"/>
        </w:rPr>
        <w:t>–</w:t>
      </w:r>
      <w:r w:rsidRPr="0037681E">
        <w:rPr>
          <w:rFonts w:ascii="Times New Roman" w:hAnsi="Times New Roman" w:cs="Times New Roman"/>
          <w:color w:val="auto"/>
          <w:sz w:val="28"/>
          <w:szCs w:val="28"/>
        </w:rPr>
        <w:t>8 классы</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Style w:val="Bold"/>
          <w:rFonts w:ascii="Times New Roman" w:hAnsi="Times New Roman" w:cs="Times New Roman"/>
          <w:bCs/>
          <w:color w:val="auto"/>
          <w:sz w:val="28"/>
          <w:szCs w:val="28"/>
        </w:rPr>
        <w:t>Раздел 1. Элементы технологий выращивания сельскохозяйственных животных.</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Домашние животные. Приручение животных как фактор развития человеческой цивилизации. Сельскохозяйственные животные.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Содержание сельскохозяйственных животных: помещение, оборудование, уход.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Разведение животных. Породы животных, их создание.</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Лечение животных. Понятие о ветеринарии.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Заготовка кормов. Кормление животных. Питательность корма. Рацион.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Животные у нас дома. Забота о домашних и бездомных животных.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Проблема клонирования живых организмов. Социальные и этические проблемы. </w:t>
      </w:r>
    </w:p>
    <w:p w:rsidR="005647EB" w:rsidRPr="0037681E" w:rsidRDefault="005647EB" w:rsidP="00116430">
      <w:pPr>
        <w:pStyle w:val="body0"/>
        <w:spacing w:line="240" w:lineRule="auto"/>
        <w:ind w:firstLine="709"/>
        <w:rPr>
          <w:rStyle w:val="Bold"/>
          <w:rFonts w:ascii="Times New Roman" w:hAnsi="Times New Roman" w:cs="Times New Roman"/>
          <w:b w:val="0"/>
          <w:bCs/>
          <w:color w:val="auto"/>
          <w:sz w:val="28"/>
          <w:szCs w:val="28"/>
        </w:rPr>
      </w:pPr>
      <w:r w:rsidRPr="0037681E">
        <w:rPr>
          <w:rStyle w:val="Bold"/>
          <w:rFonts w:ascii="Times New Roman" w:hAnsi="Times New Roman" w:cs="Times New Roman"/>
          <w:bCs/>
          <w:color w:val="auto"/>
          <w:sz w:val="28"/>
          <w:szCs w:val="28"/>
        </w:rPr>
        <w:t xml:space="preserve">Раздел 2. Производство животноводческих продуктов.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Использование цифровых технологий в животноводстве.</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Цифровая ферма:</w:t>
      </w:r>
    </w:p>
    <w:p w:rsidR="005647EB" w:rsidRPr="0037681E" w:rsidRDefault="005647EB" w:rsidP="00116430">
      <w:pPr>
        <w:pStyle w:val="list-bullet"/>
        <w:spacing w:line="240" w:lineRule="auto"/>
        <w:ind w:left="0"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автоматическое кормление животных;</w:t>
      </w:r>
    </w:p>
    <w:p w:rsidR="005647EB" w:rsidRPr="0037681E" w:rsidRDefault="005647EB" w:rsidP="00116430">
      <w:pPr>
        <w:pStyle w:val="list-bullet"/>
        <w:spacing w:line="240" w:lineRule="auto"/>
        <w:ind w:left="0"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автоматическая дойка;</w:t>
      </w:r>
    </w:p>
    <w:p w:rsidR="005647EB" w:rsidRPr="0037681E" w:rsidRDefault="005647EB" w:rsidP="00116430">
      <w:pPr>
        <w:pStyle w:val="list-bullet"/>
        <w:spacing w:line="240" w:lineRule="auto"/>
        <w:ind w:left="0"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lastRenderedPageBreak/>
        <w:t>уборка помещения и др.</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Цифровая «умная» ферма </w:t>
      </w:r>
      <w:r w:rsidR="0025559A">
        <w:rPr>
          <w:rFonts w:ascii="Times New Roman" w:hAnsi="Times New Roman" w:cs="Times New Roman"/>
          <w:color w:val="auto"/>
          <w:sz w:val="28"/>
          <w:szCs w:val="28"/>
        </w:rPr>
        <w:t>–</w:t>
      </w:r>
      <w:r w:rsidRPr="0037681E">
        <w:rPr>
          <w:rFonts w:ascii="Times New Roman" w:hAnsi="Times New Roman" w:cs="Times New Roman"/>
          <w:color w:val="auto"/>
          <w:sz w:val="28"/>
          <w:szCs w:val="28"/>
        </w:rPr>
        <w:t xml:space="preserve"> перспективное направление роботизации в животноводстве.</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Style w:val="Bold"/>
          <w:rFonts w:ascii="Times New Roman" w:hAnsi="Times New Roman" w:cs="Times New Roman"/>
          <w:bCs/>
          <w:color w:val="auto"/>
          <w:sz w:val="28"/>
          <w:szCs w:val="28"/>
        </w:rPr>
        <w:t>Раздел 3. Профессии, связанные с деятельностью животновода.</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Зоотехник, зооинженер, ветеринар, оператор птицефабрики, оператор животноводческих ферм и др. Использование информационных цифровых технологий в профессиональной деятельности.</w:t>
      </w:r>
    </w:p>
    <w:p w:rsidR="004068AD" w:rsidRPr="00CB041B" w:rsidRDefault="005647EB" w:rsidP="00116430">
      <w:pPr>
        <w:pStyle w:val="h4"/>
        <w:spacing w:before="0" w:after="0" w:line="240" w:lineRule="auto"/>
        <w:ind w:firstLine="709"/>
        <w:rPr>
          <w:rFonts w:ascii="Times New Roman" w:hAnsi="Times New Roman" w:cs="Times New Roman"/>
          <w:bCs w:val="0"/>
          <w:color w:val="auto"/>
          <w:sz w:val="28"/>
          <w:szCs w:val="28"/>
        </w:rPr>
      </w:pPr>
      <w:r w:rsidRPr="00CB041B">
        <w:rPr>
          <w:rFonts w:ascii="Times New Roman" w:hAnsi="Times New Roman" w:cs="Times New Roman"/>
          <w:bCs w:val="0"/>
          <w:color w:val="auto"/>
          <w:sz w:val="28"/>
          <w:szCs w:val="28"/>
        </w:rPr>
        <w:t>Модуль «Растениеводство»</w:t>
      </w:r>
    </w:p>
    <w:p w:rsidR="005647EB" w:rsidRPr="0037681E" w:rsidRDefault="005647EB" w:rsidP="00116430">
      <w:pPr>
        <w:pStyle w:val="h2-first"/>
        <w:spacing w:before="0"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7</w:t>
      </w:r>
      <w:r w:rsidR="0025559A">
        <w:rPr>
          <w:rFonts w:ascii="Times New Roman" w:hAnsi="Times New Roman" w:cs="Times New Roman"/>
          <w:color w:val="auto"/>
          <w:sz w:val="28"/>
          <w:szCs w:val="28"/>
        </w:rPr>
        <w:t>–</w:t>
      </w:r>
      <w:r w:rsidRPr="0037681E">
        <w:rPr>
          <w:rFonts w:ascii="Times New Roman" w:hAnsi="Times New Roman" w:cs="Times New Roman"/>
          <w:color w:val="auto"/>
          <w:sz w:val="28"/>
          <w:szCs w:val="28"/>
        </w:rPr>
        <w:t>8 классы</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Style w:val="Bold"/>
          <w:rFonts w:ascii="Times New Roman" w:hAnsi="Times New Roman" w:cs="Times New Roman"/>
          <w:bCs/>
          <w:color w:val="auto"/>
          <w:sz w:val="28"/>
          <w:szCs w:val="28"/>
        </w:rPr>
        <w:t>Раздел 1. Элементы технологий выращивания сельскохозяйственных культур.</w:t>
      </w:r>
      <w:r w:rsidRPr="0037681E">
        <w:rPr>
          <w:rFonts w:ascii="Times New Roman" w:hAnsi="Times New Roman" w:cs="Times New Roman"/>
          <w:color w:val="auto"/>
          <w:sz w:val="28"/>
          <w:szCs w:val="28"/>
        </w:rPr>
        <w:t xml:space="preserve">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Земледелие как поворотный пункт развития человеческой цивилизации. Земля как величайшая ценность человечества. История земледелия.</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Почвы, виды почв. Плодородие почв.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Инструменты обработки почвы: ручные и механизированные. Сельскохозяйственная техника.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Культурные растения и их классификация. </w:t>
      </w:r>
    </w:p>
    <w:p w:rsidR="005647EB" w:rsidRPr="0037681E" w:rsidRDefault="005647EB" w:rsidP="00116430">
      <w:pPr>
        <w:pStyle w:val="body0"/>
        <w:spacing w:line="240" w:lineRule="auto"/>
        <w:ind w:firstLine="709"/>
        <w:rPr>
          <w:rFonts w:ascii="Times New Roman" w:hAnsi="Times New Roman" w:cs="Times New Roman"/>
          <w:color w:val="auto"/>
          <w:spacing w:val="-1"/>
          <w:sz w:val="28"/>
          <w:szCs w:val="28"/>
        </w:rPr>
      </w:pPr>
      <w:r w:rsidRPr="0037681E">
        <w:rPr>
          <w:rFonts w:ascii="Times New Roman" w:hAnsi="Times New Roman" w:cs="Times New Roman"/>
          <w:color w:val="auto"/>
          <w:spacing w:val="-1"/>
          <w:sz w:val="28"/>
          <w:szCs w:val="28"/>
        </w:rPr>
        <w:t xml:space="preserve">Выращивание растений на школьном/приусадебном участке.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Полезные для человека дикорастущие растения и их классификация.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Сбор, заготовка и хранение полезных для человека дикорастущих растений и их плодов. Сбор и заготовка грибов. Соблюдение правил безопасности.</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Сохранение природной среды. </w:t>
      </w:r>
    </w:p>
    <w:p w:rsidR="005647EB" w:rsidRPr="0037681E" w:rsidRDefault="005647EB" w:rsidP="00116430">
      <w:pPr>
        <w:pStyle w:val="body0"/>
        <w:spacing w:line="240" w:lineRule="auto"/>
        <w:ind w:firstLine="709"/>
        <w:rPr>
          <w:rStyle w:val="Bold"/>
          <w:rFonts w:ascii="Times New Roman" w:hAnsi="Times New Roman" w:cs="Times New Roman"/>
          <w:b w:val="0"/>
          <w:bCs/>
          <w:color w:val="auto"/>
          <w:sz w:val="28"/>
          <w:szCs w:val="28"/>
        </w:rPr>
      </w:pPr>
      <w:r w:rsidRPr="0037681E">
        <w:rPr>
          <w:rStyle w:val="Bold"/>
          <w:rFonts w:ascii="Times New Roman" w:hAnsi="Times New Roman" w:cs="Times New Roman"/>
          <w:bCs/>
          <w:color w:val="auto"/>
          <w:sz w:val="28"/>
          <w:szCs w:val="28"/>
        </w:rPr>
        <w:t>Раздел 2. Сельскохозяйственное производство.</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Автоматизация и роботизация сельскохозяйственного производства:</w:t>
      </w:r>
    </w:p>
    <w:p w:rsidR="005647EB" w:rsidRPr="0037681E" w:rsidRDefault="005647EB" w:rsidP="00116430">
      <w:pPr>
        <w:pStyle w:val="list-bullet"/>
        <w:spacing w:line="240" w:lineRule="auto"/>
        <w:ind w:left="0"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анализаторы почвы c использованием спутниковой системы навигации; </w:t>
      </w:r>
    </w:p>
    <w:p w:rsidR="005647EB" w:rsidRPr="0037681E" w:rsidRDefault="005647EB" w:rsidP="00116430">
      <w:pPr>
        <w:pStyle w:val="list-bullet"/>
        <w:spacing w:line="240" w:lineRule="auto"/>
        <w:ind w:left="0"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автоматизация тепличного хозяйства;</w:t>
      </w:r>
    </w:p>
    <w:p w:rsidR="005647EB" w:rsidRPr="0037681E" w:rsidRDefault="005647EB" w:rsidP="00116430">
      <w:pPr>
        <w:pStyle w:val="list-bullet"/>
        <w:spacing w:line="240" w:lineRule="auto"/>
        <w:ind w:left="0"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применение роботов манипуляторов для уборки урожая;</w:t>
      </w:r>
    </w:p>
    <w:p w:rsidR="005647EB" w:rsidRPr="0037681E" w:rsidRDefault="005647EB" w:rsidP="00116430">
      <w:pPr>
        <w:pStyle w:val="list-bullet"/>
        <w:spacing w:line="240" w:lineRule="auto"/>
        <w:ind w:left="0"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внесение удобрение на основе данных от азотно-спектральных датчиков; </w:t>
      </w:r>
    </w:p>
    <w:p w:rsidR="005647EB" w:rsidRPr="0037681E" w:rsidRDefault="005647EB" w:rsidP="00116430">
      <w:pPr>
        <w:pStyle w:val="list-bullet"/>
        <w:spacing w:line="240" w:lineRule="auto"/>
        <w:ind w:left="0"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определение критических точек полей с помощью спутниковых снимков;</w:t>
      </w:r>
    </w:p>
    <w:p w:rsidR="005647EB" w:rsidRPr="0037681E" w:rsidRDefault="005647EB" w:rsidP="00116430">
      <w:pPr>
        <w:pStyle w:val="list-bullet"/>
        <w:spacing w:line="240" w:lineRule="auto"/>
        <w:ind w:left="0"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использование БПЛА и др.</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 xml:space="preserve">Генно-модифицированные растения: положительные и отрицательные аспекты. </w:t>
      </w:r>
    </w:p>
    <w:p w:rsidR="005647EB" w:rsidRPr="0037681E" w:rsidRDefault="005647EB" w:rsidP="00116430">
      <w:pPr>
        <w:pStyle w:val="body0"/>
        <w:spacing w:line="240" w:lineRule="auto"/>
        <w:ind w:firstLine="709"/>
        <w:rPr>
          <w:rStyle w:val="Bold"/>
          <w:rFonts w:ascii="Times New Roman" w:hAnsi="Times New Roman" w:cs="Times New Roman"/>
          <w:b w:val="0"/>
          <w:bCs/>
          <w:color w:val="auto"/>
          <w:sz w:val="28"/>
          <w:szCs w:val="28"/>
        </w:rPr>
      </w:pPr>
      <w:r w:rsidRPr="0037681E">
        <w:rPr>
          <w:rStyle w:val="Bold"/>
          <w:rFonts w:ascii="Times New Roman" w:hAnsi="Times New Roman" w:cs="Times New Roman"/>
          <w:bCs/>
          <w:color w:val="auto"/>
          <w:sz w:val="28"/>
          <w:szCs w:val="28"/>
        </w:rPr>
        <w:t xml:space="preserve">Раздел 3. Сельскохозяйственные профессии. </w:t>
      </w:r>
    </w:p>
    <w:p w:rsidR="005647EB" w:rsidRPr="0037681E" w:rsidRDefault="005647EB" w:rsidP="00116430">
      <w:pPr>
        <w:pStyle w:val="body0"/>
        <w:spacing w:line="240" w:lineRule="auto"/>
        <w:ind w:firstLine="709"/>
        <w:rPr>
          <w:rFonts w:ascii="Times New Roman" w:hAnsi="Times New Roman" w:cs="Times New Roman"/>
          <w:color w:val="auto"/>
          <w:sz w:val="28"/>
          <w:szCs w:val="28"/>
        </w:rPr>
      </w:pPr>
      <w:r w:rsidRPr="0037681E">
        <w:rPr>
          <w:rFonts w:ascii="Times New Roman" w:hAnsi="Times New Roman" w:cs="Times New Roman"/>
          <w:color w:val="auto"/>
          <w:sz w:val="28"/>
          <w:szCs w:val="28"/>
        </w:rPr>
        <w:t>Профессии в сельском хозяйстве: агроном, агрохимик, агроинженер,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w:t>
      </w:r>
    </w:p>
    <w:p w:rsidR="004068AD" w:rsidRDefault="004068AD" w:rsidP="00116430">
      <w:pPr>
        <w:widowControl w:val="0"/>
        <w:tabs>
          <w:tab w:val="left" w:pos="567"/>
        </w:tabs>
        <w:suppressAutoHyphens/>
        <w:autoSpaceDE w:val="0"/>
        <w:autoSpaceDN w:val="0"/>
        <w:adjustRightInd w:val="0"/>
        <w:spacing w:after="0" w:line="240" w:lineRule="auto"/>
        <w:ind w:firstLine="709"/>
        <w:jc w:val="center"/>
        <w:textAlignment w:val="center"/>
        <w:rPr>
          <w:rFonts w:cs="Times New Roman"/>
          <w:b/>
          <w:bCs/>
          <w:szCs w:val="28"/>
        </w:rPr>
      </w:pPr>
    </w:p>
    <w:p w:rsidR="004068AD" w:rsidRDefault="005647EB" w:rsidP="00116430">
      <w:pPr>
        <w:widowControl w:val="0"/>
        <w:tabs>
          <w:tab w:val="left" w:pos="567"/>
        </w:tabs>
        <w:suppressAutoHyphens/>
        <w:autoSpaceDE w:val="0"/>
        <w:autoSpaceDN w:val="0"/>
        <w:adjustRightInd w:val="0"/>
        <w:spacing w:after="0" w:line="240" w:lineRule="auto"/>
        <w:ind w:firstLine="709"/>
        <w:jc w:val="center"/>
        <w:textAlignment w:val="center"/>
        <w:rPr>
          <w:rFonts w:cs="Times New Roman"/>
          <w:b/>
          <w:bCs/>
          <w:caps/>
          <w:szCs w:val="28"/>
        </w:rPr>
      </w:pPr>
      <w:r w:rsidRPr="0037681E">
        <w:rPr>
          <w:rFonts w:cs="Times New Roman"/>
          <w:b/>
          <w:bCs/>
          <w:szCs w:val="28"/>
        </w:rPr>
        <w:t>Планируемые результаты освоения учебного предмета «</w:t>
      </w:r>
      <w:r>
        <w:rPr>
          <w:rFonts w:cs="Times New Roman"/>
          <w:b/>
          <w:bCs/>
          <w:szCs w:val="28"/>
        </w:rPr>
        <w:t>Т</w:t>
      </w:r>
      <w:r w:rsidRPr="0037681E">
        <w:rPr>
          <w:rFonts w:cs="Times New Roman"/>
          <w:b/>
          <w:bCs/>
          <w:szCs w:val="28"/>
        </w:rPr>
        <w:t>ехнология» на уровне основного общего образования</w:t>
      </w:r>
    </w:p>
    <w:p w:rsidR="004068AD" w:rsidRDefault="005647EB" w:rsidP="00116430">
      <w:pPr>
        <w:spacing w:after="0" w:line="240" w:lineRule="auto"/>
        <w:ind w:firstLine="709"/>
        <w:jc w:val="both"/>
        <w:rPr>
          <w:rFonts w:cs="Times New Roman"/>
          <w:szCs w:val="28"/>
        </w:rPr>
      </w:pPr>
      <w:r w:rsidRPr="0037681E">
        <w:rPr>
          <w:rFonts w:cs="Times New Roman"/>
          <w:szCs w:val="28"/>
        </w:rPr>
        <w:lastRenderedPageBreak/>
        <w:t xml:space="preserve">Результаты обучения по учебному предмету «Технология» в отношении всех микрогрупп обучающихся с НОДА оцениваются по окончании </w:t>
      </w:r>
      <w:r w:rsidRPr="0037681E">
        <w:rPr>
          <w:rFonts w:cs="Times New Roman"/>
          <w:iCs/>
          <w:szCs w:val="28"/>
        </w:rPr>
        <w:t>основного</w:t>
      </w:r>
      <w:r w:rsidRPr="0037681E">
        <w:rPr>
          <w:rFonts w:cs="Times New Roman"/>
          <w:i/>
          <w:iCs/>
          <w:szCs w:val="28"/>
        </w:rPr>
        <w:t xml:space="preserve"> </w:t>
      </w:r>
      <w:r w:rsidR="00AD28D1">
        <w:rPr>
          <w:rFonts w:cs="Times New Roman"/>
          <w:szCs w:val="28"/>
        </w:rPr>
        <w:t>общего образования</w:t>
      </w:r>
      <w:r w:rsidRPr="0037681E">
        <w:rPr>
          <w:rFonts w:cs="Times New Roman"/>
          <w:szCs w:val="28"/>
        </w:rPr>
        <w:t xml:space="preserve">. </w:t>
      </w:r>
    </w:p>
    <w:p w:rsidR="004068AD" w:rsidRDefault="005647EB" w:rsidP="00116430">
      <w:pPr>
        <w:spacing w:after="0" w:line="240" w:lineRule="auto"/>
        <w:ind w:firstLine="709"/>
        <w:jc w:val="both"/>
        <w:rPr>
          <w:rFonts w:cs="Times New Roman"/>
          <w:iCs/>
          <w:szCs w:val="28"/>
        </w:rPr>
      </w:pPr>
      <w:r w:rsidRPr="0037681E">
        <w:rPr>
          <w:rFonts w:cs="Times New Roman"/>
          <w:iCs/>
          <w:szCs w:val="28"/>
        </w:rPr>
        <w:t xml:space="preserve">С учетом дифференцированного характера требований к планируемым образовательным результатам текущая и промежуточная аттестация по учебному предмету «Технология» проводится с использованием разработанных педагогом контрольно-измерительных материалов. </w:t>
      </w:r>
    </w:p>
    <w:p w:rsidR="004068AD" w:rsidRDefault="005647EB" w:rsidP="00116430">
      <w:pPr>
        <w:spacing w:after="0" w:line="240" w:lineRule="auto"/>
        <w:ind w:firstLine="709"/>
        <w:jc w:val="both"/>
        <w:rPr>
          <w:rFonts w:cs="Times New Roman"/>
          <w:szCs w:val="28"/>
        </w:rPr>
      </w:pPr>
      <w:r w:rsidRPr="0037681E">
        <w:rPr>
          <w:rFonts w:cs="Times New Roman"/>
          <w:szCs w:val="28"/>
        </w:rPr>
        <w:t>По результатам промежуточной оценки овладения содержанием учебного предмета «Технология» принимается решение о сохранении, корректировке поставленных задач, обсуждения на психолого-педагогическом консилиуме школы с целью выявления причин и согласования плана совместных действий педагогического коллектива, организации взаимодействия с родителями обучающегося.</w:t>
      </w:r>
    </w:p>
    <w:p w:rsidR="004068AD" w:rsidRDefault="004068AD" w:rsidP="00116430">
      <w:pPr>
        <w:spacing w:after="0" w:line="240" w:lineRule="auto"/>
        <w:ind w:firstLine="709"/>
        <w:jc w:val="center"/>
        <w:rPr>
          <w:rFonts w:eastAsiaTheme="majorEastAsia" w:cs="Times New Roman"/>
          <w:b/>
          <w:bCs/>
          <w:kern w:val="24"/>
          <w:szCs w:val="28"/>
        </w:rPr>
      </w:pP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caps/>
          <w:position w:val="6"/>
          <w:szCs w:val="28"/>
        </w:rPr>
      </w:pPr>
      <w:r w:rsidRPr="0037681E">
        <w:rPr>
          <w:rFonts w:cs="Times New Roman"/>
          <w:b/>
          <w:bCs/>
          <w:caps/>
          <w:position w:val="6"/>
          <w:szCs w:val="28"/>
        </w:rPr>
        <w:t>Л</w:t>
      </w:r>
      <w:r w:rsidRPr="0037681E">
        <w:rPr>
          <w:rFonts w:cs="Times New Roman"/>
          <w:b/>
          <w:bCs/>
          <w:position w:val="6"/>
          <w:szCs w:val="28"/>
        </w:rPr>
        <w:t>ичностные результаты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i/>
          <w:iCs/>
          <w:szCs w:val="28"/>
        </w:rPr>
        <w:t>Патриотическое воспитание</w:t>
      </w:r>
      <w:r w:rsidRPr="0037681E">
        <w:rPr>
          <w:rFonts w:cs="Times New Roman"/>
          <w:szCs w:val="28"/>
        </w:rPr>
        <w:t>:</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проявление интереса к истории и современному состоянию российской науки и технологии;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ценностное отношение к достижениям российских инженеров и учёных.</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i/>
          <w:iCs/>
          <w:szCs w:val="28"/>
        </w:rPr>
        <w:t>Гражданское и духовно-нравственное воспитание</w:t>
      </w:r>
      <w:r w:rsidRPr="0037681E">
        <w:rPr>
          <w:rFonts w:cs="Times New Roman"/>
          <w:szCs w:val="28"/>
        </w:rPr>
        <w:t>:</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 с учетом речевых возможностей </w:t>
      </w:r>
      <w:r w:rsidR="00DF7FA8">
        <w:rPr>
          <w:rFonts w:cs="Times New Roman"/>
          <w:szCs w:val="28"/>
        </w:rPr>
        <w:t>обучающихся</w:t>
      </w:r>
      <w:r w:rsidRPr="0037681E">
        <w:rPr>
          <w:rFonts w:cs="Times New Roman"/>
          <w:szCs w:val="28"/>
        </w:rPr>
        <w:t xml:space="preserve"> с НОДА;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осознание важности морально-этических принципов в деятельности, связанной с реализацией технологий;</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i/>
          <w:iCs/>
          <w:szCs w:val="28"/>
        </w:rPr>
        <w:t>Эстетическое воспитание</w:t>
      </w:r>
      <w:r w:rsidRPr="0037681E">
        <w:rPr>
          <w:rFonts w:cs="Times New Roman"/>
          <w:szCs w:val="28"/>
        </w:rPr>
        <w:t>:</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восприятие эстетических качеств предметов труда;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умение создавать эстетически значимые изделия из различных материалов с у</w:t>
      </w:r>
      <w:r w:rsidR="001901DC">
        <w:rPr>
          <w:rFonts w:cs="Times New Roman"/>
          <w:szCs w:val="28"/>
        </w:rPr>
        <w:t>четом двигательных возможностей</w:t>
      </w:r>
      <w:r w:rsidRPr="0037681E">
        <w:rPr>
          <w:rFonts w:cs="Times New Roman"/>
          <w:szCs w:val="28"/>
        </w:rPr>
        <w:t xml:space="preserve"> обучающихся с НОДА.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pacing w:val="-4"/>
          <w:szCs w:val="28"/>
        </w:rPr>
      </w:pPr>
      <w:r w:rsidRPr="0037681E">
        <w:rPr>
          <w:rFonts w:cs="Times New Roman"/>
          <w:i/>
          <w:iCs/>
          <w:spacing w:val="-4"/>
          <w:szCs w:val="28"/>
        </w:rPr>
        <w:t>Ценности научного познания и практической деятельности</w:t>
      </w:r>
      <w:r w:rsidRPr="0037681E">
        <w:rPr>
          <w:rFonts w:cs="Times New Roman"/>
          <w:spacing w:val="-4"/>
          <w:szCs w:val="28"/>
        </w:rPr>
        <w:t>:</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осознание ценности науки как фундамента технологий;</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развитие интереса к исследовательской деятельности, реализации на практике достижений науки.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i/>
          <w:iCs/>
          <w:szCs w:val="28"/>
        </w:rPr>
        <w:t>Формирование культуры здоровья и эмоционального благополучия</w:t>
      </w:r>
      <w:r w:rsidRPr="0037681E">
        <w:rPr>
          <w:rFonts w:cs="Times New Roman"/>
          <w:szCs w:val="28"/>
        </w:rPr>
        <w:t>:</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осознание ценности безопасного образа жизни в современном технологическом мире, важности правил безопасной работы с инструментами с учетом психофизических особенностей обучающихся с  НОДА;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умение распознавать информационные угрозы и осуществлять защиту личности от этих угроз.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i/>
          <w:iCs/>
          <w:szCs w:val="28"/>
        </w:rPr>
        <w:t>Трудовое воспитание</w:t>
      </w:r>
      <w:r w:rsidRPr="0037681E">
        <w:rPr>
          <w:rFonts w:cs="Times New Roman"/>
          <w:szCs w:val="28"/>
        </w:rPr>
        <w:t>:</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участие в решении возникающих практичес</w:t>
      </w:r>
      <w:r w:rsidR="00AD28D1">
        <w:rPr>
          <w:rFonts w:cs="Times New Roman"/>
          <w:szCs w:val="28"/>
        </w:rPr>
        <w:t>ких задач из различных областей</w:t>
      </w:r>
      <w:r w:rsidRPr="0037681E">
        <w:rPr>
          <w:rFonts w:cs="Times New Roman"/>
          <w:szCs w:val="28"/>
        </w:rPr>
        <w:t>;</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умение ориентироваться в мире современных профессий с учетом </w:t>
      </w:r>
      <w:r w:rsidRPr="0037681E">
        <w:rPr>
          <w:rFonts w:cs="Times New Roman"/>
          <w:szCs w:val="28"/>
        </w:rPr>
        <w:lastRenderedPageBreak/>
        <w:t>индивидуальных возможностей обучающихся с НОДА.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i/>
          <w:iCs/>
          <w:szCs w:val="28"/>
        </w:rPr>
        <w:t>Экологическое воспитание</w:t>
      </w:r>
      <w:r w:rsidRPr="0037681E">
        <w:rPr>
          <w:rFonts w:cs="Times New Roman"/>
          <w:szCs w:val="28"/>
        </w:rPr>
        <w:t>:</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воспитание бережного отношения к окружающей среде, понимание необходимости соблюдения баланса между природой и техносферой;</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осознание пределов преобразовательной деятельности человека. </w:t>
      </w:r>
    </w:p>
    <w:p w:rsidR="004068AD" w:rsidRDefault="004068AD"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caps/>
          <w:position w:val="6"/>
          <w:szCs w:val="28"/>
        </w:rPr>
      </w:pP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caps/>
          <w:position w:val="6"/>
          <w:szCs w:val="28"/>
        </w:rPr>
      </w:pPr>
      <w:r w:rsidRPr="0037681E">
        <w:rPr>
          <w:rFonts w:cs="Times New Roman"/>
          <w:b/>
          <w:bCs/>
          <w:position w:val="6"/>
          <w:szCs w:val="28"/>
        </w:rPr>
        <w:t>Метапредметные результаты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Освоение содержания предмета «Технология» в основной школе способствует достижению метапредметных результатов, в том числе:</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position w:val="6"/>
          <w:szCs w:val="28"/>
        </w:rPr>
      </w:pPr>
      <w:r w:rsidRPr="0037681E">
        <w:rPr>
          <w:rFonts w:cs="Times New Roman"/>
          <w:b/>
          <w:bCs/>
          <w:position w:val="6"/>
          <w:szCs w:val="28"/>
        </w:rPr>
        <w:t>Овладение универсальными познавательными действиями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i/>
          <w:iCs/>
          <w:szCs w:val="28"/>
        </w:rPr>
        <w:t>Базовые логические действия</w:t>
      </w:r>
      <w:r w:rsidRPr="0037681E">
        <w:rPr>
          <w:rFonts w:cs="Times New Roman"/>
          <w:szCs w:val="28"/>
        </w:rPr>
        <w:t xml:space="preserve">: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выявлять и характеризовать существенные признаки природных и рукотворных объектов с учетом речевых и коммуникативных возможностей обучающихся с НОДА;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устанавливать существенный признак классификации, основание для обобщения и сравнения;</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выявлять закономерности и противоречия в рассматриваемых фактах, данных и наблюдениях, относящихся к внешнему миру;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выявлять причинно-следственные связи при изучении природных явлений и процессов, а также процессов, происходящих в техносфере;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самостоятельно выбирать способ решения поставленной задачи, используя для этого необходимые материалы, инструменты и технологии.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i/>
          <w:iCs/>
          <w:szCs w:val="28"/>
        </w:rPr>
        <w:t>Базовые исследовательские действия</w:t>
      </w:r>
      <w:r w:rsidRPr="0037681E">
        <w:rPr>
          <w:rFonts w:cs="Times New Roman"/>
          <w:szCs w:val="28"/>
        </w:rPr>
        <w:t>:</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использовать вопросы как исследовательский инструмент познания;</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формировать запросы к информационной системе с целью получения необходимой информации;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оценивать полноту, достоверность и актуальность полученной информации;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опытным путём изучать свойства различных материалов</w:t>
      </w:r>
      <w:r w:rsidR="005D3333">
        <w:rPr>
          <w:rFonts w:cs="Times New Roman"/>
          <w:szCs w:val="28"/>
        </w:rPr>
        <w:t xml:space="preserve"> с учетом психофизических особенностей обучающихся с НОДА</w:t>
      </w:r>
      <w:r w:rsidRPr="0037681E">
        <w:rPr>
          <w:rFonts w:cs="Times New Roman"/>
          <w:szCs w:val="28"/>
        </w:rPr>
        <w:t xml:space="preserve">;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строить и оценивать модели объектов, явлений и процессов с учетом психофизических особенностей развития обучающихся с НОДА;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уметь создавать, применять и преобразовывать знаки и символы, модели и схемы для решения учебных и познавательных задач;</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уметь оценивать правильность выполнения учебной задачи, собственные возможности её решения;</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прогнозировать поведение технической системы, в том числе с учётом синергетических эффектов.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i/>
          <w:iCs/>
          <w:szCs w:val="28"/>
        </w:rPr>
        <w:t>Работа с информацией</w:t>
      </w:r>
      <w:r w:rsidRPr="0037681E">
        <w:rPr>
          <w:rFonts w:cs="Times New Roman"/>
          <w:szCs w:val="28"/>
        </w:rPr>
        <w:t>:</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выбирать форму представления информации в зависимости от поставленной задачи;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понимать различие между данными, информацией и знаниями;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владеть начальными навыками работы с «большими данными»;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lastRenderedPageBreak/>
        <w:t>владеть технологией трансформации данных в информацию, информации в знания.</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position w:val="6"/>
          <w:szCs w:val="28"/>
        </w:rPr>
      </w:pPr>
      <w:r w:rsidRPr="0037681E">
        <w:rPr>
          <w:rFonts w:cs="Times New Roman"/>
          <w:b/>
          <w:bCs/>
          <w:position w:val="6"/>
          <w:szCs w:val="28"/>
        </w:rPr>
        <w:t>Овладение универсальными учебными регулятивными действиями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i/>
          <w:iCs/>
          <w:szCs w:val="28"/>
        </w:rPr>
        <w:t>Самоорганизация</w:t>
      </w:r>
      <w:r w:rsidRPr="0037681E">
        <w:rPr>
          <w:rFonts w:cs="Times New Roman"/>
          <w:szCs w:val="28"/>
        </w:rPr>
        <w:t xml:space="preserve">: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pacing w:val="2"/>
          <w:szCs w:val="28"/>
        </w:rPr>
      </w:pPr>
      <w:r w:rsidRPr="0037681E">
        <w:rPr>
          <w:rFonts w:cs="Times New Roman"/>
          <w:spacing w:val="2"/>
          <w:szCs w:val="28"/>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делать выбор и брать ответственность за решение.</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i/>
          <w:iCs/>
          <w:szCs w:val="28"/>
        </w:rPr>
        <w:t>Самоконтроль</w:t>
      </w:r>
      <w:r w:rsidRPr="0037681E">
        <w:rPr>
          <w:rFonts w:cs="Times New Roman"/>
          <w:szCs w:val="28"/>
        </w:rPr>
        <w:t xml:space="preserve"> (</w:t>
      </w:r>
      <w:r w:rsidRPr="0037681E">
        <w:rPr>
          <w:rFonts w:cs="Times New Roman"/>
          <w:i/>
          <w:iCs/>
          <w:szCs w:val="28"/>
        </w:rPr>
        <w:t>рефлексия</w:t>
      </w:r>
      <w:r w:rsidRPr="0037681E">
        <w:rPr>
          <w:rFonts w:cs="Times New Roman"/>
          <w:szCs w:val="28"/>
        </w:rPr>
        <w:t>):</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давать адекватную оценку ситуации и предлагать план её изменения;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объяснять причины достижения (недостижения) результатов преобразовательной деятельности;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вносить необходимые коррективы в деятельность по решению задачи или по осуществлению проекта;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оценивать соответствие результата цели и условиям и при необходимости корректировать цель и процесс её достижения.</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i/>
          <w:iCs/>
          <w:szCs w:val="28"/>
        </w:rPr>
        <w:t>Принятие себя и других</w:t>
      </w:r>
      <w:r w:rsidRPr="0037681E">
        <w:rPr>
          <w:rFonts w:cs="Times New Roman"/>
          <w:szCs w:val="28"/>
        </w:rPr>
        <w:t xml:space="preserve">: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признавать своё право на ошибку при решении задач или при реализации проекта, такое же право другого на подобные ошибки.</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position w:val="6"/>
          <w:szCs w:val="28"/>
        </w:rPr>
      </w:pPr>
      <w:r w:rsidRPr="0037681E">
        <w:rPr>
          <w:rFonts w:cs="Times New Roman"/>
          <w:b/>
          <w:bCs/>
          <w:position w:val="6"/>
          <w:szCs w:val="28"/>
        </w:rPr>
        <w:t>Овладение универсальными коммуникативными действиями.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i/>
          <w:iCs/>
          <w:szCs w:val="28"/>
        </w:rPr>
        <w:t>Общение</w:t>
      </w:r>
      <w:r w:rsidRPr="0037681E">
        <w:rPr>
          <w:rFonts w:cs="Times New Roman"/>
          <w:szCs w:val="28"/>
        </w:rPr>
        <w:t xml:space="preserve">: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в ходе обсуждения учебного материала, планирования и осуществления учебного проекта; </w:t>
      </w:r>
    </w:p>
    <w:p w:rsidR="004068AD" w:rsidRDefault="00AD28D1"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 рамках публичного представления результатов проектной деятельности с учетом особенностей коммуникативного и речев</w:t>
      </w:r>
      <w:r>
        <w:rPr>
          <w:rFonts w:cs="Times New Roman"/>
          <w:szCs w:val="28"/>
        </w:rPr>
        <w:t>ого развития обучающихся с НОДА</w:t>
      </w:r>
      <w:r w:rsidRPr="0037681E">
        <w:rPr>
          <w:rFonts w:cs="Times New Roman"/>
          <w:szCs w:val="28"/>
        </w:rPr>
        <w:t>;</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 ходе совместного решения задачи с использованием облачных сервисов;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в ходе общения с представителями других культур, в частности в социальных сетях.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i/>
          <w:iCs/>
          <w:szCs w:val="28"/>
        </w:rPr>
        <w:t>Совместная деятельность</w:t>
      </w:r>
      <w:r w:rsidRPr="0037681E">
        <w:rPr>
          <w:rFonts w:cs="Times New Roman"/>
          <w:szCs w:val="28"/>
        </w:rPr>
        <w:t>:</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понимать и использовать преимущества командной работы при реализации учебного проекта;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понимать необходимость выработки знаково-символических средств как необходимого условия успешной проектной деятельности;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уметь адекватно интерпретировать высказывания собеседника </w:t>
      </w:r>
      <w:r w:rsidR="0025559A">
        <w:rPr>
          <w:rFonts w:cs="Times New Roman"/>
          <w:szCs w:val="28"/>
        </w:rPr>
        <w:t>–</w:t>
      </w:r>
      <w:r w:rsidRPr="0037681E">
        <w:rPr>
          <w:rFonts w:cs="Times New Roman"/>
          <w:szCs w:val="28"/>
        </w:rPr>
        <w:t xml:space="preserve"> участника совместной деятельности;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владеть навыками отстаивания своей точки зрения, используя при этом законы логики с учетом особенностей коммуникативного и речевого развития обучающихся с НОДА;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уметь распознавать некорректную аргументацию. </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caps/>
          <w:position w:val="6"/>
          <w:szCs w:val="28"/>
        </w:rPr>
      </w:pPr>
      <w:r w:rsidRPr="0037681E">
        <w:rPr>
          <w:rFonts w:cs="Times New Roman"/>
          <w:b/>
          <w:bCs/>
          <w:position w:val="6"/>
          <w:szCs w:val="28"/>
        </w:rPr>
        <w:t>Предметные результаты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lastRenderedPageBreak/>
        <w:t xml:space="preserve">По завершении обучения учащийся должен иметь сформированные образовательные результаты, соотнесённые с каждым из модулей. </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position w:val="6"/>
          <w:szCs w:val="28"/>
        </w:rPr>
      </w:pPr>
      <w:r w:rsidRPr="0037681E">
        <w:rPr>
          <w:rFonts w:cs="Times New Roman"/>
          <w:b/>
          <w:bCs/>
          <w:position w:val="6"/>
          <w:szCs w:val="28"/>
        </w:rPr>
        <w:t>Модуль «Производство и технология»</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caps/>
          <w:position w:val="6"/>
          <w:szCs w:val="28"/>
        </w:rPr>
      </w:pPr>
      <w:r w:rsidRPr="0037681E">
        <w:rPr>
          <w:rFonts w:cs="Times New Roman"/>
          <w:b/>
          <w:bCs/>
          <w:caps/>
          <w:position w:val="6"/>
          <w:szCs w:val="28"/>
        </w:rPr>
        <w:t>7</w:t>
      </w:r>
      <w:r w:rsidR="0025559A">
        <w:rPr>
          <w:rFonts w:cs="Times New Roman"/>
          <w:b/>
          <w:bCs/>
          <w:caps/>
          <w:position w:val="6"/>
          <w:szCs w:val="28"/>
        </w:rPr>
        <w:t>–</w:t>
      </w:r>
      <w:r w:rsidR="00746BDD">
        <w:rPr>
          <w:rFonts w:cs="Times New Roman"/>
          <w:b/>
          <w:bCs/>
          <w:caps/>
          <w:position w:val="6"/>
          <w:szCs w:val="28"/>
        </w:rPr>
        <w:t>9</w:t>
      </w:r>
      <w:r w:rsidRPr="0037681E">
        <w:rPr>
          <w:rFonts w:cs="Times New Roman"/>
          <w:b/>
          <w:bCs/>
          <w:caps/>
          <w:position w:val="6"/>
          <w:szCs w:val="28"/>
        </w:rPr>
        <w:t>классы: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перечислять и характеризовать виды современных технологий;</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применять технологии для решения возникающих задач;</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приводить примеры не только функциональных, но и эстетичных промышленных изделий;</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овладеть информационно-когнитивными технологиями преобразования данных в информацию и информации в знание;</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перечислять инструменты и оборудование, используемое при обработке различных материалов (древесины, металлов и сплавов, полимеров, текстиля, сельскохозяйственной продукции, продуктов питания);</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оценивать области применения технологий, понимать их возможности и ограничения;</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оценивать условия применимости технологии с позиций экологической защищённости;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получить возможность научиться модернизировать и создавать технологии обработки известных материалов;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анализировать значимые для конкретного человека потребности;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перечислять и характеризовать продукты питания;</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pacing w:val="-2"/>
          <w:szCs w:val="28"/>
        </w:rPr>
      </w:pPr>
      <w:r w:rsidRPr="0037681E">
        <w:rPr>
          <w:rFonts w:cs="Times New Roman"/>
          <w:spacing w:val="-2"/>
          <w:szCs w:val="28"/>
        </w:rPr>
        <w:t>перечислять виды и названия народных промыслов и ремёсел;</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анализировать использование нанотехнологий в различных областях;</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выявлять экологические проблемы;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применять генеалогический метод;</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анализировать роль прививок;</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анализировать работу биодатчиков;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анализировать микробиологические технологии, методы генной инженерии.</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position w:val="6"/>
          <w:szCs w:val="28"/>
        </w:rPr>
      </w:pPr>
      <w:r w:rsidRPr="0037681E">
        <w:rPr>
          <w:rFonts w:cs="Times New Roman"/>
          <w:b/>
          <w:bCs/>
          <w:position w:val="6"/>
          <w:szCs w:val="28"/>
        </w:rPr>
        <w:t>Модуль «Т</w:t>
      </w:r>
      <w:r w:rsidR="00746BDD">
        <w:rPr>
          <w:rFonts w:cs="Times New Roman"/>
          <w:b/>
          <w:bCs/>
          <w:position w:val="6"/>
          <w:szCs w:val="28"/>
        </w:rPr>
        <w:t xml:space="preserve">ехнология обработки материалов </w:t>
      </w:r>
      <w:r w:rsidRPr="0037681E">
        <w:rPr>
          <w:rFonts w:cs="Times New Roman"/>
          <w:b/>
          <w:bCs/>
          <w:position w:val="6"/>
          <w:szCs w:val="28"/>
        </w:rPr>
        <w:t>и пищевых продуктов»</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caps/>
          <w:position w:val="6"/>
          <w:szCs w:val="28"/>
        </w:rPr>
      </w:pPr>
      <w:r w:rsidRPr="0037681E">
        <w:rPr>
          <w:rFonts w:cs="Times New Roman"/>
          <w:b/>
          <w:bCs/>
          <w:caps/>
          <w:position w:val="6"/>
          <w:szCs w:val="28"/>
        </w:rPr>
        <w:t>7</w:t>
      </w:r>
      <w:r w:rsidR="0025559A">
        <w:rPr>
          <w:rFonts w:cs="Times New Roman"/>
          <w:b/>
          <w:bCs/>
          <w:caps/>
          <w:position w:val="6"/>
          <w:szCs w:val="28"/>
        </w:rPr>
        <w:t>–</w:t>
      </w:r>
      <w:r w:rsidR="00746BDD">
        <w:rPr>
          <w:rFonts w:cs="Times New Roman"/>
          <w:b/>
          <w:bCs/>
          <w:caps/>
          <w:position w:val="6"/>
          <w:szCs w:val="28"/>
        </w:rPr>
        <w:t>9</w:t>
      </w:r>
      <w:r w:rsidRPr="0037681E">
        <w:rPr>
          <w:rFonts w:cs="Times New Roman"/>
          <w:b/>
          <w:bCs/>
          <w:caps/>
          <w:position w:val="6"/>
          <w:szCs w:val="28"/>
        </w:rPr>
        <w:t xml:space="preserve"> классы: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освоить основные этапы создания проектов от идеи до презентации и использования полученных результатов;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научиться использовать программные сервисы для поддержки проектной деятельности;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проводить необходимые опыты по исследованию свойств материалов с учетом двигательных возможностей;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выбирать инструменты и оборудование, необходимые для изготовления выбранного изделия по данной технологии с учетом двигательных возможностей обучающихся с НОДА;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применять технологии механической обработки конструкционных материалов с учетом двигательных возможностей;</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осуществлять доступными средствами контроль качества изготавливаемого </w:t>
      </w:r>
      <w:r w:rsidRPr="0037681E">
        <w:rPr>
          <w:rFonts w:cs="Times New Roman"/>
          <w:szCs w:val="28"/>
        </w:rPr>
        <w:lastRenderedPageBreak/>
        <w:t>изделия, находить и устранять допущенные дефекты;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классифицировать виды и назначение методов получения и преобразования конструкционных и текстильных материалов;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получить возможность научиться конструировать модели различных объектов и использовать их в практической деятельности;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конструировать модели машин и механизмов;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изготавливать изделие из конструкционных или поделочных материалов с учетом двигательных возможностей;</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готовить кулинарные блюда в соответствии с известными технологиями с учетом двигательных ограничений;</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выполнять декоративно-прикладную обработку материалов при наличии двигательных возможностей;</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выполнять художественное оформление изделий при наличии двигательных возможностей;</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создавать художественный образ и воплощать его в продукте при наличии двигательных возможностей;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строить чертежи швейных изделий;</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выбирать материалы, инструменты и оборудование для выполнения швейных работ;</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применять основные приёмы и навыки решения изобретательских задач;</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получить возможность научиться применять принципы ТРИЗ для решения технических задач;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презентовать изделие (продукт) с учетом речевых и коммуникативных возможностей обучающихся с НОДА;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называть и характеризовать современные и перспективные технологии производства и обработки материалов;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получ</w:t>
      </w:r>
      <w:r w:rsidR="00A112F4">
        <w:rPr>
          <w:rFonts w:cs="Times New Roman"/>
          <w:szCs w:val="28"/>
        </w:rPr>
        <w:t>а</w:t>
      </w:r>
      <w:r w:rsidRPr="0037681E">
        <w:rPr>
          <w:rFonts w:cs="Times New Roman"/>
          <w:szCs w:val="28"/>
        </w:rPr>
        <w:t>ть возможность узна</w:t>
      </w:r>
      <w:r w:rsidR="00A112F4">
        <w:rPr>
          <w:rFonts w:cs="Times New Roman"/>
          <w:szCs w:val="28"/>
        </w:rPr>
        <w:t>ва</w:t>
      </w:r>
      <w:r w:rsidRPr="0037681E">
        <w:rPr>
          <w:rFonts w:cs="Times New Roman"/>
          <w:szCs w:val="28"/>
        </w:rPr>
        <w:t>ть о современных цифровых технологиях, их возможностях и ограничениях;</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выявлять потребности современной техники в умных материалах;</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оперировать понятиями «композиты», «нанокомпозиты», приводить примеры использования нанокомпозитов в технологиях, анализировать механические свойства композитов;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различать аллотропные соединения углерода, приводить примеры использования аллотропных соединений углерода;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характеризовать мир профессий, связанных с изучаемыми технологиями, их востребованность на рынке труда;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осуществлять изготовление субъективно нового продукта, опираясь на общую технологическую схему с учетом двигательных возможностей;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оценивать пределы применимости данной технологии, в том числе с экономических и экологических позиций. </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position w:val="6"/>
          <w:szCs w:val="28"/>
        </w:rPr>
      </w:pPr>
      <w:r w:rsidRPr="0037681E">
        <w:rPr>
          <w:rFonts w:cs="Times New Roman"/>
          <w:b/>
          <w:bCs/>
          <w:position w:val="6"/>
          <w:szCs w:val="28"/>
        </w:rPr>
        <w:t>Модуль «Робототехника»</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caps/>
          <w:position w:val="6"/>
          <w:szCs w:val="28"/>
        </w:rPr>
      </w:pPr>
      <w:r w:rsidRPr="0037681E">
        <w:rPr>
          <w:rFonts w:cs="Times New Roman"/>
          <w:b/>
          <w:bCs/>
          <w:caps/>
          <w:position w:val="6"/>
          <w:szCs w:val="28"/>
        </w:rPr>
        <w:t>7</w:t>
      </w:r>
      <w:r w:rsidR="0025559A">
        <w:rPr>
          <w:rFonts w:cs="Times New Roman"/>
          <w:b/>
          <w:bCs/>
          <w:caps/>
          <w:position w:val="6"/>
          <w:szCs w:val="28"/>
        </w:rPr>
        <w:t>–</w:t>
      </w:r>
      <w:r w:rsidRPr="0037681E">
        <w:rPr>
          <w:rFonts w:cs="Times New Roman"/>
          <w:b/>
          <w:bCs/>
          <w:caps/>
          <w:position w:val="6"/>
          <w:szCs w:val="28"/>
        </w:rPr>
        <w:t>8 классы: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конструировать и моделировать робототехнические системы;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уметь использовать визуальный язык программирования роботов;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реализовывать полный цикл создания робота;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lastRenderedPageBreak/>
        <w:t>программировать действие учебного робота-манипулятора со сменными модулями для обучения работе с производственным оборудованием;</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программировать работу модели роботизированной производственной линии;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управлять движущимися моделями в компьютерно-управляемых средах;</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получ</w:t>
      </w:r>
      <w:r w:rsidR="00B7019C">
        <w:rPr>
          <w:rFonts w:cs="Times New Roman"/>
          <w:szCs w:val="28"/>
        </w:rPr>
        <w:t>а</w:t>
      </w:r>
      <w:r w:rsidRPr="0037681E">
        <w:rPr>
          <w:rFonts w:cs="Times New Roman"/>
          <w:szCs w:val="28"/>
        </w:rPr>
        <w:t>ть возможность научиться управлять системой учебных роботов-манипуляторов;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уметь осуществлять робототехнические проекты с учетом особенностей развития обучающихся с НОДА;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презентовать изделие с учетом коммуникативного и речевого развития;</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характеризовать мир профессий, связанных с изучаемыми технологиями, их востребованность на рынке труда.</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position w:val="6"/>
          <w:szCs w:val="28"/>
        </w:rPr>
      </w:pPr>
      <w:r w:rsidRPr="0037681E">
        <w:rPr>
          <w:rFonts w:cs="Times New Roman"/>
          <w:b/>
          <w:bCs/>
          <w:position w:val="6"/>
          <w:szCs w:val="28"/>
        </w:rPr>
        <w:t>Модуль «ЗD-моделирование, прототипирование и макетирование»</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caps/>
          <w:position w:val="6"/>
          <w:szCs w:val="28"/>
        </w:rPr>
      </w:pPr>
      <w:r w:rsidRPr="0037681E">
        <w:rPr>
          <w:rFonts w:cs="Times New Roman"/>
          <w:b/>
          <w:bCs/>
          <w:caps/>
          <w:position w:val="6"/>
          <w:szCs w:val="28"/>
        </w:rPr>
        <w:t>7</w:t>
      </w:r>
      <w:r w:rsidR="0025559A">
        <w:rPr>
          <w:rFonts w:cs="Times New Roman"/>
          <w:b/>
          <w:bCs/>
          <w:caps/>
          <w:position w:val="6"/>
          <w:szCs w:val="28"/>
        </w:rPr>
        <w:t>–</w:t>
      </w:r>
      <w:r w:rsidR="00746BDD">
        <w:rPr>
          <w:rFonts w:cs="Times New Roman"/>
          <w:b/>
          <w:bCs/>
          <w:caps/>
          <w:position w:val="6"/>
          <w:szCs w:val="28"/>
        </w:rPr>
        <w:t>9</w:t>
      </w:r>
      <w:r w:rsidRPr="0037681E">
        <w:rPr>
          <w:rFonts w:cs="Times New Roman"/>
          <w:b/>
          <w:bCs/>
          <w:caps/>
          <w:position w:val="6"/>
          <w:szCs w:val="28"/>
        </w:rPr>
        <w:t xml:space="preserve"> классы: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соблюдать правила безопасности;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организовывать рабочее место в соответствии с требованиями безопасности и особенностей психофизического развития обучающихся с НОДА;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создавать 3D-модели, используя программное обеспечение;</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устанавливать адекватность модели объекту и целям моделирования;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проводить анализ и модернизацию компьютерной модели;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изготавливать прототипы с использованием ЗD-принтера;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получ</w:t>
      </w:r>
      <w:r w:rsidR="00285AC3">
        <w:rPr>
          <w:rFonts w:cs="Times New Roman"/>
          <w:szCs w:val="28"/>
        </w:rPr>
        <w:t>а</w:t>
      </w:r>
      <w:r w:rsidRPr="0037681E">
        <w:rPr>
          <w:rFonts w:cs="Times New Roman"/>
          <w:szCs w:val="28"/>
        </w:rPr>
        <w:t xml:space="preserve">ть возможность изготавливать изделия с помощью лазерного гравера;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модернизировать прототип в соответствии с поставленной задачей;</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презентовать изделие с учетом особенностей коммуникативного и речевого развития обучающихся с НОДА;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называть виды макетов и их назначение с учетом особенностей коммуникативного и речевого развития обучающихся с НОДА;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создавать макеты различных видов;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выполнять развёртку и соединять фрагменты макета  при наличии двигательных возможностей;</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выполнять сборку деталей макета при наличии двигательных возможностей;</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получ</w:t>
      </w:r>
      <w:r w:rsidR="00285AC3">
        <w:rPr>
          <w:rFonts w:cs="Times New Roman"/>
          <w:szCs w:val="28"/>
        </w:rPr>
        <w:t>а</w:t>
      </w:r>
      <w:r w:rsidRPr="0037681E">
        <w:rPr>
          <w:rFonts w:cs="Times New Roman"/>
          <w:szCs w:val="28"/>
        </w:rPr>
        <w:t>ть возможность освоить программные сервисы создания макетов;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разрабатывать графическую документацию;</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на основе анализа и испытания прототипа осуществлять модификацию механизмов </w:t>
      </w:r>
      <w:r w:rsidR="00AD28D1">
        <w:rPr>
          <w:rFonts w:cs="Times New Roman"/>
          <w:szCs w:val="28"/>
        </w:rPr>
        <w:t>для получения заданного резуль</w:t>
      </w:r>
      <w:r w:rsidRPr="0037681E">
        <w:rPr>
          <w:rFonts w:cs="Times New Roman"/>
          <w:szCs w:val="28"/>
        </w:rPr>
        <w:t xml:space="preserve">тата;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характеризовать мир профессий, связанных с изучаемыми технологиями, их востребованность на рынке труда.</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position w:val="6"/>
          <w:szCs w:val="28"/>
        </w:rPr>
      </w:pPr>
      <w:r w:rsidRPr="0037681E">
        <w:rPr>
          <w:rFonts w:cs="Times New Roman"/>
          <w:b/>
          <w:bCs/>
          <w:position w:val="6"/>
          <w:szCs w:val="28"/>
        </w:rPr>
        <w:t>Модуль «Автоматизированные системы»</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caps/>
          <w:position w:val="6"/>
          <w:szCs w:val="28"/>
        </w:rPr>
      </w:pPr>
      <w:r w:rsidRPr="0037681E">
        <w:rPr>
          <w:rFonts w:cs="Times New Roman"/>
          <w:b/>
          <w:bCs/>
          <w:caps/>
          <w:position w:val="6"/>
          <w:szCs w:val="28"/>
        </w:rPr>
        <w:t>7</w:t>
      </w:r>
      <w:r w:rsidR="0025559A">
        <w:rPr>
          <w:rFonts w:cs="Times New Roman"/>
          <w:b/>
          <w:bCs/>
          <w:caps/>
          <w:position w:val="6"/>
          <w:szCs w:val="28"/>
        </w:rPr>
        <w:t>–</w:t>
      </w:r>
      <w:r w:rsidR="00746BDD">
        <w:rPr>
          <w:rFonts w:cs="Times New Roman"/>
          <w:b/>
          <w:bCs/>
          <w:caps/>
          <w:position w:val="6"/>
          <w:szCs w:val="28"/>
        </w:rPr>
        <w:t>9</w:t>
      </w:r>
      <w:r w:rsidRPr="0037681E">
        <w:rPr>
          <w:rFonts w:cs="Times New Roman"/>
          <w:b/>
          <w:bCs/>
          <w:caps/>
          <w:position w:val="6"/>
          <w:szCs w:val="28"/>
        </w:rPr>
        <w:t xml:space="preserve"> классы: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соблюдать правила безопасности;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организовывать рабочее место в соответствии с требованиями безопасности и особенностей психофизического развития обучающихся с НОДА;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получить возможность научиться исследовать схему управления </w:t>
      </w:r>
      <w:r w:rsidRPr="0037681E">
        <w:rPr>
          <w:rFonts w:cs="Times New Roman"/>
          <w:szCs w:val="28"/>
        </w:rPr>
        <w:lastRenderedPageBreak/>
        <w:t xml:space="preserve">техническими системами;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осуществлять управление учебными техническими системами;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классифицировать автоматические и автоматизированные системы;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проектировать автоматизированные системы;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конструировать автоматизированные системы;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получ</w:t>
      </w:r>
      <w:r w:rsidR="00B7019C">
        <w:rPr>
          <w:rFonts w:cs="Times New Roman"/>
          <w:szCs w:val="28"/>
        </w:rPr>
        <w:t>а</w:t>
      </w:r>
      <w:r w:rsidRPr="0037681E">
        <w:rPr>
          <w:rFonts w:cs="Times New Roman"/>
          <w:szCs w:val="28"/>
        </w:rPr>
        <w:t>ть возможность использования учебного робота-манипулятора со сменными модулями для моделирования производственного процесса;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пользоваться учебным роботом-манипулятором со сменными модулями для моделирования производственного процесса;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pacing w:val="-1"/>
          <w:szCs w:val="28"/>
        </w:rPr>
      </w:pPr>
      <w:r w:rsidRPr="0037681E">
        <w:rPr>
          <w:rFonts w:cs="Times New Roman"/>
          <w:spacing w:val="-1"/>
          <w:szCs w:val="28"/>
        </w:rPr>
        <w:t>использовать мобильные приложения для управления устройствами;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pacing w:val="3"/>
          <w:szCs w:val="28"/>
        </w:rPr>
      </w:pPr>
      <w:r w:rsidRPr="0037681E">
        <w:rPr>
          <w:rFonts w:cs="Times New Roman"/>
          <w:spacing w:val="3"/>
          <w:szCs w:val="28"/>
        </w:rPr>
        <w:t>осуществлять управление учебной социально-экономической системой (например, в рамках проекта «Школьная фирма»);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презентовать изделие с учётом коммуникативных и речевых возможностей обучающихся с НОДА;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характеризовать мир профессий, связанных с изучаемыми технологиями, их востребованность на рынке труда;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распознавать способы хранения и производства электроэнергии;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классифицировать типы передачи электроэнергии;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понимать принцип сборки электрических схем;</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получ</w:t>
      </w:r>
      <w:r w:rsidR="00B7019C">
        <w:rPr>
          <w:rFonts w:cs="Times New Roman"/>
          <w:szCs w:val="28"/>
        </w:rPr>
        <w:t>и</w:t>
      </w:r>
      <w:r w:rsidRPr="0037681E">
        <w:rPr>
          <w:rFonts w:cs="Times New Roman"/>
          <w:szCs w:val="28"/>
        </w:rPr>
        <w:t>ть возможность научиться выполнять сборку электрических схем;</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определять результат работы электрической схемы при использовании различных элементов;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понимать, как применяются элементы электрической цепи в бытовых приборах;</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различать последовательное и параллельное соединения резисторов;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различать аналоговую и цифровую схемотехнику;</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программировать простое «умное» устройство с заданными характеристиками;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различать особенности современных датчиков, применять в реальных задачах;</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составлять несложные алгоритмы управления умного дома.</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position w:val="6"/>
          <w:szCs w:val="28"/>
        </w:rPr>
      </w:pPr>
      <w:r w:rsidRPr="0037681E">
        <w:rPr>
          <w:rFonts w:cs="Times New Roman"/>
          <w:b/>
          <w:bCs/>
          <w:position w:val="6"/>
          <w:szCs w:val="28"/>
        </w:rPr>
        <w:t>Модуль «Животноводство»</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caps/>
          <w:position w:val="6"/>
          <w:szCs w:val="28"/>
        </w:rPr>
      </w:pPr>
      <w:r w:rsidRPr="0037681E">
        <w:rPr>
          <w:rFonts w:cs="Times New Roman"/>
          <w:b/>
          <w:bCs/>
          <w:caps/>
          <w:position w:val="6"/>
          <w:szCs w:val="28"/>
        </w:rPr>
        <w:t>7</w:t>
      </w:r>
      <w:r w:rsidR="0025559A">
        <w:rPr>
          <w:rFonts w:cs="Times New Roman"/>
          <w:b/>
          <w:bCs/>
          <w:caps/>
          <w:position w:val="6"/>
          <w:szCs w:val="28"/>
        </w:rPr>
        <w:t>–</w:t>
      </w:r>
      <w:r w:rsidRPr="0037681E">
        <w:rPr>
          <w:rFonts w:cs="Times New Roman"/>
          <w:b/>
          <w:bCs/>
          <w:caps/>
          <w:position w:val="6"/>
          <w:szCs w:val="28"/>
        </w:rPr>
        <w:t>8 классы: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соблюдать правила безопасности;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организовывать рабочее место в соответствии с требованиями безопасности и особенност</w:t>
      </w:r>
      <w:r w:rsidR="00AA5885">
        <w:rPr>
          <w:rFonts w:cs="Times New Roman"/>
          <w:szCs w:val="28"/>
        </w:rPr>
        <w:t>ями</w:t>
      </w:r>
      <w:r w:rsidRPr="0037681E">
        <w:rPr>
          <w:rFonts w:cs="Times New Roman"/>
          <w:szCs w:val="28"/>
        </w:rPr>
        <w:t xml:space="preserve"> психофизического развития обучающихся с НОДА;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характеризовать основные направления животноводства;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характеризовать особенности основных видов сельскохозяйственных животных своего региона;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описывать полный технологический цикл получения продукции животноводства своего региона;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называть виды сельскохозяйственных животных, характерных для данного региона;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оценивать условия содержания животных в различных условиях;</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владеть навыками оказания первой помощи заболевшим или пораненным животным с учетом имеющихся двигательных ограничений;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lastRenderedPageBreak/>
        <w:t>характеризовать способы переработки и хранения продукции животноводства;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pacing w:val="-2"/>
          <w:szCs w:val="28"/>
        </w:rPr>
      </w:pPr>
      <w:r w:rsidRPr="0037681E">
        <w:rPr>
          <w:rFonts w:cs="Times New Roman"/>
          <w:spacing w:val="-2"/>
          <w:szCs w:val="28"/>
        </w:rPr>
        <w:t>характеризовать пути цифровизации животноводческого производства;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получ</w:t>
      </w:r>
      <w:r w:rsidR="00735FD2">
        <w:rPr>
          <w:rFonts w:cs="Times New Roman"/>
          <w:szCs w:val="28"/>
        </w:rPr>
        <w:t>а</w:t>
      </w:r>
      <w:r w:rsidRPr="0037681E">
        <w:rPr>
          <w:rFonts w:cs="Times New Roman"/>
          <w:szCs w:val="28"/>
        </w:rPr>
        <w:t>ть возможность узнать особенности сельскохозяйственного производства;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характеризовать мир профессий, связанных с животноводством, их востребованность на рынке труда.</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position w:val="6"/>
          <w:szCs w:val="28"/>
        </w:rPr>
      </w:pPr>
      <w:r w:rsidRPr="0037681E">
        <w:rPr>
          <w:rFonts w:cs="Times New Roman"/>
          <w:b/>
          <w:bCs/>
          <w:position w:val="6"/>
          <w:szCs w:val="28"/>
        </w:rPr>
        <w:t>Модуль «Растениеводство»</w:t>
      </w:r>
    </w:p>
    <w:p w:rsidR="004068AD" w:rsidRDefault="005647EB" w:rsidP="00116430">
      <w:pPr>
        <w:widowControl w:val="0"/>
        <w:tabs>
          <w:tab w:val="left" w:pos="567"/>
        </w:tabs>
        <w:suppressAutoHyphens/>
        <w:autoSpaceDE w:val="0"/>
        <w:autoSpaceDN w:val="0"/>
        <w:adjustRightInd w:val="0"/>
        <w:spacing w:after="0" w:line="240" w:lineRule="auto"/>
        <w:ind w:firstLine="709"/>
        <w:textAlignment w:val="center"/>
        <w:rPr>
          <w:rFonts w:cs="Times New Roman"/>
          <w:b/>
          <w:bCs/>
          <w:caps/>
          <w:position w:val="6"/>
          <w:szCs w:val="28"/>
        </w:rPr>
      </w:pPr>
      <w:r w:rsidRPr="0037681E">
        <w:rPr>
          <w:rFonts w:cs="Times New Roman"/>
          <w:b/>
          <w:bCs/>
          <w:caps/>
          <w:position w:val="6"/>
          <w:szCs w:val="28"/>
        </w:rPr>
        <w:t>7</w:t>
      </w:r>
      <w:r w:rsidR="0025559A">
        <w:rPr>
          <w:rFonts w:cs="Times New Roman"/>
          <w:b/>
          <w:bCs/>
          <w:caps/>
          <w:position w:val="6"/>
          <w:szCs w:val="28"/>
        </w:rPr>
        <w:t>–</w:t>
      </w:r>
      <w:r w:rsidRPr="0037681E">
        <w:rPr>
          <w:rFonts w:cs="Times New Roman"/>
          <w:b/>
          <w:bCs/>
          <w:caps/>
          <w:position w:val="6"/>
          <w:szCs w:val="28"/>
        </w:rPr>
        <w:t>8</w:t>
      </w:r>
      <w:r w:rsidR="00DF42C8">
        <w:rPr>
          <w:rFonts w:cs="Times New Roman"/>
          <w:b/>
          <w:bCs/>
          <w:caps/>
          <w:position w:val="6"/>
          <w:szCs w:val="28"/>
        </w:rPr>
        <w:t xml:space="preserve"> </w:t>
      </w:r>
      <w:r w:rsidRPr="0037681E">
        <w:rPr>
          <w:rFonts w:cs="Times New Roman"/>
          <w:b/>
          <w:bCs/>
          <w:caps/>
          <w:position w:val="6"/>
          <w:szCs w:val="28"/>
        </w:rPr>
        <w:t xml:space="preserve"> классы: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соблюдать правила безопасности;</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организовывать рабочее место в соответствии с требованиями безопасности и особенност</w:t>
      </w:r>
      <w:r w:rsidR="00AA5885">
        <w:rPr>
          <w:rFonts w:cs="Times New Roman"/>
          <w:szCs w:val="28"/>
        </w:rPr>
        <w:t>ями</w:t>
      </w:r>
      <w:r w:rsidRPr="0037681E">
        <w:rPr>
          <w:rFonts w:cs="Times New Roman"/>
          <w:szCs w:val="28"/>
        </w:rPr>
        <w:t xml:space="preserve"> психофизического развития обучающихся с НОДА;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характеризовать основные направления растениеводства;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 xml:space="preserve">характеризовать виды и свойства почв данного региона с учетом особенностей коммуникативного и речевого развития обучающихся с НОДА; </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назвать ручные и механизированные инструменты обработки почвы;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классифицировать культурные растения по различным основаниям;</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называть полезные дикорастущие растения и знать их свойства;</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назвать опасные для человека дикорастущие растения;</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называть полезные для человека грибы;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называть опасные для человека грибы;</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владеть методами сбора, переработки и хранения полезных дикорастущих растений и их плодов;</w:t>
      </w:r>
    </w:p>
    <w:p w:rsidR="004068AD" w:rsidRDefault="005647EB"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владеть методами сбора, переработки и хранения полезных для человека грибов;</w:t>
      </w:r>
    </w:p>
    <w:p w:rsidR="004068AD" w:rsidRDefault="00735FD2" w:rsidP="00116430">
      <w:pPr>
        <w:widowControl w:val="0"/>
        <w:tabs>
          <w:tab w:val="left" w:pos="567"/>
        </w:tabs>
        <w:autoSpaceDE w:val="0"/>
        <w:autoSpaceDN w:val="0"/>
        <w:adjustRightInd w:val="0"/>
        <w:spacing w:after="0" w:line="240" w:lineRule="auto"/>
        <w:ind w:firstLine="709"/>
        <w:jc w:val="both"/>
        <w:textAlignment w:val="center"/>
        <w:rPr>
          <w:rFonts w:cs="Times New Roman"/>
          <w:szCs w:val="28"/>
        </w:rPr>
      </w:pPr>
      <w:r>
        <w:rPr>
          <w:rFonts w:cs="Times New Roman"/>
          <w:szCs w:val="28"/>
        </w:rPr>
        <w:t>получа</w:t>
      </w:r>
      <w:r w:rsidR="005647EB" w:rsidRPr="0037681E">
        <w:rPr>
          <w:rFonts w:cs="Times New Roman"/>
          <w:szCs w:val="28"/>
        </w:rPr>
        <w:t>ть возможность научиться использовать цифровые устройства и программные сервисы в технологии растениеводства;</w:t>
      </w:r>
    </w:p>
    <w:p w:rsidR="005647EB" w:rsidRPr="007D3CCA" w:rsidRDefault="005647EB" w:rsidP="007D3CCA">
      <w:pPr>
        <w:widowControl w:val="0"/>
        <w:tabs>
          <w:tab w:val="left" w:pos="567"/>
        </w:tabs>
        <w:autoSpaceDE w:val="0"/>
        <w:autoSpaceDN w:val="0"/>
        <w:adjustRightInd w:val="0"/>
        <w:spacing w:after="0" w:line="240" w:lineRule="auto"/>
        <w:ind w:firstLine="709"/>
        <w:jc w:val="both"/>
        <w:textAlignment w:val="center"/>
        <w:rPr>
          <w:rFonts w:cs="Times New Roman"/>
          <w:szCs w:val="28"/>
        </w:rPr>
      </w:pPr>
      <w:r w:rsidRPr="0037681E">
        <w:rPr>
          <w:rFonts w:cs="Times New Roman"/>
          <w:szCs w:val="28"/>
        </w:rPr>
        <w:t>характеризовать мир профессий, связанных с растениеводством, их востребованность на рынке труда.</w:t>
      </w:r>
    </w:p>
    <w:p w:rsidR="00C9542F" w:rsidRDefault="005647EB" w:rsidP="00116430">
      <w:pPr>
        <w:pStyle w:val="a7"/>
        <w:jc w:val="center"/>
        <w:rPr>
          <w:b/>
          <w:sz w:val="28"/>
          <w:szCs w:val="28"/>
        </w:rPr>
      </w:pPr>
      <w:r w:rsidRPr="0037681E">
        <w:rPr>
          <w:b/>
          <w:sz w:val="28"/>
          <w:szCs w:val="28"/>
        </w:rPr>
        <w:t>Критерии оценки достижения планируемых результатов освоения</w:t>
      </w:r>
    </w:p>
    <w:p w:rsidR="005647EB" w:rsidRPr="0037681E" w:rsidRDefault="005647EB" w:rsidP="00116430">
      <w:pPr>
        <w:pStyle w:val="a7"/>
        <w:jc w:val="center"/>
        <w:rPr>
          <w:b/>
          <w:sz w:val="28"/>
          <w:szCs w:val="28"/>
        </w:rPr>
      </w:pPr>
      <w:r w:rsidRPr="0037681E">
        <w:rPr>
          <w:b/>
          <w:sz w:val="28"/>
          <w:szCs w:val="28"/>
        </w:rPr>
        <w:t xml:space="preserve"> программы</w:t>
      </w:r>
    </w:p>
    <w:p w:rsidR="004068AD" w:rsidRDefault="005647EB" w:rsidP="00116430">
      <w:pPr>
        <w:spacing w:after="0" w:line="240" w:lineRule="auto"/>
        <w:ind w:firstLine="709"/>
        <w:jc w:val="both"/>
        <w:rPr>
          <w:rFonts w:cs="Times New Roman"/>
          <w:szCs w:val="28"/>
        </w:rPr>
      </w:pPr>
      <w:r w:rsidRPr="0037681E">
        <w:rPr>
          <w:rFonts w:cs="Times New Roman"/>
          <w:szCs w:val="28"/>
        </w:rPr>
        <w:t xml:space="preserve">В процессе оценки достижения планируемых результатов освоения программы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Основными методами проверки знаний и умений обучающихся с НОДА являются устный, письменный контроль, практические, лабораторные и проектные работы. </w:t>
      </w:r>
    </w:p>
    <w:p w:rsidR="004068AD" w:rsidRDefault="005647EB" w:rsidP="00116430">
      <w:pPr>
        <w:spacing w:after="0" w:line="240" w:lineRule="auto"/>
        <w:ind w:firstLine="709"/>
        <w:jc w:val="both"/>
        <w:rPr>
          <w:rFonts w:cs="Times New Roman"/>
          <w:szCs w:val="28"/>
        </w:rPr>
      </w:pPr>
      <w:r w:rsidRPr="0037681E">
        <w:rPr>
          <w:rFonts w:cs="Times New Roman"/>
          <w:szCs w:val="28"/>
        </w:rPr>
        <w:t xml:space="preserve"> Основные виды проверки знаний – текущая и итоговая. Текущая проверка проводится систематически из урока в урок, а итоговая – по завершении</w:t>
      </w:r>
      <w:r w:rsidR="003550AA">
        <w:rPr>
          <w:rFonts w:cs="Times New Roman"/>
          <w:szCs w:val="28"/>
        </w:rPr>
        <w:t xml:space="preserve"> темы (раздела)</w:t>
      </w:r>
      <w:r w:rsidRPr="0037681E">
        <w:rPr>
          <w:rFonts w:cs="Times New Roman"/>
          <w:szCs w:val="28"/>
        </w:rPr>
        <w:t>. Форма промежуточной аттестации определяется учителем с учетом контингента обучающихся с НОДА, содержания учебного материала, используемых образовательных технологий и календарно-тематического планирования.</w:t>
      </w:r>
    </w:p>
    <w:p w:rsidR="004068AD" w:rsidRDefault="004068AD" w:rsidP="00116430">
      <w:pPr>
        <w:shd w:val="clear" w:color="auto" w:fill="FFFFFF"/>
        <w:spacing w:after="0" w:line="240" w:lineRule="auto"/>
        <w:ind w:firstLine="709"/>
        <w:jc w:val="both"/>
        <w:rPr>
          <w:rFonts w:eastAsia="Times New Roman" w:cs="Times New Roman"/>
          <w:szCs w:val="28"/>
        </w:rPr>
      </w:pPr>
    </w:p>
    <w:p w:rsidR="007C7C63" w:rsidRDefault="007C7C63">
      <w:pPr>
        <w:spacing w:after="160" w:line="259" w:lineRule="auto"/>
        <w:rPr>
          <w:rFonts w:eastAsia="Calibri" w:cs="Times New Roman"/>
          <w:b/>
          <w:w w:val="105"/>
          <w:sz w:val="32"/>
          <w:szCs w:val="24"/>
          <w:lang w:eastAsia="en-US"/>
        </w:rPr>
      </w:pPr>
      <w:bookmarkStart w:id="89" w:name="100053"/>
      <w:bookmarkStart w:id="90" w:name="100054"/>
      <w:bookmarkStart w:id="91" w:name="100055"/>
      <w:bookmarkStart w:id="92" w:name="100056"/>
      <w:bookmarkStart w:id="93" w:name="100057"/>
      <w:bookmarkStart w:id="94" w:name="100058"/>
      <w:bookmarkStart w:id="95" w:name="100059"/>
      <w:bookmarkStart w:id="96" w:name="100060"/>
      <w:bookmarkStart w:id="97" w:name="100061"/>
      <w:bookmarkStart w:id="98" w:name="100062"/>
      <w:bookmarkStart w:id="99" w:name="100063"/>
      <w:bookmarkStart w:id="100" w:name="100064"/>
      <w:bookmarkStart w:id="101" w:name="100065"/>
      <w:bookmarkStart w:id="102" w:name="100066"/>
      <w:bookmarkStart w:id="103" w:name="100067"/>
      <w:bookmarkStart w:id="104" w:name="100068"/>
      <w:bookmarkStart w:id="105" w:name="100069"/>
      <w:bookmarkStart w:id="106" w:name="100070"/>
      <w:bookmarkStart w:id="107" w:name="100071"/>
      <w:bookmarkStart w:id="108" w:name="100072"/>
      <w:bookmarkStart w:id="109" w:name="100073"/>
      <w:bookmarkStart w:id="110" w:name="100074"/>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br w:type="page"/>
      </w:r>
    </w:p>
    <w:p w:rsidR="00160D6B" w:rsidRPr="009D5E0B" w:rsidRDefault="008248CB" w:rsidP="00116430">
      <w:pPr>
        <w:pStyle w:val="aff6"/>
        <w:spacing w:after="0" w:line="240" w:lineRule="auto"/>
      </w:pPr>
      <w:bookmarkStart w:id="111" w:name="_Toc98881202"/>
      <w:r w:rsidRPr="009D5E0B">
        <w:lastRenderedPageBreak/>
        <w:t>3.2.1.</w:t>
      </w:r>
      <w:r w:rsidR="00160D6B" w:rsidRPr="009D5E0B">
        <w:t>15</w:t>
      </w:r>
      <w:r w:rsidR="003A352D" w:rsidRPr="009D5E0B">
        <w:t>.</w:t>
      </w:r>
      <w:r w:rsidR="00160D6B" w:rsidRPr="009D5E0B">
        <w:t xml:space="preserve"> АДАПТИВНАЯ ФИЗИЧЕСКАЯ КУЛЬТУРА</w:t>
      </w:r>
      <w:bookmarkEnd w:id="111"/>
    </w:p>
    <w:p w:rsidR="00EA6205" w:rsidRPr="006420FB" w:rsidRDefault="00EA6205" w:rsidP="00116430">
      <w:pPr>
        <w:pBdr>
          <w:top w:val="nil"/>
          <w:left w:val="nil"/>
          <w:bottom w:val="nil"/>
          <w:right w:val="nil"/>
          <w:between w:val="nil"/>
          <w:bar w:val="nil"/>
        </w:pBdr>
        <w:spacing w:after="0" w:line="240" w:lineRule="auto"/>
        <w:jc w:val="center"/>
        <w:rPr>
          <w:rFonts w:cs="Times New Roman"/>
          <w:b/>
          <w:color w:val="000000" w:themeColor="text1"/>
          <w:szCs w:val="28"/>
        </w:rPr>
      </w:pPr>
    </w:p>
    <w:p w:rsidR="00EA6205" w:rsidRPr="006420FB" w:rsidRDefault="00EA6205" w:rsidP="00116430">
      <w:pPr>
        <w:spacing w:after="0" w:line="240" w:lineRule="auto"/>
        <w:ind w:firstLine="687"/>
        <w:jc w:val="both"/>
        <w:rPr>
          <w:rFonts w:cs="Times New Roman"/>
          <w:color w:val="000000" w:themeColor="text1"/>
          <w:szCs w:val="28"/>
        </w:rPr>
      </w:pPr>
      <w:r w:rsidRPr="006420FB">
        <w:rPr>
          <w:rFonts w:cs="Times New Roman"/>
          <w:color w:val="000000" w:themeColor="text1"/>
          <w:szCs w:val="28"/>
        </w:rPr>
        <w:t xml:space="preserve">Примерная рабочая программа по адаптивной физической культуре составлена на основе Требований к результатам освоения </w:t>
      </w:r>
      <w:r>
        <w:rPr>
          <w:rFonts w:cs="Times New Roman"/>
          <w:color w:val="000000" w:themeColor="text1"/>
          <w:szCs w:val="28"/>
        </w:rPr>
        <w:t>О</w:t>
      </w:r>
      <w:r w:rsidRPr="006420FB">
        <w:rPr>
          <w:rFonts w:cs="Times New Roman"/>
          <w:color w:val="000000" w:themeColor="text1"/>
          <w:szCs w:val="28"/>
        </w:rPr>
        <w:t>сновной образовательной программы основного общего образования, представленных в</w:t>
      </w:r>
      <w:r>
        <w:rPr>
          <w:rFonts w:cs="Times New Roman"/>
          <w:color w:val="000000" w:themeColor="text1"/>
          <w:szCs w:val="28"/>
        </w:rPr>
        <w:t>о</w:t>
      </w:r>
      <w:r w:rsidRPr="006420FB">
        <w:rPr>
          <w:rFonts w:cs="Times New Roman"/>
          <w:color w:val="000000" w:themeColor="text1"/>
          <w:szCs w:val="28"/>
        </w:rPr>
        <w:t xml:space="preserve"> </w:t>
      </w:r>
      <w:r>
        <w:rPr>
          <w:rFonts w:cs="Times New Roman"/>
          <w:color w:val="000000" w:themeColor="text1"/>
          <w:szCs w:val="28"/>
        </w:rPr>
        <w:t xml:space="preserve">ФГОС ООО </w:t>
      </w:r>
      <w:r w:rsidRPr="006420FB">
        <w:rPr>
          <w:rFonts w:cs="Times New Roman"/>
          <w:color w:val="000000" w:themeColor="text1"/>
          <w:szCs w:val="28"/>
        </w:rPr>
        <w:t>с учетом особенностей психофизического развития и особых образовательных потребностей обучающихся с нарушениями опорно-двигательного аппарата,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w:t>
      </w:r>
      <w:r>
        <w:rPr>
          <w:rFonts w:cs="Times New Roman"/>
          <w:color w:val="000000" w:themeColor="text1"/>
          <w:szCs w:val="28"/>
        </w:rPr>
        <w:t>.</w:t>
      </w:r>
    </w:p>
    <w:p w:rsidR="00EA6205" w:rsidRPr="006420FB" w:rsidRDefault="00EA6205" w:rsidP="00116430">
      <w:pPr>
        <w:spacing w:after="0" w:line="240" w:lineRule="auto"/>
        <w:jc w:val="both"/>
        <w:rPr>
          <w:rFonts w:cs="Times New Roman"/>
          <w:color w:val="000000" w:themeColor="text1"/>
          <w:szCs w:val="28"/>
        </w:rPr>
      </w:pPr>
    </w:p>
    <w:p w:rsidR="00EA6205" w:rsidRPr="006420FB" w:rsidRDefault="00EA6205" w:rsidP="00116430">
      <w:pPr>
        <w:spacing w:after="0" w:line="240" w:lineRule="auto"/>
        <w:jc w:val="center"/>
        <w:rPr>
          <w:rFonts w:cs="Times New Roman"/>
          <w:b/>
          <w:color w:val="000000" w:themeColor="text1"/>
          <w:szCs w:val="28"/>
        </w:rPr>
      </w:pPr>
      <w:r w:rsidRPr="006420FB">
        <w:rPr>
          <w:rFonts w:cs="Times New Roman"/>
          <w:b/>
          <w:color w:val="000000" w:themeColor="text1"/>
          <w:szCs w:val="28"/>
        </w:rPr>
        <w:t>Пояснительная записка</w:t>
      </w:r>
    </w:p>
    <w:p w:rsidR="00EA6205" w:rsidRPr="006420FB" w:rsidRDefault="00EA6205" w:rsidP="00116430">
      <w:pPr>
        <w:spacing w:after="0" w:line="240" w:lineRule="auto"/>
        <w:ind w:firstLine="687"/>
        <w:jc w:val="both"/>
        <w:rPr>
          <w:rFonts w:cs="Times New Roman"/>
          <w:color w:val="000000" w:themeColor="text1"/>
          <w:szCs w:val="28"/>
        </w:rPr>
      </w:pPr>
      <w:r w:rsidRPr="006420FB">
        <w:rPr>
          <w:rFonts w:cs="Times New Roman"/>
          <w:color w:val="000000" w:themeColor="text1"/>
          <w:szCs w:val="28"/>
        </w:rPr>
        <w:t>Примерная рабочая программа по дисциплине «Адаптивная физическая культура» для 5</w:t>
      </w:r>
      <w:r w:rsidR="0025559A">
        <w:rPr>
          <w:rFonts w:cs="Times New Roman"/>
          <w:color w:val="000000" w:themeColor="text1"/>
          <w:szCs w:val="28"/>
        </w:rPr>
        <w:t>–</w:t>
      </w:r>
      <w:r w:rsidRPr="006420FB">
        <w:rPr>
          <w:rFonts w:cs="Times New Roman"/>
          <w:color w:val="000000" w:themeColor="text1"/>
          <w:szCs w:val="28"/>
        </w:rPr>
        <w:t>10 классов общеобразовательных организаций, реализующих адаптированные основные образовательные программы для обучающихся с нарушениями опорно-двигательного аппарата,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адаптированных с учетом особенностей психофизического развития и особых образовательных потребностей обучающихся с двигательными  нарушениями, и раскрывает их реализацию через конкретное предметное содержание.</w:t>
      </w:r>
    </w:p>
    <w:p w:rsidR="00EA6205" w:rsidRPr="006420FB" w:rsidRDefault="00EA6205" w:rsidP="00116430">
      <w:pPr>
        <w:pStyle w:val="ConsPlusNormal"/>
        <w:ind w:firstLine="709"/>
        <w:jc w:val="both"/>
        <w:rPr>
          <w:rFonts w:ascii="Times New Roman" w:eastAsiaTheme="minorHAnsi" w:hAnsi="Times New Roman" w:cs="Times New Roman"/>
          <w:color w:val="000000" w:themeColor="text1"/>
          <w:sz w:val="28"/>
          <w:szCs w:val="28"/>
          <w:lang w:eastAsia="en-US"/>
        </w:rPr>
      </w:pPr>
    </w:p>
    <w:p w:rsidR="00971FB8" w:rsidRDefault="00EA6205" w:rsidP="00116430">
      <w:pPr>
        <w:spacing w:after="0" w:line="240" w:lineRule="auto"/>
        <w:jc w:val="center"/>
        <w:rPr>
          <w:rFonts w:cs="Times New Roman"/>
          <w:b/>
          <w:color w:val="000000" w:themeColor="text1"/>
          <w:szCs w:val="28"/>
        </w:rPr>
      </w:pPr>
      <w:r w:rsidRPr="00563CBA">
        <w:rPr>
          <w:rFonts w:cs="Times New Roman"/>
          <w:b/>
          <w:color w:val="000000" w:themeColor="text1"/>
          <w:szCs w:val="28"/>
        </w:rPr>
        <w:t>Общая характеристика учебного предмета</w:t>
      </w:r>
    </w:p>
    <w:p w:rsidR="004068AD" w:rsidRDefault="00EA6205" w:rsidP="00116430">
      <w:pPr>
        <w:spacing w:after="0" w:line="240" w:lineRule="auto"/>
        <w:jc w:val="center"/>
        <w:rPr>
          <w:rFonts w:cs="Times New Roman"/>
          <w:b/>
          <w:color w:val="000000" w:themeColor="text1"/>
          <w:szCs w:val="28"/>
        </w:rPr>
      </w:pPr>
      <w:r w:rsidRPr="00563CBA">
        <w:rPr>
          <w:rFonts w:cs="Times New Roman"/>
          <w:b/>
          <w:color w:val="000000" w:themeColor="text1"/>
          <w:szCs w:val="28"/>
        </w:rPr>
        <w:t xml:space="preserve"> «Адаптивная физическая культура»</w:t>
      </w:r>
    </w:p>
    <w:p w:rsidR="004068AD" w:rsidRDefault="00EA6205" w:rsidP="00116430">
      <w:pPr>
        <w:spacing w:after="0" w:line="240" w:lineRule="auto"/>
        <w:ind w:firstLine="709"/>
        <w:jc w:val="both"/>
        <w:rPr>
          <w:rFonts w:cs="Times New Roman"/>
          <w:color w:val="000000" w:themeColor="text1"/>
          <w:szCs w:val="28"/>
        </w:rPr>
      </w:pPr>
      <w:r w:rsidRPr="006420FB">
        <w:rPr>
          <w:rFonts w:cs="Times New Roman"/>
          <w:color w:val="000000" w:themeColor="text1"/>
          <w:szCs w:val="28"/>
        </w:rPr>
        <w:t xml:space="preserve">Учебная дисциплина «Адаптивная физическая культура» является составной частью предметной области «Физическая культура и Основы безопасности жизнедеятельности». </w:t>
      </w:r>
    </w:p>
    <w:p w:rsidR="004068AD" w:rsidRDefault="00EA6205" w:rsidP="00116430">
      <w:pPr>
        <w:spacing w:after="0" w:line="240" w:lineRule="auto"/>
        <w:ind w:firstLine="709"/>
        <w:jc w:val="both"/>
        <w:rPr>
          <w:rFonts w:cs="Times New Roman"/>
          <w:color w:val="000000" w:themeColor="text1"/>
          <w:szCs w:val="28"/>
        </w:rPr>
      </w:pPr>
      <w:r w:rsidRPr="006420FB">
        <w:rPr>
          <w:rFonts w:cs="Times New Roman"/>
          <w:color w:val="000000" w:themeColor="text1"/>
          <w:szCs w:val="28"/>
        </w:rPr>
        <w:t>Адаптивная физическая культура – это комплекс мер спортивно-оздоровительного характера, направленный на коррекцию нарушенных функций и компенсацию утраченных способностей, средство укрепления физического здоровья, повышения и совершенствования двигательных возможностей.</w:t>
      </w:r>
    </w:p>
    <w:p w:rsidR="004068AD" w:rsidRDefault="00EA6205" w:rsidP="00116430">
      <w:pPr>
        <w:spacing w:after="0" w:line="240" w:lineRule="auto"/>
        <w:ind w:firstLine="709"/>
        <w:jc w:val="both"/>
        <w:rPr>
          <w:rFonts w:cs="Times New Roman"/>
          <w:color w:val="000000" w:themeColor="text1"/>
          <w:szCs w:val="28"/>
        </w:rPr>
      </w:pPr>
      <w:r w:rsidRPr="006420FB">
        <w:rPr>
          <w:rFonts w:cs="Times New Roman"/>
          <w:color w:val="000000" w:themeColor="text1"/>
          <w:szCs w:val="28"/>
        </w:rPr>
        <w:t>В основу разработки программы по адаптивной физической культуре обучающихся с НОДА заложены дифференцированный и деятельностный подходы. Применение дифференцированного подхода к созданию образовательных программ обеспечивает разнообразие содержания, предоставляя обучающимся с НОДА возможность реализовать индивидуальный потенциал развития.</w:t>
      </w:r>
    </w:p>
    <w:p w:rsidR="004068AD" w:rsidRDefault="00EA6205" w:rsidP="00116430">
      <w:pPr>
        <w:spacing w:after="0" w:line="240" w:lineRule="auto"/>
        <w:ind w:firstLine="709"/>
        <w:jc w:val="both"/>
        <w:rPr>
          <w:rFonts w:cs="Times New Roman"/>
          <w:color w:val="000000" w:themeColor="text1"/>
          <w:szCs w:val="28"/>
        </w:rPr>
      </w:pPr>
      <w:r w:rsidRPr="006420FB">
        <w:rPr>
          <w:rFonts w:cs="Times New Roman"/>
          <w:color w:val="000000" w:themeColor="text1"/>
          <w:szCs w:val="28"/>
        </w:rPr>
        <w:t xml:space="preserve">Личностные и предметные результаты освоения учебной дисциплины «Адаптивная физическая культура» непосредственно влияют на уровень жизненных компетенций обучающихся в части формирования и развития социальных навыков, в том числе мобильности и самообслуживания, дефицитарных вследствие двигательных ограничений. </w:t>
      </w:r>
    </w:p>
    <w:p w:rsidR="004068AD" w:rsidRDefault="004068AD" w:rsidP="00116430">
      <w:pPr>
        <w:spacing w:after="0" w:line="240" w:lineRule="auto"/>
        <w:jc w:val="both"/>
        <w:rPr>
          <w:rFonts w:cs="Times New Roman"/>
          <w:color w:val="000000" w:themeColor="text1"/>
          <w:szCs w:val="28"/>
        </w:rPr>
      </w:pPr>
    </w:p>
    <w:p w:rsidR="004068AD" w:rsidRDefault="00EA6205" w:rsidP="00116430">
      <w:pPr>
        <w:spacing w:after="0" w:line="240" w:lineRule="auto"/>
        <w:jc w:val="center"/>
        <w:rPr>
          <w:rFonts w:cs="Times New Roman"/>
          <w:b/>
          <w:color w:val="000000" w:themeColor="text1"/>
          <w:szCs w:val="28"/>
        </w:rPr>
      </w:pPr>
      <w:r w:rsidRPr="00563CBA">
        <w:rPr>
          <w:rFonts w:cs="Times New Roman"/>
          <w:b/>
          <w:color w:val="000000" w:themeColor="text1"/>
          <w:szCs w:val="28"/>
        </w:rPr>
        <w:t>Цели изучения учебного предмета «</w:t>
      </w:r>
      <w:r>
        <w:rPr>
          <w:rFonts w:cs="Times New Roman"/>
          <w:b/>
          <w:color w:val="000000" w:themeColor="text1"/>
          <w:szCs w:val="28"/>
        </w:rPr>
        <w:t>А</w:t>
      </w:r>
      <w:r w:rsidRPr="00563CBA">
        <w:rPr>
          <w:rFonts w:cs="Times New Roman"/>
          <w:b/>
          <w:color w:val="000000" w:themeColor="text1"/>
          <w:szCs w:val="28"/>
        </w:rPr>
        <w:t>даптивная физическая культура»</w:t>
      </w:r>
    </w:p>
    <w:p w:rsidR="004068AD" w:rsidRDefault="00EA6205" w:rsidP="00116430">
      <w:pPr>
        <w:spacing w:after="0" w:line="240" w:lineRule="auto"/>
        <w:ind w:firstLine="709"/>
        <w:jc w:val="both"/>
        <w:rPr>
          <w:rFonts w:cs="Times New Roman"/>
          <w:color w:val="000000" w:themeColor="text1"/>
          <w:szCs w:val="28"/>
        </w:rPr>
      </w:pPr>
      <w:r w:rsidRPr="006420FB">
        <w:rPr>
          <w:rFonts w:cs="Times New Roman"/>
          <w:color w:val="000000" w:themeColor="text1"/>
          <w:szCs w:val="28"/>
        </w:rPr>
        <w:t xml:space="preserve">Общей целью школьного образования по адаптивной физической культуре является формирование разносторонне развитой личности, способной активно </w:t>
      </w:r>
      <w:r w:rsidRPr="006420FB">
        <w:rPr>
          <w:rFonts w:cs="Times New Roman"/>
          <w:color w:val="000000" w:themeColor="text1"/>
          <w:szCs w:val="28"/>
        </w:rPr>
        <w:lastRenderedPageBreak/>
        <w:t>использовать ценности физической культуры для укрепления и сохранения здоровья, оптимизации жизнедеятельности и организации активного отдыха. На уровне основного общего образования обучающихся с НОДА данная цель связывается со стремлением к нормализации двигательной деятельности,  достижению такого уровня развития двигательных навыков, который даст возможность минимально зависеть от посторонней помощи, вести более активный образ жизни, участвовать в разных сферах общественной жизни, и  с формированием осознанного отношения к своим возможностям и потребностям в систематических занятиях физическими упражнениями, в ведении здорового образа жизни.</w:t>
      </w:r>
    </w:p>
    <w:p w:rsidR="004068AD" w:rsidRDefault="00EA6205" w:rsidP="00116430">
      <w:pPr>
        <w:spacing w:after="0" w:line="240" w:lineRule="auto"/>
        <w:ind w:firstLine="709"/>
        <w:jc w:val="both"/>
        <w:rPr>
          <w:rFonts w:cs="Times New Roman"/>
          <w:color w:val="000000" w:themeColor="text1"/>
          <w:szCs w:val="28"/>
        </w:rPr>
      </w:pPr>
      <w:r w:rsidRPr="006420FB">
        <w:rPr>
          <w:rFonts w:cs="Times New Roman"/>
          <w:color w:val="000000" w:themeColor="text1"/>
          <w:szCs w:val="28"/>
        </w:rPr>
        <w:t>Поставленная цель конкретизируется через решение следующих задач изучения учебного предмета, имеющих развивающую и воспитательную направленность:</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обеспечение регулярной адекватной состоянию здоровья физической нагрузки; доступного уровня физической активности и поддержание его в течение учебного года;</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укрепление здоровья, содействие физическому развитию, повышению защитных сил организма;</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обучение основам техники движений, формированию жизненно необходимых навыков и умений;</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развитие двигательных (кондиционных и координационных) способностей;</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приобретение знаний (определяемых ФГОС ООО) в области физической культуры и спорта;</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развитие и совершенствование личностных и эмоционально-волевых качеств обучающегося с НОДА;</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формирование потребности в здоровом образе жизни, самостоятельных занятиях физической культурой, умения самостоятельно выбирать и выполнять физические упражнения для отдыха, тренировки, повышения работоспособности;</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 xml:space="preserve">развитие социально-коммуникативных умений; </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формирование общей культуры, духовно-нравственное, гражданское, социальное, личностное и интеллектуальное развитие.</w:t>
      </w:r>
    </w:p>
    <w:p w:rsidR="004068AD" w:rsidRDefault="004068AD" w:rsidP="00116430">
      <w:pPr>
        <w:spacing w:after="0" w:line="240" w:lineRule="auto"/>
        <w:jc w:val="both"/>
        <w:rPr>
          <w:rFonts w:cs="Times New Roman"/>
          <w:color w:val="000000" w:themeColor="text1"/>
          <w:szCs w:val="28"/>
        </w:rPr>
      </w:pPr>
    </w:p>
    <w:p w:rsidR="004068AD" w:rsidRDefault="00EA6205" w:rsidP="00116430">
      <w:pPr>
        <w:spacing w:after="0" w:line="240" w:lineRule="auto"/>
        <w:jc w:val="center"/>
        <w:rPr>
          <w:rFonts w:cs="Times New Roman"/>
          <w:b/>
          <w:color w:val="000000" w:themeColor="text1"/>
          <w:szCs w:val="28"/>
        </w:rPr>
      </w:pPr>
      <w:r w:rsidRPr="00563CBA">
        <w:rPr>
          <w:rFonts w:cs="Times New Roman"/>
          <w:b/>
          <w:color w:val="000000" w:themeColor="text1"/>
          <w:szCs w:val="28"/>
        </w:rPr>
        <w:t>Принципы и подходы реализаци</w:t>
      </w:r>
      <w:r>
        <w:rPr>
          <w:rFonts w:cs="Times New Roman"/>
          <w:b/>
          <w:color w:val="000000" w:themeColor="text1"/>
          <w:szCs w:val="28"/>
        </w:rPr>
        <w:t>и программы учебного предмета «А</w:t>
      </w:r>
      <w:r w:rsidRPr="00563CBA">
        <w:rPr>
          <w:rFonts w:cs="Times New Roman"/>
          <w:b/>
          <w:color w:val="000000" w:themeColor="text1"/>
          <w:szCs w:val="28"/>
        </w:rPr>
        <w:t>даптивная физическая культура»</w:t>
      </w:r>
    </w:p>
    <w:p w:rsidR="004068AD" w:rsidRDefault="00EA6205" w:rsidP="00116430">
      <w:pPr>
        <w:spacing w:after="0" w:line="240" w:lineRule="auto"/>
        <w:ind w:firstLine="709"/>
        <w:jc w:val="both"/>
        <w:rPr>
          <w:rFonts w:cs="Times New Roman"/>
          <w:color w:val="000000" w:themeColor="text1"/>
          <w:szCs w:val="28"/>
        </w:rPr>
      </w:pPr>
      <w:r w:rsidRPr="006420FB">
        <w:rPr>
          <w:rFonts w:cs="Times New Roman"/>
          <w:color w:val="000000" w:themeColor="text1"/>
          <w:szCs w:val="28"/>
        </w:rPr>
        <w:t>Образовательно-коррекционный процесс на уроках АФК базируется на общедидактических и специальных принципах, обусловленных особенностями психофизического развития обучающихся с НОДА.</w:t>
      </w:r>
    </w:p>
    <w:p w:rsidR="004068AD" w:rsidRDefault="00EA6205" w:rsidP="00116430">
      <w:pPr>
        <w:spacing w:after="0" w:line="240" w:lineRule="auto"/>
        <w:ind w:firstLine="709"/>
        <w:jc w:val="both"/>
        <w:rPr>
          <w:rFonts w:cs="Times New Roman"/>
          <w:color w:val="000000" w:themeColor="text1"/>
          <w:szCs w:val="28"/>
        </w:rPr>
      </w:pPr>
      <w:r w:rsidRPr="006420FB">
        <w:rPr>
          <w:rFonts w:cs="Times New Roman"/>
          <w:color w:val="000000" w:themeColor="text1"/>
          <w:szCs w:val="28"/>
        </w:rPr>
        <w:t>Реализация указанных принципов предполагает:</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использование специальных методов, приёмов и средств обучения, учитывающих особые образовательных потребности обучающихся с НОДА;</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повышение компетентности и информированности всех участников образовательного процесса по вопросам АФК, физического развития и реабилитации обучающихся</w:t>
      </w:r>
      <w:r w:rsidR="009C4651">
        <w:rPr>
          <w:rFonts w:ascii="Times New Roman" w:hAnsi="Times New Roman"/>
          <w:color w:val="000000" w:themeColor="text1"/>
          <w:sz w:val="28"/>
          <w:szCs w:val="28"/>
        </w:rPr>
        <w:t>;</w:t>
      </w:r>
      <w:r w:rsidRPr="00A82416">
        <w:rPr>
          <w:rFonts w:ascii="Times New Roman" w:hAnsi="Times New Roman"/>
          <w:color w:val="000000" w:themeColor="text1"/>
          <w:sz w:val="28"/>
          <w:szCs w:val="28"/>
        </w:rPr>
        <w:t xml:space="preserve"> </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lastRenderedPageBreak/>
        <w:t>вариативность, предполагающая осуществление различных вариантов действий по реализации поставленных задач;</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 xml:space="preserve">комплексный подход в реализации коррекционно-образовательного процесса. </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Содержание обучения по программе является вариативным, оно может изменяться в зависимости от особых образовательных потребностей обучающихся, обусловленных тяжестью и характером имеющихся у них нарушений. При формировании и структурировании материала необходимо учитывать нозологию, возраст, степень тяжести двигательного дефекта, время его возникновения, причины и характер протекания заболевания, состояние соматического здоровья, уровень физического развития и физической подготовленности обучающихся. Все упражнения дифференцируются в зависимости от ведущего двигательного нарушения у обучающихся.</w:t>
      </w:r>
    </w:p>
    <w:p w:rsidR="004068AD" w:rsidRDefault="004068AD" w:rsidP="00116430">
      <w:pPr>
        <w:spacing w:after="0" w:line="240" w:lineRule="auto"/>
        <w:ind w:firstLine="709"/>
        <w:jc w:val="both"/>
        <w:rPr>
          <w:rFonts w:cs="Times New Roman"/>
          <w:color w:val="000000" w:themeColor="text1"/>
          <w:szCs w:val="28"/>
        </w:rPr>
      </w:pPr>
    </w:p>
    <w:p w:rsidR="004068AD" w:rsidRDefault="00EA6205" w:rsidP="00116430">
      <w:pPr>
        <w:shd w:val="clear" w:color="auto" w:fill="FFFFFF"/>
        <w:tabs>
          <w:tab w:val="left" w:pos="9356"/>
          <w:tab w:val="left" w:pos="9923"/>
        </w:tabs>
        <w:spacing w:after="0" w:line="240" w:lineRule="auto"/>
        <w:jc w:val="center"/>
        <w:rPr>
          <w:rFonts w:cs="Times New Roman"/>
          <w:b/>
          <w:color w:val="000000" w:themeColor="text1"/>
          <w:szCs w:val="28"/>
        </w:rPr>
      </w:pPr>
      <w:r w:rsidRPr="00563CBA">
        <w:rPr>
          <w:rFonts w:cs="Times New Roman"/>
          <w:b/>
          <w:color w:val="000000" w:themeColor="text1"/>
          <w:szCs w:val="28"/>
        </w:rPr>
        <w:t>Место учебного предмета «</w:t>
      </w:r>
      <w:r>
        <w:rPr>
          <w:rFonts w:cs="Times New Roman"/>
          <w:b/>
          <w:color w:val="000000" w:themeColor="text1"/>
          <w:szCs w:val="28"/>
        </w:rPr>
        <w:t>А</w:t>
      </w:r>
      <w:r w:rsidRPr="00563CBA">
        <w:rPr>
          <w:rFonts w:cs="Times New Roman"/>
          <w:b/>
          <w:color w:val="000000" w:themeColor="text1"/>
          <w:szCs w:val="28"/>
        </w:rPr>
        <w:t>даптивная физическая культура» в учебном плане</w:t>
      </w:r>
    </w:p>
    <w:p w:rsidR="004068AD" w:rsidRDefault="00EA6205" w:rsidP="00116430">
      <w:pPr>
        <w:spacing w:after="0" w:line="240" w:lineRule="auto"/>
        <w:ind w:firstLine="687"/>
        <w:jc w:val="both"/>
        <w:rPr>
          <w:rFonts w:cs="Times New Roman"/>
          <w:color w:val="000000" w:themeColor="text1"/>
          <w:szCs w:val="28"/>
        </w:rPr>
      </w:pPr>
      <w:r w:rsidRPr="006420FB">
        <w:rPr>
          <w:rFonts w:cs="Times New Roman"/>
          <w:color w:val="000000" w:themeColor="text1"/>
          <w:szCs w:val="28"/>
        </w:rPr>
        <w:t>Содержание программного материала обучающимися с НОДА  может быть реализовано на уроках АФК,  через  иную спортивную, физкультурно-оздоровительную работу во внеурочной деятельности, в том числе при реализации дополнительных образовательных программ  в образовательной организации или в форме сетевого взаимодействия.</w:t>
      </w:r>
    </w:p>
    <w:p w:rsidR="007D3CCA" w:rsidRDefault="007D3CCA" w:rsidP="00116430">
      <w:pPr>
        <w:spacing w:after="0" w:line="240" w:lineRule="auto"/>
        <w:jc w:val="center"/>
        <w:rPr>
          <w:rFonts w:cs="Times New Roman"/>
          <w:color w:val="000000" w:themeColor="text1"/>
          <w:szCs w:val="28"/>
        </w:rPr>
      </w:pPr>
    </w:p>
    <w:p w:rsidR="004068AD" w:rsidRDefault="00EA6205" w:rsidP="00116430">
      <w:pPr>
        <w:spacing w:after="0" w:line="240" w:lineRule="auto"/>
        <w:jc w:val="center"/>
        <w:rPr>
          <w:rFonts w:cs="Times New Roman"/>
          <w:b/>
          <w:color w:val="000000" w:themeColor="text1"/>
          <w:szCs w:val="28"/>
        </w:rPr>
      </w:pPr>
      <w:r w:rsidRPr="006420FB">
        <w:rPr>
          <w:rFonts w:cs="Times New Roman"/>
          <w:b/>
          <w:color w:val="000000" w:themeColor="text1"/>
          <w:szCs w:val="28"/>
        </w:rPr>
        <w:t>Содержание учебного предмета «</w:t>
      </w:r>
      <w:r>
        <w:rPr>
          <w:rFonts w:cs="Times New Roman"/>
          <w:b/>
          <w:color w:val="000000" w:themeColor="text1"/>
          <w:szCs w:val="28"/>
        </w:rPr>
        <w:t>А</w:t>
      </w:r>
      <w:r w:rsidRPr="006420FB">
        <w:rPr>
          <w:rFonts w:cs="Times New Roman"/>
          <w:b/>
          <w:color w:val="000000" w:themeColor="text1"/>
          <w:szCs w:val="28"/>
        </w:rPr>
        <w:t>даптивная физическая культура»</w:t>
      </w:r>
    </w:p>
    <w:p w:rsidR="004068AD" w:rsidRDefault="004068AD" w:rsidP="00116430">
      <w:pPr>
        <w:spacing w:after="0" w:line="240" w:lineRule="auto"/>
        <w:ind w:firstLine="709"/>
        <w:jc w:val="both"/>
        <w:rPr>
          <w:rFonts w:cs="Times New Roman"/>
          <w:color w:val="000000" w:themeColor="text1"/>
          <w:szCs w:val="28"/>
        </w:rPr>
      </w:pPr>
    </w:p>
    <w:p w:rsidR="004068AD" w:rsidRDefault="00EA6205" w:rsidP="00116430">
      <w:pPr>
        <w:widowControl w:val="0"/>
        <w:tabs>
          <w:tab w:val="left" w:pos="993"/>
        </w:tabs>
        <w:spacing w:after="0" w:line="240" w:lineRule="auto"/>
        <w:ind w:firstLine="709"/>
        <w:jc w:val="both"/>
        <w:rPr>
          <w:rFonts w:cs="Times New Roman"/>
          <w:b/>
          <w:color w:val="000000" w:themeColor="text1"/>
          <w:szCs w:val="28"/>
        </w:rPr>
      </w:pPr>
      <w:r w:rsidRPr="006420FB">
        <w:rPr>
          <w:rFonts w:cs="Times New Roman"/>
          <w:b/>
          <w:color w:val="000000" w:themeColor="text1"/>
          <w:szCs w:val="28"/>
        </w:rPr>
        <w:t>Модуль «Знания о физической культуре»</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 xml:space="preserve">В данном модуле представлены теоретические знания по истории физической культуры и спорта, их месте и роли в современном обществе; о значении физической культуры для всестороннего развития человека, укрепления здоровья и подготовки к трудовой деятельности. </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Содержание модуля в целом соответствует содержанию аналогичного модуля Примерной основной образовательной программы основного общего образования и отражает знания  о здоровье и здоровом образе жизни и его связи с физической культурой; об истории и современном этапе развития олимпийского движения в мире и в Российской Федерации; о способах самостоятельной деятельности и роли физкультурно-оздоровительной деятельности  в жизни человека.</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Специфической особенностью содержания учебного материала для обучающихся с нарушениями опорно-двигательного аппарата является включение тематики, отражающей важность соблюдения ортопедического и двигательного режима, а также тематики, касающейся становления паралимпийского движения в мире и в России, успехов российских спортсменов-паралимпейцев, видов адаптивного спорта для лиц с нарушениями опорно-двигательного аппарата (конный спорт, бочча, настольный теннис, плавание, бадминтон на колясках и др.).</w:t>
      </w:r>
    </w:p>
    <w:p w:rsidR="00EA6205" w:rsidRPr="006420FB" w:rsidRDefault="00EA6205" w:rsidP="00116430">
      <w:pPr>
        <w:pStyle w:val="af0"/>
        <w:spacing w:after="0" w:line="240" w:lineRule="auto"/>
        <w:ind w:firstLine="709"/>
        <w:jc w:val="both"/>
        <w:rPr>
          <w:rFonts w:ascii="Times New Roman" w:eastAsiaTheme="minorHAnsi" w:hAnsi="Times New Roman"/>
          <w:b/>
          <w:color w:val="000000" w:themeColor="text1"/>
          <w:szCs w:val="28"/>
        </w:rPr>
      </w:pPr>
      <w:r w:rsidRPr="006420FB">
        <w:rPr>
          <w:rFonts w:ascii="Times New Roman" w:eastAsiaTheme="minorHAnsi" w:hAnsi="Times New Roman"/>
          <w:b/>
          <w:color w:val="000000" w:themeColor="text1"/>
          <w:szCs w:val="28"/>
        </w:rPr>
        <w:t>Модуль «Гимнастика»</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Физические упражнения, направленные на коррекцию нарушений опорно-двигательного аппарата.</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lastRenderedPageBreak/>
        <w:t>Построения и перестроения, направленные на овладение доступными способами перестроения и ориентировки в пространстве.</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 xml:space="preserve">Общеразвивающие и корригирующие упражнения. Болящая часть общеразвивающих и корригирующих упражнений проводиться из положения лежа, часть упражнений из положения стоя или сидя. </w:t>
      </w:r>
    </w:p>
    <w:p w:rsidR="00EA6205" w:rsidRPr="006420FB" w:rsidRDefault="00EA6205" w:rsidP="00116430">
      <w:pPr>
        <w:pStyle w:val="af0"/>
        <w:spacing w:after="0" w:line="240" w:lineRule="auto"/>
        <w:ind w:firstLine="687"/>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Обучение правильному дыханию в покое и при физической нагрузке.</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Акробатические упражнения и комбинации (перекаты, упоры).</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Гимнастические упражнения и комбинации на спортивных снарядах (перекладине, бревне): висы, упоры, повороты, передвижения, седы, стойки. Преодоление гимнастической полосы препятствий.</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Комплексы дыхательной гимнастики, зрительная гимнастика</w:t>
      </w:r>
    </w:p>
    <w:p w:rsidR="00EA6205" w:rsidRPr="006420FB" w:rsidRDefault="00EA6205" w:rsidP="00116430">
      <w:pPr>
        <w:pStyle w:val="af0"/>
        <w:spacing w:after="0" w:line="240" w:lineRule="auto"/>
        <w:ind w:firstLine="709"/>
        <w:jc w:val="both"/>
        <w:rPr>
          <w:rFonts w:ascii="Times New Roman" w:eastAsiaTheme="minorHAnsi" w:hAnsi="Times New Roman"/>
          <w:b/>
          <w:color w:val="000000" w:themeColor="text1"/>
          <w:szCs w:val="28"/>
        </w:rPr>
      </w:pPr>
      <w:r w:rsidRPr="006420FB">
        <w:rPr>
          <w:rFonts w:ascii="Times New Roman" w:eastAsiaTheme="minorHAnsi" w:hAnsi="Times New Roman"/>
          <w:b/>
          <w:color w:val="000000" w:themeColor="text1"/>
          <w:szCs w:val="28"/>
        </w:rPr>
        <w:t>Модуль «Легкая атлетика»</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 xml:space="preserve">Изучение содержания модуля по легкой атлетике способствует формированию двигательных навыков, таких как правильная ходьба, бег, прыжки и метание, гонки на колясках. На ряду с этим важно развивать и совершенствовать физические качества -  быстроту, ловкость, гибкость, силу, выносливость, скорость реакции. Метание развивает точность, ловкость  при действиях с предметами, глазомер. Обучение правильному захвату мяча, соизмерение дистанции от точки броска до цели, способствует формированию правильной пространственной ориентировки. </w:t>
      </w:r>
    </w:p>
    <w:p w:rsidR="004068AD" w:rsidRDefault="00EA6205" w:rsidP="00116430">
      <w:pPr>
        <w:spacing w:after="0" w:line="240" w:lineRule="auto"/>
        <w:ind w:firstLine="709"/>
        <w:jc w:val="both"/>
        <w:rPr>
          <w:rFonts w:cs="Times New Roman"/>
          <w:color w:val="000000" w:themeColor="text1"/>
          <w:szCs w:val="28"/>
        </w:rPr>
      </w:pPr>
      <w:r w:rsidRPr="006420FB">
        <w:rPr>
          <w:rFonts w:cs="Times New Roman"/>
          <w:color w:val="000000" w:themeColor="text1"/>
          <w:szCs w:val="28"/>
        </w:rPr>
        <w:t xml:space="preserve">Легкоатлетические упражнения: техника ходьбы, бега на короткие, средние и длинные дистанции, метания малого мяча. </w:t>
      </w:r>
    </w:p>
    <w:p w:rsidR="004068AD" w:rsidRDefault="00EA6205" w:rsidP="00116430">
      <w:pPr>
        <w:spacing w:after="0" w:line="240" w:lineRule="auto"/>
        <w:ind w:firstLine="709"/>
        <w:jc w:val="both"/>
        <w:rPr>
          <w:rFonts w:cs="Times New Roman"/>
          <w:color w:val="000000" w:themeColor="text1"/>
          <w:szCs w:val="28"/>
        </w:rPr>
      </w:pPr>
      <w:r w:rsidRPr="006420FB">
        <w:rPr>
          <w:rFonts w:cs="Times New Roman"/>
          <w:color w:val="000000" w:themeColor="text1"/>
          <w:szCs w:val="28"/>
        </w:rPr>
        <w:t xml:space="preserve">Для обучающихся с выраженными двигательными нарушениями необходимо использовать различные специальные беговые упражнения; гонки на колясках, ходьбу при помощи технических средств реабилитации. </w:t>
      </w:r>
    </w:p>
    <w:p w:rsidR="004068AD" w:rsidRDefault="00EA6205" w:rsidP="00116430">
      <w:pPr>
        <w:spacing w:after="0" w:line="240" w:lineRule="auto"/>
        <w:ind w:firstLine="709"/>
        <w:jc w:val="both"/>
        <w:rPr>
          <w:rFonts w:cs="Times New Roman"/>
          <w:color w:val="000000" w:themeColor="text1"/>
          <w:szCs w:val="28"/>
        </w:rPr>
      </w:pPr>
      <w:r w:rsidRPr="006420FB">
        <w:rPr>
          <w:rFonts w:cs="Times New Roman"/>
          <w:color w:val="000000" w:themeColor="text1"/>
          <w:szCs w:val="28"/>
        </w:rPr>
        <w:t>Для обучающихся, которые не могут заниматься бегом / осваивать технику бега, вводятся упражнения для улучшения постурального контроля (статичные положения с постепенным увеличением времени нахождения выполнения упражнений).</w:t>
      </w:r>
    </w:p>
    <w:p w:rsidR="004068AD" w:rsidRDefault="00EA6205" w:rsidP="00116430">
      <w:pPr>
        <w:spacing w:after="0" w:line="240" w:lineRule="auto"/>
        <w:ind w:firstLine="709"/>
        <w:jc w:val="both"/>
        <w:rPr>
          <w:rFonts w:cs="Times New Roman"/>
          <w:color w:val="000000" w:themeColor="text1"/>
          <w:szCs w:val="28"/>
        </w:rPr>
      </w:pPr>
      <w:r w:rsidRPr="006420FB">
        <w:rPr>
          <w:rFonts w:cs="Times New Roman"/>
          <w:color w:val="000000" w:themeColor="text1"/>
          <w:szCs w:val="28"/>
        </w:rPr>
        <w:t>При занятиях с обучающимися с двигательными нарушениями, сопровождающими спастичностью мышц, следует учитывать, что при выполнении упражнений с ускорением и резкими или рывковыми движениями возможно усиление спастики в мышцах рук и ног.</w:t>
      </w:r>
    </w:p>
    <w:p w:rsidR="00EA6205" w:rsidRPr="006420FB" w:rsidRDefault="00EA6205" w:rsidP="00116430">
      <w:pPr>
        <w:pStyle w:val="af0"/>
        <w:spacing w:after="0" w:line="240" w:lineRule="auto"/>
        <w:ind w:firstLine="709"/>
        <w:jc w:val="both"/>
        <w:rPr>
          <w:rFonts w:ascii="Times New Roman" w:eastAsiaTheme="minorHAnsi" w:hAnsi="Times New Roman"/>
          <w:b/>
          <w:color w:val="000000" w:themeColor="text1"/>
          <w:szCs w:val="28"/>
        </w:rPr>
      </w:pPr>
      <w:r w:rsidRPr="006420FB">
        <w:rPr>
          <w:rFonts w:ascii="Times New Roman" w:eastAsiaTheme="minorHAnsi" w:hAnsi="Times New Roman"/>
          <w:b/>
          <w:color w:val="000000" w:themeColor="text1"/>
          <w:szCs w:val="28"/>
        </w:rPr>
        <w:t>Модуль «Спортивные игры»</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Спортивные игры для обучающихся с нарушениями опорно-двигательного аппарата:</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 xml:space="preserve">Игры с различными предметами для развития функций верхних конечностей. </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Игры, направленные на развитие функций нижних конечностей с использованием ходьбы, бега, прыжков, перелезания (игры с элементами футбола, баскетбола на колясках, бочча, флорбола, дартса, настольного тенниса), баскетбол, футбол по упрощенным правилам.</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Баскетбол на коляске: Передвижение на спортивной коляске. Перемещение без мяча и с мячом, технические приемы и тактические действия, передача, ведение мяча, броски в кольцо, взаимодействие в парах, в тройках. Атакующие и защитные действия. Основные правила игры.</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lastRenderedPageBreak/>
        <w:t>Бочча: Овладение техникой бросков мяча. Освоение тактики игры. Основные правила игры.</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Флорбол и футбол на колясках: Ознакомление с базовыми элементами техники владения клюшкой и мячом. Основные правила игры.</w:t>
      </w:r>
    </w:p>
    <w:p w:rsidR="00EA6205" w:rsidRPr="006420FB" w:rsidRDefault="009C4651" w:rsidP="00116430">
      <w:pPr>
        <w:pStyle w:val="af0"/>
        <w:spacing w:after="0" w:line="240" w:lineRule="auto"/>
        <w:ind w:firstLine="709"/>
        <w:jc w:val="both"/>
        <w:rPr>
          <w:rFonts w:ascii="Times New Roman" w:eastAsiaTheme="minorHAnsi" w:hAnsi="Times New Roman"/>
          <w:b/>
          <w:color w:val="000000" w:themeColor="text1"/>
          <w:szCs w:val="28"/>
        </w:rPr>
      </w:pPr>
      <w:r>
        <w:rPr>
          <w:rFonts w:ascii="Times New Roman" w:eastAsiaTheme="minorHAnsi" w:hAnsi="Times New Roman"/>
          <w:b/>
          <w:color w:val="000000" w:themeColor="text1"/>
          <w:szCs w:val="28"/>
        </w:rPr>
        <w:t>Модуль «Спорт»</w:t>
      </w:r>
    </w:p>
    <w:p w:rsidR="00EA6205" w:rsidRPr="006420FB" w:rsidRDefault="00EA6205" w:rsidP="00116430">
      <w:pPr>
        <w:pStyle w:val="af0"/>
        <w:spacing w:after="0" w:line="240" w:lineRule="auto"/>
        <w:ind w:right="115" w:firstLine="425"/>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Спортивная подготовка может осуществляться по направлению видов спорта Паралимпийского движения для лиц с поражением опорно-двигательного аппарата.</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p>
    <w:p w:rsidR="004068AD" w:rsidRDefault="00EA6205" w:rsidP="00116430">
      <w:pPr>
        <w:spacing w:after="0" w:line="240" w:lineRule="auto"/>
        <w:jc w:val="center"/>
        <w:rPr>
          <w:rFonts w:cs="Times New Roman"/>
          <w:b/>
          <w:color w:val="000000" w:themeColor="text1"/>
          <w:szCs w:val="28"/>
        </w:rPr>
      </w:pPr>
      <w:r w:rsidRPr="006420FB">
        <w:rPr>
          <w:rFonts w:cs="Times New Roman"/>
          <w:b/>
          <w:color w:val="000000" w:themeColor="text1"/>
          <w:szCs w:val="28"/>
        </w:rPr>
        <w:t>Планируемые результаты освоения учебного предмета «</w:t>
      </w:r>
      <w:r>
        <w:rPr>
          <w:rFonts w:cs="Times New Roman"/>
          <w:b/>
          <w:color w:val="000000" w:themeColor="text1"/>
          <w:szCs w:val="28"/>
        </w:rPr>
        <w:t>А</w:t>
      </w:r>
      <w:r w:rsidRPr="006420FB">
        <w:rPr>
          <w:rFonts w:cs="Times New Roman"/>
          <w:b/>
          <w:color w:val="000000" w:themeColor="text1"/>
          <w:szCs w:val="28"/>
        </w:rPr>
        <w:t>даптивная физическая культура» на уровне основного общего образования</w:t>
      </w:r>
    </w:p>
    <w:p w:rsidR="004068AD" w:rsidRDefault="00EA6205" w:rsidP="00116430">
      <w:pPr>
        <w:spacing w:after="0" w:line="240" w:lineRule="auto"/>
        <w:ind w:firstLine="687"/>
        <w:jc w:val="both"/>
        <w:rPr>
          <w:rFonts w:cs="Times New Roman"/>
          <w:color w:val="000000" w:themeColor="text1"/>
          <w:szCs w:val="28"/>
        </w:rPr>
      </w:pPr>
      <w:r w:rsidRPr="006420FB">
        <w:rPr>
          <w:rFonts w:cs="Times New Roman"/>
          <w:color w:val="000000" w:themeColor="text1"/>
          <w:szCs w:val="28"/>
        </w:rPr>
        <w:t>При подготовке Примерной рабочей программы учитывались требования к личностным и метапредметным результатам, отраженные в Федеральном государственном образовательном стандарте основного общего образования.</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 xml:space="preserve">Планируемые результаты освоения программы по адаптивной физической культуре каждым обучающимся с НОДА определяются индивидуально с учетом его физических особенностей и имеющихся двигательных ограничений. Представленные ниже требования к результатам освоения программы являются описанием возможных результатов, к которым следует стремиться. </w:t>
      </w:r>
    </w:p>
    <w:p w:rsidR="00EA6205" w:rsidRPr="006420FB" w:rsidRDefault="00EA6205" w:rsidP="00116430">
      <w:pPr>
        <w:pStyle w:val="af0"/>
        <w:spacing w:after="0" w:line="240" w:lineRule="auto"/>
        <w:ind w:firstLine="709"/>
        <w:jc w:val="both"/>
        <w:rPr>
          <w:rFonts w:ascii="Times New Roman" w:eastAsiaTheme="minorHAnsi" w:hAnsi="Times New Roman"/>
          <w:color w:val="000000" w:themeColor="text1"/>
          <w:szCs w:val="28"/>
        </w:rPr>
      </w:pPr>
      <w:r w:rsidRPr="006420FB">
        <w:rPr>
          <w:rFonts w:ascii="Times New Roman" w:eastAsiaTheme="minorHAnsi" w:hAnsi="Times New Roman"/>
          <w:color w:val="000000" w:themeColor="text1"/>
          <w:szCs w:val="28"/>
        </w:rPr>
        <w:t xml:space="preserve">По структуре планируемые результаты освоения программы соответствуют планируемым результатам ПАООП ООО НОДА, они включают в себя личностные, метапредметные и предметные результаты. </w:t>
      </w:r>
    </w:p>
    <w:p w:rsidR="004068AD" w:rsidRDefault="004068AD" w:rsidP="00116430">
      <w:pPr>
        <w:spacing w:after="0" w:line="240" w:lineRule="auto"/>
        <w:jc w:val="both"/>
        <w:rPr>
          <w:rFonts w:cs="Times New Roman"/>
          <w:color w:val="000000" w:themeColor="text1"/>
          <w:szCs w:val="28"/>
        </w:rPr>
      </w:pPr>
    </w:p>
    <w:p w:rsidR="004068AD" w:rsidRDefault="00EA6205" w:rsidP="00A82416">
      <w:pPr>
        <w:spacing w:after="0" w:line="240" w:lineRule="auto"/>
        <w:ind w:firstLine="709"/>
        <w:jc w:val="both"/>
        <w:rPr>
          <w:rFonts w:cs="Times New Roman"/>
          <w:b/>
          <w:color w:val="000000" w:themeColor="text1"/>
          <w:szCs w:val="28"/>
        </w:rPr>
      </w:pPr>
      <w:r w:rsidRPr="00563CBA">
        <w:rPr>
          <w:rFonts w:cs="Times New Roman"/>
          <w:b/>
          <w:color w:val="000000" w:themeColor="text1"/>
          <w:szCs w:val="28"/>
        </w:rPr>
        <w:t>Личностные результаты</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готовность проявлять интерес к истории и развитию физической культуры и спорта в Российской Федерации, гордиться победами выдающихся</w:t>
      </w:r>
      <w:r w:rsidR="00502278">
        <w:rPr>
          <w:rFonts w:ascii="Times New Roman" w:hAnsi="Times New Roman"/>
          <w:color w:val="000000" w:themeColor="text1"/>
          <w:sz w:val="28"/>
          <w:szCs w:val="28"/>
        </w:rPr>
        <w:t xml:space="preserve"> отечественных спортсменов-пара</w:t>
      </w:r>
      <w:r w:rsidRPr="006420FB">
        <w:rPr>
          <w:rFonts w:ascii="Times New Roman" w:hAnsi="Times New Roman"/>
          <w:color w:val="000000" w:themeColor="text1"/>
          <w:sz w:val="28"/>
          <w:szCs w:val="28"/>
        </w:rPr>
        <w:t>лимпийцев;</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готовность отстаивать символы Российской Федерации во время спортивных соревнований (в качестве участника или  болельщика спортивных соревнований), уважать традиции и принципы современных спортивных игр, олимпийского и  паралимпийского движения;</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адаптивной физической культурой и адаптивным спортом, оздоровительных мероприятий в условиях активного отдыха и досуга;</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готовность адекватно оценивать собственные возможности и ограничения здоровья, своё поведение и поступки во время проведения совместных занятий адаптивной физической культурой, участия в спортивных мероприятиях и соревнованиях по адаптивному спорту;</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готовность оказывать первую медицинскую помощь при травмах и ушибах, соблюдать правила техники безопасности во время совместных занятий адаптивной физической культурой и адаптивным спортом;</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стремление к возможному физическому совершенствованию, формированию культуры движения и телосложения, самовыражению в избранном виде адаптивного спорта;</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lastRenderedPageBreak/>
        <w:t>готовность организовывать и проводить занятия адаптивной физической культурой и адаптивным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с учетом медицинских рекомендаций и ограничения здоровья;</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адаптивной физической культурой, адаптивным спортом;</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(в том числе с нарушениями опорно-двигательного аппарата);</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готовность соблюдать правила безопасности и следовать медицинским рекомендациям во время занятий адаптивной физической культурой и адаптивным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сформированность умения самостоятельно и (или) с ассистентом,  безопасно передвигаться в знакомом и незнакомом пространстве с использованием специального оборудования;</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сформированность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и сверстниками по вопросам медицинского и технического сопровождения, сформированность умения обращаться с просьбой к окружающим, особенно в ситуации, когда обучающийся с НОДА лишен возможности себя самостоятельно обслуживать,   корректно выразить отказ или благодарность, использовать разные варианты коммуникации для решения какой-либо проблемной ситуации;</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освоение опыта взаимодействия со сверстниками, форм общения и поведения при выполнении учебных заданий на уроках адаптивной физической культуры, игровой и соревновательной деятельности;</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повышение компетентности в организации самостоятельных занятий адаптивной физической культурой, планировании их содержания и направленности в зависимости от индивидуальных интересов и потребностей, особенностей заболевания;</w:t>
      </w:r>
    </w:p>
    <w:p w:rsidR="00EA6205" w:rsidRPr="006420FB"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6420FB">
        <w:rPr>
          <w:rFonts w:ascii="Times New Roman" w:hAnsi="Times New Roman"/>
          <w:color w:val="000000" w:themeColor="text1"/>
          <w:sz w:val="28"/>
          <w:szCs w:val="28"/>
        </w:rPr>
        <w:t>формирование представлений об основных понятиях и терминах адаптивного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4068AD" w:rsidRDefault="004068AD" w:rsidP="00116430">
      <w:pPr>
        <w:spacing w:after="0" w:line="240" w:lineRule="auto"/>
        <w:jc w:val="both"/>
        <w:rPr>
          <w:rFonts w:cs="Times New Roman"/>
          <w:color w:val="000000" w:themeColor="text1"/>
          <w:szCs w:val="28"/>
        </w:rPr>
      </w:pPr>
    </w:p>
    <w:p w:rsidR="007D3CCA" w:rsidRDefault="007D3CCA" w:rsidP="00116430">
      <w:pPr>
        <w:spacing w:after="0" w:line="240" w:lineRule="auto"/>
        <w:jc w:val="both"/>
        <w:rPr>
          <w:rFonts w:cs="Times New Roman"/>
          <w:b/>
          <w:color w:val="000000" w:themeColor="text1"/>
          <w:szCs w:val="28"/>
        </w:rPr>
      </w:pPr>
    </w:p>
    <w:p w:rsidR="004068AD" w:rsidRDefault="00EA6205" w:rsidP="00116430">
      <w:pPr>
        <w:spacing w:after="0" w:line="240" w:lineRule="auto"/>
        <w:jc w:val="both"/>
        <w:rPr>
          <w:rFonts w:cs="Times New Roman"/>
          <w:b/>
          <w:color w:val="000000" w:themeColor="text1"/>
          <w:szCs w:val="28"/>
        </w:rPr>
      </w:pPr>
      <w:r w:rsidRPr="00563CBA">
        <w:rPr>
          <w:rFonts w:cs="Times New Roman"/>
          <w:b/>
          <w:color w:val="000000" w:themeColor="text1"/>
          <w:szCs w:val="28"/>
        </w:rPr>
        <w:lastRenderedPageBreak/>
        <w:t>Метапредметные результаты</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Познавательные универсальные учебные действия:</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проводить сравнение соревновательных упражнений Олимпийских игр древности и современных Олимпийских игр и Паралимпийских игр, выявлять их общность и различия;</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осмысливать Паралимпийскую хартию как основополагающий документ современного паралимпийского движения, приводить примеры её гуманистической направленности;</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анализировать влияние занятий адаптивной физической культурой и адаптивным спортом на воспитание положительных качеств личности, устанавливать возможность профилактики вредных привычек;</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устанавливать причинно-следственную связь между планированием режима дня и изменениями показателей работоспособности;</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устанавливать связь негативного влияния несоблюдения ортопедических и других врачебных рекомендаций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и установленных нарушений;</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устанавливать причинно-следственную связь между качеством владения техникой физического упражнения, отсутствием медицинских противопоказаний к его выполнению и возможностью возникновения травм и ушибов во время самостоятельных занятий адаптивной физической культурой и адаптивным спортом;</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устанавливать причинно-следственную связь между подготовкой мест занятий на открытых площадках и правилами предупреждения травматизма.</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Регулятивные универсальные учебные действия:</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составлять и выполнять индивидуальные комплексы корригирующих и профилактических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разучивать и выполнять технические действия в игровых видах спорта, активно взаимодействовать при совместных тактических действиях в защите и нападении, терпимо относится к ошибкам игроков своей команды и команды соперников;</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Коммуникативные универсальные учебные действия:</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lastRenderedPageBreak/>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адаптивной физической и технической подготовкой;</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вести наблюдения за развитием физических качеств, сравнивать их показатели с данными возрастно-половых стандартов с учетом нозологии и тяжести собственного заболевания, составлять планы занятий на основе определённых правил и регулировать нагрузку по внешним признакам утомления;</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изучать и коллективно обсуждать технику «иллюстративного образца» разучиваемого упражнения, учитывать особенности исполнения упражнения при различных нозологиях НОДА, рассматривать и моделировать появление ошибок, анализировать возможные причины их появления, выяснять способы их устранения.</w:t>
      </w:r>
    </w:p>
    <w:p w:rsidR="004068AD" w:rsidRDefault="004068AD" w:rsidP="00116430">
      <w:pPr>
        <w:widowControl w:val="0"/>
        <w:shd w:val="clear" w:color="auto" w:fill="FFFFFF"/>
        <w:spacing w:after="0" w:line="240" w:lineRule="auto"/>
        <w:ind w:firstLine="709"/>
        <w:jc w:val="both"/>
        <w:rPr>
          <w:rFonts w:cs="Times New Roman"/>
          <w:color w:val="000000" w:themeColor="text1"/>
          <w:szCs w:val="28"/>
        </w:rPr>
      </w:pPr>
    </w:p>
    <w:p w:rsidR="004068AD" w:rsidRDefault="004068AD" w:rsidP="00116430">
      <w:pPr>
        <w:spacing w:after="0" w:line="240" w:lineRule="auto"/>
        <w:jc w:val="both"/>
        <w:rPr>
          <w:rFonts w:cs="Times New Roman"/>
          <w:color w:val="000000" w:themeColor="text1"/>
          <w:szCs w:val="28"/>
        </w:rPr>
      </w:pPr>
    </w:p>
    <w:p w:rsidR="004068AD" w:rsidRDefault="00EA6205" w:rsidP="00A82416">
      <w:pPr>
        <w:spacing w:after="0" w:line="240" w:lineRule="auto"/>
        <w:ind w:firstLine="709"/>
        <w:jc w:val="both"/>
        <w:rPr>
          <w:rFonts w:cs="Times New Roman"/>
          <w:b/>
          <w:color w:val="000000" w:themeColor="text1"/>
          <w:szCs w:val="28"/>
        </w:rPr>
      </w:pPr>
      <w:r w:rsidRPr="00563CBA">
        <w:rPr>
          <w:rFonts w:cs="Times New Roman"/>
          <w:b/>
          <w:color w:val="000000" w:themeColor="text1"/>
          <w:szCs w:val="28"/>
        </w:rPr>
        <w:t>Предметные результаты</w:t>
      </w:r>
    </w:p>
    <w:p w:rsidR="004068AD" w:rsidRDefault="00EA6205" w:rsidP="00A82416">
      <w:pPr>
        <w:widowControl w:val="0"/>
        <w:tabs>
          <w:tab w:val="left" w:pos="993"/>
        </w:tabs>
        <w:spacing w:after="0" w:line="240" w:lineRule="auto"/>
        <w:ind w:firstLine="709"/>
        <w:jc w:val="both"/>
        <w:rPr>
          <w:rFonts w:cs="Times New Roman"/>
          <w:color w:val="000000" w:themeColor="text1"/>
          <w:szCs w:val="28"/>
        </w:rPr>
      </w:pPr>
      <w:r w:rsidRPr="006420FB">
        <w:rPr>
          <w:rFonts w:cs="Times New Roman"/>
          <w:color w:val="000000" w:themeColor="text1"/>
          <w:szCs w:val="28"/>
        </w:rPr>
        <w:t xml:space="preserve">Требования к предметным результатам освоения учебного предмета «Адаптивная физическая культура» для обучающихся с нарушениями опорно-двигательного аппарата определяются индивидуально в соответствии с особенностями здоровья и двигательными возможностями обучающихся. </w:t>
      </w:r>
      <w:bookmarkStart w:id="112" w:name="_Hlk55032438"/>
      <w:r w:rsidRPr="006420FB">
        <w:rPr>
          <w:rFonts w:cs="Times New Roman"/>
          <w:color w:val="000000" w:themeColor="text1"/>
          <w:szCs w:val="28"/>
        </w:rPr>
        <w:t>Представленные ниже требования являются описанием возможных результатов, к которым следует стремиться.</w:t>
      </w:r>
    </w:p>
    <w:p w:rsidR="004068AD" w:rsidRDefault="00EA6205" w:rsidP="00116430">
      <w:pPr>
        <w:spacing w:after="0" w:line="240" w:lineRule="auto"/>
        <w:ind w:firstLine="709"/>
        <w:jc w:val="both"/>
        <w:rPr>
          <w:rFonts w:cs="Times New Roman"/>
          <w:color w:val="000000" w:themeColor="text1"/>
          <w:szCs w:val="28"/>
        </w:rPr>
      </w:pPr>
      <w:r w:rsidRPr="006420FB">
        <w:rPr>
          <w:rFonts w:cs="Times New Roman"/>
          <w:color w:val="000000" w:themeColor="text1"/>
          <w:szCs w:val="28"/>
        </w:rPr>
        <w:t>Результатом реализации программы должно стать:</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 xml:space="preserve">владение обучающимися жизненно необходимыми естественными двигательными навыками и умениями; </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 xml:space="preserve">владение доступным арсеналом двигательных действий и физических упражнений адаптивной физической культуры и базовых видов спорта, активного их использование в спортивно-оздоровительной и физкультурно-оздоровительной деятельности; </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достижение возможного для обучающихся уровня развития координации, точности и быстроты движений, равновесия, мышечной силы, скоростно-силовых качеств, выносливости.</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 xml:space="preserve">Следует учитывать, что отдельные модули  для обучающихся с тяжелыми двигательными нарушениями могут быть включены в рабочую программу педагога только как теоретические. </w:t>
      </w:r>
    </w:p>
    <w:bookmarkEnd w:id="112"/>
    <w:p w:rsidR="004068AD" w:rsidRDefault="00EA6205" w:rsidP="00116430">
      <w:pPr>
        <w:widowControl w:val="0"/>
        <w:tabs>
          <w:tab w:val="left" w:pos="993"/>
        </w:tabs>
        <w:spacing w:after="0" w:line="240" w:lineRule="auto"/>
        <w:ind w:firstLine="709"/>
        <w:jc w:val="both"/>
        <w:rPr>
          <w:rFonts w:cs="Times New Roman"/>
          <w:color w:val="000000" w:themeColor="text1"/>
          <w:szCs w:val="28"/>
        </w:rPr>
      </w:pPr>
      <w:r w:rsidRPr="006420FB">
        <w:rPr>
          <w:rFonts w:cs="Times New Roman"/>
          <w:color w:val="000000" w:themeColor="text1"/>
          <w:szCs w:val="28"/>
        </w:rPr>
        <w:t>Теоретические знания должны иметь определённую целевую направленность: вырабатывать у обучающихся умение использовать полученные знания на практике в условиях тренировочных занятий и соревновательной деятельности.</w:t>
      </w:r>
    </w:p>
    <w:p w:rsidR="004068AD" w:rsidRDefault="004068AD" w:rsidP="00116430">
      <w:pPr>
        <w:widowControl w:val="0"/>
        <w:tabs>
          <w:tab w:val="left" w:pos="993"/>
        </w:tabs>
        <w:spacing w:after="0" w:line="240" w:lineRule="auto"/>
        <w:ind w:firstLine="709"/>
        <w:jc w:val="both"/>
        <w:rPr>
          <w:rFonts w:cs="Times New Roman"/>
          <w:b/>
          <w:color w:val="000000" w:themeColor="text1"/>
          <w:szCs w:val="28"/>
        </w:rPr>
      </w:pPr>
    </w:p>
    <w:p w:rsidR="004068AD" w:rsidRDefault="00EA6205" w:rsidP="00116430">
      <w:pPr>
        <w:widowControl w:val="0"/>
        <w:tabs>
          <w:tab w:val="left" w:pos="993"/>
        </w:tabs>
        <w:spacing w:after="0" w:line="240" w:lineRule="auto"/>
        <w:ind w:firstLine="709"/>
        <w:jc w:val="both"/>
        <w:rPr>
          <w:rFonts w:cs="Times New Roman"/>
          <w:b/>
          <w:color w:val="000000" w:themeColor="text1"/>
          <w:szCs w:val="28"/>
        </w:rPr>
      </w:pPr>
      <w:r w:rsidRPr="006420FB">
        <w:rPr>
          <w:rFonts w:cs="Times New Roman"/>
          <w:b/>
          <w:color w:val="000000" w:themeColor="text1"/>
          <w:szCs w:val="28"/>
        </w:rPr>
        <w:t>Модуль «Знания о физической культуре»</w:t>
      </w:r>
    </w:p>
    <w:p w:rsidR="004068AD" w:rsidRDefault="00EA6205" w:rsidP="00116430">
      <w:pPr>
        <w:widowControl w:val="0"/>
        <w:tabs>
          <w:tab w:val="left" w:pos="993"/>
        </w:tabs>
        <w:spacing w:after="0" w:line="240" w:lineRule="auto"/>
        <w:ind w:firstLine="709"/>
        <w:jc w:val="both"/>
        <w:rPr>
          <w:rFonts w:cs="Times New Roman"/>
          <w:color w:val="000000" w:themeColor="text1"/>
          <w:szCs w:val="28"/>
        </w:rPr>
      </w:pPr>
      <w:r w:rsidRPr="006420FB">
        <w:rPr>
          <w:rFonts w:cs="Times New Roman"/>
          <w:color w:val="000000" w:themeColor="text1"/>
          <w:szCs w:val="28"/>
        </w:rPr>
        <w:t>Предметные результаты изучения модуля должны отражать знания о:</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месте и роли физической культуры, и спорта в современном обществе;</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lastRenderedPageBreak/>
        <w:t>истории развития видов спорта, Олимпийского и Паралимпийского движения в мире  и в Российской Федерации;</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принципах здорового образа жизни, влиянии вредных привычек на здоровье человека, его социальную и производственную деятельность;</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 xml:space="preserve">положительном влиянии занятий физической культурой и спортом на личностное развитие </w:t>
      </w:r>
      <w:r w:rsidR="002C7DDC">
        <w:rPr>
          <w:rFonts w:ascii="Times New Roman" w:hAnsi="Times New Roman"/>
          <w:color w:val="000000" w:themeColor="text1"/>
          <w:sz w:val="28"/>
          <w:szCs w:val="28"/>
        </w:rPr>
        <w:t>обучающихся</w:t>
      </w:r>
      <w:r w:rsidRPr="00A82416">
        <w:rPr>
          <w:rFonts w:ascii="Times New Roman" w:hAnsi="Times New Roman"/>
          <w:color w:val="000000" w:themeColor="text1"/>
          <w:sz w:val="28"/>
          <w:szCs w:val="28"/>
        </w:rPr>
        <w:t>;</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необходимые сведения о строении и функциях организма человека;</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гигиенические знания, умения и навыки;</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способах оптимизации работоспособности и снятия мышечного утомления в режиме учебной деятельности;</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требованиях к оборудованию, инвентарю и спортивной экипировке;</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требованиях техники безопасности при занятиях спортом, на уроках АФК.</w:t>
      </w:r>
    </w:p>
    <w:p w:rsidR="004068AD" w:rsidRDefault="00EA6205" w:rsidP="00116430">
      <w:pPr>
        <w:widowControl w:val="0"/>
        <w:tabs>
          <w:tab w:val="left" w:pos="993"/>
        </w:tabs>
        <w:spacing w:after="0" w:line="240" w:lineRule="auto"/>
        <w:ind w:firstLine="709"/>
        <w:jc w:val="both"/>
        <w:rPr>
          <w:rFonts w:cs="Times New Roman"/>
          <w:b/>
          <w:color w:val="000000" w:themeColor="text1"/>
          <w:szCs w:val="28"/>
        </w:rPr>
      </w:pPr>
      <w:r w:rsidRPr="006420FB">
        <w:rPr>
          <w:rFonts w:cs="Times New Roman"/>
          <w:b/>
          <w:color w:val="000000" w:themeColor="text1"/>
          <w:szCs w:val="28"/>
        </w:rPr>
        <w:t>Модуль «Гимнастика»</w:t>
      </w:r>
    </w:p>
    <w:p w:rsidR="004068AD" w:rsidRDefault="00EA6205" w:rsidP="00116430">
      <w:pPr>
        <w:widowControl w:val="0"/>
        <w:tabs>
          <w:tab w:val="left" w:pos="993"/>
        </w:tabs>
        <w:spacing w:after="0" w:line="240" w:lineRule="auto"/>
        <w:ind w:firstLine="709"/>
        <w:jc w:val="both"/>
        <w:rPr>
          <w:rFonts w:cs="Times New Roman"/>
          <w:color w:val="000000" w:themeColor="text1"/>
          <w:szCs w:val="28"/>
        </w:rPr>
      </w:pPr>
      <w:r w:rsidRPr="006420FB">
        <w:rPr>
          <w:rFonts w:cs="Times New Roman"/>
          <w:color w:val="000000" w:themeColor="text1"/>
          <w:szCs w:val="28"/>
        </w:rPr>
        <w:t>Предметные результаты изучения модуля должны отражать сформированность умений:</w:t>
      </w:r>
    </w:p>
    <w:p w:rsidR="00EA6205"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соблюдать правила безопасности при выполнении гимнастических и акробатических упражнений;</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 xml:space="preserve">выполнять физическую страховку с преподавателем; </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выполнять строевые действия в шеренге и колонне;</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 xml:space="preserve">выполнять акробатические упражнения и комбинации </w:t>
      </w:r>
      <w:bookmarkStart w:id="113" w:name="_Hlk4161407"/>
      <w:r w:rsidRPr="00A82416">
        <w:rPr>
          <w:rFonts w:ascii="Times New Roman" w:hAnsi="Times New Roman"/>
          <w:color w:val="000000" w:themeColor="text1"/>
          <w:sz w:val="28"/>
          <w:szCs w:val="28"/>
        </w:rPr>
        <w:t>(</w:t>
      </w:r>
      <w:bookmarkStart w:id="114" w:name="_Hlk4161332"/>
      <w:bookmarkEnd w:id="113"/>
      <w:r w:rsidRPr="00A82416">
        <w:rPr>
          <w:rFonts w:ascii="Times New Roman" w:hAnsi="Times New Roman"/>
          <w:color w:val="000000" w:themeColor="text1"/>
          <w:sz w:val="28"/>
          <w:szCs w:val="28"/>
        </w:rPr>
        <w:t>дифференцированно в зависимости от двигательных возможностей)</w:t>
      </w:r>
      <w:bookmarkEnd w:id="114"/>
      <w:r w:rsidRPr="00A82416">
        <w:rPr>
          <w:rFonts w:ascii="Times New Roman" w:hAnsi="Times New Roman"/>
          <w:color w:val="000000" w:themeColor="text1"/>
          <w:sz w:val="28"/>
          <w:szCs w:val="28"/>
        </w:rPr>
        <w:t>;</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выполнять гимнастические упражнения и комбинации (дифференцированно в зависимости от двигательных возможностей);</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выполнять упражнения в равновесии (специально подобранные упражнения с учетом нарушения);</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 xml:space="preserve">преодоление полосы препятствий с элементами лазанья и перелезания, переползания (дифференцированно в зависимости от двигательных возможностей); </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выбирать для самостоятельных занятий современные фитнес – программы (на уроке АФК), с учетом индивидуальных потребностей и возможностей здоровья.</w:t>
      </w:r>
    </w:p>
    <w:p w:rsidR="004068AD" w:rsidRDefault="00EA6205" w:rsidP="00116430">
      <w:pPr>
        <w:spacing w:after="0" w:line="240" w:lineRule="auto"/>
        <w:ind w:firstLine="709"/>
        <w:jc w:val="both"/>
        <w:rPr>
          <w:rFonts w:cs="Times New Roman"/>
          <w:b/>
          <w:color w:val="000000" w:themeColor="text1"/>
          <w:szCs w:val="28"/>
        </w:rPr>
      </w:pPr>
      <w:r w:rsidRPr="006420FB">
        <w:rPr>
          <w:rFonts w:cs="Times New Roman"/>
          <w:b/>
          <w:color w:val="000000" w:themeColor="text1"/>
          <w:szCs w:val="28"/>
        </w:rPr>
        <w:t>Модуль «Легкая атлетика»</w:t>
      </w:r>
    </w:p>
    <w:p w:rsidR="004068AD" w:rsidRDefault="00EA6205" w:rsidP="00116430">
      <w:pPr>
        <w:spacing w:after="0" w:line="240" w:lineRule="auto"/>
        <w:ind w:firstLine="709"/>
        <w:jc w:val="both"/>
        <w:rPr>
          <w:rFonts w:cs="Times New Roman"/>
          <w:color w:val="000000" w:themeColor="text1"/>
          <w:szCs w:val="28"/>
        </w:rPr>
      </w:pPr>
      <w:r w:rsidRPr="006420FB">
        <w:rPr>
          <w:rFonts w:cs="Times New Roman"/>
          <w:color w:val="000000" w:themeColor="text1"/>
          <w:szCs w:val="28"/>
        </w:rPr>
        <w:t>Предметные результаты изучения модуля должны отражать сформированность умений:</w:t>
      </w:r>
    </w:p>
    <w:p w:rsidR="00EA6205"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соблюдать правила безопасности при выполнении легкоатлетических упражнений;</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 xml:space="preserve">выполнять бег на короткие, средние и длинные дистанции, участвовать в гонках на колясках (дифференцированно в зависимости от двигательных возможностей); </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выполнять прыжки в длину и высоту (дифференцированно в зависимости от двигательных возможностей и характера имеющихся нарушений);</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выполнять метания малого мяча на дальность;</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преодолевать препятствия, используя практико-ориентированные способы передвижения (дифференцированно в зависимости от двигательных возможностей).</w:t>
      </w:r>
    </w:p>
    <w:p w:rsidR="004068AD" w:rsidRDefault="00EA6205" w:rsidP="00116430">
      <w:pPr>
        <w:widowControl w:val="0"/>
        <w:shd w:val="clear" w:color="auto" w:fill="FFFFFF"/>
        <w:spacing w:after="0" w:line="240" w:lineRule="auto"/>
        <w:ind w:firstLine="709"/>
        <w:jc w:val="both"/>
        <w:rPr>
          <w:rFonts w:cs="Times New Roman"/>
          <w:b/>
          <w:color w:val="000000" w:themeColor="text1"/>
          <w:szCs w:val="28"/>
        </w:rPr>
      </w:pPr>
      <w:r w:rsidRPr="006420FB">
        <w:rPr>
          <w:rFonts w:cs="Times New Roman"/>
          <w:b/>
          <w:color w:val="000000" w:themeColor="text1"/>
          <w:szCs w:val="28"/>
        </w:rPr>
        <w:t>Модуль «Спортивные игры»</w:t>
      </w:r>
    </w:p>
    <w:p w:rsidR="004068AD" w:rsidRDefault="00EA6205" w:rsidP="00116430">
      <w:pPr>
        <w:widowControl w:val="0"/>
        <w:shd w:val="clear" w:color="auto" w:fill="FFFFFF"/>
        <w:spacing w:after="0" w:line="240" w:lineRule="auto"/>
        <w:ind w:firstLine="709"/>
        <w:jc w:val="both"/>
        <w:rPr>
          <w:rFonts w:cs="Times New Roman"/>
          <w:color w:val="000000" w:themeColor="text1"/>
          <w:szCs w:val="28"/>
        </w:rPr>
      </w:pPr>
      <w:r w:rsidRPr="006420FB">
        <w:rPr>
          <w:rFonts w:cs="Times New Roman"/>
          <w:color w:val="000000" w:themeColor="text1"/>
          <w:szCs w:val="28"/>
        </w:rPr>
        <w:t>Предметные результаты изучения модуля должны отражать сформированность умений:</w:t>
      </w:r>
    </w:p>
    <w:p w:rsidR="00EA6205"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lastRenderedPageBreak/>
        <w:t>соблюдать правила безопасности при занятиях спортивными играми;</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выполнять технические элементы игровых видов спорта: ловлю, передачи, ведение, броски, подачи, удары по мячу, остановки мяча, применять их в игровой и соревновательной деятельности;</w:t>
      </w:r>
    </w:p>
    <w:p w:rsidR="004068AD" w:rsidRPr="00A82416"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выполнять тактические действия игровых видов спорта: индивидуальные, групповые и командные действия в защите и нападении, применять их в игровой и соревновательной деятельности;</w:t>
      </w:r>
    </w:p>
    <w:p w:rsidR="004068AD"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A82416">
        <w:rPr>
          <w:rFonts w:ascii="Times New Roman" w:hAnsi="Times New Roman"/>
          <w:color w:val="000000" w:themeColor="text1"/>
          <w:sz w:val="28"/>
          <w:szCs w:val="28"/>
        </w:rPr>
        <w:t>осуществлять судейство соревнований в избранном виде спорта.</w:t>
      </w:r>
    </w:p>
    <w:p w:rsidR="000718FA" w:rsidRDefault="000718FA" w:rsidP="00116430">
      <w:pPr>
        <w:pStyle w:val="aff6"/>
        <w:spacing w:after="0" w:line="240" w:lineRule="auto"/>
      </w:pPr>
      <w:bookmarkStart w:id="115" w:name="_Toc98881203"/>
    </w:p>
    <w:p w:rsidR="000718FA" w:rsidRDefault="000718FA" w:rsidP="00116430">
      <w:pPr>
        <w:pStyle w:val="aff6"/>
        <w:spacing w:after="0" w:line="240" w:lineRule="auto"/>
      </w:pPr>
    </w:p>
    <w:p w:rsidR="00EA6205" w:rsidRPr="009D5E0B" w:rsidRDefault="008248CB" w:rsidP="00116430">
      <w:pPr>
        <w:pStyle w:val="aff6"/>
        <w:spacing w:after="0" w:line="240" w:lineRule="auto"/>
      </w:pPr>
      <w:r w:rsidRPr="009D5E0B">
        <w:t>3.2.1.</w:t>
      </w:r>
      <w:r w:rsidR="00EA6205" w:rsidRPr="009D5E0B">
        <w:t>16. ОСНОВЫ БЕЗОПАСНОСТИ ЖИЗНЕДЕЯТЕЛЬНОСТИ</w:t>
      </w:r>
      <w:bookmarkEnd w:id="115"/>
    </w:p>
    <w:p w:rsidR="00EA6205" w:rsidRPr="006420FB" w:rsidRDefault="00EA6205"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p>
    <w:p w:rsidR="00EA6205" w:rsidRPr="006420FB" w:rsidRDefault="00EA6205" w:rsidP="00116430">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Примерная рабочая программа (далее Программа) по </w:t>
      </w:r>
      <w:r>
        <w:rPr>
          <w:rFonts w:eastAsia="Times New Roman" w:cs="Times New Roman"/>
          <w:color w:val="000000" w:themeColor="text1"/>
          <w:szCs w:val="28"/>
        </w:rPr>
        <w:t xml:space="preserve">учебному предмету </w:t>
      </w:r>
      <w:r w:rsidRPr="006420FB">
        <w:rPr>
          <w:rFonts w:eastAsia="Times New Roman" w:cs="Times New Roman"/>
          <w:color w:val="000000" w:themeColor="text1"/>
          <w:szCs w:val="28"/>
        </w:rPr>
        <w:t>«</w:t>
      </w:r>
      <w:r w:rsidRPr="006420FB">
        <w:rPr>
          <w:rFonts w:eastAsia="Times New Roman" w:cs="Times New Roman"/>
          <w:color w:val="000000" w:themeColor="text1"/>
          <w:spacing w:val="-1"/>
          <w:szCs w:val="28"/>
          <w:u w:color="000000"/>
        </w:rPr>
        <w:t>Основ</w:t>
      </w:r>
      <w:r>
        <w:rPr>
          <w:rFonts w:eastAsia="Times New Roman" w:cs="Times New Roman"/>
          <w:color w:val="000000" w:themeColor="text1"/>
          <w:spacing w:val="-1"/>
          <w:szCs w:val="28"/>
          <w:u w:color="000000"/>
        </w:rPr>
        <w:t>ы</w:t>
      </w:r>
      <w:r w:rsidRPr="006420FB">
        <w:rPr>
          <w:rFonts w:eastAsia="Times New Roman" w:cs="Times New Roman"/>
          <w:color w:val="000000" w:themeColor="text1"/>
          <w:spacing w:val="-1"/>
          <w:szCs w:val="28"/>
          <w:u w:color="000000"/>
        </w:rPr>
        <w:t xml:space="preserve"> безопасности жизнедеятельности</w:t>
      </w:r>
      <w:r w:rsidRPr="006420FB">
        <w:rPr>
          <w:rFonts w:eastAsia="Times New Roman" w:cs="Times New Roman"/>
          <w:color w:val="000000" w:themeColor="text1"/>
          <w:szCs w:val="28"/>
        </w:rPr>
        <w:t>» разработана  на основе ФГОС ООО,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EA6205" w:rsidRDefault="00EA6205" w:rsidP="00116430">
      <w:pPr>
        <w:spacing w:after="0" w:line="240" w:lineRule="auto"/>
        <w:ind w:firstLine="709"/>
        <w:jc w:val="both"/>
        <w:rPr>
          <w:rFonts w:eastAsia="Calibri" w:cs="Times New Roman"/>
          <w:color w:val="000000" w:themeColor="text1"/>
          <w:szCs w:val="28"/>
        </w:rPr>
      </w:pPr>
    </w:p>
    <w:p w:rsidR="0077429C" w:rsidRPr="006420FB" w:rsidRDefault="0077429C" w:rsidP="00116430">
      <w:pPr>
        <w:spacing w:after="0" w:line="240" w:lineRule="auto"/>
        <w:ind w:firstLine="709"/>
        <w:jc w:val="both"/>
        <w:rPr>
          <w:rFonts w:eastAsia="Calibri" w:cs="Times New Roman"/>
          <w:color w:val="000000" w:themeColor="text1"/>
          <w:szCs w:val="28"/>
        </w:rPr>
      </w:pPr>
    </w:p>
    <w:p w:rsidR="00EA6205" w:rsidRPr="006420FB" w:rsidRDefault="00EA6205"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 xml:space="preserve">Пояснительная записка </w:t>
      </w:r>
    </w:p>
    <w:p w:rsidR="00EA6205" w:rsidRPr="006420FB" w:rsidRDefault="00EA6205" w:rsidP="00116430">
      <w:pPr>
        <w:spacing w:after="0" w:line="240" w:lineRule="auto"/>
        <w:ind w:firstLine="709"/>
        <w:jc w:val="center"/>
        <w:rPr>
          <w:rFonts w:eastAsia="Calibri" w:cs="Times New Roman"/>
          <w:color w:val="000000" w:themeColor="text1"/>
          <w:szCs w:val="28"/>
        </w:rPr>
      </w:pPr>
    </w:p>
    <w:p w:rsidR="00EA6205" w:rsidRPr="006420FB" w:rsidRDefault="00EA6205"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Общая характеристика учебного предмета «</w:t>
      </w:r>
      <w:r w:rsidRPr="006420FB">
        <w:rPr>
          <w:rFonts w:eastAsia="Times New Roman" w:cs="Times New Roman"/>
          <w:b/>
          <w:color w:val="000000" w:themeColor="text1"/>
          <w:spacing w:val="-1"/>
          <w:szCs w:val="28"/>
          <w:u w:color="000000"/>
        </w:rPr>
        <w:t>Основы безопасности жизнедеятельности</w:t>
      </w:r>
      <w:r w:rsidRPr="006420FB">
        <w:rPr>
          <w:rFonts w:eastAsia="Calibri" w:cs="Times New Roman"/>
          <w:b/>
          <w:bCs/>
          <w:color w:val="000000" w:themeColor="text1"/>
          <w:szCs w:val="28"/>
        </w:rPr>
        <w:t>»</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w:t>
      </w:r>
      <w:r w:rsidRPr="006420FB">
        <w:rPr>
          <w:rFonts w:eastAsia="Times New Roman" w:cs="Times New Roman"/>
          <w:color w:val="000000" w:themeColor="text1"/>
          <w:szCs w:val="28"/>
        </w:rPr>
        <w:lastRenderedPageBreak/>
        <w:t>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A6205" w:rsidRPr="006420FB" w:rsidRDefault="00EA6205" w:rsidP="00116430">
      <w:pPr>
        <w:spacing w:after="0" w:line="240" w:lineRule="auto"/>
        <w:ind w:firstLine="709"/>
        <w:jc w:val="center"/>
        <w:rPr>
          <w:rFonts w:eastAsia="Calibri" w:cs="Times New Roman"/>
          <w:b/>
          <w:bCs/>
          <w:color w:val="000000" w:themeColor="text1"/>
          <w:szCs w:val="28"/>
        </w:rPr>
      </w:pPr>
    </w:p>
    <w:p w:rsidR="00EA6205" w:rsidRPr="006420FB" w:rsidRDefault="00EA6205"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Цели изучения учебного предмета «</w:t>
      </w:r>
      <w:r w:rsidRPr="006420FB">
        <w:rPr>
          <w:rFonts w:eastAsia="Times New Roman" w:cs="Times New Roman"/>
          <w:b/>
          <w:color w:val="000000" w:themeColor="text1"/>
          <w:szCs w:val="28"/>
        </w:rPr>
        <w:t>Основы безопасности жизнедеятельности</w:t>
      </w:r>
      <w:r w:rsidRPr="006420FB">
        <w:rPr>
          <w:rFonts w:eastAsia="Times New Roman" w:cs="Times New Roman"/>
          <w:color w:val="000000" w:themeColor="text1"/>
          <w:szCs w:val="28"/>
        </w:rPr>
        <w:t>»</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A6205" w:rsidRPr="0077429C"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77429C">
        <w:rPr>
          <w:rFonts w:ascii="Times New Roman" w:hAnsi="Times New Roman"/>
          <w:color w:val="000000" w:themeColor="text1"/>
          <w:sz w:val="28"/>
          <w:szCs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A6205" w:rsidRPr="0077429C"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77429C">
        <w:rPr>
          <w:rFonts w:ascii="Times New Roman" w:hAnsi="Times New Roman"/>
          <w:color w:val="000000" w:themeColor="text1"/>
          <w:sz w:val="28"/>
          <w:szCs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A6205" w:rsidRPr="0077429C"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77429C">
        <w:rPr>
          <w:rFonts w:ascii="Times New Roman" w:hAnsi="Times New Roman"/>
          <w:color w:val="000000" w:themeColor="text1"/>
          <w:sz w:val="28"/>
          <w:szCs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A6205" w:rsidRPr="0077429C"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77429C">
        <w:rPr>
          <w:rFonts w:ascii="Times New Roman" w:hAnsi="Times New Roman"/>
          <w:color w:val="000000" w:themeColor="text1"/>
          <w:sz w:val="28"/>
          <w:szCs w:val="28"/>
        </w:rPr>
        <w:t>обучение обучающихся с НОДА принятию обоснованных решений в опасной (чрезвычайной) ситуации с учетом реальных условий и их индивидуальных возможностей, формирование у них активной жизненной позиции, умений и навыков личного участия в обеспечении мер безопасности личности, общества и государства, чувство гордости за свою Родину.</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Достижение поставленной цели обязательно должно осуществляться с учетом двигательных возможностей обучающихся, особенно в процессе формирования у них конкретных умений и навыков безопасного поведения в различных жизненных ситуациях. В тех случаях, когда в силу тяжести двигательного дефекта обучающиеся нуждаются в постоянном сопровождении и обслуживать самостоятельно себя не могут, необходимо научить их алгоритму действий в тех ситуациях, когда их жизни угрожает опасность. </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p>
    <w:p w:rsidR="00EA6205" w:rsidRPr="006420FB" w:rsidRDefault="00EA6205" w:rsidP="00116430">
      <w:pPr>
        <w:spacing w:after="0" w:line="240" w:lineRule="auto"/>
        <w:ind w:firstLine="709"/>
        <w:jc w:val="center"/>
        <w:rPr>
          <w:rFonts w:eastAsia="Times New Roman" w:cs="Times New Roman"/>
          <w:color w:val="000000" w:themeColor="text1"/>
          <w:szCs w:val="28"/>
        </w:rPr>
      </w:pPr>
    </w:p>
    <w:p w:rsidR="00EA6205" w:rsidRPr="006420FB" w:rsidRDefault="00EA6205"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Принципы  реализации примерной адаптированной рабочей программы</w:t>
      </w:r>
    </w:p>
    <w:p w:rsidR="00EA6205" w:rsidRPr="006420FB" w:rsidRDefault="00EA6205" w:rsidP="00116430">
      <w:pPr>
        <w:shd w:val="clear" w:color="auto" w:fill="FFFFFF"/>
        <w:spacing w:after="0" w:line="240" w:lineRule="auto"/>
        <w:ind w:firstLine="709"/>
        <w:jc w:val="both"/>
        <w:rPr>
          <w:rFonts w:eastAsia="Calibri" w:cs="Times New Roman"/>
          <w:bCs/>
          <w:color w:val="000000" w:themeColor="text1"/>
          <w:szCs w:val="28"/>
        </w:rPr>
      </w:pPr>
    </w:p>
    <w:p w:rsidR="00EA6205" w:rsidRPr="006420FB" w:rsidRDefault="00EA6205" w:rsidP="00116430">
      <w:pPr>
        <w:shd w:val="clear" w:color="auto" w:fill="FFFFFF"/>
        <w:spacing w:after="0" w:line="240" w:lineRule="auto"/>
        <w:ind w:firstLine="709"/>
        <w:jc w:val="both"/>
        <w:rPr>
          <w:rFonts w:eastAsia="Calibri" w:cs="Times New Roman"/>
          <w:bCs/>
          <w:color w:val="000000" w:themeColor="text1"/>
          <w:szCs w:val="28"/>
        </w:rPr>
      </w:pPr>
      <w:r w:rsidRPr="006420FB">
        <w:rPr>
          <w:rFonts w:eastAsia="Calibri" w:cs="Times New Roman"/>
          <w:bCs/>
          <w:color w:val="000000" w:themeColor="text1"/>
          <w:szCs w:val="28"/>
        </w:rPr>
        <w:t xml:space="preserve">При реализации принципа дифференцированного (индивидуального) подхода в обучении ОБЖ учащихся с НОДА необходимо учитывать уровень развития их двигательной сферы. Учитель в процессе обучения определяет возможности учащихся выполнять практические и  письменные работы, в процессе оформления тестов. Так же в процессе обучения учебного материала по курсу ОБЖ, учителю </w:t>
      </w:r>
      <w:r w:rsidRPr="006420FB">
        <w:rPr>
          <w:rFonts w:eastAsia="Calibri" w:cs="Times New Roman"/>
          <w:bCs/>
          <w:color w:val="000000" w:themeColor="text1"/>
          <w:szCs w:val="28"/>
        </w:rPr>
        <w:lastRenderedPageBreak/>
        <w:t>необходимо учитывать уровень и качество развитие устной речи учащихся. При недостаточном уровне ее развития необходимо использовать такие методы текущего и промежуточного контроля знаний учащихся, которые бы объективно показывали результативность их обучения.</w:t>
      </w:r>
    </w:p>
    <w:p w:rsidR="00EA6205" w:rsidRPr="006420FB" w:rsidRDefault="00EA6205" w:rsidP="00116430">
      <w:pPr>
        <w:spacing w:after="0" w:line="240" w:lineRule="auto"/>
        <w:ind w:firstLine="709"/>
        <w:jc w:val="both"/>
        <w:rPr>
          <w:rFonts w:eastAsia="Calibri" w:cs="Times New Roman"/>
          <w:bCs/>
          <w:color w:val="000000" w:themeColor="text1"/>
          <w:szCs w:val="28"/>
        </w:rPr>
      </w:pPr>
    </w:p>
    <w:p w:rsidR="00EA6205" w:rsidRPr="006420FB" w:rsidRDefault="00EA6205" w:rsidP="00116430">
      <w:pPr>
        <w:spacing w:after="0" w:line="240" w:lineRule="auto"/>
        <w:ind w:firstLine="709"/>
        <w:jc w:val="both"/>
        <w:rPr>
          <w:rFonts w:eastAsia="Calibri" w:cs="Times New Roman"/>
          <w:bCs/>
          <w:color w:val="000000" w:themeColor="text1"/>
          <w:szCs w:val="28"/>
        </w:rPr>
      </w:pPr>
    </w:p>
    <w:p w:rsidR="00EA6205" w:rsidRPr="006420FB" w:rsidRDefault="00EA6205" w:rsidP="00116430">
      <w:pPr>
        <w:spacing w:after="0" w:line="240" w:lineRule="auto"/>
        <w:ind w:firstLine="709"/>
        <w:jc w:val="center"/>
        <w:rPr>
          <w:rFonts w:eastAsia="Calibri" w:cs="Times New Roman"/>
          <w:b/>
          <w:bCs/>
          <w:color w:val="000000" w:themeColor="text1"/>
          <w:szCs w:val="28"/>
        </w:rPr>
      </w:pPr>
      <w:r w:rsidRPr="006420FB">
        <w:rPr>
          <w:rFonts w:eastAsia="Calibri" w:cs="Times New Roman"/>
          <w:b/>
          <w:bCs/>
          <w:color w:val="000000" w:themeColor="text1"/>
          <w:szCs w:val="28"/>
        </w:rPr>
        <w:t>Характеристика особых образовательных потребностей обучающихся с НОДА</w:t>
      </w:r>
    </w:p>
    <w:p w:rsidR="00EA6205" w:rsidRPr="0077429C"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77429C">
        <w:rPr>
          <w:rFonts w:ascii="Times New Roman" w:hAnsi="Times New Roman"/>
          <w:color w:val="000000" w:themeColor="text1"/>
          <w:sz w:val="28"/>
          <w:szCs w:val="28"/>
        </w:rPr>
        <w:t>необходимость в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например, использование виртуальной математической лаборатории.</w:t>
      </w:r>
    </w:p>
    <w:p w:rsidR="00EA6205" w:rsidRPr="0077429C"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77429C">
        <w:rPr>
          <w:rFonts w:ascii="Times New Roman" w:hAnsi="Times New Roman"/>
          <w:color w:val="000000" w:themeColor="text1"/>
          <w:sz w:val="28"/>
          <w:szCs w:val="28"/>
        </w:rPr>
        <w:t>потребность в предметно-практическом характере обучения и упрощении системы учебно-познавательных задач, решаемых в процессе образования;</w:t>
      </w:r>
    </w:p>
    <w:p w:rsidR="00EA6205" w:rsidRPr="0077429C"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77429C">
        <w:rPr>
          <w:rFonts w:ascii="Times New Roman" w:hAnsi="Times New Roman"/>
          <w:color w:val="000000" w:themeColor="text1"/>
          <w:sz w:val="28"/>
          <w:szCs w:val="28"/>
        </w:rPr>
        <w:t>потребность в специальном обучении «переносу» сформированных знаний и умений в реальные жизненные ситуации;</w:t>
      </w:r>
    </w:p>
    <w:p w:rsidR="00EA6205" w:rsidRPr="0077429C"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77429C">
        <w:rPr>
          <w:rFonts w:ascii="Times New Roman" w:hAnsi="Times New Roman"/>
          <w:color w:val="000000" w:themeColor="text1"/>
          <w:sz w:val="28"/>
          <w:szCs w:val="28"/>
        </w:rPr>
        <w:t>потребность в специальной помощи в развитии возможностей вербальной и невербальной коммуникации на уроках ОБЖ;</w:t>
      </w:r>
    </w:p>
    <w:p w:rsidR="00EA6205" w:rsidRPr="0077429C"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77429C">
        <w:rPr>
          <w:rFonts w:ascii="Times New Roman" w:hAnsi="Times New Roman"/>
          <w:color w:val="000000" w:themeColor="text1"/>
          <w:sz w:val="28"/>
          <w:szCs w:val="28"/>
        </w:rPr>
        <w:t>обеспечение особой пространственной и временной организации образовательной среды;</w:t>
      </w:r>
    </w:p>
    <w:p w:rsidR="00EA6205" w:rsidRPr="0077429C" w:rsidRDefault="00EA6205" w:rsidP="005A7F7C">
      <w:pPr>
        <w:pStyle w:val="a5"/>
        <w:numPr>
          <w:ilvl w:val="0"/>
          <w:numId w:val="28"/>
        </w:numPr>
        <w:tabs>
          <w:tab w:val="left" w:pos="709"/>
          <w:tab w:val="left" w:pos="851"/>
        </w:tabs>
        <w:ind w:left="0" w:firstLine="709"/>
        <w:jc w:val="both"/>
        <w:rPr>
          <w:rFonts w:ascii="Times New Roman" w:hAnsi="Times New Roman"/>
          <w:color w:val="000000" w:themeColor="text1"/>
          <w:sz w:val="28"/>
          <w:szCs w:val="28"/>
        </w:rPr>
      </w:pPr>
      <w:r w:rsidRPr="0077429C">
        <w:rPr>
          <w:rFonts w:ascii="Times New Roman" w:hAnsi="Times New Roman"/>
          <w:color w:val="000000" w:themeColor="text1"/>
          <w:sz w:val="28"/>
          <w:szCs w:val="28"/>
        </w:rPr>
        <w:t xml:space="preserve">потребность в необходимости использования опор с детализацией в форме алгоритмов для конкретизации действий при самостоятельной работе. </w:t>
      </w:r>
    </w:p>
    <w:p w:rsidR="00EA6205" w:rsidRPr="006420FB" w:rsidRDefault="00EA6205" w:rsidP="00116430">
      <w:pPr>
        <w:autoSpaceDE w:val="0"/>
        <w:autoSpaceDN w:val="0"/>
        <w:adjustRightInd w:val="0"/>
        <w:spacing w:after="0" w:line="240" w:lineRule="auto"/>
        <w:ind w:left="708" w:firstLine="709"/>
        <w:contextualSpacing/>
        <w:jc w:val="both"/>
        <w:rPr>
          <w:rFonts w:eastAsia="Calibri" w:cs="Times New Roman"/>
          <w:color w:val="000000" w:themeColor="text1"/>
          <w:szCs w:val="28"/>
        </w:rPr>
      </w:pPr>
    </w:p>
    <w:p w:rsidR="00EA6205" w:rsidRPr="006420FB" w:rsidRDefault="00EA6205" w:rsidP="00116430">
      <w:pPr>
        <w:spacing w:after="0" w:line="240" w:lineRule="auto"/>
        <w:ind w:firstLine="709"/>
        <w:jc w:val="center"/>
        <w:rPr>
          <w:rFonts w:eastAsia="Calibri" w:cs="Times New Roman"/>
          <w:b/>
          <w:bCs/>
          <w:iCs/>
          <w:color w:val="000000" w:themeColor="text1"/>
          <w:szCs w:val="28"/>
        </w:rPr>
      </w:pPr>
      <w:r w:rsidRPr="006420FB">
        <w:rPr>
          <w:rFonts w:eastAsia="Calibri" w:cs="Times New Roman"/>
          <w:b/>
          <w:bCs/>
          <w:iCs/>
          <w:color w:val="000000" w:themeColor="text1"/>
          <w:szCs w:val="28"/>
        </w:rPr>
        <w:t>Место предмета в учебном плане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Изучение учебного предмета ОБЖ предусматривается в течение двух лет, в 8</w:t>
      </w:r>
      <w:r w:rsidR="0025559A">
        <w:rPr>
          <w:rFonts w:eastAsia="Times New Roman" w:cs="Times New Roman"/>
          <w:color w:val="000000" w:themeColor="text1"/>
          <w:szCs w:val="28"/>
        </w:rPr>
        <w:t>–</w:t>
      </w:r>
      <w:r w:rsidRPr="006420FB">
        <w:rPr>
          <w:rFonts w:eastAsia="Times New Roman" w:cs="Times New Roman"/>
          <w:color w:val="000000" w:themeColor="text1"/>
          <w:szCs w:val="28"/>
        </w:rPr>
        <w:t>9 классах по 1 часу в неделю. Всего на изучение предмета ОБЖ отводится 68 часов, из них по 34 часа в каждом классе.</w:t>
      </w:r>
    </w:p>
    <w:p w:rsidR="00EA6205" w:rsidRPr="007D3CCA" w:rsidRDefault="00EA6205" w:rsidP="007D3CCA">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учётом психофизических особенностей обучающихся с НОДА, региональных (географических, социальных, этнических и др.), а также бытовых и других местных особенностей.</w:t>
      </w:r>
    </w:p>
    <w:p w:rsidR="00EA6205" w:rsidRDefault="00EA6205" w:rsidP="00116430">
      <w:pPr>
        <w:widowControl w:val="0"/>
        <w:tabs>
          <w:tab w:val="left" w:pos="510"/>
        </w:tabs>
        <w:suppressAutoHyphens/>
        <w:autoSpaceDE w:val="0"/>
        <w:autoSpaceDN w:val="0"/>
        <w:adjustRightInd w:val="0"/>
        <w:spacing w:after="0" w:line="240" w:lineRule="auto"/>
        <w:jc w:val="center"/>
        <w:textAlignment w:val="center"/>
        <w:rPr>
          <w:rFonts w:eastAsia="Times New Roman" w:cs="Times New Roman"/>
          <w:b/>
          <w:bCs/>
          <w:color w:val="000000" w:themeColor="text1"/>
          <w:szCs w:val="28"/>
        </w:rPr>
      </w:pPr>
    </w:p>
    <w:p w:rsidR="00EA6205" w:rsidRPr="006420FB" w:rsidRDefault="00EA6205" w:rsidP="00116430">
      <w:pPr>
        <w:widowControl w:val="0"/>
        <w:tabs>
          <w:tab w:val="left" w:pos="510"/>
        </w:tabs>
        <w:suppressAutoHyphens/>
        <w:autoSpaceDE w:val="0"/>
        <w:autoSpaceDN w:val="0"/>
        <w:adjustRightInd w:val="0"/>
        <w:spacing w:after="0" w:line="240" w:lineRule="auto"/>
        <w:jc w:val="center"/>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Содержание учебного предмета</w:t>
      </w:r>
      <w:r w:rsidRPr="006420FB">
        <w:rPr>
          <w:rFonts w:eastAsia="Times New Roman" w:cs="Times New Roman"/>
          <w:b/>
          <w:bCs/>
          <w:color w:val="000000" w:themeColor="text1"/>
          <w:szCs w:val="28"/>
        </w:rPr>
        <w:br/>
        <w:t>«</w:t>
      </w:r>
      <w:r>
        <w:rPr>
          <w:rFonts w:eastAsia="Times New Roman" w:cs="Times New Roman"/>
          <w:b/>
          <w:bCs/>
          <w:color w:val="000000" w:themeColor="text1"/>
          <w:szCs w:val="28"/>
        </w:rPr>
        <w:t>О</w:t>
      </w:r>
      <w:r w:rsidRPr="006420FB">
        <w:rPr>
          <w:rFonts w:eastAsia="Times New Roman" w:cs="Times New Roman"/>
          <w:b/>
          <w:bCs/>
          <w:color w:val="000000" w:themeColor="text1"/>
          <w:szCs w:val="28"/>
        </w:rPr>
        <w:t>сновы безопасности жизнедеятельности»</w:t>
      </w:r>
    </w:p>
    <w:p w:rsidR="00EA6205" w:rsidRDefault="00EA6205" w:rsidP="00116430">
      <w:pPr>
        <w:keepNext/>
        <w:widowControl w:val="0"/>
        <w:tabs>
          <w:tab w:val="left" w:pos="510"/>
        </w:tabs>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p>
    <w:p w:rsidR="00EA6205"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b/>
          <w:bCs/>
          <w:color w:val="000000" w:themeColor="text1"/>
          <w:szCs w:val="28"/>
        </w:rPr>
        <w:t>Модуль № 1 «</w:t>
      </w:r>
      <w:r>
        <w:rPr>
          <w:rFonts w:eastAsia="Times New Roman" w:cs="Times New Roman"/>
          <w:b/>
          <w:bCs/>
          <w:color w:val="000000" w:themeColor="text1"/>
          <w:szCs w:val="28"/>
        </w:rPr>
        <w:t>К</w:t>
      </w:r>
      <w:r w:rsidRPr="006420FB">
        <w:rPr>
          <w:rFonts w:eastAsia="Times New Roman" w:cs="Times New Roman"/>
          <w:b/>
          <w:bCs/>
          <w:color w:val="000000" w:themeColor="text1"/>
          <w:szCs w:val="28"/>
        </w:rPr>
        <w:t>ультура безопасности</w:t>
      </w:r>
      <w:r>
        <w:rPr>
          <w:rFonts w:eastAsia="Times New Roman" w:cs="Times New Roman"/>
          <w:b/>
          <w:bCs/>
          <w:color w:val="000000" w:themeColor="text1"/>
          <w:szCs w:val="28"/>
        </w:rPr>
        <w:t xml:space="preserve"> </w:t>
      </w:r>
      <w:r w:rsidRPr="006420FB">
        <w:rPr>
          <w:rFonts w:eastAsia="Times New Roman" w:cs="Times New Roman"/>
          <w:b/>
          <w:bCs/>
          <w:color w:val="000000" w:themeColor="text1"/>
          <w:szCs w:val="28"/>
        </w:rPr>
        <w:t>жизнедеятельности в современном обществе»: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цель и задачи учебного предмета ОБЖ, его ключевые понятия и значение для человека;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смысл понятий «опасность», «безопасность», «риск», «культура безопасности жизнедеятельности»;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источники и факторы опасности, их классификация;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общие принципы безопасного поведения;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виды чрезвычайных ситуаций, сходство и различия опасной, экстремальной и чрезвычайной ситуаций;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уровни взаимодействия человека и окружающей среды;</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механизм перерастания повседневной ситуации в чрезвычайную ситуацию, правила поведения в опасных и чрезвычайных ситуациях.</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2 «Безопасность в быту»:</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основные источники опасности в быту и их классификация;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защита прав потребителя, сроки годности и состав продуктов питания;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бытовые отравления и причины их возникновения, классификация ядовитых веществ и их опасности;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признаки отравления, приёмы и правила оказания первой помощи;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комплектования и хранения домашней аптечки;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бытовые травмы и правила их предупреждения, приёмы и правила оказания первой помощи;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обращения с газовыми и электрическими приборами, приёмы и правила оказания первой помощи;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поведения в подъезде и лифте, а также при входе и выходе из них;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пожар и факторы его развития;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условия и причины возникновения пожаров, их возможные последствия, приёмы и правила оказания первой помощи;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первичные средства пожаротушения;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вызова экстренных служб и порядок взаимодействия с ними, ответственность за ложные сообщения;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права, обязанности и ответственность граждан в области пожарной безопасности;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ситуации криминального характера, правила поведения с малознакомыми людьми;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меры по предотвращению проникновения злоумышленников в дом, правила поведения при попытке проникновения в дом посторонних;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классификация аварийных ситуаций в коммунальных системах жизнеобеспечения;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подготовки к возможным авариям на коммунальных системах, порядок действий при авариях на коммунальных системах.</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3 «Безопасность на транспорте»: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дорожного движения и их значение, условия обеспечения безопасности участников дорожного движения;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дорожного движения и дорожные знаки для пешеходов;</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«дорожные ловушки» и правила их предупреждения;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световозвращающие элементы и правила их применения;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дорожного движения для пассажиров;</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обязанности пассажиров маршрутных транспортных средств, ремень безопасности и правила его применения;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поведения пассажира мотоцикла;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монотранспорта (мопедов и мотоциклов);</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дорожные знаки для водителя велосипеда, сигналы велосипедиста;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подготовки велосипеда к пользованию;</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дорожно-транспортные происшествия и причины их возникновения;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основные факторы риска возникновения дорожно-транспортных происшествий;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порядок действий очевидца дорожно-транспортного происшествия;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порядок действий при пожаре на транспорте;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особенности различных видов транспорта (подземного, железнодорожного, водного, воздушного);</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первая помощь и последовательность её оказания;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и приёмы оказания первой помощи при различных травмах в результате чрезвычайных ситуаций на транспорте.</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4 «Безопасность в общественных местах»: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общественные места и их характеристики, потенциальные источники опасности в общественных местах;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вызова экстренных служб и порядок взаимодействия с ними;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массовые мероприятия и правила подготовки к ним, оборудование мест массового пребывания людей;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порядок действий при беспорядках в местах массового пребывания людей;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порядок действий при попадании в толпу и давку;</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порядок действий при обнаружении угрозы возникновения пожара;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порядок действий при эвакуации из общественных мест и зданий;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опасности криминогенного и антиобщественного характера в общественных местах, порядок действий при их возникновении;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порядок действий при взаимодействии с правоохранительными органами.</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5 «Безопасность в природной среде»: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чрезвычайные ситуации природного характера и их классификация;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поведения, необходимые для снижения риска встречи с дикими животными, порядок действий при встрече с ними;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порядок действий при укусах диких животных, змей, пауков, клещей и насекомых;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автономные условия, их особенности и опасности, правила подготовки к длительному автономному существованию;</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порядок действий при автономном существовании в природной среде;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правила ориентирования на местности, способы подачи сигналов бедствия;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природные пожары, их виды и опасности, факторы и причины их возникновения, порядок действий при нахождении в зоне природного пожара;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устройство гор и классификация горных пород, правила безопасного поведения в горах;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снежные лавины, их характеристики и опасности, порядок действий при попадании в лавину;</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4"/>
          <w:szCs w:val="28"/>
        </w:rPr>
        <w:t xml:space="preserve">камнепады, их характеристики и опасности, порядок действий, </w:t>
      </w:r>
      <w:r w:rsidRPr="006420FB">
        <w:rPr>
          <w:rFonts w:eastAsia="Times New Roman" w:cs="Times New Roman"/>
          <w:color w:val="000000" w:themeColor="text1"/>
          <w:szCs w:val="28"/>
        </w:rPr>
        <w:t>необходимых для снижения риска попадания под камнепад;</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сели, их характеристики и опасности, порядок действий при попадании в зону селя;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оползни, их характеристики и опасности, порядок действий при начале оползня;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общие правила безопасного поведения на водоёмах, правила купания в подготовленных и неподготовленных местах;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порядок действий при обнаружении тонущего человека;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поведения при нахождении на плавсредствах;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поведения при нахождении на льду, порядок действий при обнаружении человека в полынье;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наводнения, их характеристики и опасности, порядок действий при наводнении;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цунами, их характеристики и опасности, порядок действий при нахождении в зоне цунами;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ураганы, бури, смерчи, их характеристики и опасности, порядок действий при ураганах, бурях и смерчах;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грозы, их характеристики и опасности, порядок действий при попадании в грозу;</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смысл понятий «экология» и «экологическая культура», значение экологии для устойчивого развития общества;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безопасного поведения при неблагоприятной экологической обстановке.</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6 «Здоровье и как его сохранить.</w:t>
      </w:r>
      <w:r w:rsidRPr="004042B0">
        <w:rPr>
          <w:rFonts w:eastAsia="Times New Roman" w:cs="Times New Roman"/>
          <w:b/>
          <w:bCs/>
          <w:color w:val="000000" w:themeColor="text1"/>
          <w:szCs w:val="28"/>
        </w:rPr>
        <w:br/>
        <w:t>Основы медицинских знаний»: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смысл понятий «здоровье» и «здоровый образ жизни», их содержание и значение для человека;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факторы, влияющие на здоровье человека, опасность вредных привычек;</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элементы здорового образа жизни, ответственность за сохранение здоровья;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понятие «инфекционные заболевания», причины их возникновения;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механизм распространения инфекционных заболеваний, меры их профилактики и защиты от них;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порядок действий при возникновении чрезвычайных ситуаций биолого-социального происхождения (эпидемия, пандемия);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понятие «неинфекционные заболевания» и их классификация, факторы риска неинфекционных заболеваний;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меры профилактики неинфекционных заболеваний и защиты от них;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диспансеризация и её задачи;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понятия «психическое здоровье» и «психологическое благополучие», современные модели психического здоровья и здоровой личности;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стресс и его влияние на человека, меры профилактики стресса, способы самоконтроля и саморегуляции эмоциональных состояний;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понятие «первая помощь» и обязанность по её оказанию, универсальный алгоритм оказания первой помощи;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назначение и состав аптечки первой помощи;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pacing w:val="-1"/>
          <w:szCs w:val="28"/>
        </w:rPr>
      </w:pPr>
      <w:r w:rsidRPr="006420FB">
        <w:rPr>
          <w:rFonts w:eastAsia="Times New Roman" w:cs="Times New Roman"/>
          <w:color w:val="000000" w:themeColor="text1"/>
          <w:spacing w:val="-1"/>
          <w:szCs w:val="28"/>
        </w:rPr>
        <w:t>порядок действий при оказании первой помощи в различных ситуациях, приёмы психологической поддержки пострадавшего.</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7 «Безопасность в социуме»: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общение и его значение для человека, способы организации эффективного и позитивного общения;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понятие «конфликт» и стадии его развития, факторы и причины развития конфликта;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поведения для снижения риска конфликта и порядок действий при его опасных проявлениях;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способ разрешения конфликта с помощью третьей стороны (модератора);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опасные формы проявления конфликта: агрессия, домашнее насилие и буллинг;</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манипуляции в ходе межличностного общения, приёмы распознавания манипуляций и способы противостояния им;</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современные молодёжные увлечения и опасности, связанные с ними, правила безопасного поведения;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безопасной коммуникации с незнакомыми людьми.</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8 «Безопасность в информационном пространстве»: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понятие «цифровая среда», её характеристики и примеры информационных и компьютерных угроз, положительные возможности цифровой среды;</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риски и угрозы при использовании Интернета;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общие принципы безопасного поведения, необходимые для предупреждения </w:t>
      </w:r>
      <w:r w:rsidRPr="006420FB">
        <w:rPr>
          <w:rFonts w:eastAsia="Times New Roman" w:cs="Times New Roman"/>
          <w:color w:val="000000" w:themeColor="text1"/>
          <w:szCs w:val="28"/>
        </w:rPr>
        <w:lastRenderedPageBreak/>
        <w:t>возникновения сложных и опасных ситуаций в личном цифровом пространстве;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опасные явления цифровой среды: вредоносные программы и приложения и их разновидности;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кибергигиены, необходимые для предупреждения возникновения сложных и опасных ситуаций в цифровой среде;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противоправные действия в Интернете;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9 «Основы противодействия</w:t>
      </w:r>
      <w:r>
        <w:rPr>
          <w:rFonts w:eastAsia="Times New Roman" w:cs="Times New Roman"/>
          <w:b/>
          <w:bCs/>
          <w:color w:val="000000" w:themeColor="text1"/>
          <w:szCs w:val="28"/>
        </w:rPr>
        <w:t xml:space="preserve"> </w:t>
      </w:r>
      <w:r w:rsidRPr="004042B0">
        <w:rPr>
          <w:rFonts w:eastAsia="Times New Roman" w:cs="Times New Roman"/>
          <w:b/>
          <w:bCs/>
          <w:color w:val="000000" w:themeColor="text1"/>
          <w:szCs w:val="28"/>
        </w:rPr>
        <w:t xml:space="preserve">экстремизму и терроризму»: </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понятия «экстремизм» и «терроризм», их содержание, причины, возможные варианты проявления и последствия;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цели и формы проявления террористических актов, их последствия, уровни террористической опасности;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основы общественно-государственной системы противодействия экстремизму и терроризму, контртеррористическая операция и её цели;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признаки вовлечения в террористическую деятельность, правила антитеррористического поведения;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признаки угроз и подготовки различных форм терактов, порядок действий при их обнаружении;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правила безопасного поведения в условиях совершения теракта;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10 «Взаимодействие личности,</w:t>
      </w:r>
      <w:r>
        <w:rPr>
          <w:rFonts w:eastAsia="Times New Roman" w:cs="Times New Roman"/>
          <w:b/>
          <w:bCs/>
          <w:color w:val="000000" w:themeColor="text1"/>
          <w:szCs w:val="28"/>
        </w:rPr>
        <w:t xml:space="preserve"> </w:t>
      </w:r>
      <w:r w:rsidRPr="004042B0">
        <w:rPr>
          <w:rFonts w:eastAsia="Times New Roman" w:cs="Times New Roman"/>
          <w:b/>
          <w:bCs/>
          <w:color w:val="000000" w:themeColor="text1"/>
          <w:szCs w:val="28"/>
        </w:rPr>
        <w:t>общества и государства в обеспечении</w:t>
      </w:r>
      <w:r>
        <w:rPr>
          <w:rFonts w:eastAsia="Times New Roman" w:cs="Times New Roman"/>
          <w:b/>
          <w:bCs/>
          <w:color w:val="000000" w:themeColor="text1"/>
          <w:szCs w:val="28"/>
        </w:rPr>
        <w:t xml:space="preserve"> </w:t>
      </w:r>
      <w:r w:rsidRPr="004042B0">
        <w:rPr>
          <w:rFonts w:eastAsia="Times New Roman" w:cs="Times New Roman"/>
          <w:b/>
          <w:bCs/>
          <w:color w:val="000000" w:themeColor="text1"/>
          <w:szCs w:val="28"/>
        </w:rPr>
        <w:t>безопасности жизни и здоровья населения»: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классификация чрезвычайных ситуаций природного и техногенного характера;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единая государственная система предупреждения и ликвидации чрезвычайных ситуаций (РСЧС), её задачи, структура, режимы функционирования;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государственные службы обеспечения безопасности, их роль и сфера ответственности, порядок взаимодействия с ними;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общественные институты и их место в системе обеспечения безопасности жизни и здоровья населения;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права, обязанности и роль граждан Российской Федерации в области защиты населения от чрезвычайных ситуаций;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антикоррупционное поведение как элемент общественной и государственной безопасности;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информирование и оповещение населения о чрезвычайных ситуациях, система ОКСИОН;</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сигнал «Внимание всем!», порядок действий населения при его получении, в том числе при авариях с выбросом химических и радиоактивных веществ;</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средства индивидуальной и коллективной защиты населения, порядок пользования фильтрующим противогазом;</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эвакуация населения в условиях чрезвычайных ситуаций, порядок действий населения при объявлении эвакуации.</w:t>
      </w:r>
    </w:p>
    <w:p w:rsidR="00EA6205" w:rsidRPr="006420FB" w:rsidRDefault="00EA6205" w:rsidP="00116430">
      <w:pPr>
        <w:spacing w:after="0" w:line="240" w:lineRule="auto"/>
        <w:ind w:firstLine="709"/>
        <w:jc w:val="center"/>
        <w:rPr>
          <w:rFonts w:eastAsia="Calibri" w:cs="Times New Roman"/>
          <w:b/>
          <w:bCs/>
          <w:iCs/>
          <w:color w:val="000000" w:themeColor="text1"/>
          <w:szCs w:val="28"/>
        </w:rPr>
      </w:pPr>
    </w:p>
    <w:p w:rsidR="00EA6205" w:rsidRDefault="00EA6205" w:rsidP="00116430">
      <w:pPr>
        <w:keepNext/>
        <w:widowControl w:val="0"/>
        <w:tabs>
          <w:tab w:val="left" w:pos="510"/>
        </w:tabs>
        <w:suppressAutoHyphens/>
        <w:autoSpaceDE w:val="0"/>
        <w:autoSpaceDN w:val="0"/>
        <w:adjustRightInd w:val="0"/>
        <w:spacing w:after="0" w:line="240" w:lineRule="auto"/>
        <w:jc w:val="center"/>
        <w:textAlignment w:val="center"/>
        <w:rPr>
          <w:rFonts w:eastAsia="Times New Roman" w:cs="Times New Roman"/>
          <w:b/>
          <w:bCs/>
          <w:color w:val="000000" w:themeColor="text1"/>
          <w:szCs w:val="28"/>
        </w:rPr>
      </w:pPr>
    </w:p>
    <w:p w:rsidR="00EA6205" w:rsidRPr="004042B0" w:rsidRDefault="00EA6205" w:rsidP="00116430">
      <w:pPr>
        <w:keepNext/>
        <w:widowControl w:val="0"/>
        <w:tabs>
          <w:tab w:val="left" w:pos="510"/>
        </w:tabs>
        <w:suppressAutoHyphens/>
        <w:autoSpaceDE w:val="0"/>
        <w:autoSpaceDN w:val="0"/>
        <w:adjustRightInd w:val="0"/>
        <w:spacing w:after="0" w:line="240" w:lineRule="auto"/>
        <w:jc w:val="center"/>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Планируемые результаты</w:t>
      </w:r>
      <w:r>
        <w:rPr>
          <w:rFonts w:eastAsia="Times New Roman" w:cs="Times New Roman"/>
          <w:b/>
          <w:bCs/>
          <w:color w:val="000000" w:themeColor="text1"/>
          <w:szCs w:val="28"/>
        </w:rPr>
        <w:t xml:space="preserve"> </w:t>
      </w:r>
      <w:r w:rsidRPr="004042B0">
        <w:rPr>
          <w:rFonts w:eastAsia="Times New Roman" w:cs="Times New Roman"/>
          <w:b/>
          <w:bCs/>
          <w:color w:val="000000" w:themeColor="text1"/>
          <w:szCs w:val="28"/>
        </w:rPr>
        <w:t xml:space="preserve">освоения учебного предмета </w:t>
      </w:r>
      <w:r w:rsidRPr="004042B0">
        <w:rPr>
          <w:rFonts w:eastAsia="Times New Roman" w:cs="Times New Roman"/>
          <w:b/>
          <w:bCs/>
          <w:color w:val="000000" w:themeColor="text1"/>
          <w:szCs w:val="28"/>
        </w:rPr>
        <w:br/>
        <w:t>«</w:t>
      </w:r>
      <w:r>
        <w:rPr>
          <w:rFonts w:eastAsia="Times New Roman" w:cs="Times New Roman"/>
          <w:b/>
          <w:bCs/>
          <w:color w:val="000000" w:themeColor="text1"/>
          <w:szCs w:val="28"/>
        </w:rPr>
        <w:t>О</w:t>
      </w:r>
      <w:r w:rsidRPr="004042B0">
        <w:rPr>
          <w:rFonts w:eastAsia="Times New Roman" w:cs="Times New Roman"/>
          <w:b/>
          <w:bCs/>
          <w:color w:val="000000" w:themeColor="text1"/>
          <w:szCs w:val="28"/>
        </w:rPr>
        <w:t>сновы безопасности жизнедеятельности» на уровне основного общего образования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EA6205" w:rsidRPr="006420FB" w:rsidRDefault="00EA6205" w:rsidP="00116430">
      <w:pPr>
        <w:keepNext/>
        <w:widowControl w:val="0"/>
        <w:tabs>
          <w:tab w:val="left" w:pos="510"/>
        </w:tabs>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Личностные результаты</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 Патриотическое воспитание: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формирование чувства гордости за свою Родину, ответственного отношения к выполнению конституционного долга </w:t>
      </w:r>
      <w:r w:rsidR="0025559A">
        <w:rPr>
          <w:rFonts w:eastAsia="Times New Roman" w:cs="Times New Roman"/>
          <w:color w:val="000000" w:themeColor="text1"/>
          <w:szCs w:val="28"/>
        </w:rPr>
        <w:t>–</w:t>
      </w:r>
      <w:r w:rsidR="0077429C">
        <w:rPr>
          <w:rFonts w:eastAsia="Times New Roman" w:cs="Times New Roman"/>
          <w:color w:val="000000" w:themeColor="text1"/>
          <w:szCs w:val="28"/>
        </w:rPr>
        <w:t xml:space="preserve"> </w:t>
      </w:r>
      <w:r w:rsidRPr="006420FB">
        <w:rPr>
          <w:rFonts w:eastAsia="Times New Roman" w:cs="Times New Roman"/>
          <w:color w:val="000000" w:themeColor="text1"/>
          <w:szCs w:val="28"/>
        </w:rPr>
        <w:t>защите Отечества.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 Гражданское воспитание: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w:t>
      </w:r>
      <w:r w:rsidRPr="006420FB">
        <w:rPr>
          <w:rFonts w:eastAsia="Times New Roman" w:cs="Times New Roman"/>
          <w:color w:val="000000" w:themeColor="text1"/>
          <w:szCs w:val="28"/>
        </w:rPr>
        <w:lastRenderedPageBreak/>
        <w:t>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 Духовно-нравственное воспитание: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формирование личности безопасного типа, осознанного и ответственного отношения к личной безопасности и безопасности других людей.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 Эстетическое воспитание: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формирование гармоничной личности, развитие способности воспринимать, ценить и создавать прекрасное в повседневной жизни;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понимание взаимозависимости счастливого юношества и безопасного личного поведения в повседневной жизни.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 Ценности научного познания: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ориентация в деятельности на современную систему научных представлений об основны</w:t>
      </w:r>
      <w:r w:rsidR="00502278">
        <w:rPr>
          <w:rFonts w:eastAsia="Times New Roman" w:cs="Times New Roman"/>
          <w:color w:val="000000" w:themeColor="text1"/>
          <w:szCs w:val="28"/>
        </w:rPr>
        <w:t>х закономерностях развития чело</w:t>
      </w:r>
      <w:r w:rsidRPr="006420FB">
        <w:rPr>
          <w:rFonts w:eastAsia="Times New Roman" w:cs="Times New Roman"/>
          <w:color w:val="000000" w:themeColor="text1"/>
          <w:szCs w:val="28"/>
        </w:rPr>
        <w:t xml:space="preserve">века, природы и общества, взаимосвязях человека с природной и социальной средой; овладение основными навыками </w:t>
      </w:r>
      <w:r w:rsidRPr="006420FB">
        <w:rPr>
          <w:rFonts w:eastAsia="Times New Roman" w:cs="Times New Roman"/>
          <w:color w:val="000000" w:themeColor="text1"/>
          <w:szCs w:val="28"/>
        </w:rPr>
        <w:br/>
        <w:t xml:space="preserve">исследовательской деятельности, установка на осмысление опыта, наблюдений, поступков и стремление совершенствовать пути достижения индивидуального и </w:t>
      </w:r>
      <w:r w:rsidRPr="006420FB">
        <w:rPr>
          <w:rFonts w:eastAsia="Times New Roman" w:cs="Times New Roman"/>
          <w:color w:val="000000" w:themeColor="text1"/>
          <w:szCs w:val="28"/>
        </w:rPr>
        <w:lastRenderedPageBreak/>
        <w:t>коллективного благополучия;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6. Физическое воспитание, формирование культуры здоровья и эмоционального благополучия: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умение принимать себя и других, не осуждая;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умение осознавать эмоциональное состояние себя и других, уметь управлять собственным эмоциональным состоянием;</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сформированность навыка рефлексии, признание своего права на ошибку и такого же права другого человека.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 Трудовое воспитание: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w:t>
      </w:r>
      <w:r w:rsidRPr="006420FB">
        <w:rPr>
          <w:rFonts w:eastAsia="Times New Roman" w:cs="Times New Roman"/>
          <w:color w:val="000000" w:themeColor="text1"/>
          <w:szCs w:val="28"/>
        </w:rPr>
        <w:lastRenderedPageBreak/>
        <w:t>верхние дыхательные пути, травмах различных областей тела, ожогах, отморожениях, отравлениях;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 Экологическое воспитание: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A6205" w:rsidRDefault="00EA6205" w:rsidP="00116430">
      <w:pPr>
        <w:keepNext/>
        <w:widowControl w:val="0"/>
        <w:tabs>
          <w:tab w:val="left" w:pos="510"/>
        </w:tabs>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p>
    <w:p w:rsidR="00EA6205" w:rsidRPr="006420FB" w:rsidRDefault="00EA6205" w:rsidP="00116430">
      <w:pPr>
        <w:keepNext/>
        <w:widowControl w:val="0"/>
        <w:tabs>
          <w:tab w:val="left" w:pos="510"/>
        </w:tabs>
        <w:suppressAutoHyphens/>
        <w:autoSpaceDE w:val="0"/>
        <w:autoSpaceDN w:val="0"/>
        <w:adjustRightInd w:val="0"/>
        <w:spacing w:after="0" w:line="240" w:lineRule="auto"/>
        <w:ind w:firstLine="709"/>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Метапредметные результаты</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Метапредметные результаты, формируемые в ходе изучения учебного предмета ОБЖ, должны отражать:</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 </w:t>
      </w:r>
      <w:r w:rsidRPr="006420FB">
        <w:rPr>
          <w:rFonts w:eastAsia="Times New Roman" w:cs="Times New Roman"/>
          <w:color w:val="000000" w:themeColor="text1"/>
          <w:szCs w:val="28"/>
        </w:rPr>
        <w:t>Овладение универсальными познавательными действиями.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Базовые логические действия: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и характеризовать существенные признаки объектов (явлений);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устанавливать существенный признак классификации, основания для обобщения и сравнения, критерии проводимого анализа;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дефициты информации, данных, необходимых для решения поставленной задачи;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strike/>
          <w:color w:val="000000" w:themeColor="text1"/>
          <w:szCs w:val="28"/>
        </w:rPr>
      </w:pPr>
      <w:r w:rsidRPr="006420FB">
        <w:rPr>
          <w:rFonts w:eastAsia="Times New Roman" w:cs="Times New Roman"/>
          <w:color w:val="000000" w:themeColor="text1"/>
          <w:szCs w:val="28"/>
        </w:rPr>
        <w:t xml:space="preserve">выявлять причинно-следственные связи при изучении явлений и процессов; делать выводы с использованием дедуктивных и индуктивных умозаключений, </w:t>
      </w:r>
      <w:r w:rsidRPr="006420FB">
        <w:rPr>
          <w:rFonts w:eastAsia="Times New Roman" w:cs="Times New Roman"/>
          <w:color w:val="000000" w:themeColor="text1"/>
          <w:szCs w:val="28"/>
        </w:rPr>
        <w:lastRenderedPageBreak/>
        <w:t>умозаключений по аналогии, формулировать гипотезы о взаимосвязях;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Базовые исследовательские действия: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Работа с информацией: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выбирать, анализировать, систематизировать и интерпретировать информацию различных видов и форм представления;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находить сходные аргументы (подтверждающие или опровергающие одну и ту же идею, версию) в различных информационных источниках;</w:t>
      </w:r>
    </w:p>
    <w:p w:rsidR="00EA6205" w:rsidRPr="006420FB" w:rsidRDefault="00536301"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w:t>
      </w:r>
      <w:r>
        <w:rPr>
          <w:rFonts w:eastAsia="Times New Roman" w:cs="Times New Roman"/>
          <w:color w:val="000000" w:themeColor="text1"/>
          <w:szCs w:val="28"/>
        </w:rPr>
        <w:t>х комбина</w:t>
      </w:r>
      <w:r w:rsidRPr="006420FB">
        <w:rPr>
          <w:rFonts w:eastAsia="Times New Roman" w:cs="Times New Roman"/>
          <w:color w:val="000000" w:themeColor="text1"/>
          <w:szCs w:val="28"/>
        </w:rPr>
        <w:t>циями;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надёжность информации по критериям, предложенным педагогическим работником или сформулированным самостоятельно;</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эффективно запоминать и систематизировать информацию.</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Овладение системой универсальных познавательных действий обеспечивает сформированность когнитивных навыков обучающихся.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Овладение универсальными коммуникативными действиями.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6420FB">
        <w:rPr>
          <w:rFonts w:eastAsia="Times New Roman" w:cs="Times New Roman"/>
          <w:color w:val="000000" w:themeColor="text1"/>
          <w:szCs w:val="28"/>
        </w:rPr>
        <w:t>Общение: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уверенно высказывать свою точку зрения в устной и/или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сопоставлять свои суждения с суждениями других участников диалога, обнаруживать различие и сходство позиций;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w:t>
      </w:r>
      <w:r w:rsidRPr="006420FB">
        <w:rPr>
          <w:rFonts w:eastAsia="Times New Roman" w:cs="Times New Roman"/>
          <w:color w:val="000000" w:themeColor="text1"/>
          <w:szCs w:val="28"/>
        </w:rPr>
        <w:lastRenderedPageBreak/>
        <w:t>диалога;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Совместная деятельность (сотрудничество):</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понимать и использовать преимущества командной и индивидуальной работы при решении конкретной учебной задачи;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Овладение универсальными учебными регулятивными действиями.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Самоорганизация: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выявлять проблемные вопросы, требующие решения в жизненных и учебных ситуациях;</w:t>
      </w:r>
    </w:p>
    <w:p w:rsidR="00EA6205" w:rsidRPr="006420FB" w:rsidRDefault="00536301"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аргументировано</w:t>
      </w:r>
      <w:r w:rsidR="00EA6205" w:rsidRPr="006420FB">
        <w:rPr>
          <w:rFonts w:eastAsia="Times New Roman" w:cs="Times New Roman"/>
          <w:color w:val="000000" w:themeColor="text1"/>
          <w:szCs w:val="28"/>
        </w:rPr>
        <w:t xml:space="preserve">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2"/>
          <w:szCs w:val="28"/>
        </w:rPr>
        <w:t>составлять план действий, находить необходимые ресурсы для его выполнения, при необходимости корректировать предложен</w:t>
      </w:r>
      <w:r w:rsidRPr="006420FB">
        <w:rPr>
          <w:rFonts w:eastAsia="Times New Roman" w:cs="Times New Roman"/>
          <w:color w:val="000000" w:themeColor="text1"/>
          <w:szCs w:val="28"/>
        </w:rPr>
        <w:t>ный алгоритм, брать ответственность за принятое решение.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Самоконтроль (рефлексия):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оценивать соответствие результата цели и условиям.</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Эмоциональный интеллект:</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управлять собственными эмоциями и не поддаваться эмоциям других, выявлять и анализировать их причины;</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ставить себя на место другого человека, понимать мотивы и намерения другого, регулировать способ выражения эмоций.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Принятие себя и других: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осознанно относиться к другому человеку, его мнению, признавать право на ошибку свою и чужую;</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быть открытым себе и другим, осознавать невозможность контроля всего </w:t>
      </w:r>
      <w:r w:rsidRPr="006420FB">
        <w:rPr>
          <w:rFonts w:eastAsia="Times New Roman" w:cs="Times New Roman"/>
          <w:color w:val="000000" w:themeColor="text1"/>
          <w:szCs w:val="28"/>
        </w:rPr>
        <w:lastRenderedPageBreak/>
        <w:t>вокруг.</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pacing w:val="-5"/>
          <w:szCs w:val="28"/>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w:t>
      </w:r>
      <w:r w:rsidRPr="006420FB">
        <w:rPr>
          <w:rFonts w:eastAsia="Times New Roman" w:cs="Times New Roman"/>
          <w:color w:val="000000" w:themeColor="text1"/>
          <w:szCs w:val="28"/>
        </w:rPr>
        <w:t>(управления собой, самодисциплины, устойчивого поведения).</w:t>
      </w:r>
    </w:p>
    <w:p w:rsidR="00EA6205" w:rsidRDefault="00EA6205" w:rsidP="00116430">
      <w:pPr>
        <w:keepNext/>
        <w:widowControl w:val="0"/>
        <w:tabs>
          <w:tab w:val="left" w:pos="510"/>
        </w:tabs>
        <w:suppressAutoHyphens/>
        <w:autoSpaceDE w:val="0"/>
        <w:autoSpaceDN w:val="0"/>
        <w:adjustRightInd w:val="0"/>
        <w:spacing w:after="0" w:line="240" w:lineRule="auto"/>
        <w:ind w:firstLine="709"/>
        <w:textAlignment w:val="center"/>
        <w:rPr>
          <w:rFonts w:eastAsia="Times New Roman" w:cs="Times New Roman"/>
          <w:b/>
          <w:bCs/>
          <w:szCs w:val="28"/>
        </w:rPr>
      </w:pP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textAlignment w:val="center"/>
        <w:rPr>
          <w:rFonts w:eastAsia="Times New Roman" w:cs="Times New Roman"/>
          <w:b/>
          <w:bCs/>
          <w:caps/>
          <w:szCs w:val="28"/>
        </w:rPr>
      </w:pPr>
      <w:r w:rsidRPr="004042B0">
        <w:rPr>
          <w:rFonts w:eastAsia="Times New Roman" w:cs="Times New Roman"/>
          <w:b/>
          <w:bCs/>
          <w:szCs w:val="28"/>
        </w:rPr>
        <w:t>Предметные результаты</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Предметные результаты по предметной области «Физическая культура и основы безопасности жизнедеятельности» должны обеспечивать:</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 учебному предмету «Основы безопасности жизнедеятельности»: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w:t>
      </w:r>
      <w:r w:rsidRPr="006420FB">
        <w:rPr>
          <w:rFonts w:eastAsia="Times New Roman" w:cs="Times New Roman"/>
          <w:color w:val="000000" w:themeColor="text1"/>
          <w:szCs w:val="28"/>
        </w:rPr>
        <w:t> </w:t>
      </w:r>
      <w:r w:rsidRPr="006420FB">
        <w:rPr>
          <w:rFonts w:eastAsia="Times New Roman" w:cs="Times New Roman"/>
          <w:color w:val="000000" w:themeColor="text1"/>
          <w:szCs w:val="28"/>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2)</w:t>
      </w:r>
      <w:r w:rsidRPr="006420FB">
        <w:rPr>
          <w:rFonts w:eastAsia="Times New Roman" w:cs="Times New Roman"/>
          <w:color w:val="000000" w:themeColor="text1"/>
          <w:szCs w:val="28"/>
        </w:rPr>
        <w:t> </w:t>
      </w:r>
      <w:r w:rsidRPr="006420FB">
        <w:rPr>
          <w:rFonts w:eastAsia="Times New Roman" w:cs="Times New Roman"/>
          <w:color w:val="000000" w:themeColor="text1"/>
          <w:szCs w:val="28"/>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3)</w:t>
      </w:r>
      <w:r w:rsidRPr="006420FB">
        <w:rPr>
          <w:rFonts w:eastAsia="Times New Roman" w:cs="Times New Roman"/>
          <w:color w:val="000000" w:themeColor="text1"/>
          <w:szCs w:val="28"/>
        </w:rPr>
        <w:t> </w:t>
      </w:r>
      <w:r w:rsidRPr="006420FB">
        <w:rPr>
          <w:rFonts w:eastAsia="Times New Roman" w:cs="Times New Roman"/>
          <w:color w:val="000000" w:themeColor="text1"/>
          <w:szCs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4)</w:t>
      </w:r>
      <w:r w:rsidRPr="006420FB">
        <w:rPr>
          <w:rFonts w:eastAsia="Times New Roman" w:cs="Times New Roman"/>
          <w:color w:val="000000" w:themeColor="text1"/>
          <w:szCs w:val="28"/>
        </w:rPr>
        <w:t> </w:t>
      </w:r>
      <w:r w:rsidRPr="006420FB">
        <w:rPr>
          <w:rFonts w:eastAsia="Times New Roman" w:cs="Times New Roman"/>
          <w:color w:val="000000" w:themeColor="text1"/>
          <w:szCs w:val="28"/>
        </w:rP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5)</w:t>
      </w:r>
      <w:r w:rsidRPr="006420FB">
        <w:rPr>
          <w:rFonts w:eastAsia="Times New Roman" w:cs="Times New Roman"/>
          <w:color w:val="000000" w:themeColor="text1"/>
          <w:szCs w:val="28"/>
        </w:rPr>
        <w:t> </w:t>
      </w:r>
      <w:r w:rsidRPr="006420FB">
        <w:rPr>
          <w:rFonts w:eastAsia="Times New Roman" w:cs="Times New Roman"/>
          <w:color w:val="000000" w:themeColor="text1"/>
          <w:szCs w:val="28"/>
        </w:rPr>
        <w:t>сформированность чувства гордости за свою Родину, ответственного отношения к выполнению конституционного долга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защите Отечества;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pacing w:val="-3"/>
          <w:szCs w:val="28"/>
        </w:rPr>
      </w:pPr>
      <w:r w:rsidRPr="006420FB">
        <w:rPr>
          <w:rFonts w:eastAsia="Times New Roman" w:cs="Times New Roman"/>
          <w:color w:val="000000" w:themeColor="text1"/>
          <w:spacing w:val="-3"/>
          <w:szCs w:val="28"/>
        </w:rPr>
        <w:t>6)</w:t>
      </w:r>
      <w:r w:rsidRPr="006420FB">
        <w:rPr>
          <w:rFonts w:eastAsia="Times New Roman" w:cs="Times New Roman"/>
          <w:color w:val="000000" w:themeColor="text1"/>
          <w:spacing w:val="-3"/>
          <w:szCs w:val="28"/>
        </w:rPr>
        <w:t> </w:t>
      </w:r>
      <w:r w:rsidRPr="006420FB">
        <w:rPr>
          <w:rFonts w:eastAsia="Times New Roman" w:cs="Times New Roman"/>
          <w:color w:val="000000" w:themeColor="text1"/>
          <w:spacing w:val="-3"/>
          <w:szCs w:val="28"/>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7)</w:t>
      </w:r>
      <w:r w:rsidRPr="006420FB">
        <w:rPr>
          <w:rFonts w:eastAsia="Times New Roman" w:cs="Times New Roman"/>
          <w:color w:val="000000" w:themeColor="text1"/>
          <w:szCs w:val="28"/>
        </w:rPr>
        <w:t> </w:t>
      </w:r>
      <w:r w:rsidRPr="006420FB">
        <w:rPr>
          <w:rFonts w:eastAsia="Times New Roman" w:cs="Times New Roman"/>
          <w:color w:val="000000" w:themeColor="text1"/>
          <w:szCs w:val="28"/>
        </w:rPr>
        <w:t xml:space="preserve">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w:t>
      </w:r>
      <w:r w:rsidRPr="006420FB">
        <w:rPr>
          <w:rFonts w:eastAsia="Times New Roman" w:cs="Times New Roman"/>
          <w:color w:val="000000" w:themeColor="text1"/>
          <w:szCs w:val="28"/>
        </w:rPr>
        <w:lastRenderedPageBreak/>
        <w:t>каналы);</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8)</w:t>
      </w:r>
      <w:r w:rsidRPr="006420FB">
        <w:rPr>
          <w:rFonts w:eastAsia="Times New Roman" w:cs="Times New Roman"/>
          <w:color w:val="000000" w:themeColor="text1"/>
          <w:szCs w:val="28"/>
        </w:rPr>
        <w:t> </w:t>
      </w:r>
      <w:r w:rsidRPr="006420FB">
        <w:rPr>
          <w:rFonts w:eastAsia="Times New Roman" w:cs="Times New Roman"/>
          <w:color w:val="000000" w:themeColor="text1"/>
          <w:szCs w:val="28"/>
        </w:rPr>
        <w:t>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9)</w:t>
      </w:r>
      <w:r w:rsidRPr="006420FB">
        <w:rPr>
          <w:rFonts w:eastAsia="Times New Roman" w:cs="Times New Roman"/>
          <w:color w:val="000000" w:themeColor="text1"/>
          <w:szCs w:val="28"/>
        </w:rPr>
        <w:t> </w:t>
      </w:r>
      <w:r w:rsidRPr="006420FB">
        <w:rPr>
          <w:rFonts w:eastAsia="Times New Roman" w:cs="Times New Roman"/>
          <w:color w:val="000000" w:themeColor="text1"/>
          <w:szCs w:val="28"/>
        </w:rPr>
        <w:t>освоение основ медицинских знаний и владение умениями (при наличии возможности)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10)</w:t>
      </w:r>
      <w:r w:rsidRPr="006420FB">
        <w:rPr>
          <w:rFonts w:eastAsia="Times New Roman" w:cs="Times New Roman"/>
          <w:color w:val="000000" w:themeColor="text1"/>
          <w:szCs w:val="28"/>
        </w:rPr>
        <w:t> </w:t>
      </w:r>
      <w:r w:rsidRPr="006420FB">
        <w:rPr>
          <w:rFonts w:eastAsia="Times New Roman" w:cs="Times New Roman"/>
          <w:color w:val="000000" w:themeColor="text1"/>
          <w:szCs w:val="28"/>
        </w:rPr>
        <w:t>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11)</w:t>
      </w:r>
      <w:r w:rsidRPr="006420FB">
        <w:rPr>
          <w:rFonts w:eastAsia="Times New Roman" w:cs="Times New Roman"/>
          <w:color w:val="000000" w:themeColor="text1"/>
          <w:szCs w:val="28"/>
        </w:rPr>
        <w:t> </w:t>
      </w:r>
      <w:r w:rsidRPr="006420FB">
        <w:rPr>
          <w:rFonts w:eastAsia="Times New Roman" w:cs="Times New Roman"/>
          <w:color w:val="000000" w:themeColor="text1"/>
          <w:szCs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12)</w:t>
      </w:r>
      <w:r w:rsidRPr="006420FB">
        <w:rPr>
          <w:rFonts w:eastAsia="Times New Roman" w:cs="Times New Roman"/>
          <w:color w:val="000000" w:themeColor="text1"/>
          <w:szCs w:val="28"/>
        </w:rPr>
        <w:t> </w:t>
      </w:r>
      <w:r w:rsidRPr="006420FB">
        <w:rPr>
          <w:rFonts w:eastAsia="Times New Roman" w:cs="Times New Roman"/>
          <w:color w:val="000000" w:themeColor="text1"/>
          <w:szCs w:val="28"/>
        </w:rP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Предлагается распределение предметных результатов, формируемых в ходе изучения учебного предмета ОБЖ, сгруппировать по учебным модулям:</w:t>
      </w:r>
    </w:p>
    <w:p w:rsidR="00EA6205" w:rsidRPr="006420FB"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aps/>
          <w:color w:val="000000" w:themeColor="text1"/>
          <w:szCs w:val="28"/>
        </w:rPr>
      </w:pPr>
      <w:r w:rsidRPr="006420FB">
        <w:rPr>
          <w:rFonts w:eastAsia="Times New Roman" w:cs="Times New Roman"/>
          <w:b/>
          <w:bCs/>
          <w:color w:val="000000" w:themeColor="text1"/>
          <w:szCs w:val="28"/>
        </w:rPr>
        <w:t>Модуль № 1 «культура безопасности</w:t>
      </w:r>
      <w:r>
        <w:rPr>
          <w:rFonts w:eastAsia="Times New Roman" w:cs="Times New Roman"/>
          <w:b/>
          <w:bCs/>
          <w:color w:val="000000" w:themeColor="text1"/>
          <w:szCs w:val="28"/>
        </w:rPr>
        <w:t xml:space="preserve"> ж</w:t>
      </w:r>
      <w:r w:rsidRPr="006420FB">
        <w:rPr>
          <w:rFonts w:eastAsia="Times New Roman" w:cs="Times New Roman"/>
          <w:b/>
          <w:bCs/>
          <w:color w:val="000000" w:themeColor="text1"/>
          <w:szCs w:val="28"/>
        </w:rPr>
        <w:t>изнедеятельности в современном обществе»: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раскрывать смысл понятия культуры безопасности (как способности предвидеть, по возможности избегать, действовать в опасных ситуациях);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люди,</w:t>
      </w:r>
      <w:r w:rsidRPr="006420FB">
        <w:rPr>
          <w:rFonts w:eastAsia="Times New Roman" w:cs="Times New Roman"/>
          <w:color w:val="000000" w:themeColor="text1"/>
          <w:szCs w:val="28"/>
        </w:rPr>
        <w:br/>
        <w:t xml:space="preserve"> животные, вирусы и бактерии; вещества, предметы и явления), в том числе техногенного происхождения;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раскрывать общие принципы безопасного поведения.</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2 «Безопасность в быту»:</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особенности жизнеобеспечения жилища;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классифицировать источники опасности в быту (пожароопасные предметы, электроприборы, газовое оборудование, бытовая химия, медикаменты);</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знать права, обязанности и ответственность граждан в области пожарной безопасности;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правила безопасного поведения, позволяющие предупредить возникновение опасных ситуаций в быту;</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ситуации криминального характера;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знать о правилах вызова экстренных служб и ответственности за ложные сообщения;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sidRPr="006420FB">
        <w:rPr>
          <w:rFonts w:eastAsia="Times New Roman" w:cs="Times New Roman"/>
          <w:color w:val="000000" w:themeColor="text1"/>
          <w:spacing w:val="-2"/>
          <w:szCs w:val="28"/>
        </w:rPr>
        <w:t>безопасно действовать в ситуациях криминального характера;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безопасно действовать при пожаре в жилых и общественных зданиях, в том числе правильно использовать первичные средства пожаротушения.</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3 «Безопасность на транспорте»: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классифицировать виды опасностей на транспорте (наземный, подземный, железнодорожный, водный, воздушный);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правила дорожного движения, установленные для пешехода, пассажира, водителя велосипеда и иных средств передвижения;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4 «Безопасность в общественных местах»: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потенциальные источники опасности в общественных местах, в том числе техногенного происхождения;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правила безопасного поведения в местах массового пребывания людей (в толпе);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знать правила информирования экстренных служб;</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безопасно действовать при обнаружении в общественных местах бесхозных (потенциально опасных) вещей и предметов;</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эвакуироваться из общественных мест и зданий;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безопасно действовать при возникновении пожара и происшествиях в общественных местах;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безопасно действовать в условиях совершения террористического акта, в том числе при захвате и освобождении заложников;</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безопасно действовать в ситуациях криминогенного и антиобщественного характера.</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5 «Безопасность в природной среде»: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раскрывать смысл понятия экологии, экологической культуры, значение </w:t>
      </w:r>
      <w:r w:rsidRPr="006420FB">
        <w:rPr>
          <w:rFonts w:eastAsia="Times New Roman" w:cs="Times New Roman"/>
          <w:color w:val="000000" w:themeColor="text1"/>
          <w:szCs w:val="28"/>
        </w:rPr>
        <w:lastRenderedPageBreak/>
        <w:t>экологии для устойчивого развития общества;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помнить и выполнять правила безопасного поведения при неблагоприятной экологической обстановке;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правила безопасного поведения на природе;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правила безопасного поведения на водоёмах в различное время года;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правила само- и взаимопомощи терпящим бедствие на воде;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знать и применять способы подачи сигнала о помощи.</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6 «Здоровье и как его сохранить.</w:t>
      </w:r>
      <w:r>
        <w:rPr>
          <w:rFonts w:eastAsia="Times New Roman" w:cs="Times New Roman"/>
          <w:b/>
          <w:bCs/>
          <w:color w:val="000000" w:themeColor="text1"/>
          <w:szCs w:val="28"/>
        </w:rPr>
        <w:t xml:space="preserve"> </w:t>
      </w:r>
      <w:r w:rsidRPr="004042B0">
        <w:rPr>
          <w:rFonts w:eastAsia="Times New Roman" w:cs="Times New Roman"/>
          <w:b/>
          <w:bCs/>
          <w:color w:val="000000" w:themeColor="text1"/>
          <w:szCs w:val="28"/>
        </w:rPr>
        <w:t>Основы медицинских знаний»: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раскрывать смысл понятий здоровья (физического и психического) и здорового образа жизни;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факторы, влияющие на здоровье человека;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раскрывать понятия заболеваний, зависящих от образа</w:t>
      </w:r>
      <w:r w:rsidRPr="006420FB">
        <w:rPr>
          <w:rFonts w:eastAsia="Times New Roman" w:cs="Times New Roman"/>
          <w:color w:val="000000" w:themeColor="text1"/>
          <w:szCs w:val="28"/>
        </w:rPr>
        <w:br/>
        <w:t>жизни (физических нагрузок, режима труда и отдыха, питания, психического здоровья и психологического благополучия);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сформировать негативное отношение к вредным привычкам (табакокурение, алкоголизм, наркомания, игровая зависимость);</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мер защиты от инфекционных и неинфекционных заболеваний;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безопасно действовать в случае возникновения чрезвычайных ситуаций биолого-социального происхождения (эпидемии, пандемии);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w:t>
      </w:r>
      <w:r w:rsidRPr="006420FB">
        <w:rPr>
          <w:rFonts w:eastAsia="Times New Roman" w:cs="Times New Roman"/>
          <w:color w:val="000000" w:themeColor="text1"/>
          <w:szCs w:val="28"/>
        </w:rPr>
        <w:br/>
        <w:t>социального характера;</w:t>
      </w:r>
    </w:p>
    <w:p w:rsidR="00EA6205" w:rsidRPr="006420FB" w:rsidRDefault="00536301"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оказывать первую помощь при наличии возможноти)</w:t>
      </w:r>
      <w:r>
        <w:rPr>
          <w:rFonts w:eastAsia="Times New Roman" w:cs="Times New Roman"/>
          <w:color w:val="000000" w:themeColor="text1"/>
          <w:szCs w:val="28"/>
        </w:rPr>
        <w:t xml:space="preserve"> </w:t>
      </w:r>
      <w:r w:rsidRPr="006420FB">
        <w:rPr>
          <w:rFonts w:eastAsia="Times New Roman" w:cs="Times New Roman"/>
          <w:color w:val="000000" w:themeColor="text1"/>
          <w:szCs w:val="28"/>
        </w:rPr>
        <w:t>и самопомощь при неотложных состояниях.</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7 «Безопасность в социуме»: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межличностного и группового конфликта;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способы избегания и разрешения конфликтных ситуаций;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опасные проявления конфликтов (в том числе насилие, буллинг (травля));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w:t>
      </w:r>
      <w:r w:rsidRPr="006420FB">
        <w:rPr>
          <w:rFonts w:eastAsia="Times New Roman" w:cs="Times New Roman"/>
          <w:color w:val="000000" w:themeColor="text1"/>
          <w:szCs w:val="28"/>
        </w:rPr>
        <w:lastRenderedPageBreak/>
        <w:t>суицидальной направленности) и способов противостоять манипуляциям;</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правила коммуникации с незнакомыми людьми (в том числе с подозрительными людьми, у которых могут иметься преступные намерения);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опасности и соблюдать правила безопасного поведения в практике современных молодёжных увлечений;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безопасно действовать при опасных проявлениях конфликта и при возможных манипуляциях.</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8 «Безопасность</w:t>
      </w:r>
      <w:r>
        <w:rPr>
          <w:rFonts w:eastAsia="Times New Roman" w:cs="Times New Roman"/>
          <w:b/>
          <w:bCs/>
          <w:color w:val="000000" w:themeColor="text1"/>
          <w:szCs w:val="28"/>
        </w:rPr>
        <w:t xml:space="preserve"> </w:t>
      </w:r>
      <w:r w:rsidRPr="004042B0">
        <w:rPr>
          <w:rFonts w:eastAsia="Times New Roman" w:cs="Times New Roman"/>
          <w:b/>
          <w:bCs/>
          <w:color w:val="000000" w:themeColor="text1"/>
          <w:szCs w:val="28"/>
        </w:rPr>
        <w:t>в информационном пространстве»: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приводить примеры информационных и компьютерных угроз;</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потенциальные риски и угрозы при использовании сети Интернет (далее </w:t>
      </w:r>
      <w:r w:rsidR="0025559A">
        <w:rPr>
          <w:rFonts w:eastAsia="Times New Roman" w:cs="Times New Roman"/>
          <w:color w:val="000000" w:themeColor="text1"/>
          <w:szCs w:val="28"/>
        </w:rPr>
        <w:t>–</w:t>
      </w:r>
      <w:r w:rsidRPr="006420FB">
        <w:rPr>
          <w:rFonts w:eastAsia="Times New Roman" w:cs="Times New Roman"/>
          <w:color w:val="000000" w:themeColor="text1"/>
          <w:szCs w:val="28"/>
        </w:rPr>
        <w:t xml:space="preserve">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принципами безопасного использования Интернета;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предупреждать возникновение сложных и опасных ситуаций;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9 «Основы противодействия</w:t>
      </w:r>
      <w:r>
        <w:rPr>
          <w:rFonts w:eastAsia="Times New Roman" w:cs="Times New Roman"/>
          <w:b/>
          <w:bCs/>
          <w:color w:val="000000" w:themeColor="text1"/>
          <w:szCs w:val="28"/>
        </w:rPr>
        <w:t xml:space="preserve"> </w:t>
      </w:r>
      <w:r w:rsidRPr="004042B0">
        <w:rPr>
          <w:rFonts w:eastAsia="Times New Roman" w:cs="Times New Roman"/>
          <w:b/>
          <w:bCs/>
          <w:color w:val="000000" w:themeColor="text1"/>
          <w:szCs w:val="28"/>
        </w:rPr>
        <w:t>экстремизму и терроризму»:</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понятия экстремизма, терроризма, их причины и последствия;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сформировать негативное отношение к экстремистской и террористической деятельности;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организационные основы системы противодействия терроризму и экстремизму в Российской Федерации;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распознавать ситуации угрозы террористического акта в доме, в общественном месте;</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безопасно действовать при обнаружении в общественных местах бесхозных (или опасных) вещей и предметов;</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безопасно действовать в условиях совершения террористического акта, в том числе при захвате и освобождении заложников.</w:t>
      </w:r>
    </w:p>
    <w:p w:rsidR="00EA6205" w:rsidRPr="004042B0" w:rsidRDefault="00EA6205" w:rsidP="00116430">
      <w:pPr>
        <w:keepNext/>
        <w:widowControl w:val="0"/>
        <w:tabs>
          <w:tab w:val="left" w:pos="510"/>
        </w:tabs>
        <w:suppressAutoHyphens/>
        <w:autoSpaceDE w:val="0"/>
        <w:autoSpaceDN w:val="0"/>
        <w:adjustRightInd w:val="0"/>
        <w:spacing w:after="0" w:line="240" w:lineRule="auto"/>
        <w:ind w:firstLine="709"/>
        <w:textAlignment w:val="center"/>
        <w:rPr>
          <w:rFonts w:eastAsia="Times New Roman" w:cs="Times New Roman"/>
          <w:b/>
          <w:bCs/>
          <w:color w:val="000000" w:themeColor="text1"/>
          <w:szCs w:val="28"/>
        </w:rPr>
      </w:pPr>
      <w:r w:rsidRPr="004042B0">
        <w:rPr>
          <w:rFonts w:eastAsia="Times New Roman" w:cs="Times New Roman"/>
          <w:b/>
          <w:bCs/>
          <w:color w:val="000000" w:themeColor="text1"/>
          <w:szCs w:val="28"/>
        </w:rPr>
        <w:t>Модуль № 10 «Взаимодействие личности,</w:t>
      </w:r>
      <w:r>
        <w:rPr>
          <w:rFonts w:eastAsia="Times New Roman" w:cs="Times New Roman"/>
          <w:b/>
          <w:bCs/>
          <w:color w:val="000000" w:themeColor="text1"/>
          <w:szCs w:val="28"/>
        </w:rPr>
        <w:t xml:space="preserve"> </w:t>
      </w:r>
      <w:r w:rsidRPr="004042B0">
        <w:rPr>
          <w:rFonts w:eastAsia="Times New Roman" w:cs="Times New Roman"/>
          <w:b/>
          <w:bCs/>
          <w:color w:val="000000" w:themeColor="text1"/>
          <w:szCs w:val="28"/>
        </w:rPr>
        <w:t>общества и государства в обеспечении</w:t>
      </w:r>
      <w:r>
        <w:rPr>
          <w:rFonts w:eastAsia="Times New Roman" w:cs="Times New Roman"/>
          <w:b/>
          <w:bCs/>
          <w:color w:val="000000" w:themeColor="text1"/>
          <w:szCs w:val="28"/>
        </w:rPr>
        <w:t xml:space="preserve"> </w:t>
      </w:r>
      <w:r w:rsidRPr="004042B0">
        <w:rPr>
          <w:rFonts w:eastAsia="Times New Roman" w:cs="Times New Roman"/>
          <w:b/>
          <w:bCs/>
          <w:color w:val="000000" w:themeColor="text1"/>
          <w:szCs w:val="28"/>
        </w:rPr>
        <w:t>безопасности жизни и здоровья населения»:</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роль человека, общества и государства при обеспечении безопасности жизни и здоровья населения в Российской Федерации;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объяснять правила оповещения и эвакуации населения в условиях чрезвычайных ситуаций;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lastRenderedPageBreak/>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владеть правилами безопасного поведения и безопасно действовать в различных ситуациях;</w:t>
      </w:r>
    </w:p>
    <w:p w:rsidR="00EA6205" w:rsidRPr="006420FB" w:rsidRDefault="00EA6205" w:rsidP="00116430">
      <w:pPr>
        <w:keepNext/>
        <w:widowControl w:val="0"/>
        <w:tabs>
          <w:tab w:val="left" w:pos="510"/>
        </w:tabs>
        <w:suppressAutoHyphen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 xml:space="preserve">владеть способами антикоррупционного поведения с учётом </w:t>
      </w:r>
      <w:r>
        <w:rPr>
          <w:rFonts w:eastAsia="Times New Roman" w:cs="Times New Roman"/>
          <w:color w:val="000000" w:themeColor="text1"/>
          <w:szCs w:val="28"/>
        </w:rPr>
        <w:t>в</w:t>
      </w:r>
      <w:r w:rsidRPr="006420FB">
        <w:rPr>
          <w:rFonts w:eastAsia="Times New Roman" w:cs="Times New Roman"/>
          <w:color w:val="000000" w:themeColor="text1"/>
          <w:szCs w:val="28"/>
        </w:rPr>
        <w:t>озрастных обязанностей;</w:t>
      </w:r>
    </w:p>
    <w:p w:rsidR="00EA6205" w:rsidRPr="006420FB" w:rsidRDefault="00EA6205" w:rsidP="00116430">
      <w:pPr>
        <w:widowControl w:val="0"/>
        <w:tabs>
          <w:tab w:val="left" w:pos="51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sidRPr="006420FB">
        <w:rPr>
          <w:rFonts w:eastAsia="Times New Roman" w:cs="Times New Roman"/>
          <w:color w:val="000000" w:themeColor="text1"/>
          <w:szCs w:val="28"/>
        </w:rPr>
        <w:t>информировать население и соответствующие органы о возникновении опасных ситуаций.</w:t>
      </w:r>
    </w:p>
    <w:p w:rsidR="00EA6205" w:rsidRPr="006420FB" w:rsidRDefault="00EA6205" w:rsidP="00116430">
      <w:pPr>
        <w:spacing w:after="0" w:line="240" w:lineRule="auto"/>
        <w:ind w:firstLine="567"/>
        <w:jc w:val="center"/>
        <w:rPr>
          <w:rFonts w:eastAsia="Times New Roman" w:cs="Times New Roman"/>
          <w:b/>
          <w:bCs/>
          <w:color w:val="000000" w:themeColor="text1"/>
          <w:kern w:val="24"/>
          <w:szCs w:val="28"/>
        </w:rPr>
      </w:pPr>
    </w:p>
    <w:p w:rsidR="004068AD" w:rsidRDefault="00EA6205" w:rsidP="00116430">
      <w:pPr>
        <w:shd w:val="clear" w:color="auto" w:fill="FFFFFF"/>
        <w:spacing w:after="0" w:line="240" w:lineRule="auto"/>
        <w:jc w:val="center"/>
        <w:rPr>
          <w:rFonts w:eastAsia="Calibri" w:cs="Times New Roman"/>
          <w:b/>
          <w:bCs/>
          <w:color w:val="000000" w:themeColor="text1"/>
          <w:szCs w:val="28"/>
        </w:rPr>
      </w:pPr>
      <w:r w:rsidRPr="006420FB">
        <w:rPr>
          <w:rFonts w:eastAsia="Calibri" w:cs="Times New Roman"/>
          <w:b/>
          <w:bCs/>
          <w:color w:val="000000" w:themeColor="text1"/>
          <w:szCs w:val="28"/>
        </w:rPr>
        <w:t>Подходы к оцениванию планируемых результатов обучения</w:t>
      </w:r>
    </w:p>
    <w:p w:rsidR="004068AD" w:rsidRDefault="00EA6205" w:rsidP="00116430">
      <w:pPr>
        <w:shd w:val="clear" w:color="auto" w:fill="FFFFFF"/>
        <w:spacing w:after="0" w:line="240" w:lineRule="auto"/>
        <w:ind w:firstLine="709"/>
        <w:jc w:val="both"/>
        <w:rPr>
          <w:rFonts w:eastAsia="Calibri" w:cs="Times New Roman"/>
          <w:color w:val="000000" w:themeColor="text1"/>
          <w:szCs w:val="28"/>
        </w:rPr>
      </w:pPr>
      <w:r w:rsidRPr="006420FB">
        <w:rPr>
          <w:rFonts w:eastAsia="Calibri" w:cs="Times New Roman"/>
          <w:color w:val="000000" w:themeColor="text1"/>
          <w:szCs w:val="28"/>
        </w:rPr>
        <w:t xml:space="preserve">При оценивании планируемых результатов обучения </w:t>
      </w:r>
      <w:r w:rsidR="007944A6">
        <w:rPr>
          <w:rFonts w:eastAsia="Calibri" w:cs="Times New Roman"/>
          <w:color w:val="000000" w:themeColor="text1"/>
          <w:szCs w:val="28"/>
        </w:rPr>
        <w:t xml:space="preserve">по </w:t>
      </w:r>
      <w:r w:rsidRPr="006420FB">
        <w:rPr>
          <w:rFonts w:eastAsia="Calibri" w:cs="Times New Roman"/>
          <w:color w:val="000000" w:themeColor="text1"/>
          <w:szCs w:val="28"/>
        </w:rPr>
        <w:t>курс</w:t>
      </w:r>
      <w:r w:rsidR="007944A6">
        <w:rPr>
          <w:rFonts w:eastAsia="Calibri" w:cs="Times New Roman"/>
          <w:color w:val="000000" w:themeColor="text1"/>
          <w:szCs w:val="28"/>
        </w:rPr>
        <w:t>у</w:t>
      </w:r>
      <w:r w:rsidRPr="006420FB">
        <w:rPr>
          <w:rFonts w:eastAsia="Calibri" w:cs="Times New Roman"/>
          <w:color w:val="000000" w:themeColor="text1"/>
          <w:szCs w:val="28"/>
        </w:rPr>
        <w:t xml:space="preserve"> ОБЖ учащихся с НОДА необходимо учитывать такие индивидуальные особенности их развития, как: уровень развития моторики рук, уровень владения устной экспрессивной речью, уровень работоспособности на уроке (истощаемость центральной нервной системы). Исходя из этого, учитель использует для учащихся индивидуальные формы контроля результатов обучения ОБЖ. При сниженной работоспособности, выраженных нарушени</w:t>
      </w:r>
      <w:r w:rsidR="007944A6">
        <w:rPr>
          <w:rFonts w:eastAsia="Calibri" w:cs="Times New Roman"/>
          <w:color w:val="000000" w:themeColor="text1"/>
          <w:szCs w:val="28"/>
        </w:rPr>
        <w:t>ях</w:t>
      </w:r>
      <w:r w:rsidRPr="006420FB">
        <w:rPr>
          <w:rFonts w:eastAsia="Calibri" w:cs="Times New Roman"/>
          <w:color w:val="000000" w:themeColor="text1"/>
          <w:szCs w:val="28"/>
        </w:rPr>
        <w:t xml:space="preserve"> моторики рук возможно увеличение врем</w:t>
      </w:r>
      <w:r w:rsidR="007944A6">
        <w:rPr>
          <w:rFonts w:eastAsia="Calibri" w:cs="Times New Roman"/>
          <w:color w:val="000000" w:themeColor="text1"/>
          <w:szCs w:val="28"/>
        </w:rPr>
        <w:t>ени</w:t>
      </w:r>
      <w:r w:rsidRPr="006420FB">
        <w:rPr>
          <w:rFonts w:eastAsia="Calibri" w:cs="Times New Roman"/>
          <w:color w:val="000000" w:themeColor="text1"/>
          <w:szCs w:val="28"/>
        </w:rPr>
        <w:t xml:space="preserve"> для выполнения контрольных и самостоятельных работ.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w:t>
      </w:r>
      <w:r w:rsidR="007944A6">
        <w:rPr>
          <w:rFonts w:eastAsia="Calibri" w:cs="Times New Roman"/>
          <w:color w:val="000000" w:themeColor="text1"/>
          <w:szCs w:val="28"/>
        </w:rPr>
        <w:t>его</w:t>
      </w:r>
      <w:r w:rsidRPr="006420FB">
        <w:rPr>
          <w:rFonts w:eastAsia="Calibri" w:cs="Times New Roman"/>
          <w:color w:val="000000" w:themeColor="text1"/>
          <w:szCs w:val="28"/>
        </w:rPr>
        <w:t xml:space="preserve"> персонифицированный учет учебных достижений обучающихся. Текущий контроль в форме устного опроса при низком качестве устной экспрессивной речи учащихся необходимо заменять письменными формами.</w:t>
      </w:r>
    </w:p>
    <w:p w:rsidR="007944A6" w:rsidRDefault="007944A6" w:rsidP="00116430">
      <w:pPr>
        <w:shd w:val="clear" w:color="auto" w:fill="FFFFFF"/>
        <w:spacing w:after="0" w:line="240" w:lineRule="auto"/>
        <w:ind w:firstLine="709"/>
        <w:jc w:val="center"/>
        <w:rPr>
          <w:rFonts w:eastAsia="Calibri" w:cs="Times New Roman"/>
          <w:b/>
          <w:color w:val="000000" w:themeColor="text1"/>
          <w:szCs w:val="28"/>
        </w:rPr>
      </w:pPr>
    </w:p>
    <w:p w:rsidR="004068AD" w:rsidRDefault="00EA6205" w:rsidP="00116430">
      <w:pPr>
        <w:shd w:val="clear" w:color="auto" w:fill="FFFFFF"/>
        <w:spacing w:after="0" w:line="240" w:lineRule="auto"/>
        <w:ind w:firstLine="709"/>
        <w:jc w:val="center"/>
        <w:rPr>
          <w:rFonts w:eastAsia="Calibri" w:cs="Times New Roman"/>
          <w:b/>
          <w:color w:val="000000" w:themeColor="text1"/>
          <w:szCs w:val="28"/>
        </w:rPr>
      </w:pPr>
      <w:r w:rsidRPr="006420FB">
        <w:rPr>
          <w:rFonts w:eastAsia="Calibri" w:cs="Times New Roman"/>
          <w:b/>
          <w:color w:val="000000" w:themeColor="text1"/>
          <w:szCs w:val="28"/>
        </w:rPr>
        <w:t>Специальные условия реализации дисциплины</w:t>
      </w:r>
    </w:p>
    <w:p w:rsidR="004068AD" w:rsidRDefault="00EA6205" w:rsidP="00851CAE">
      <w:pPr>
        <w:spacing w:after="0" w:line="240" w:lineRule="auto"/>
        <w:ind w:firstLine="708"/>
        <w:jc w:val="both"/>
        <w:rPr>
          <w:rFonts w:eastAsia="Calibri" w:cs="Times New Roman"/>
          <w:color w:val="000000" w:themeColor="text1"/>
          <w:szCs w:val="28"/>
        </w:rPr>
      </w:pPr>
      <w:r w:rsidRPr="006420FB">
        <w:rPr>
          <w:rFonts w:eastAsia="Calibri" w:cs="Times New Roman"/>
          <w:color w:val="000000" w:themeColor="text1"/>
          <w:szCs w:val="28"/>
        </w:rPr>
        <w:tab/>
        <w:t>Должны быть созданы условия для функционирования современной информационно-образовательной среды по предмету ОБЖ,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w:t>
      </w:r>
      <w:r>
        <w:rPr>
          <w:rFonts w:eastAsia="Calibri" w:cs="Times New Roman"/>
          <w:color w:val="000000" w:themeColor="text1"/>
          <w:szCs w:val="28"/>
        </w:rPr>
        <w:t>езультатов обучения.</w:t>
      </w:r>
    </w:p>
    <w:p w:rsidR="00851CAE" w:rsidRDefault="00851CAE">
      <w:pPr>
        <w:spacing w:after="0" w:line="240" w:lineRule="auto"/>
        <w:ind w:firstLine="708"/>
        <w:jc w:val="both"/>
        <w:rPr>
          <w:rFonts w:eastAsia="Calibri" w:cs="Times New Roman"/>
          <w:color w:val="000000" w:themeColor="text1"/>
          <w:szCs w:val="28"/>
        </w:rPr>
      </w:pPr>
    </w:p>
    <w:sectPr w:rsidR="00851CAE" w:rsidSect="0028434A">
      <w:headerReference w:type="default" r:id="rId13"/>
      <w:footerReference w:type="default" r:id="rId14"/>
      <w:pgSz w:w="11906" w:h="16838"/>
      <w:pgMar w:top="1134" w:right="567" w:bottom="1134" w:left="1134" w:header="567"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3CE" w:rsidRDefault="00C773CE" w:rsidP="00160D6B">
      <w:pPr>
        <w:spacing w:after="0" w:line="240" w:lineRule="auto"/>
      </w:pPr>
      <w:r>
        <w:separator/>
      </w:r>
    </w:p>
  </w:endnote>
  <w:endnote w:type="continuationSeparator" w:id="0">
    <w:p w:rsidR="00C773CE" w:rsidRDefault="00C773CE" w:rsidP="00160D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Е">
    <w:altName w:val="Calibri"/>
    <w:charset w:val="00"/>
    <w:family w:val="roman"/>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choolBookCSanPin">
    <w:altName w:val="Times New Roman"/>
    <w:panose1 w:val="00000000000000000000"/>
    <w:charset w:val="CC"/>
    <w:family w:val="auto"/>
    <w:notTrueType/>
    <w:pitch w:val="variable"/>
    <w:sig w:usb0="00000203" w:usb1="00000000" w:usb2="00000000" w:usb3="00000000" w:csb0="00000005"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Minion Pro">
    <w:panose1 w:val="00000000000000000000"/>
    <w:charset w:val="00"/>
    <w:family w:val="roman"/>
    <w:notTrueType/>
    <w:pitch w:val="variable"/>
    <w:sig w:usb0="60000287" w:usb1="00000001" w:usb2="00000000" w:usb3="00000000" w:csb0="0000019F" w:csb1="00000000"/>
  </w:font>
  <w:font w:name="SchoolBookSanPin-Bold">
    <w:altName w:val="Calibri"/>
    <w:panose1 w:val="00000000000000000000"/>
    <w:charset w:val="CC"/>
    <w:family w:val="auto"/>
    <w:notTrueType/>
    <w:pitch w:val="default"/>
    <w:sig w:usb0="00000203" w:usb1="00000000" w:usb2="00000000" w:usb3="00000000" w:csb0="00000005" w:csb1="00000000"/>
  </w:font>
  <w:font w:name="OfficinaSansMediumITC-Regular">
    <w:altName w:val="Calibri"/>
    <w:panose1 w:val="00000000000000000000"/>
    <w:charset w:val="00"/>
    <w:family w:val="auto"/>
    <w:notTrueType/>
    <w:pitch w:val="default"/>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j-ea">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SchoolBookSanPin Cyr">
    <w:altName w:val="Cambria"/>
    <w:panose1 w:val="00000000000000000000"/>
    <w:charset w:val="CC"/>
    <w:family w:val="roman"/>
    <w:notTrueType/>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BA" w:rsidRDefault="00D34FBA">
    <w:pPr>
      <w:pStyle w:val="af0"/>
      <w:spacing w:line="14" w:lineRule="auto"/>
      <w:rPr>
        <w:sz w:val="14"/>
      </w:rPr>
    </w:pPr>
    <w:r w:rsidRPr="00001ED3">
      <w:rPr>
        <w:sz w:val="24"/>
      </w:rPr>
      <w:pict>
        <v:shapetype id="_x0000_t202" coordsize="21600,21600" o:spt="202" path="m,l,21600r21600,l21600,xe">
          <v:stroke joinstyle="miter"/>
          <v:path gradientshapeok="t" o:connecttype="rect"/>
        </v:shapetype>
        <v:shape id="_x0000_s2050" type="#_x0000_t202" style="position:absolute;margin-left:295.7pt;margin-top:780.8pt;width:11.6pt;height:13.05pt;z-index:-251658752;mso-position-horizontal-relative:page;mso-position-vertical-relative:page" filled="f" stroked="f">
          <v:textbox inset="0,0,0,0">
            <w:txbxContent>
              <w:p w:rsidR="00D34FBA" w:rsidRDefault="00D34FBA">
                <w:pPr>
                  <w:spacing w:line="245" w:lineRule="exact"/>
                  <w:ind w:left="60"/>
                  <w:rPr>
                    <w:rFonts w:ascii="Calibri"/>
                  </w:rPr>
                </w:pPr>
                <w:r>
                  <w:fldChar w:fldCharType="begin"/>
                </w:r>
                <w:r>
                  <w:rPr>
                    <w:rFonts w:ascii="Calibri"/>
                  </w:rPr>
                  <w:instrText xml:space="preserve"> PAGE </w:instrText>
                </w:r>
                <w:r>
                  <w:fldChar w:fldCharType="separate"/>
                </w:r>
                <w:r w:rsidR="00A87833">
                  <w:rPr>
                    <w:rFonts w:ascii="Calibri"/>
                    <w:noProof/>
                  </w:rPr>
                  <w:t>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012963"/>
      <w:docPartObj>
        <w:docPartGallery w:val="Page Numbers (Bottom of Page)"/>
        <w:docPartUnique/>
      </w:docPartObj>
    </w:sdtPr>
    <w:sdtContent>
      <w:p w:rsidR="00D34FBA" w:rsidRDefault="00D34FBA" w:rsidP="0028434A">
        <w:pPr>
          <w:pStyle w:val="ae"/>
          <w:jc w:val="center"/>
        </w:pPr>
        <w:fldSimple w:instr="PAGE   \* MERGEFORMAT">
          <w:r w:rsidR="00A87833">
            <w:rPr>
              <w:noProof/>
            </w:rPr>
            <w:t>66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3CE" w:rsidRDefault="00C773CE" w:rsidP="00160D6B">
      <w:pPr>
        <w:spacing w:after="0" w:line="240" w:lineRule="auto"/>
      </w:pPr>
      <w:r>
        <w:separator/>
      </w:r>
    </w:p>
  </w:footnote>
  <w:footnote w:type="continuationSeparator" w:id="0">
    <w:p w:rsidR="00C773CE" w:rsidRDefault="00C773CE" w:rsidP="00160D6B">
      <w:pPr>
        <w:spacing w:after="0" w:line="240" w:lineRule="auto"/>
      </w:pPr>
      <w:r>
        <w:continuationSeparator/>
      </w:r>
    </w:p>
  </w:footnote>
  <w:footnote w:id="1">
    <w:p w:rsidR="00D34FBA" w:rsidRDefault="00D34FBA" w:rsidP="00166F00">
      <w:pPr>
        <w:pStyle w:val="footnote"/>
        <w:rPr>
          <w:rFonts w:ascii="SchoolBookSanPin Cyr" w:hAnsi="SchoolBookSanPin Cyr" w:cs="SchoolBookSanPin Cyr"/>
        </w:rPr>
      </w:pPr>
      <w:r>
        <w:rPr>
          <w:vertAlign w:val="superscript"/>
        </w:rPr>
        <w:footnoteRef/>
      </w:r>
      <w:r>
        <w:rPr>
          <w:rFonts w:ascii="SchoolBookSanPin Cyr" w:hAnsi="SchoolBookSanPin Cyr" w:cs="SchoolBookSanPin Cyr"/>
        </w:rPr>
        <w:tab/>
        <w:t>Здесь и далее по тексту в аналогичных предметных требованиях к результатам знание определений понятий не выносится на промежуточную и итоговую аттестацию.</w:t>
      </w:r>
    </w:p>
    <w:p w:rsidR="00D34FBA" w:rsidRDefault="00D34FBA" w:rsidP="00166F00">
      <w:pPr>
        <w:pStyle w:val="footnote"/>
      </w:pPr>
    </w:p>
  </w:footnote>
  <w:footnote w:id="2">
    <w:p w:rsidR="00D34FBA" w:rsidRDefault="00D34FBA" w:rsidP="00166F00">
      <w:pPr>
        <w:pStyle w:val="footnote"/>
      </w:pPr>
      <w:r>
        <w:rPr>
          <w:vertAlign w:val="superscript"/>
        </w:rPr>
        <w:footnoteRef/>
      </w:r>
      <w:r>
        <w:rPr>
          <w:rFonts w:ascii="SchoolBookSanPin Cyr" w:hAnsi="SchoolBookSanPin Cyr" w:cs="SchoolBookSanPin Cyr"/>
        </w:rPr>
        <w:tab/>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 Преподавание истории и обществознания в школе. – 2020. – № 8. – С. 7–8.</w:t>
      </w:r>
    </w:p>
  </w:footnote>
  <w:footnote w:id="3">
    <w:p w:rsidR="00D34FBA" w:rsidRDefault="00D34FBA" w:rsidP="00166F00">
      <w:pPr>
        <w:pStyle w:val="footnote"/>
        <w:rPr>
          <w:rFonts w:ascii="SchoolBookSanPin Cyr" w:hAnsi="SchoolBookSanPin Cyr" w:cs="SchoolBookSanPin Cyr"/>
        </w:rPr>
      </w:pPr>
      <w:r>
        <w:rPr>
          <w:vertAlign w:val="superscript"/>
        </w:rPr>
        <w:footnoteRef/>
      </w:r>
      <w:r>
        <w:rPr>
          <w:rFonts w:ascii="SchoolBookSanPin Cyr" w:hAnsi="SchoolBookSanPin Cyr" w:cs="SchoolBookSanPin Cyr"/>
        </w:rPr>
        <w:tab/>
        <w:t>Цели изучения данного модуля, его содержание, планируемые результаты освоения отражены в Примерной рабочей программе учебного модуля «Введение в Новейшую историю России».</w:t>
      </w:r>
    </w:p>
    <w:p w:rsidR="00D34FBA" w:rsidRDefault="00D34FBA" w:rsidP="00166F00">
      <w:pPr>
        <w:pStyle w:val="footnote"/>
      </w:pPr>
    </w:p>
  </w:footnote>
  <w:footnote w:id="4">
    <w:p w:rsidR="00D34FBA" w:rsidRPr="00C318EF" w:rsidRDefault="00D34FBA" w:rsidP="00166F00">
      <w:pPr>
        <w:pStyle w:val="footnote"/>
        <w:rPr>
          <w:rFonts w:ascii="Times New Roman" w:hAnsi="Times New Roman" w:cs="Times New Roman"/>
          <w:sz w:val="20"/>
          <w:szCs w:val="20"/>
        </w:rPr>
      </w:pPr>
      <w:r>
        <w:rPr>
          <w:vertAlign w:val="superscript"/>
        </w:rPr>
        <w:footnoteRef/>
      </w:r>
      <w:r>
        <w:tab/>
      </w:r>
      <w:r w:rsidRPr="00C318EF">
        <w:rPr>
          <w:rStyle w:val="Italic"/>
          <w:rFonts w:ascii="Times New Roman" w:hAnsi="Times New Roman" w:cs="Times New Roman"/>
          <w:iCs/>
          <w:sz w:val="20"/>
          <w:szCs w:val="20"/>
        </w:rPr>
        <w:t>Исторические источники</w:t>
      </w:r>
      <w:r w:rsidRPr="00C318EF">
        <w:rPr>
          <w:rFonts w:ascii="Times New Roman" w:hAnsi="Times New Roman" w:cs="Times New Roman"/>
          <w:sz w:val="20"/>
          <w:szCs w:val="20"/>
        </w:rPr>
        <w:t xml:space="preserve"> выделены из широкого круга источников исторической учебной и внеучебной информации как особая совокупность материалов исторических эпох и специальный объект исторического анализа.</w:t>
      </w:r>
    </w:p>
    <w:p w:rsidR="00D34FBA" w:rsidRPr="00C318EF" w:rsidRDefault="00D34FBA" w:rsidP="00166F00">
      <w:pPr>
        <w:pStyle w:val="footnote"/>
        <w:rPr>
          <w:rFonts w:ascii="Times New Roman" w:hAnsi="Times New Roman" w:cs="Times New Roman"/>
          <w:sz w:val="20"/>
          <w:szCs w:val="20"/>
        </w:rPr>
      </w:pPr>
    </w:p>
  </w:footnote>
  <w:footnote w:id="5">
    <w:p w:rsidR="00D34FBA" w:rsidRDefault="00D34FBA" w:rsidP="00166F00">
      <w:pPr>
        <w:pStyle w:val="footnote"/>
        <w:rPr>
          <w:rFonts w:ascii="SchoolBookSanPin Cyr" w:hAnsi="SchoolBookSanPin Cyr" w:cs="SchoolBookSanPin Cyr"/>
        </w:rPr>
      </w:pPr>
      <w:r>
        <w:rPr>
          <w:vertAlign w:val="superscript"/>
        </w:rPr>
        <w:footnoteRef/>
      </w:r>
      <w:r>
        <w:rPr>
          <w:rFonts w:ascii="SchoolBookSanPin Cyr" w:hAnsi="SchoolBookSanPin Cyr" w:cs="SchoolBookSanPin Cyr"/>
        </w:rPr>
        <w:tab/>
        <w:t>МС – элементы содержания, включающие межпредметные связи, которые подробнее раскрыты в тематическом планировании.</w:t>
      </w:r>
    </w:p>
    <w:p w:rsidR="00D34FBA" w:rsidRDefault="00D34FBA" w:rsidP="00166F00">
      <w:pPr>
        <w:pStyle w:val="footnote"/>
      </w:pPr>
    </w:p>
  </w:footnote>
  <w:footnote w:id="6">
    <w:p w:rsidR="00D34FBA" w:rsidRDefault="00D34FBA" w:rsidP="00166F00">
      <w:pPr>
        <w:pStyle w:val="footnote"/>
        <w:rPr>
          <w:rFonts w:ascii="SchoolBookSanPin Cyr" w:hAnsi="SchoolBookSanPin Cyr" w:cs="SchoolBookSanPin Cyr"/>
        </w:rPr>
      </w:pPr>
      <w:r>
        <w:rPr>
          <w:vertAlign w:val="superscript"/>
        </w:rPr>
        <w:footnoteRef/>
      </w:r>
      <w:r>
        <w:rPr>
          <w:rFonts w:ascii="SchoolBookSanPin Cyr" w:hAnsi="SchoolBookSanPin Cyr" w:cs="SchoolBookSanPin Cyr"/>
        </w:rPr>
        <w:tab/>
        <w:t>Здесь и далее приводится расширенный перечень лабораторных работ и опытов, из которого учитель делает выбор по своему усмотрению и с учётом списка экспериментальных заданий, предлагаемых в рамках ОГЭ по физике.</w:t>
      </w:r>
    </w:p>
    <w:p w:rsidR="00D34FBA" w:rsidRDefault="00D34FBA" w:rsidP="00166F00">
      <w:pPr>
        <w:pStyle w:val="footnote"/>
      </w:pPr>
    </w:p>
  </w:footnote>
  <w:footnote w:id="7">
    <w:p w:rsidR="00D34FBA" w:rsidRDefault="00D34FBA" w:rsidP="00E01543">
      <w:pPr>
        <w:pStyle w:val="footnote"/>
        <w:ind w:left="0" w:firstLine="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BA" w:rsidRDefault="00D34FBA">
    <w:pPr>
      <w:pStyle w:val="afa"/>
      <w:rPr>
        <w:rFonts w:eastAsia="MS Mincho"/>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1B"/>
    <w:multiLevelType w:val="multilevel"/>
    <w:tmpl w:val="0000001B"/>
    <w:name w:val="WW8Num3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nsid w:val="0000001D"/>
    <w:multiLevelType w:val="multilevel"/>
    <w:tmpl w:val="0000001D"/>
    <w:name w:val="WW8Num3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4C1FFD"/>
    <w:multiLevelType w:val="hybridMultilevel"/>
    <w:tmpl w:val="DF1CAF80"/>
    <w:lvl w:ilvl="0" w:tplc="5CEA1078">
      <w:start w:val="1"/>
      <w:numFmt w:val="decimal"/>
      <w:lvlText w:val="%1."/>
      <w:lvlJc w:val="left"/>
      <w:pPr>
        <w:ind w:left="720" w:hanging="360"/>
      </w:pPr>
    </w:lvl>
    <w:lvl w:ilvl="1" w:tplc="19204234">
      <w:start w:val="1"/>
      <w:numFmt w:val="lowerLetter"/>
      <w:lvlText w:val="%2."/>
      <w:lvlJc w:val="left"/>
      <w:pPr>
        <w:ind w:left="1440" w:hanging="360"/>
      </w:pPr>
    </w:lvl>
    <w:lvl w:ilvl="2" w:tplc="2AEE3566">
      <w:start w:val="1"/>
      <w:numFmt w:val="lowerRoman"/>
      <w:lvlText w:val="%3."/>
      <w:lvlJc w:val="right"/>
      <w:pPr>
        <w:ind w:left="2160" w:hanging="180"/>
      </w:pPr>
    </w:lvl>
    <w:lvl w:ilvl="3" w:tplc="E51E3524">
      <w:start w:val="1"/>
      <w:numFmt w:val="decimal"/>
      <w:lvlText w:val="%4."/>
      <w:lvlJc w:val="left"/>
      <w:pPr>
        <w:ind w:left="2880" w:hanging="360"/>
      </w:pPr>
    </w:lvl>
    <w:lvl w:ilvl="4" w:tplc="211E06BA">
      <w:start w:val="1"/>
      <w:numFmt w:val="lowerLetter"/>
      <w:lvlText w:val="%5."/>
      <w:lvlJc w:val="left"/>
      <w:pPr>
        <w:ind w:left="3600" w:hanging="360"/>
      </w:pPr>
    </w:lvl>
    <w:lvl w:ilvl="5" w:tplc="923CB4E6">
      <w:start w:val="1"/>
      <w:numFmt w:val="lowerRoman"/>
      <w:lvlText w:val="%6."/>
      <w:lvlJc w:val="right"/>
      <w:pPr>
        <w:ind w:left="4320" w:hanging="180"/>
      </w:pPr>
    </w:lvl>
    <w:lvl w:ilvl="6" w:tplc="8AA0BE14">
      <w:start w:val="1"/>
      <w:numFmt w:val="decimal"/>
      <w:lvlText w:val="%7."/>
      <w:lvlJc w:val="left"/>
      <w:pPr>
        <w:ind w:left="5040" w:hanging="360"/>
      </w:pPr>
    </w:lvl>
    <w:lvl w:ilvl="7" w:tplc="7E80931A">
      <w:start w:val="1"/>
      <w:numFmt w:val="lowerLetter"/>
      <w:lvlText w:val="%8."/>
      <w:lvlJc w:val="left"/>
      <w:pPr>
        <w:ind w:left="5760" w:hanging="360"/>
      </w:pPr>
    </w:lvl>
    <w:lvl w:ilvl="8" w:tplc="F83E0616">
      <w:start w:val="1"/>
      <w:numFmt w:val="lowerRoman"/>
      <w:lvlText w:val="%9."/>
      <w:lvlJc w:val="right"/>
      <w:pPr>
        <w:ind w:left="6480" w:hanging="180"/>
      </w:pPr>
    </w:lvl>
  </w:abstractNum>
  <w:abstractNum w:abstractNumId="4">
    <w:nsid w:val="00F029B9"/>
    <w:multiLevelType w:val="hybridMultilevel"/>
    <w:tmpl w:val="FCEC921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16D63A0"/>
    <w:multiLevelType w:val="hybridMultilevel"/>
    <w:tmpl w:val="69B6CD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1B226E9"/>
    <w:multiLevelType w:val="hybridMultilevel"/>
    <w:tmpl w:val="F6803B56"/>
    <w:lvl w:ilvl="0" w:tplc="9C7014B6">
      <w:start w:val="1"/>
      <w:numFmt w:val="bullet"/>
      <w:lvlText w:val=""/>
      <w:lvlJc w:val="left"/>
      <w:pPr>
        <w:ind w:left="0" w:firstLine="709"/>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nsid w:val="02BE74A7"/>
    <w:multiLevelType w:val="hybridMultilevel"/>
    <w:tmpl w:val="FCEC921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04F84511"/>
    <w:multiLevelType w:val="hybridMultilevel"/>
    <w:tmpl w:val="9EDA8712"/>
    <w:styleLink w:val="a"/>
    <w:lvl w:ilvl="0" w:tplc="4954A8B8">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rPr>
    </w:lvl>
    <w:lvl w:ilvl="1" w:tplc="3594DCA8">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rPr>
    </w:lvl>
    <w:lvl w:ilvl="2" w:tplc="97063D54">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rPr>
    </w:lvl>
    <w:lvl w:ilvl="3" w:tplc="0CE0620C">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rPr>
    </w:lvl>
    <w:lvl w:ilvl="4" w:tplc="C60E8494">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rPr>
    </w:lvl>
    <w:lvl w:ilvl="5" w:tplc="B29A3B2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rPr>
    </w:lvl>
    <w:lvl w:ilvl="6" w:tplc="91A85E20">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rPr>
    </w:lvl>
    <w:lvl w:ilvl="7" w:tplc="5A98F114">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rPr>
    </w:lvl>
    <w:lvl w:ilvl="8" w:tplc="4CB05C20">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rPr>
    </w:lvl>
  </w:abstractNum>
  <w:abstractNum w:abstractNumId="9">
    <w:nsid w:val="0521031A"/>
    <w:multiLevelType w:val="hybridMultilevel"/>
    <w:tmpl w:val="77684204"/>
    <w:lvl w:ilvl="0" w:tplc="0419000B">
      <w:start w:val="1"/>
      <w:numFmt w:val="bullet"/>
      <w:lvlText w:val=""/>
      <w:lvlJc w:val="left"/>
      <w:pPr>
        <w:tabs>
          <w:tab w:val="num" w:pos="720"/>
        </w:tabs>
        <w:ind w:left="720" w:hanging="360"/>
      </w:pPr>
      <w:rPr>
        <w:rFonts w:ascii="Wingdings" w:hAnsi="Wingdings" w:hint="default"/>
      </w:rPr>
    </w:lvl>
    <w:lvl w:ilvl="1" w:tplc="606A32D6" w:tentative="1">
      <w:start w:val="1"/>
      <w:numFmt w:val="upperRoman"/>
      <w:lvlText w:val="%2."/>
      <w:lvlJc w:val="right"/>
      <w:pPr>
        <w:tabs>
          <w:tab w:val="num" w:pos="1440"/>
        </w:tabs>
        <w:ind w:left="1440" w:hanging="360"/>
      </w:pPr>
    </w:lvl>
    <w:lvl w:ilvl="2" w:tplc="E6F84312">
      <w:start w:val="1"/>
      <w:numFmt w:val="bullet"/>
      <w:lvlText w:val="•"/>
      <w:lvlJc w:val="right"/>
      <w:pPr>
        <w:ind w:left="0" w:firstLine="709"/>
      </w:pPr>
      <w:rPr>
        <w:rFonts w:ascii="Times New Roman" w:hAnsi="Times New Roman" w:cs="Times New Roman" w:hint="default"/>
      </w:rPr>
    </w:lvl>
    <w:lvl w:ilvl="3" w:tplc="616E256A" w:tentative="1">
      <w:start w:val="1"/>
      <w:numFmt w:val="upperRoman"/>
      <w:lvlText w:val="%4."/>
      <w:lvlJc w:val="right"/>
      <w:pPr>
        <w:tabs>
          <w:tab w:val="num" w:pos="2880"/>
        </w:tabs>
        <w:ind w:left="2880" w:hanging="360"/>
      </w:pPr>
    </w:lvl>
    <w:lvl w:ilvl="4" w:tplc="B7084156" w:tentative="1">
      <w:start w:val="1"/>
      <w:numFmt w:val="upperRoman"/>
      <w:lvlText w:val="%5."/>
      <w:lvlJc w:val="right"/>
      <w:pPr>
        <w:tabs>
          <w:tab w:val="num" w:pos="3600"/>
        </w:tabs>
        <w:ind w:left="3600" w:hanging="360"/>
      </w:pPr>
    </w:lvl>
    <w:lvl w:ilvl="5" w:tplc="08F02004" w:tentative="1">
      <w:start w:val="1"/>
      <w:numFmt w:val="upperRoman"/>
      <w:lvlText w:val="%6."/>
      <w:lvlJc w:val="right"/>
      <w:pPr>
        <w:tabs>
          <w:tab w:val="num" w:pos="4320"/>
        </w:tabs>
        <w:ind w:left="4320" w:hanging="360"/>
      </w:pPr>
    </w:lvl>
    <w:lvl w:ilvl="6" w:tplc="8E2A64AA" w:tentative="1">
      <w:start w:val="1"/>
      <w:numFmt w:val="upperRoman"/>
      <w:lvlText w:val="%7."/>
      <w:lvlJc w:val="right"/>
      <w:pPr>
        <w:tabs>
          <w:tab w:val="num" w:pos="5040"/>
        </w:tabs>
        <w:ind w:left="5040" w:hanging="360"/>
      </w:pPr>
    </w:lvl>
    <w:lvl w:ilvl="7" w:tplc="2466CF28" w:tentative="1">
      <w:start w:val="1"/>
      <w:numFmt w:val="upperRoman"/>
      <w:lvlText w:val="%8."/>
      <w:lvlJc w:val="right"/>
      <w:pPr>
        <w:tabs>
          <w:tab w:val="num" w:pos="5760"/>
        </w:tabs>
        <w:ind w:left="5760" w:hanging="360"/>
      </w:pPr>
    </w:lvl>
    <w:lvl w:ilvl="8" w:tplc="C6F410C4" w:tentative="1">
      <w:start w:val="1"/>
      <w:numFmt w:val="upperRoman"/>
      <w:lvlText w:val="%9."/>
      <w:lvlJc w:val="right"/>
      <w:pPr>
        <w:tabs>
          <w:tab w:val="num" w:pos="6480"/>
        </w:tabs>
        <w:ind w:left="6480" w:hanging="360"/>
      </w:pPr>
    </w:lvl>
  </w:abstractNum>
  <w:abstractNum w:abstractNumId="10">
    <w:nsid w:val="05566B9C"/>
    <w:multiLevelType w:val="hybridMultilevel"/>
    <w:tmpl w:val="15363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064A78"/>
    <w:multiLevelType w:val="hybridMultilevel"/>
    <w:tmpl w:val="4B521310"/>
    <w:lvl w:ilvl="0" w:tplc="EF4A7E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9C7BE1"/>
    <w:multiLevelType w:val="hybridMultilevel"/>
    <w:tmpl w:val="4F92F808"/>
    <w:lvl w:ilvl="0" w:tplc="035AD7EC">
      <w:start w:val="1"/>
      <w:numFmt w:val="decimal"/>
      <w:lvlText w:val="%1."/>
      <w:lvlJc w:val="left"/>
      <w:pPr>
        <w:ind w:left="720" w:hanging="360"/>
      </w:pPr>
    </w:lvl>
    <w:lvl w:ilvl="1" w:tplc="1B54B45E">
      <w:start w:val="1"/>
      <w:numFmt w:val="lowerLetter"/>
      <w:lvlText w:val="%2."/>
      <w:lvlJc w:val="left"/>
      <w:pPr>
        <w:ind w:left="1440" w:hanging="360"/>
      </w:pPr>
    </w:lvl>
    <w:lvl w:ilvl="2" w:tplc="2CCE65EA">
      <w:start w:val="1"/>
      <w:numFmt w:val="lowerRoman"/>
      <w:lvlText w:val="%3."/>
      <w:lvlJc w:val="right"/>
      <w:pPr>
        <w:ind w:left="2160" w:hanging="180"/>
      </w:pPr>
    </w:lvl>
    <w:lvl w:ilvl="3" w:tplc="47588B8A">
      <w:start w:val="1"/>
      <w:numFmt w:val="decimal"/>
      <w:lvlText w:val="%4."/>
      <w:lvlJc w:val="left"/>
      <w:pPr>
        <w:ind w:left="2880" w:hanging="360"/>
      </w:pPr>
    </w:lvl>
    <w:lvl w:ilvl="4" w:tplc="BC14E80A">
      <w:start w:val="1"/>
      <w:numFmt w:val="lowerLetter"/>
      <w:lvlText w:val="%5."/>
      <w:lvlJc w:val="left"/>
      <w:pPr>
        <w:ind w:left="3600" w:hanging="360"/>
      </w:pPr>
    </w:lvl>
    <w:lvl w:ilvl="5" w:tplc="7D082F82">
      <w:start w:val="1"/>
      <w:numFmt w:val="lowerRoman"/>
      <w:lvlText w:val="%6."/>
      <w:lvlJc w:val="right"/>
      <w:pPr>
        <w:ind w:left="4320" w:hanging="180"/>
      </w:pPr>
    </w:lvl>
    <w:lvl w:ilvl="6" w:tplc="D8CA752C">
      <w:start w:val="1"/>
      <w:numFmt w:val="decimal"/>
      <w:lvlText w:val="%7."/>
      <w:lvlJc w:val="left"/>
      <w:pPr>
        <w:ind w:left="5040" w:hanging="360"/>
      </w:pPr>
    </w:lvl>
    <w:lvl w:ilvl="7" w:tplc="AA46C546">
      <w:start w:val="1"/>
      <w:numFmt w:val="lowerLetter"/>
      <w:lvlText w:val="%8."/>
      <w:lvlJc w:val="left"/>
      <w:pPr>
        <w:ind w:left="5760" w:hanging="360"/>
      </w:pPr>
    </w:lvl>
    <w:lvl w:ilvl="8" w:tplc="B7BAD6A6">
      <w:start w:val="1"/>
      <w:numFmt w:val="lowerRoman"/>
      <w:lvlText w:val="%9."/>
      <w:lvlJc w:val="right"/>
      <w:pPr>
        <w:ind w:left="6480" w:hanging="180"/>
      </w:pPr>
    </w:lvl>
  </w:abstractNum>
  <w:abstractNum w:abstractNumId="13">
    <w:nsid w:val="09D1363F"/>
    <w:multiLevelType w:val="hybridMultilevel"/>
    <w:tmpl w:val="886870BC"/>
    <w:styleLink w:val="4"/>
    <w:lvl w:ilvl="0" w:tplc="446066C2">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3E69F76">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0828D5E">
      <w:start w:val="1"/>
      <w:numFmt w:val="bullet"/>
      <w:lvlText w:val="▪"/>
      <w:lvlJc w:val="left"/>
      <w:pPr>
        <w:tabs>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F85016">
      <w:start w:val="1"/>
      <w:numFmt w:val="bullet"/>
      <w:lvlText w:val="·"/>
      <w:lvlJc w:val="left"/>
      <w:pPr>
        <w:tabs>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6003A66">
      <w:start w:val="1"/>
      <w:numFmt w:val="bullet"/>
      <w:lvlText w:val="o"/>
      <w:lvlJc w:val="left"/>
      <w:pPr>
        <w:tabs>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2281760">
      <w:start w:val="1"/>
      <w:numFmt w:val="bullet"/>
      <w:lvlText w:val="▪"/>
      <w:lvlJc w:val="left"/>
      <w:pPr>
        <w:tabs>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5CA6DB6">
      <w:start w:val="1"/>
      <w:numFmt w:val="bullet"/>
      <w:lvlText w:val="·"/>
      <w:lvlJc w:val="left"/>
      <w:pPr>
        <w:tabs>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205C16">
      <w:start w:val="1"/>
      <w:numFmt w:val="bullet"/>
      <w:lvlText w:val="o"/>
      <w:lvlJc w:val="left"/>
      <w:pPr>
        <w:tabs>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41E2A70">
      <w:start w:val="1"/>
      <w:numFmt w:val="bullet"/>
      <w:lvlText w:val="▪"/>
      <w:lvlJc w:val="left"/>
      <w:pPr>
        <w:tabs>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nsid w:val="0A384AD0"/>
    <w:multiLevelType w:val="hybridMultilevel"/>
    <w:tmpl w:val="BA74950E"/>
    <w:lvl w:ilvl="0" w:tplc="069A8FCC">
      <w:start w:val="1"/>
      <w:numFmt w:val="bullet"/>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436A38"/>
    <w:multiLevelType w:val="hybridMultilevel"/>
    <w:tmpl w:val="4D6228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0C1A6DD2"/>
    <w:multiLevelType w:val="hybridMultilevel"/>
    <w:tmpl w:val="AD4A92F0"/>
    <w:lvl w:ilvl="0" w:tplc="A104A506">
      <w:start w:val="1"/>
      <w:numFmt w:val="bullet"/>
      <w:lvlText w:val=""/>
      <w:lvlJc w:val="left"/>
      <w:pPr>
        <w:ind w:left="940" w:hanging="360"/>
      </w:pPr>
      <w:rPr>
        <w:rFonts w:ascii="Symbol" w:hAnsi="Symbol" w:hint="default"/>
      </w:rPr>
    </w:lvl>
    <w:lvl w:ilvl="1" w:tplc="04190003" w:tentative="1">
      <w:start w:val="1"/>
      <w:numFmt w:val="bullet"/>
      <w:lvlText w:val="o"/>
      <w:lvlJc w:val="left"/>
      <w:pPr>
        <w:ind w:left="1660" w:hanging="360"/>
      </w:pPr>
      <w:rPr>
        <w:rFonts w:ascii="Courier New" w:hAnsi="Courier New" w:cs="Courier New" w:hint="default"/>
      </w:rPr>
    </w:lvl>
    <w:lvl w:ilvl="2" w:tplc="04190005" w:tentative="1">
      <w:start w:val="1"/>
      <w:numFmt w:val="bullet"/>
      <w:lvlText w:val=""/>
      <w:lvlJc w:val="left"/>
      <w:pPr>
        <w:ind w:left="2380" w:hanging="360"/>
      </w:pPr>
      <w:rPr>
        <w:rFonts w:ascii="Wingdings" w:hAnsi="Wingdings" w:hint="default"/>
      </w:rPr>
    </w:lvl>
    <w:lvl w:ilvl="3" w:tplc="04190001" w:tentative="1">
      <w:start w:val="1"/>
      <w:numFmt w:val="bullet"/>
      <w:lvlText w:val=""/>
      <w:lvlJc w:val="left"/>
      <w:pPr>
        <w:ind w:left="3100" w:hanging="360"/>
      </w:pPr>
      <w:rPr>
        <w:rFonts w:ascii="Symbol" w:hAnsi="Symbol" w:hint="default"/>
      </w:rPr>
    </w:lvl>
    <w:lvl w:ilvl="4" w:tplc="04190003" w:tentative="1">
      <w:start w:val="1"/>
      <w:numFmt w:val="bullet"/>
      <w:lvlText w:val="o"/>
      <w:lvlJc w:val="left"/>
      <w:pPr>
        <w:ind w:left="3820" w:hanging="360"/>
      </w:pPr>
      <w:rPr>
        <w:rFonts w:ascii="Courier New" w:hAnsi="Courier New" w:cs="Courier New" w:hint="default"/>
      </w:rPr>
    </w:lvl>
    <w:lvl w:ilvl="5" w:tplc="04190005" w:tentative="1">
      <w:start w:val="1"/>
      <w:numFmt w:val="bullet"/>
      <w:lvlText w:val=""/>
      <w:lvlJc w:val="left"/>
      <w:pPr>
        <w:ind w:left="4540" w:hanging="360"/>
      </w:pPr>
      <w:rPr>
        <w:rFonts w:ascii="Wingdings" w:hAnsi="Wingdings" w:hint="default"/>
      </w:rPr>
    </w:lvl>
    <w:lvl w:ilvl="6" w:tplc="04190001" w:tentative="1">
      <w:start w:val="1"/>
      <w:numFmt w:val="bullet"/>
      <w:lvlText w:val=""/>
      <w:lvlJc w:val="left"/>
      <w:pPr>
        <w:ind w:left="5260" w:hanging="360"/>
      </w:pPr>
      <w:rPr>
        <w:rFonts w:ascii="Symbol" w:hAnsi="Symbol" w:hint="default"/>
      </w:rPr>
    </w:lvl>
    <w:lvl w:ilvl="7" w:tplc="04190003" w:tentative="1">
      <w:start w:val="1"/>
      <w:numFmt w:val="bullet"/>
      <w:lvlText w:val="o"/>
      <w:lvlJc w:val="left"/>
      <w:pPr>
        <w:ind w:left="5980" w:hanging="360"/>
      </w:pPr>
      <w:rPr>
        <w:rFonts w:ascii="Courier New" w:hAnsi="Courier New" w:cs="Courier New" w:hint="default"/>
      </w:rPr>
    </w:lvl>
    <w:lvl w:ilvl="8" w:tplc="04190005" w:tentative="1">
      <w:start w:val="1"/>
      <w:numFmt w:val="bullet"/>
      <w:lvlText w:val=""/>
      <w:lvlJc w:val="left"/>
      <w:pPr>
        <w:ind w:left="6700" w:hanging="360"/>
      </w:pPr>
      <w:rPr>
        <w:rFonts w:ascii="Wingdings" w:hAnsi="Wingdings" w:hint="default"/>
      </w:rPr>
    </w:lvl>
  </w:abstractNum>
  <w:abstractNum w:abstractNumId="17">
    <w:nsid w:val="0D5C3AB2"/>
    <w:multiLevelType w:val="hybridMultilevel"/>
    <w:tmpl w:val="DFE4E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904AFD"/>
    <w:multiLevelType w:val="hybridMultilevel"/>
    <w:tmpl w:val="471ED2B6"/>
    <w:lvl w:ilvl="0" w:tplc="84C026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0193280"/>
    <w:multiLevelType w:val="hybridMultilevel"/>
    <w:tmpl w:val="426CA63E"/>
    <w:lvl w:ilvl="0" w:tplc="2EDE6F38">
      <w:start w:val="1"/>
      <w:numFmt w:val="bullet"/>
      <w:pStyle w:val="a0"/>
      <w:lvlText w:val=""/>
      <w:lvlJc w:val="left"/>
      <w:pPr>
        <w:ind w:left="957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19C4008"/>
    <w:multiLevelType w:val="hybridMultilevel"/>
    <w:tmpl w:val="6D749BD6"/>
    <w:lvl w:ilvl="0" w:tplc="D084EAE6">
      <w:start w:val="1"/>
      <w:numFmt w:val="decimal"/>
      <w:lvlText w:val="%1."/>
      <w:lvlJc w:val="left"/>
      <w:pPr>
        <w:ind w:left="720" w:hanging="360"/>
      </w:pPr>
    </w:lvl>
    <w:lvl w:ilvl="1" w:tplc="342034B4">
      <w:start w:val="1"/>
      <w:numFmt w:val="lowerLetter"/>
      <w:lvlText w:val="%2."/>
      <w:lvlJc w:val="left"/>
      <w:pPr>
        <w:ind w:left="1440" w:hanging="360"/>
      </w:pPr>
    </w:lvl>
    <w:lvl w:ilvl="2" w:tplc="68A2AD5A">
      <w:start w:val="1"/>
      <w:numFmt w:val="lowerRoman"/>
      <w:lvlText w:val="%3."/>
      <w:lvlJc w:val="right"/>
      <w:pPr>
        <w:ind w:left="2160" w:hanging="180"/>
      </w:pPr>
    </w:lvl>
    <w:lvl w:ilvl="3" w:tplc="C4BE4B2E">
      <w:start w:val="1"/>
      <w:numFmt w:val="decimal"/>
      <w:lvlText w:val="%4."/>
      <w:lvlJc w:val="left"/>
      <w:pPr>
        <w:ind w:left="2880" w:hanging="360"/>
      </w:pPr>
    </w:lvl>
    <w:lvl w:ilvl="4" w:tplc="89285AC4">
      <w:start w:val="1"/>
      <w:numFmt w:val="lowerLetter"/>
      <w:lvlText w:val="%5."/>
      <w:lvlJc w:val="left"/>
      <w:pPr>
        <w:ind w:left="3600" w:hanging="360"/>
      </w:pPr>
    </w:lvl>
    <w:lvl w:ilvl="5" w:tplc="82766A52">
      <w:start w:val="1"/>
      <w:numFmt w:val="lowerRoman"/>
      <w:lvlText w:val="%6."/>
      <w:lvlJc w:val="right"/>
      <w:pPr>
        <w:ind w:left="4320" w:hanging="180"/>
      </w:pPr>
    </w:lvl>
    <w:lvl w:ilvl="6" w:tplc="661820A0">
      <w:start w:val="1"/>
      <w:numFmt w:val="decimal"/>
      <w:lvlText w:val="%7."/>
      <w:lvlJc w:val="left"/>
      <w:pPr>
        <w:ind w:left="5040" w:hanging="360"/>
      </w:pPr>
    </w:lvl>
    <w:lvl w:ilvl="7" w:tplc="112C33BE">
      <w:start w:val="1"/>
      <w:numFmt w:val="lowerLetter"/>
      <w:lvlText w:val="%8."/>
      <w:lvlJc w:val="left"/>
      <w:pPr>
        <w:ind w:left="5760" w:hanging="360"/>
      </w:pPr>
    </w:lvl>
    <w:lvl w:ilvl="8" w:tplc="4A6686A6">
      <w:start w:val="1"/>
      <w:numFmt w:val="lowerRoman"/>
      <w:lvlText w:val="%9."/>
      <w:lvlJc w:val="right"/>
      <w:pPr>
        <w:ind w:left="6480" w:hanging="180"/>
      </w:pPr>
    </w:lvl>
  </w:abstractNum>
  <w:abstractNum w:abstractNumId="21">
    <w:nsid w:val="11A1704C"/>
    <w:multiLevelType w:val="hybridMultilevel"/>
    <w:tmpl w:val="D480B3CA"/>
    <w:lvl w:ilvl="0" w:tplc="C4B294EA">
      <w:start w:val="1"/>
      <w:numFmt w:val="bullet"/>
      <w:lvlText w:val="·"/>
      <w:lvlJc w:val="left"/>
      <w:pPr>
        <w:ind w:left="720" w:hanging="360"/>
      </w:pPr>
      <w:rPr>
        <w:rFonts w:ascii="Symbol" w:hAnsi="Symbol" w:hint="default"/>
      </w:rPr>
    </w:lvl>
    <w:lvl w:ilvl="1" w:tplc="5EB4BBFA">
      <w:start w:val="1"/>
      <w:numFmt w:val="bullet"/>
      <w:lvlText w:val="o"/>
      <w:lvlJc w:val="left"/>
      <w:pPr>
        <w:ind w:left="1440" w:hanging="360"/>
      </w:pPr>
      <w:rPr>
        <w:rFonts w:ascii="Courier New" w:hAnsi="Courier New" w:hint="default"/>
      </w:rPr>
    </w:lvl>
    <w:lvl w:ilvl="2" w:tplc="EB20BEAA">
      <w:start w:val="1"/>
      <w:numFmt w:val="bullet"/>
      <w:lvlText w:val=""/>
      <w:lvlJc w:val="left"/>
      <w:pPr>
        <w:ind w:left="2160" w:hanging="360"/>
      </w:pPr>
      <w:rPr>
        <w:rFonts w:ascii="Wingdings" w:hAnsi="Wingdings" w:hint="default"/>
      </w:rPr>
    </w:lvl>
    <w:lvl w:ilvl="3" w:tplc="015C734E">
      <w:start w:val="1"/>
      <w:numFmt w:val="bullet"/>
      <w:lvlText w:val=""/>
      <w:lvlJc w:val="left"/>
      <w:pPr>
        <w:ind w:left="2880" w:hanging="360"/>
      </w:pPr>
      <w:rPr>
        <w:rFonts w:ascii="Symbol" w:hAnsi="Symbol" w:hint="default"/>
      </w:rPr>
    </w:lvl>
    <w:lvl w:ilvl="4" w:tplc="1398F2B2">
      <w:start w:val="1"/>
      <w:numFmt w:val="bullet"/>
      <w:lvlText w:val="o"/>
      <w:lvlJc w:val="left"/>
      <w:pPr>
        <w:ind w:left="3600" w:hanging="360"/>
      </w:pPr>
      <w:rPr>
        <w:rFonts w:ascii="Courier New" w:hAnsi="Courier New" w:hint="default"/>
      </w:rPr>
    </w:lvl>
    <w:lvl w:ilvl="5" w:tplc="2A52CF74">
      <w:start w:val="1"/>
      <w:numFmt w:val="bullet"/>
      <w:lvlText w:val=""/>
      <w:lvlJc w:val="left"/>
      <w:pPr>
        <w:ind w:left="4320" w:hanging="360"/>
      </w:pPr>
      <w:rPr>
        <w:rFonts w:ascii="Wingdings" w:hAnsi="Wingdings" w:hint="default"/>
      </w:rPr>
    </w:lvl>
    <w:lvl w:ilvl="6" w:tplc="48F671B2">
      <w:start w:val="1"/>
      <w:numFmt w:val="bullet"/>
      <w:lvlText w:val=""/>
      <w:lvlJc w:val="left"/>
      <w:pPr>
        <w:ind w:left="5040" w:hanging="360"/>
      </w:pPr>
      <w:rPr>
        <w:rFonts w:ascii="Symbol" w:hAnsi="Symbol" w:hint="default"/>
      </w:rPr>
    </w:lvl>
    <w:lvl w:ilvl="7" w:tplc="1A103668">
      <w:start w:val="1"/>
      <w:numFmt w:val="bullet"/>
      <w:lvlText w:val="o"/>
      <w:lvlJc w:val="left"/>
      <w:pPr>
        <w:ind w:left="5760" w:hanging="360"/>
      </w:pPr>
      <w:rPr>
        <w:rFonts w:ascii="Courier New" w:hAnsi="Courier New" w:hint="default"/>
      </w:rPr>
    </w:lvl>
    <w:lvl w:ilvl="8" w:tplc="A65A5A76">
      <w:start w:val="1"/>
      <w:numFmt w:val="bullet"/>
      <w:lvlText w:val=""/>
      <w:lvlJc w:val="left"/>
      <w:pPr>
        <w:ind w:left="6480" w:hanging="360"/>
      </w:pPr>
      <w:rPr>
        <w:rFonts w:ascii="Wingdings" w:hAnsi="Wingdings" w:hint="default"/>
      </w:rPr>
    </w:lvl>
  </w:abstractNum>
  <w:abstractNum w:abstractNumId="22">
    <w:nsid w:val="12EA496E"/>
    <w:multiLevelType w:val="multilevel"/>
    <w:tmpl w:val="9CFE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450756B"/>
    <w:multiLevelType w:val="hybridMultilevel"/>
    <w:tmpl w:val="D9CCFD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4966C43"/>
    <w:multiLevelType w:val="hybridMultilevel"/>
    <w:tmpl w:val="35020C9C"/>
    <w:styleLink w:val="2"/>
    <w:lvl w:ilvl="0" w:tplc="01FEC1E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2648308">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E5C7492">
      <w:start w:val="1"/>
      <w:numFmt w:val="bullet"/>
      <w:lvlText w:val="▪"/>
      <w:lvlJc w:val="left"/>
      <w:pPr>
        <w:tabs>
          <w:tab w:val="left" w:pos="993"/>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7066D1A">
      <w:start w:val="1"/>
      <w:numFmt w:val="bullet"/>
      <w:lvlText w:val="·"/>
      <w:lvlJc w:val="left"/>
      <w:pPr>
        <w:tabs>
          <w:tab w:val="left" w:pos="993"/>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94695E">
      <w:start w:val="1"/>
      <w:numFmt w:val="bullet"/>
      <w:lvlText w:val="o"/>
      <w:lvlJc w:val="left"/>
      <w:pPr>
        <w:tabs>
          <w:tab w:val="left" w:pos="993"/>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C281BE">
      <w:start w:val="1"/>
      <w:numFmt w:val="bullet"/>
      <w:lvlText w:val="▪"/>
      <w:lvlJc w:val="left"/>
      <w:pPr>
        <w:tabs>
          <w:tab w:val="left" w:pos="993"/>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68DB16">
      <w:start w:val="1"/>
      <w:numFmt w:val="bullet"/>
      <w:lvlText w:val="·"/>
      <w:lvlJc w:val="left"/>
      <w:pPr>
        <w:tabs>
          <w:tab w:val="left" w:pos="993"/>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0B8C718">
      <w:start w:val="1"/>
      <w:numFmt w:val="bullet"/>
      <w:lvlText w:val="o"/>
      <w:lvlJc w:val="left"/>
      <w:pPr>
        <w:tabs>
          <w:tab w:val="left" w:pos="993"/>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6F03D42">
      <w:start w:val="1"/>
      <w:numFmt w:val="bullet"/>
      <w:lvlText w:val="▪"/>
      <w:lvlJc w:val="left"/>
      <w:pPr>
        <w:tabs>
          <w:tab w:val="left" w:pos="993"/>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nsid w:val="167F3A1E"/>
    <w:multiLevelType w:val="hybridMultilevel"/>
    <w:tmpl w:val="361894AE"/>
    <w:lvl w:ilvl="0" w:tplc="F9BA0514">
      <w:start w:val="1"/>
      <w:numFmt w:val="bullet"/>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685284F"/>
    <w:multiLevelType w:val="hybridMultilevel"/>
    <w:tmpl w:val="283CCDB0"/>
    <w:lvl w:ilvl="0" w:tplc="7E3061E6">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72D47CF"/>
    <w:multiLevelType w:val="hybridMultilevel"/>
    <w:tmpl w:val="1A98BAE6"/>
    <w:lvl w:ilvl="0" w:tplc="BD448D1C">
      <w:start w:val="1"/>
      <w:numFmt w:val="decimal"/>
      <w:lvlText w:val="%1."/>
      <w:lvlJc w:val="left"/>
      <w:pPr>
        <w:ind w:left="720" w:hanging="360"/>
      </w:pPr>
    </w:lvl>
    <w:lvl w:ilvl="1" w:tplc="13AE641E">
      <w:start w:val="1"/>
      <w:numFmt w:val="lowerLetter"/>
      <w:lvlText w:val="%2."/>
      <w:lvlJc w:val="left"/>
      <w:pPr>
        <w:ind w:left="1440" w:hanging="360"/>
      </w:pPr>
    </w:lvl>
    <w:lvl w:ilvl="2" w:tplc="53926360">
      <w:start w:val="1"/>
      <w:numFmt w:val="lowerRoman"/>
      <w:lvlText w:val="%3."/>
      <w:lvlJc w:val="right"/>
      <w:pPr>
        <w:ind w:left="2160" w:hanging="180"/>
      </w:pPr>
    </w:lvl>
    <w:lvl w:ilvl="3" w:tplc="D5024AB8">
      <w:start w:val="1"/>
      <w:numFmt w:val="decimal"/>
      <w:lvlText w:val="%4."/>
      <w:lvlJc w:val="left"/>
      <w:pPr>
        <w:ind w:left="2880" w:hanging="360"/>
      </w:pPr>
    </w:lvl>
    <w:lvl w:ilvl="4" w:tplc="F042D5B6">
      <w:start w:val="1"/>
      <w:numFmt w:val="lowerLetter"/>
      <w:lvlText w:val="%5."/>
      <w:lvlJc w:val="left"/>
      <w:pPr>
        <w:ind w:left="3600" w:hanging="360"/>
      </w:pPr>
    </w:lvl>
    <w:lvl w:ilvl="5" w:tplc="5EF67B0E">
      <w:start w:val="1"/>
      <w:numFmt w:val="lowerRoman"/>
      <w:lvlText w:val="%6."/>
      <w:lvlJc w:val="right"/>
      <w:pPr>
        <w:ind w:left="4320" w:hanging="180"/>
      </w:pPr>
    </w:lvl>
    <w:lvl w:ilvl="6" w:tplc="271E0366">
      <w:start w:val="1"/>
      <w:numFmt w:val="decimal"/>
      <w:lvlText w:val="%7."/>
      <w:lvlJc w:val="left"/>
      <w:pPr>
        <w:ind w:left="5040" w:hanging="360"/>
      </w:pPr>
    </w:lvl>
    <w:lvl w:ilvl="7" w:tplc="B8D44DB6">
      <w:start w:val="1"/>
      <w:numFmt w:val="lowerLetter"/>
      <w:lvlText w:val="%8."/>
      <w:lvlJc w:val="left"/>
      <w:pPr>
        <w:ind w:left="5760" w:hanging="360"/>
      </w:pPr>
    </w:lvl>
    <w:lvl w:ilvl="8" w:tplc="AFBC4752">
      <w:start w:val="1"/>
      <w:numFmt w:val="lowerRoman"/>
      <w:lvlText w:val="%9."/>
      <w:lvlJc w:val="right"/>
      <w:pPr>
        <w:ind w:left="6480" w:hanging="180"/>
      </w:pPr>
    </w:lvl>
  </w:abstractNum>
  <w:abstractNum w:abstractNumId="28">
    <w:nsid w:val="17D3334D"/>
    <w:multiLevelType w:val="hybridMultilevel"/>
    <w:tmpl w:val="7B3C1A8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AE325A5"/>
    <w:multiLevelType w:val="hybridMultilevel"/>
    <w:tmpl w:val="B50287CE"/>
    <w:lvl w:ilvl="0" w:tplc="5A083B48">
      <w:start w:val="1"/>
      <w:numFmt w:val="bullet"/>
      <w:lvlText w:val="•"/>
      <w:lvlJc w:val="left"/>
      <w:pPr>
        <w:tabs>
          <w:tab w:val="num" w:pos="720"/>
        </w:tabs>
        <w:ind w:left="720" w:hanging="360"/>
      </w:pPr>
      <w:rPr>
        <w:rFonts w:ascii="Arial" w:hAnsi="Arial" w:hint="default"/>
      </w:rPr>
    </w:lvl>
    <w:lvl w:ilvl="1" w:tplc="BCC8F04C">
      <w:start w:val="1"/>
      <w:numFmt w:val="bullet"/>
      <w:lvlText w:val="•"/>
      <w:lvlJc w:val="left"/>
      <w:pPr>
        <w:tabs>
          <w:tab w:val="num" w:pos="1440"/>
        </w:tabs>
        <w:ind w:left="1440" w:hanging="360"/>
      </w:pPr>
      <w:rPr>
        <w:rFonts w:ascii="Arial" w:hAnsi="Arial" w:hint="default"/>
      </w:rPr>
    </w:lvl>
    <w:lvl w:ilvl="2" w:tplc="2CD8A64C">
      <w:start w:val="1"/>
      <w:numFmt w:val="bullet"/>
      <w:lvlText w:val="•"/>
      <w:lvlJc w:val="left"/>
      <w:pPr>
        <w:tabs>
          <w:tab w:val="num" w:pos="2160"/>
        </w:tabs>
        <w:ind w:left="2160" w:hanging="360"/>
      </w:pPr>
      <w:rPr>
        <w:rFonts w:ascii="Arial" w:hAnsi="Arial" w:hint="default"/>
      </w:rPr>
    </w:lvl>
    <w:lvl w:ilvl="3" w:tplc="3BB86FF2" w:tentative="1">
      <w:start w:val="1"/>
      <w:numFmt w:val="bullet"/>
      <w:lvlText w:val="•"/>
      <w:lvlJc w:val="left"/>
      <w:pPr>
        <w:tabs>
          <w:tab w:val="num" w:pos="2880"/>
        </w:tabs>
        <w:ind w:left="2880" w:hanging="360"/>
      </w:pPr>
      <w:rPr>
        <w:rFonts w:ascii="Arial" w:hAnsi="Arial" w:hint="default"/>
      </w:rPr>
    </w:lvl>
    <w:lvl w:ilvl="4" w:tplc="349CCF00" w:tentative="1">
      <w:start w:val="1"/>
      <w:numFmt w:val="bullet"/>
      <w:lvlText w:val="•"/>
      <w:lvlJc w:val="left"/>
      <w:pPr>
        <w:tabs>
          <w:tab w:val="num" w:pos="3600"/>
        </w:tabs>
        <w:ind w:left="3600" w:hanging="360"/>
      </w:pPr>
      <w:rPr>
        <w:rFonts w:ascii="Arial" w:hAnsi="Arial" w:hint="default"/>
      </w:rPr>
    </w:lvl>
    <w:lvl w:ilvl="5" w:tplc="D4208BF4" w:tentative="1">
      <w:start w:val="1"/>
      <w:numFmt w:val="bullet"/>
      <w:lvlText w:val="•"/>
      <w:lvlJc w:val="left"/>
      <w:pPr>
        <w:tabs>
          <w:tab w:val="num" w:pos="4320"/>
        </w:tabs>
        <w:ind w:left="4320" w:hanging="360"/>
      </w:pPr>
      <w:rPr>
        <w:rFonts w:ascii="Arial" w:hAnsi="Arial" w:hint="default"/>
      </w:rPr>
    </w:lvl>
    <w:lvl w:ilvl="6" w:tplc="AA1ED922" w:tentative="1">
      <w:start w:val="1"/>
      <w:numFmt w:val="bullet"/>
      <w:lvlText w:val="•"/>
      <w:lvlJc w:val="left"/>
      <w:pPr>
        <w:tabs>
          <w:tab w:val="num" w:pos="5040"/>
        </w:tabs>
        <w:ind w:left="5040" w:hanging="360"/>
      </w:pPr>
      <w:rPr>
        <w:rFonts w:ascii="Arial" w:hAnsi="Arial" w:hint="default"/>
      </w:rPr>
    </w:lvl>
    <w:lvl w:ilvl="7" w:tplc="A54861A6" w:tentative="1">
      <w:start w:val="1"/>
      <w:numFmt w:val="bullet"/>
      <w:lvlText w:val="•"/>
      <w:lvlJc w:val="left"/>
      <w:pPr>
        <w:tabs>
          <w:tab w:val="num" w:pos="5760"/>
        </w:tabs>
        <w:ind w:left="5760" w:hanging="360"/>
      </w:pPr>
      <w:rPr>
        <w:rFonts w:ascii="Arial" w:hAnsi="Arial" w:hint="default"/>
      </w:rPr>
    </w:lvl>
    <w:lvl w:ilvl="8" w:tplc="A952327E" w:tentative="1">
      <w:start w:val="1"/>
      <w:numFmt w:val="bullet"/>
      <w:lvlText w:val="•"/>
      <w:lvlJc w:val="left"/>
      <w:pPr>
        <w:tabs>
          <w:tab w:val="num" w:pos="6480"/>
        </w:tabs>
        <w:ind w:left="6480" w:hanging="360"/>
      </w:pPr>
      <w:rPr>
        <w:rFonts w:ascii="Arial" w:hAnsi="Arial" w:hint="default"/>
      </w:rPr>
    </w:lvl>
  </w:abstractNum>
  <w:abstractNum w:abstractNumId="30">
    <w:nsid w:val="1D446455"/>
    <w:multiLevelType w:val="hybridMultilevel"/>
    <w:tmpl w:val="142A1204"/>
    <w:lvl w:ilvl="0" w:tplc="18DE3B96">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1DD40FB"/>
    <w:multiLevelType w:val="multilevel"/>
    <w:tmpl w:val="5852ACC6"/>
    <w:lvl w:ilvl="0">
      <w:start w:val="3"/>
      <w:numFmt w:val="decimal"/>
      <w:lvlText w:val="%1"/>
      <w:lvlJc w:val="left"/>
      <w:pPr>
        <w:ind w:left="940" w:hanging="940"/>
      </w:pPr>
      <w:rPr>
        <w:rFonts w:hint="default"/>
      </w:rPr>
    </w:lvl>
    <w:lvl w:ilvl="1">
      <w:start w:val="2"/>
      <w:numFmt w:val="decimal"/>
      <w:lvlText w:val="%1.%2"/>
      <w:lvlJc w:val="left"/>
      <w:pPr>
        <w:ind w:left="1271" w:hanging="940"/>
      </w:pPr>
      <w:rPr>
        <w:rFonts w:hint="default"/>
      </w:rPr>
    </w:lvl>
    <w:lvl w:ilvl="2">
      <w:start w:val="1"/>
      <w:numFmt w:val="decimal"/>
      <w:lvlText w:val="%1.%2.%3"/>
      <w:lvlJc w:val="left"/>
      <w:pPr>
        <w:ind w:left="1602" w:hanging="940"/>
      </w:pPr>
      <w:rPr>
        <w:rFonts w:hint="default"/>
      </w:rPr>
    </w:lvl>
    <w:lvl w:ilvl="3">
      <w:start w:val="17"/>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786" w:hanging="180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808" w:hanging="2160"/>
      </w:pPr>
      <w:rPr>
        <w:rFonts w:hint="default"/>
      </w:rPr>
    </w:lvl>
  </w:abstractNum>
  <w:abstractNum w:abstractNumId="32">
    <w:nsid w:val="23443008"/>
    <w:multiLevelType w:val="hybridMultilevel"/>
    <w:tmpl w:val="DAC41184"/>
    <w:lvl w:ilvl="0" w:tplc="654CB03C">
      <w:start w:val="1"/>
      <w:numFmt w:val="decimal"/>
      <w:lvlText w:val="%1."/>
      <w:lvlJc w:val="left"/>
      <w:pPr>
        <w:ind w:left="720" w:hanging="360"/>
      </w:pPr>
    </w:lvl>
    <w:lvl w:ilvl="1" w:tplc="6008AEBA">
      <w:start w:val="1"/>
      <w:numFmt w:val="lowerLetter"/>
      <w:lvlText w:val="%2."/>
      <w:lvlJc w:val="left"/>
      <w:pPr>
        <w:ind w:left="1440" w:hanging="360"/>
      </w:pPr>
    </w:lvl>
    <w:lvl w:ilvl="2" w:tplc="8C029E9E">
      <w:start w:val="1"/>
      <w:numFmt w:val="lowerRoman"/>
      <w:lvlText w:val="%3."/>
      <w:lvlJc w:val="right"/>
      <w:pPr>
        <w:ind w:left="2160" w:hanging="180"/>
      </w:pPr>
    </w:lvl>
    <w:lvl w:ilvl="3" w:tplc="8B3293C8">
      <w:start w:val="1"/>
      <w:numFmt w:val="decimal"/>
      <w:lvlText w:val="%4."/>
      <w:lvlJc w:val="left"/>
      <w:pPr>
        <w:ind w:left="2880" w:hanging="360"/>
      </w:pPr>
    </w:lvl>
    <w:lvl w:ilvl="4" w:tplc="0C708A80">
      <w:start w:val="1"/>
      <w:numFmt w:val="lowerLetter"/>
      <w:lvlText w:val="%5."/>
      <w:lvlJc w:val="left"/>
      <w:pPr>
        <w:ind w:left="3600" w:hanging="360"/>
      </w:pPr>
    </w:lvl>
    <w:lvl w:ilvl="5" w:tplc="BBE4A70C">
      <w:start w:val="1"/>
      <w:numFmt w:val="lowerRoman"/>
      <w:lvlText w:val="%6."/>
      <w:lvlJc w:val="right"/>
      <w:pPr>
        <w:ind w:left="4320" w:hanging="180"/>
      </w:pPr>
    </w:lvl>
    <w:lvl w:ilvl="6" w:tplc="04D817CA">
      <w:start w:val="1"/>
      <w:numFmt w:val="decimal"/>
      <w:lvlText w:val="%7."/>
      <w:lvlJc w:val="left"/>
      <w:pPr>
        <w:ind w:left="5040" w:hanging="360"/>
      </w:pPr>
    </w:lvl>
    <w:lvl w:ilvl="7" w:tplc="EAA4556C">
      <w:start w:val="1"/>
      <w:numFmt w:val="lowerLetter"/>
      <w:lvlText w:val="%8."/>
      <w:lvlJc w:val="left"/>
      <w:pPr>
        <w:ind w:left="5760" w:hanging="360"/>
      </w:pPr>
    </w:lvl>
    <w:lvl w:ilvl="8" w:tplc="6F78AF42">
      <w:start w:val="1"/>
      <w:numFmt w:val="lowerRoman"/>
      <w:lvlText w:val="%9."/>
      <w:lvlJc w:val="right"/>
      <w:pPr>
        <w:ind w:left="6480" w:hanging="180"/>
      </w:pPr>
    </w:lvl>
  </w:abstractNum>
  <w:abstractNum w:abstractNumId="33">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34">
    <w:nsid w:val="276B63BE"/>
    <w:multiLevelType w:val="hybridMultilevel"/>
    <w:tmpl w:val="107A70A0"/>
    <w:lvl w:ilvl="0" w:tplc="49EAE54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80759CA"/>
    <w:multiLevelType w:val="hybridMultilevel"/>
    <w:tmpl w:val="B35E98B6"/>
    <w:lvl w:ilvl="0" w:tplc="4B985630">
      <w:start w:val="65535"/>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95B4CB9"/>
    <w:multiLevelType w:val="multilevel"/>
    <w:tmpl w:val="206E8AF4"/>
    <w:lvl w:ilvl="0">
      <w:start w:val="1"/>
      <w:numFmt w:val="decimal"/>
      <w:lvlText w:val="%1."/>
      <w:lvlJc w:val="left"/>
      <w:pPr>
        <w:ind w:left="786" w:hanging="360"/>
      </w:pPr>
    </w:lvl>
    <w:lvl w:ilvl="1">
      <w:start w:val="3"/>
      <w:numFmt w:val="decimal"/>
      <w:isLgl/>
      <w:lvlText w:val="%1.%2."/>
      <w:lvlJc w:val="left"/>
      <w:pPr>
        <w:ind w:left="1791" w:hanging="864"/>
      </w:pPr>
      <w:rPr>
        <w:rFonts w:hint="default"/>
      </w:rPr>
    </w:lvl>
    <w:lvl w:ilvl="2">
      <w:start w:val="1"/>
      <w:numFmt w:val="decimal"/>
      <w:isLgl/>
      <w:lvlText w:val="%1.%2.%3."/>
      <w:lvlJc w:val="left"/>
      <w:pPr>
        <w:ind w:left="2292" w:hanging="864"/>
      </w:pPr>
      <w:rPr>
        <w:rFonts w:hint="default"/>
      </w:rPr>
    </w:lvl>
    <w:lvl w:ilvl="3">
      <w:start w:val="1"/>
      <w:numFmt w:val="decimal"/>
      <w:isLgl/>
      <w:lvlText w:val="%1.%2.%3.%4."/>
      <w:lvlJc w:val="left"/>
      <w:pPr>
        <w:ind w:left="3009" w:hanging="108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371" w:hanging="1440"/>
      </w:pPr>
      <w:rPr>
        <w:rFonts w:hint="default"/>
      </w:rPr>
    </w:lvl>
    <w:lvl w:ilvl="6">
      <w:start w:val="1"/>
      <w:numFmt w:val="decimal"/>
      <w:isLgl/>
      <w:lvlText w:val="%1.%2.%3.%4.%5.%6.%7."/>
      <w:lvlJc w:val="left"/>
      <w:pPr>
        <w:ind w:left="5232" w:hanging="1800"/>
      </w:pPr>
      <w:rPr>
        <w:rFonts w:hint="default"/>
      </w:rPr>
    </w:lvl>
    <w:lvl w:ilvl="7">
      <w:start w:val="1"/>
      <w:numFmt w:val="decimal"/>
      <w:isLgl/>
      <w:lvlText w:val="%1.%2.%3.%4.%5.%6.%7.%8."/>
      <w:lvlJc w:val="left"/>
      <w:pPr>
        <w:ind w:left="5733" w:hanging="1800"/>
      </w:pPr>
      <w:rPr>
        <w:rFonts w:hint="default"/>
      </w:rPr>
    </w:lvl>
    <w:lvl w:ilvl="8">
      <w:start w:val="1"/>
      <w:numFmt w:val="decimal"/>
      <w:isLgl/>
      <w:lvlText w:val="%1.%2.%3.%4.%5.%6.%7.%8.%9."/>
      <w:lvlJc w:val="left"/>
      <w:pPr>
        <w:ind w:left="6594" w:hanging="2160"/>
      </w:pPr>
      <w:rPr>
        <w:rFonts w:hint="default"/>
      </w:rPr>
    </w:lvl>
  </w:abstractNum>
  <w:abstractNum w:abstractNumId="37">
    <w:nsid w:val="2BF815B2"/>
    <w:multiLevelType w:val="multilevel"/>
    <w:tmpl w:val="6F3E3E70"/>
    <w:lvl w:ilvl="0">
      <w:start w:val="1"/>
      <w:numFmt w:val="decimal"/>
      <w:lvlText w:val="%1."/>
      <w:lvlJc w:val="left"/>
      <w:pPr>
        <w:ind w:left="786" w:hanging="360"/>
      </w:pPr>
    </w:lvl>
    <w:lvl w:ilvl="1">
      <w:start w:val="3"/>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8">
    <w:nsid w:val="2CCA6E49"/>
    <w:multiLevelType w:val="hybridMultilevel"/>
    <w:tmpl w:val="80E4494A"/>
    <w:lvl w:ilvl="0" w:tplc="29D08364">
      <w:start w:val="1"/>
      <w:numFmt w:val="decimal"/>
      <w:lvlText w:val="%1."/>
      <w:lvlJc w:val="left"/>
      <w:pPr>
        <w:ind w:left="720" w:hanging="360"/>
      </w:pPr>
    </w:lvl>
    <w:lvl w:ilvl="1" w:tplc="27F8DD9E">
      <w:start w:val="1"/>
      <w:numFmt w:val="lowerLetter"/>
      <w:lvlText w:val="%2."/>
      <w:lvlJc w:val="left"/>
      <w:pPr>
        <w:ind w:left="1440" w:hanging="360"/>
      </w:pPr>
    </w:lvl>
    <w:lvl w:ilvl="2" w:tplc="BB846B40">
      <w:start w:val="1"/>
      <w:numFmt w:val="lowerRoman"/>
      <w:lvlText w:val="%3."/>
      <w:lvlJc w:val="right"/>
      <w:pPr>
        <w:ind w:left="2160" w:hanging="180"/>
      </w:pPr>
    </w:lvl>
    <w:lvl w:ilvl="3" w:tplc="EBEC6092">
      <w:start w:val="1"/>
      <w:numFmt w:val="decimal"/>
      <w:lvlText w:val="%4."/>
      <w:lvlJc w:val="left"/>
      <w:pPr>
        <w:ind w:left="2880" w:hanging="360"/>
      </w:pPr>
    </w:lvl>
    <w:lvl w:ilvl="4" w:tplc="24D2D5F8">
      <w:start w:val="1"/>
      <w:numFmt w:val="lowerLetter"/>
      <w:lvlText w:val="%5."/>
      <w:lvlJc w:val="left"/>
      <w:pPr>
        <w:ind w:left="3600" w:hanging="360"/>
      </w:pPr>
    </w:lvl>
    <w:lvl w:ilvl="5" w:tplc="499401D8">
      <w:start w:val="1"/>
      <w:numFmt w:val="lowerRoman"/>
      <w:lvlText w:val="%6."/>
      <w:lvlJc w:val="right"/>
      <w:pPr>
        <w:ind w:left="4320" w:hanging="180"/>
      </w:pPr>
    </w:lvl>
    <w:lvl w:ilvl="6" w:tplc="1FAEA4BE">
      <w:start w:val="1"/>
      <w:numFmt w:val="decimal"/>
      <w:lvlText w:val="%7."/>
      <w:lvlJc w:val="left"/>
      <w:pPr>
        <w:ind w:left="5040" w:hanging="360"/>
      </w:pPr>
    </w:lvl>
    <w:lvl w:ilvl="7" w:tplc="BEEE417E">
      <w:start w:val="1"/>
      <w:numFmt w:val="lowerLetter"/>
      <w:lvlText w:val="%8."/>
      <w:lvlJc w:val="left"/>
      <w:pPr>
        <w:ind w:left="5760" w:hanging="360"/>
      </w:pPr>
    </w:lvl>
    <w:lvl w:ilvl="8" w:tplc="0DA6F63E">
      <w:start w:val="1"/>
      <w:numFmt w:val="lowerRoman"/>
      <w:lvlText w:val="%9."/>
      <w:lvlJc w:val="right"/>
      <w:pPr>
        <w:ind w:left="6480" w:hanging="180"/>
      </w:pPr>
    </w:lvl>
  </w:abstractNum>
  <w:abstractNum w:abstractNumId="39">
    <w:nsid w:val="2DD02E1E"/>
    <w:multiLevelType w:val="hybridMultilevel"/>
    <w:tmpl w:val="F8E624CA"/>
    <w:lvl w:ilvl="0" w:tplc="CD8C31E6">
      <w:start w:val="1"/>
      <w:numFmt w:val="decimal"/>
      <w:lvlText w:val="%1."/>
      <w:lvlJc w:val="left"/>
      <w:pPr>
        <w:ind w:left="720" w:hanging="360"/>
      </w:pPr>
    </w:lvl>
    <w:lvl w:ilvl="1" w:tplc="B40A704E">
      <w:start w:val="1"/>
      <w:numFmt w:val="lowerLetter"/>
      <w:lvlText w:val="%2."/>
      <w:lvlJc w:val="left"/>
      <w:pPr>
        <w:ind w:left="1440" w:hanging="360"/>
      </w:pPr>
    </w:lvl>
    <w:lvl w:ilvl="2" w:tplc="BB3EB51C">
      <w:start w:val="1"/>
      <w:numFmt w:val="lowerRoman"/>
      <w:lvlText w:val="%3."/>
      <w:lvlJc w:val="right"/>
      <w:pPr>
        <w:ind w:left="2160" w:hanging="180"/>
      </w:pPr>
    </w:lvl>
    <w:lvl w:ilvl="3" w:tplc="6D3AB664">
      <w:start w:val="1"/>
      <w:numFmt w:val="decimal"/>
      <w:lvlText w:val="%4."/>
      <w:lvlJc w:val="left"/>
      <w:pPr>
        <w:ind w:left="2880" w:hanging="360"/>
      </w:pPr>
    </w:lvl>
    <w:lvl w:ilvl="4" w:tplc="BE94BE70">
      <w:start w:val="1"/>
      <w:numFmt w:val="lowerLetter"/>
      <w:lvlText w:val="%5."/>
      <w:lvlJc w:val="left"/>
      <w:pPr>
        <w:ind w:left="3600" w:hanging="360"/>
      </w:pPr>
    </w:lvl>
    <w:lvl w:ilvl="5" w:tplc="705E6912">
      <w:start w:val="1"/>
      <w:numFmt w:val="lowerRoman"/>
      <w:lvlText w:val="%6."/>
      <w:lvlJc w:val="right"/>
      <w:pPr>
        <w:ind w:left="4320" w:hanging="180"/>
      </w:pPr>
    </w:lvl>
    <w:lvl w:ilvl="6" w:tplc="30E29BB2">
      <w:start w:val="1"/>
      <w:numFmt w:val="decimal"/>
      <w:lvlText w:val="%7."/>
      <w:lvlJc w:val="left"/>
      <w:pPr>
        <w:ind w:left="5040" w:hanging="360"/>
      </w:pPr>
    </w:lvl>
    <w:lvl w:ilvl="7" w:tplc="87A433A8">
      <w:start w:val="1"/>
      <w:numFmt w:val="lowerLetter"/>
      <w:lvlText w:val="%8."/>
      <w:lvlJc w:val="left"/>
      <w:pPr>
        <w:ind w:left="5760" w:hanging="360"/>
      </w:pPr>
    </w:lvl>
    <w:lvl w:ilvl="8" w:tplc="3D6CE98E">
      <w:start w:val="1"/>
      <w:numFmt w:val="lowerRoman"/>
      <w:lvlText w:val="%9."/>
      <w:lvlJc w:val="right"/>
      <w:pPr>
        <w:ind w:left="6480" w:hanging="180"/>
      </w:pPr>
    </w:lvl>
  </w:abstractNum>
  <w:abstractNum w:abstractNumId="40">
    <w:nsid w:val="2F99369B"/>
    <w:multiLevelType w:val="hybridMultilevel"/>
    <w:tmpl w:val="2D0EDAA8"/>
    <w:lvl w:ilvl="0" w:tplc="E8E0698E">
      <w:start w:val="1"/>
      <w:numFmt w:val="decimal"/>
      <w:lvlText w:val="%1."/>
      <w:lvlJc w:val="left"/>
      <w:pPr>
        <w:ind w:left="720" w:hanging="360"/>
      </w:pPr>
    </w:lvl>
    <w:lvl w:ilvl="1" w:tplc="FA5C646C">
      <w:start w:val="1"/>
      <w:numFmt w:val="lowerLetter"/>
      <w:lvlText w:val="%2."/>
      <w:lvlJc w:val="left"/>
      <w:pPr>
        <w:ind w:left="1440" w:hanging="360"/>
      </w:pPr>
    </w:lvl>
    <w:lvl w:ilvl="2" w:tplc="EE2CC360">
      <w:start w:val="1"/>
      <w:numFmt w:val="lowerRoman"/>
      <w:lvlText w:val="%3."/>
      <w:lvlJc w:val="right"/>
      <w:pPr>
        <w:ind w:left="2160" w:hanging="180"/>
      </w:pPr>
    </w:lvl>
    <w:lvl w:ilvl="3" w:tplc="C3D41BC0">
      <w:start w:val="1"/>
      <w:numFmt w:val="decimal"/>
      <w:lvlText w:val="%4."/>
      <w:lvlJc w:val="left"/>
      <w:pPr>
        <w:ind w:left="2880" w:hanging="360"/>
      </w:pPr>
    </w:lvl>
    <w:lvl w:ilvl="4" w:tplc="0BF626FA">
      <w:start w:val="1"/>
      <w:numFmt w:val="lowerLetter"/>
      <w:lvlText w:val="%5."/>
      <w:lvlJc w:val="left"/>
      <w:pPr>
        <w:ind w:left="3600" w:hanging="360"/>
      </w:pPr>
    </w:lvl>
    <w:lvl w:ilvl="5" w:tplc="9DF0A67A">
      <w:start w:val="1"/>
      <w:numFmt w:val="lowerRoman"/>
      <w:lvlText w:val="%6."/>
      <w:lvlJc w:val="right"/>
      <w:pPr>
        <w:ind w:left="4320" w:hanging="180"/>
      </w:pPr>
    </w:lvl>
    <w:lvl w:ilvl="6" w:tplc="00726098">
      <w:start w:val="1"/>
      <w:numFmt w:val="decimal"/>
      <w:lvlText w:val="%7."/>
      <w:lvlJc w:val="left"/>
      <w:pPr>
        <w:ind w:left="5040" w:hanging="360"/>
      </w:pPr>
    </w:lvl>
    <w:lvl w:ilvl="7" w:tplc="28F252A8">
      <w:start w:val="1"/>
      <w:numFmt w:val="lowerLetter"/>
      <w:lvlText w:val="%8."/>
      <w:lvlJc w:val="left"/>
      <w:pPr>
        <w:ind w:left="5760" w:hanging="360"/>
      </w:pPr>
    </w:lvl>
    <w:lvl w:ilvl="8" w:tplc="8ABE3D2A">
      <w:start w:val="1"/>
      <w:numFmt w:val="lowerRoman"/>
      <w:lvlText w:val="%9."/>
      <w:lvlJc w:val="right"/>
      <w:pPr>
        <w:ind w:left="6480" w:hanging="180"/>
      </w:pPr>
    </w:lvl>
  </w:abstractNum>
  <w:abstractNum w:abstractNumId="41">
    <w:nsid w:val="2FC55BC5"/>
    <w:multiLevelType w:val="hybridMultilevel"/>
    <w:tmpl w:val="06EAB810"/>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19856ED"/>
    <w:multiLevelType w:val="hybridMultilevel"/>
    <w:tmpl w:val="FCFCD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2A6374B"/>
    <w:multiLevelType w:val="hybridMultilevel"/>
    <w:tmpl w:val="C9C05184"/>
    <w:lvl w:ilvl="0" w:tplc="8D240974">
      <w:start w:val="1"/>
      <w:numFmt w:val="decimal"/>
      <w:lvlText w:val="%1."/>
      <w:lvlJc w:val="left"/>
      <w:pPr>
        <w:ind w:left="720" w:hanging="360"/>
      </w:pPr>
    </w:lvl>
    <w:lvl w:ilvl="1" w:tplc="F2180BCE">
      <w:start w:val="1"/>
      <w:numFmt w:val="lowerLetter"/>
      <w:lvlText w:val="%2."/>
      <w:lvlJc w:val="left"/>
      <w:pPr>
        <w:ind w:left="1440" w:hanging="360"/>
      </w:pPr>
    </w:lvl>
    <w:lvl w:ilvl="2" w:tplc="227A2632">
      <w:start w:val="1"/>
      <w:numFmt w:val="lowerRoman"/>
      <w:lvlText w:val="%3."/>
      <w:lvlJc w:val="right"/>
      <w:pPr>
        <w:ind w:left="2160" w:hanging="180"/>
      </w:pPr>
    </w:lvl>
    <w:lvl w:ilvl="3" w:tplc="AB624080">
      <w:start w:val="1"/>
      <w:numFmt w:val="decimal"/>
      <w:lvlText w:val="%4."/>
      <w:lvlJc w:val="left"/>
      <w:pPr>
        <w:ind w:left="2880" w:hanging="360"/>
      </w:pPr>
    </w:lvl>
    <w:lvl w:ilvl="4" w:tplc="E6224F2E">
      <w:start w:val="1"/>
      <w:numFmt w:val="lowerLetter"/>
      <w:lvlText w:val="%5."/>
      <w:lvlJc w:val="left"/>
      <w:pPr>
        <w:ind w:left="3600" w:hanging="360"/>
      </w:pPr>
    </w:lvl>
    <w:lvl w:ilvl="5" w:tplc="FE64D0F0">
      <w:start w:val="1"/>
      <w:numFmt w:val="lowerRoman"/>
      <w:lvlText w:val="%6."/>
      <w:lvlJc w:val="right"/>
      <w:pPr>
        <w:ind w:left="4320" w:hanging="180"/>
      </w:pPr>
    </w:lvl>
    <w:lvl w:ilvl="6" w:tplc="27601490">
      <w:start w:val="1"/>
      <w:numFmt w:val="decimal"/>
      <w:lvlText w:val="%7."/>
      <w:lvlJc w:val="left"/>
      <w:pPr>
        <w:ind w:left="5040" w:hanging="360"/>
      </w:pPr>
    </w:lvl>
    <w:lvl w:ilvl="7" w:tplc="22546B84">
      <w:start w:val="1"/>
      <w:numFmt w:val="lowerLetter"/>
      <w:lvlText w:val="%8."/>
      <w:lvlJc w:val="left"/>
      <w:pPr>
        <w:ind w:left="5760" w:hanging="360"/>
      </w:pPr>
    </w:lvl>
    <w:lvl w:ilvl="8" w:tplc="29D64FF8">
      <w:start w:val="1"/>
      <w:numFmt w:val="lowerRoman"/>
      <w:lvlText w:val="%9."/>
      <w:lvlJc w:val="right"/>
      <w:pPr>
        <w:ind w:left="6480" w:hanging="180"/>
      </w:pPr>
    </w:lvl>
  </w:abstractNum>
  <w:abstractNum w:abstractNumId="44">
    <w:nsid w:val="33376F93"/>
    <w:multiLevelType w:val="hybridMultilevel"/>
    <w:tmpl w:val="416C535E"/>
    <w:lvl w:ilvl="0" w:tplc="EF4A7EBA">
      <w:start w:val="1"/>
      <w:numFmt w:val="bullet"/>
      <w:lvlText w:val=""/>
      <w:lvlJc w:val="left"/>
      <w:pPr>
        <w:tabs>
          <w:tab w:val="num" w:pos="720"/>
        </w:tabs>
        <w:ind w:left="720" w:hanging="360"/>
      </w:pPr>
      <w:rPr>
        <w:rFonts w:ascii="Symbol" w:hAnsi="Symbol" w:hint="default"/>
      </w:rPr>
    </w:lvl>
    <w:lvl w:ilvl="1" w:tplc="7806020E" w:tentative="1">
      <w:start w:val="1"/>
      <w:numFmt w:val="bullet"/>
      <w:lvlText w:val="•"/>
      <w:lvlJc w:val="left"/>
      <w:pPr>
        <w:tabs>
          <w:tab w:val="num" w:pos="1440"/>
        </w:tabs>
        <w:ind w:left="1440" w:hanging="360"/>
      </w:pPr>
      <w:rPr>
        <w:rFonts w:ascii="Times New Roman" w:hAnsi="Times New Roman" w:hint="default"/>
      </w:rPr>
    </w:lvl>
    <w:lvl w:ilvl="2" w:tplc="51DCBD22" w:tentative="1">
      <w:start w:val="1"/>
      <w:numFmt w:val="bullet"/>
      <w:lvlText w:val="•"/>
      <w:lvlJc w:val="left"/>
      <w:pPr>
        <w:tabs>
          <w:tab w:val="num" w:pos="2160"/>
        </w:tabs>
        <w:ind w:left="2160" w:hanging="360"/>
      </w:pPr>
      <w:rPr>
        <w:rFonts w:ascii="Times New Roman" w:hAnsi="Times New Roman" w:hint="default"/>
      </w:rPr>
    </w:lvl>
    <w:lvl w:ilvl="3" w:tplc="451816B8" w:tentative="1">
      <w:start w:val="1"/>
      <w:numFmt w:val="bullet"/>
      <w:lvlText w:val="•"/>
      <w:lvlJc w:val="left"/>
      <w:pPr>
        <w:tabs>
          <w:tab w:val="num" w:pos="2880"/>
        </w:tabs>
        <w:ind w:left="2880" w:hanging="360"/>
      </w:pPr>
      <w:rPr>
        <w:rFonts w:ascii="Times New Roman" w:hAnsi="Times New Roman" w:hint="default"/>
      </w:rPr>
    </w:lvl>
    <w:lvl w:ilvl="4" w:tplc="09FA1170" w:tentative="1">
      <w:start w:val="1"/>
      <w:numFmt w:val="bullet"/>
      <w:lvlText w:val="•"/>
      <w:lvlJc w:val="left"/>
      <w:pPr>
        <w:tabs>
          <w:tab w:val="num" w:pos="3600"/>
        </w:tabs>
        <w:ind w:left="3600" w:hanging="360"/>
      </w:pPr>
      <w:rPr>
        <w:rFonts w:ascii="Times New Roman" w:hAnsi="Times New Roman" w:hint="default"/>
      </w:rPr>
    </w:lvl>
    <w:lvl w:ilvl="5" w:tplc="6E12319E" w:tentative="1">
      <w:start w:val="1"/>
      <w:numFmt w:val="bullet"/>
      <w:lvlText w:val="•"/>
      <w:lvlJc w:val="left"/>
      <w:pPr>
        <w:tabs>
          <w:tab w:val="num" w:pos="4320"/>
        </w:tabs>
        <w:ind w:left="4320" w:hanging="360"/>
      </w:pPr>
      <w:rPr>
        <w:rFonts w:ascii="Times New Roman" w:hAnsi="Times New Roman" w:hint="default"/>
      </w:rPr>
    </w:lvl>
    <w:lvl w:ilvl="6" w:tplc="08E0BF16" w:tentative="1">
      <w:start w:val="1"/>
      <w:numFmt w:val="bullet"/>
      <w:lvlText w:val="•"/>
      <w:lvlJc w:val="left"/>
      <w:pPr>
        <w:tabs>
          <w:tab w:val="num" w:pos="5040"/>
        </w:tabs>
        <w:ind w:left="5040" w:hanging="360"/>
      </w:pPr>
      <w:rPr>
        <w:rFonts w:ascii="Times New Roman" w:hAnsi="Times New Roman" w:hint="default"/>
      </w:rPr>
    </w:lvl>
    <w:lvl w:ilvl="7" w:tplc="4906EA40" w:tentative="1">
      <w:start w:val="1"/>
      <w:numFmt w:val="bullet"/>
      <w:lvlText w:val="•"/>
      <w:lvlJc w:val="left"/>
      <w:pPr>
        <w:tabs>
          <w:tab w:val="num" w:pos="5760"/>
        </w:tabs>
        <w:ind w:left="5760" w:hanging="360"/>
      </w:pPr>
      <w:rPr>
        <w:rFonts w:ascii="Times New Roman" w:hAnsi="Times New Roman" w:hint="default"/>
      </w:rPr>
    </w:lvl>
    <w:lvl w:ilvl="8" w:tplc="1D3C04FA" w:tentative="1">
      <w:start w:val="1"/>
      <w:numFmt w:val="bullet"/>
      <w:lvlText w:val="•"/>
      <w:lvlJc w:val="left"/>
      <w:pPr>
        <w:tabs>
          <w:tab w:val="num" w:pos="6480"/>
        </w:tabs>
        <w:ind w:left="6480" w:hanging="360"/>
      </w:pPr>
      <w:rPr>
        <w:rFonts w:ascii="Times New Roman" w:hAnsi="Times New Roman" w:hint="default"/>
      </w:rPr>
    </w:lvl>
  </w:abstractNum>
  <w:abstractNum w:abstractNumId="45">
    <w:nsid w:val="336907ED"/>
    <w:multiLevelType w:val="hybridMultilevel"/>
    <w:tmpl w:val="70BAEF1E"/>
    <w:lvl w:ilvl="0" w:tplc="EA763CB6">
      <w:start w:val="1"/>
      <w:numFmt w:val="bullet"/>
      <w:lvlText w:val="·"/>
      <w:lvlJc w:val="left"/>
      <w:pPr>
        <w:ind w:left="720" w:hanging="360"/>
      </w:pPr>
      <w:rPr>
        <w:rFonts w:ascii="Symbol" w:hAnsi="Symbol" w:hint="default"/>
      </w:rPr>
    </w:lvl>
    <w:lvl w:ilvl="1" w:tplc="A572AD14">
      <w:start w:val="1"/>
      <w:numFmt w:val="bullet"/>
      <w:lvlText w:val="o"/>
      <w:lvlJc w:val="left"/>
      <w:pPr>
        <w:ind w:left="1440" w:hanging="360"/>
      </w:pPr>
      <w:rPr>
        <w:rFonts w:ascii="Courier New" w:hAnsi="Courier New" w:hint="default"/>
      </w:rPr>
    </w:lvl>
    <w:lvl w:ilvl="2" w:tplc="5D46A86E">
      <w:start w:val="1"/>
      <w:numFmt w:val="bullet"/>
      <w:lvlText w:val=""/>
      <w:lvlJc w:val="left"/>
      <w:pPr>
        <w:ind w:left="2160" w:hanging="360"/>
      </w:pPr>
      <w:rPr>
        <w:rFonts w:ascii="Wingdings" w:hAnsi="Wingdings" w:hint="default"/>
      </w:rPr>
    </w:lvl>
    <w:lvl w:ilvl="3" w:tplc="0C581042">
      <w:start w:val="1"/>
      <w:numFmt w:val="bullet"/>
      <w:lvlText w:val=""/>
      <w:lvlJc w:val="left"/>
      <w:pPr>
        <w:ind w:left="2880" w:hanging="360"/>
      </w:pPr>
      <w:rPr>
        <w:rFonts w:ascii="Symbol" w:hAnsi="Symbol" w:hint="default"/>
      </w:rPr>
    </w:lvl>
    <w:lvl w:ilvl="4" w:tplc="0A66477C">
      <w:start w:val="1"/>
      <w:numFmt w:val="bullet"/>
      <w:lvlText w:val="o"/>
      <w:lvlJc w:val="left"/>
      <w:pPr>
        <w:ind w:left="3600" w:hanging="360"/>
      </w:pPr>
      <w:rPr>
        <w:rFonts w:ascii="Courier New" w:hAnsi="Courier New" w:hint="default"/>
      </w:rPr>
    </w:lvl>
    <w:lvl w:ilvl="5" w:tplc="D4208148">
      <w:start w:val="1"/>
      <w:numFmt w:val="bullet"/>
      <w:lvlText w:val=""/>
      <w:lvlJc w:val="left"/>
      <w:pPr>
        <w:ind w:left="4320" w:hanging="360"/>
      </w:pPr>
      <w:rPr>
        <w:rFonts w:ascii="Wingdings" w:hAnsi="Wingdings" w:hint="default"/>
      </w:rPr>
    </w:lvl>
    <w:lvl w:ilvl="6" w:tplc="17C2CE38">
      <w:start w:val="1"/>
      <w:numFmt w:val="bullet"/>
      <w:lvlText w:val=""/>
      <w:lvlJc w:val="left"/>
      <w:pPr>
        <w:ind w:left="5040" w:hanging="360"/>
      </w:pPr>
      <w:rPr>
        <w:rFonts w:ascii="Symbol" w:hAnsi="Symbol" w:hint="default"/>
      </w:rPr>
    </w:lvl>
    <w:lvl w:ilvl="7" w:tplc="DBE4569A">
      <w:start w:val="1"/>
      <w:numFmt w:val="bullet"/>
      <w:lvlText w:val="o"/>
      <w:lvlJc w:val="left"/>
      <w:pPr>
        <w:ind w:left="5760" w:hanging="360"/>
      </w:pPr>
      <w:rPr>
        <w:rFonts w:ascii="Courier New" w:hAnsi="Courier New" w:hint="default"/>
      </w:rPr>
    </w:lvl>
    <w:lvl w:ilvl="8" w:tplc="A9C45646">
      <w:start w:val="1"/>
      <w:numFmt w:val="bullet"/>
      <w:lvlText w:val=""/>
      <w:lvlJc w:val="left"/>
      <w:pPr>
        <w:ind w:left="6480" w:hanging="360"/>
      </w:pPr>
      <w:rPr>
        <w:rFonts w:ascii="Wingdings" w:hAnsi="Wingdings" w:hint="default"/>
      </w:rPr>
    </w:lvl>
  </w:abstractNum>
  <w:abstractNum w:abstractNumId="46">
    <w:nsid w:val="355D6DED"/>
    <w:multiLevelType w:val="hybridMultilevel"/>
    <w:tmpl w:val="74962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9151CD9"/>
    <w:multiLevelType w:val="hybridMultilevel"/>
    <w:tmpl w:val="BD88806C"/>
    <w:styleLink w:val="1"/>
    <w:lvl w:ilvl="0" w:tplc="559E187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16FD7A">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4849764">
      <w:start w:val="1"/>
      <w:numFmt w:val="bullet"/>
      <w:lvlText w:val="▪"/>
      <w:lvlJc w:val="left"/>
      <w:pPr>
        <w:tabs>
          <w:tab w:val="left" w:pos="993"/>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6C84E8C">
      <w:start w:val="1"/>
      <w:numFmt w:val="bullet"/>
      <w:lvlText w:val="·"/>
      <w:lvlJc w:val="left"/>
      <w:pPr>
        <w:tabs>
          <w:tab w:val="left" w:pos="993"/>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DCFE80">
      <w:start w:val="1"/>
      <w:numFmt w:val="bullet"/>
      <w:lvlText w:val="o"/>
      <w:lvlJc w:val="left"/>
      <w:pPr>
        <w:tabs>
          <w:tab w:val="left" w:pos="993"/>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4E6EB4">
      <w:start w:val="1"/>
      <w:numFmt w:val="bullet"/>
      <w:lvlText w:val="▪"/>
      <w:lvlJc w:val="left"/>
      <w:pPr>
        <w:tabs>
          <w:tab w:val="left" w:pos="993"/>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E439D8">
      <w:start w:val="1"/>
      <w:numFmt w:val="bullet"/>
      <w:lvlText w:val="·"/>
      <w:lvlJc w:val="left"/>
      <w:pPr>
        <w:tabs>
          <w:tab w:val="left" w:pos="993"/>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B44EBEA">
      <w:start w:val="1"/>
      <w:numFmt w:val="bullet"/>
      <w:lvlText w:val="o"/>
      <w:lvlJc w:val="left"/>
      <w:pPr>
        <w:tabs>
          <w:tab w:val="left" w:pos="993"/>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5B4833E">
      <w:start w:val="1"/>
      <w:numFmt w:val="bullet"/>
      <w:lvlText w:val="▪"/>
      <w:lvlJc w:val="left"/>
      <w:pPr>
        <w:tabs>
          <w:tab w:val="left" w:pos="993"/>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8">
    <w:nsid w:val="3A336FF7"/>
    <w:multiLevelType w:val="hybridMultilevel"/>
    <w:tmpl w:val="48EACA6A"/>
    <w:lvl w:ilvl="0" w:tplc="83F250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B155BD0"/>
    <w:multiLevelType w:val="multilevel"/>
    <w:tmpl w:val="27402A6E"/>
    <w:lvl w:ilvl="0">
      <w:start w:val="3"/>
      <w:numFmt w:val="decimal"/>
      <w:lvlText w:val="%1."/>
      <w:lvlJc w:val="left"/>
      <w:pPr>
        <w:ind w:left="880" w:hanging="880"/>
      </w:pPr>
      <w:rPr>
        <w:rFonts w:hint="default"/>
      </w:rPr>
    </w:lvl>
    <w:lvl w:ilvl="1">
      <w:start w:val="2"/>
      <w:numFmt w:val="decimal"/>
      <w:lvlText w:val="%1.%2."/>
      <w:lvlJc w:val="left"/>
      <w:pPr>
        <w:ind w:left="1116" w:hanging="880"/>
      </w:pPr>
      <w:rPr>
        <w:rFonts w:hint="default"/>
      </w:rPr>
    </w:lvl>
    <w:lvl w:ilvl="2">
      <w:start w:val="1"/>
      <w:numFmt w:val="decimal"/>
      <w:lvlText w:val="%1.%2.%3."/>
      <w:lvlJc w:val="left"/>
      <w:pPr>
        <w:ind w:left="1352" w:hanging="880"/>
      </w:pPr>
      <w:rPr>
        <w:rFonts w:hint="default"/>
      </w:rPr>
    </w:lvl>
    <w:lvl w:ilvl="3">
      <w:start w:val="8"/>
      <w:numFmt w:val="decimal"/>
      <w:lvlText w:val="%1.%2.%3.%4."/>
      <w:lvlJc w:val="left"/>
      <w:pPr>
        <w:ind w:left="1788" w:hanging="1080"/>
      </w:pPr>
      <w:rPr>
        <w:rFonts w:hint="default"/>
      </w:rPr>
    </w:lvl>
    <w:lvl w:ilvl="4">
      <w:start w:val="1"/>
      <w:numFmt w:val="decimal"/>
      <w:lvlText w:val="%1.%2.%3.%4.%5."/>
      <w:lvlJc w:val="left"/>
      <w:pPr>
        <w:ind w:left="2384" w:hanging="144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50">
    <w:nsid w:val="40524779"/>
    <w:multiLevelType w:val="hybridMultilevel"/>
    <w:tmpl w:val="81F4FA10"/>
    <w:lvl w:ilvl="0" w:tplc="C49E9552">
      <w:start w:val="1"/>
      <w:numFmt w:val="bullet"/>
      <w:lvlText w:val=""/>
      <w:lvlJc w:val="left"/>
      <w:pPr>
        <w:ind w:left="720" w:hanging="360"/>
      </w:pPr>
      <w:rPr>
        <w:rFonts w:ascii="Symbol" w:hAnsi="Symbol" w:hint="default"/>
      </w:rPr>
    </w:lvl>
    <w:lvl w:ilvl="1" w:tplc="DF22B5CC">
      <w:start w:val="1"/>
      <w:numFmt w:val="bullet"/>
      <w:lvlText w:val="o"/>
      <w:lvlJc w:val="left"/>
      <w:pPr>
        <w:ind w:left="1440" w:hanging="360"/>
      </w:pPr>
      <w:rPr>
        <w:rFonts w:ascii="Courier New" w:hAnsi="Courier New" w:hint="default"/>
      </w:rPr>
    </w:lvl>
    <w:lvl w:ilvl="2" w:tplc="E73EF6C6">
      <w:start w:val="1"/>
      <w:numFmt w:val="bullet"/>
      <w:lvlText w:val=""/>
      <w:lvlJc w:val="left"/>
      <w:pPr>
        <w:ind w:left="2160" w:hanging="360"/>
      </w:pPr>
      <w:rPr>
        <w:rFonts w:ascii="Wingdings" w:hAnsi="Wingdings" w:hint="default"/>
      </w:rPr>
    </w:lvl>
    <w:lvl w:ilvl="3" w:tplc="D2025330">
      <w:start w:val="1"/>
      <w:numFmt w:val="bullet"/>
      <w:lvlText w:val=""/>
      <w:lvlJc w:val="left"/>
      <w:pPr>
        <w:ind w:left="2880" w:hanging="360"/>
      </w:pPr>
      <w:rPr>
        <w:rFonts w:ascii="Symbol" w:hAnsi="Symbol" w:hint="default"/>
      </w:rPr>
    </w:lvl>
    <w:lvl w:ilvl="4" w:tplc="BDF4ECB0">
      <w:start w:val="1"/>
      <w:numFmt w:val="bullet"/>
      <w:lvlText w:val="o"/>
      <w:lvlJc w:val="left"/>
      <w:pPr>
        <w:ind w:left="3600" w:hanging="360"/>
      </w:pPr>
      <w:rPr>
        <w:rFonts w:ascii="Courier New" w:hAnsi="Courier New" w:hint="default"/>
      </w:rPr>
    </w:lvl>
    <w:lvl w:ilvl="5" w:tplc="A74EF91E">
      <w:start w:val="1"/>
      <w:numFmt w:val="bullet"/>
      <w:lvlText w:val=""/>
      <w:lvlJc w:val="left"/>
      <w:pPr>
        <w:ind w:left="4320" w:hanging="360"/>
      </w:pPr>
      <w:rPr>
        <w:rFonts w:ascii="Wingdings" w:hAnsi="Wingdings" w:hint="default"/>
      </w:rPr>
    </w:lvl>
    <w:lvl w:ilvl="6" w:tplc="BB309C92">
      <w:start w:val="1"/>
      <w:numFmt w:val="bullet"/>
      <w:lvlText w:val=""/>
      <w:lvlJc w:val="left"/>
      <w:pPr>
        <w:ind w:left="5040" w:hanging="360"/>
      </w:pPr>
      <w:rPr>
        <w:rFonts w:ascii="Symbol" w:hAnsi="Symbol" w:hint="default"/>
      </w:rPr>
    </w:lvl>
    <w:lvl w:ilvl="7" w:tplc="110A3266">
      <w:start w:val="1"/>
      <w:numFmt w:val="bullet"/>
      <w:lvlText w:val="o"/>
      <w:lvlJc w:val="left"/>
      <w:pPr>
        <w:ind w:left="5760" w:hanging="360"/>
      </w:pPr>
      <w:rPr>
        <w:rFonts w:ascii="Courier New" w:hAnsi="Courier New" w:hint="default"/>
      </w:rPr>
    </w:lvl>
    <w:lvl w:ilvl="8" w:tplc="D312FE8A">
      <w:start w:val="1"/>
      <w:numFmt w:val="bullet"/>
      <w:lvlText w:val=""/>
      <w:lvlJc w:val="left"/>
      <w:pPr>
        <w:ind w:left="6480" w:hanging="360"/>
      </w:pPr>
      <w:rPr>
        <w:rFonts w:ascii="Wingdings" w:hAnsi="Wingdings" w:hint="default"/>
      </w:rPr>
    </w:lvl>
  </w:abstractNum>
  <w:abstractNum w:abstractNumId="51">
    <w:nsid w:val="411C1A91"/>
    <w:multiLevelType w:val="hybridMultilevel"/>
    <w:tmpl w:val="C7C20ABA"/>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41871198"/>
    <w:multiLevelType w:val="hybridMultilevel"/>
    <w:tmpl w:val="E1C26132"/>
    <w:lvl w:ilvl="0" w:tplc="2AC089C6">
      <w:start w:val="1"/>
      <w:numFmt w:val="bullet"/>
      <w:lvlText w:val="−"/>
      <w:lvlJc w:val="left"/>
      <w:pPr>
        <w:ind w:left="0" w:firstLine="709"/>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3">
    <w:nsid w:val="457319B8"/>
    <w:multiLevelType w:val="hybridMultilevel"/>
    <w:tmpl w:val="C1AC816C"/>
    <w:lvl w:ilvl="0" w:tplc="740A033C">
      <w:start w:val="9"/>
      <w:numFmt w:val="decimal"/>
      <w:lvlText w:val="%1."/>
      <w:lvlJc w:val="left"/>
      <w:pPr>
        <w:ind w:left="720" w:hanging="360"/>
      </w:pPr>
    </w:lvl>
    <w:lvl w:ilvl="1" w:tplc="8620EC96">
      <w:start w:val="1"/>
      <w:numFmt w:val="lowerLetter"/>
      <w:lvlText w:val="%2."/>
      <w:lvlJc w:val="left"/>
      <w:pPr>
        <w:ind w:left="1440" w:hanging="360"/>
      </w:pPr>
    </w:lvl>
    <w:lvl w:ilvl="2" w:tplc="C0D8A1F6">
      <w:start w:val="1"/>
      <w:numFmt w:val="lowerRoman"/>
      <w:lvlText w:val="%3."/>
      <w:lvlJc w:val="right"/>
      <w:pPr>
        <w:ind w:left="2160" w:hanging="180"/>
      </w:pPr>
    </w:lvl>
    <w:lvl w:ilvl="3" w:tplc="DC5067D0">
      <w:start w:val="1"/>
      <w:numFmt w:val="decimal"/>
      <w:lvlText w:val="%4."/>
      <w:lvlJc w:val="left"/>
      <w:pPr>
        <w:ind w:left="2880" w:hanging="360"/>
      </w:pPr>
    </w:lvl>
    <w:lvl w:ilvl="4" w:tplc="3760C84E">
      <w:start w:val="1"/>
      <w:numFmt w:val="lowerLetter"/>
      <w:lvlText w:val="%5."/>
      <w:lvlJc w:val="left"/>
      <w:pPr>
        <w:ind w:left="3600" w:hanging="360"/>
      </w:pPr>
    </w:lvl>
    <w:lvl w:ilvl="5" w:tplc="E02EFBDE">
      <w:start w:val="1"/>
      <w:numFmt w:val="lowerRoman"/>
      <w:lvlText w:val="%6."/>
      <w:lvlJc w:val="right"/>
      <w:pPr>
        <w:ind w:left="4320" w:hanging="180"/>
      </w:pPr>
    </w:lvl>
    <w:lvl w:ilvl="6" w:tplc="12E67D24">
      <w:start w:val="1"/>
      <w:numFmt w:val="decimal"/>
      <w:lvlText w:val="%7."/>
      <w:lvlJc w:val="left"/>
      <w:pPr>
        <w:ind w:left="5040" w:hanging="360"/>
      </w:pPr>
    </w:lvl>
    <w:lvl w:ilvl="7" w:tplc="6DF8579C">
      <w:start w:val="1"/>
      <w:numFmt w:val="lowerLetter"/>
      <w:lvlText w:val="%8."/>
      <w:lvlJc w:val="left"/>
      <w:pPr>
        <w:ind w:left="5760" w:hanging="360"/>
      </w:pPr>
    </w:lvl>
    <w:lvl w:ilvl="8" w:tplc="5154864C">
      <w:start w:val="1"/>
      <w:numFmt w:val="lowerRoman"/>
      <w:lvlText w:val="%9."/>
      <w:lvlJc w:val="right"/>
      <w:pPr>
        <w:ind w:left="6480" w:hanging="180"/>
      </w:pPr>
    </w:lvl>
  </w:abstractNum>
  <w:abstractNum w:abstractNumId="54">
    <w:nsid w:val="46D63AE4"/>
    <w:multiLevelType w:val="hybridMultilevel"/>
    <w:tmpl w:val="F9E44486"/>
    <w:lvl w:ilvl="0" w:tplc="F69A0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84841DD"/>
    <w:multiLevelType w:val="hybridMultilevel"/>
    <w:tmpl w:val="06623E1E"/>
    <w:styleLink w:val="3"/>
    <w:lvl w:ilvl="0" w:tplc="6588B042">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DD4C61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EC26E64">
      <w:start w:val="1"/>
      <w:numFmt w:val="bullet"/>
      <w:lvlText w:val="▪"/>
      <w:lvlJc w:val="left"/>
      <w:pPr>
        <w:tabs>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C6C9436">
      <w:start w:val="1"/>
      <w:numFmt w:val="bullet"/>
      <w:lvlText w:val="·"/>
      <w:lvlJc w:val="left"/>
      <w:pPr>
        <w:tabs>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6A2872">
      <w:start w:val="1"/>
      <w:numFmt w:val="bullet"/>
      <w:lvlText w:val="o"/>
      <w:lvlJc w:val="left"/>
      <w:pPr>
        <w:tabs>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9ECB200">
      <w:start w:val="1"/>
      <w:numFmt w:val="bullet"/>
      <w:lvlText w:val="▪"/>
      <w:lvlJc w:val="left"/>
      <w:pPr>
        <w:tabs>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8A2519E">
      <w:start w:val="1"/>
      <w:numFmt w:val="bullet"/>
      <w:lvlText w:val="·"/>
      <w:lvlJc w:val="left"/>
      <w:pPr>
        <w:tabs>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068A964">
      <w:start w:val="1"/>
      <w:numFmt w:val="bullet"/>
      <w:lvlText w:val="o"/>
      <w:lvlJc w:val="left"/>
      <w:pPr>
        <w:tabs>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AA58B6">
      <w:start w:val="1"/>
      <w:numFmt w:val="bullet"/>
      <w:lvlText w:val="▪"/>
      <w:lvlJc w:val="left"/>
      <w:pPr>
        <w:tabs>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nsid w:val="49114ADF"/>
    <w:multiLevelType w:val="hybridMultilevel"/>
    <w:tmpl w:val="3CA84166"/>
    <w:lvl w:ilvl="0" w:tplc="87EE2DE8">
      <w:start w:val="1"/>
      <w:numFmt w:val="bullet"/>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95503B0"/>
    <w:multiLevelType w:val="hybridMultilevel"/>
    <w:tmpl w:val="3AE027E4"/>
    <w:lvl w:ilvl="0" w:tplc="EF4A7E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4B7A564A"/>
    <w:multiLevelType w:val="hybridMultilevel"/>
    <w:tmpl w:val="1C4862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4CB45547"/>
    <w:multiLevelType w:val="hybridMultilevel"/>
    <w:tmpl w:val="777EB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E3D4778"/>
    <w:multiLevelType w:val="singleLevel"/>
    <w:tmpl w:val="00000009"/>
    <w:lvl w:ilvl="0">
      <w:start w:val="1"/>
      <w:numFmt w:val="decimal"/>
      <w:lvlText w:val="%1)"/>
      <w:lvlJc w:val="left"/>
      <w:pPr>
        <w:tabs>
          <w:tab w:val="num" w:pos="0"/>
        </w:tabs>
        <w:ind w:left="927" w:hanging="360"/>
      </w:pPr>
      <w:rPr>
        <w:rFonts w:eastAsia="№Е" w:hint="default"/>
        <w:i w:val="0"/>
        <w:sz w:val="24"/>
        <w:szCs w:val="24"/>
      </w:rPr>
    </w:lvl>
  </w:abstractNum>
  <w:abstractNum w:abstractNumId="61">
    <w:nsid w:val="4F7C0CDF"/>
    <w:multiLevelType w:val="hybridMultilevel"/>
    <w:tmpl w:val="F87AE460"/>
    <w:lvl w:ilvl="0" w:tplc="83F250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FBC1FA2"/>
    <w:multiLevelType w:val="hybridMultilevel"/>
    <w:tmpl w:val="853A7D46"/>
    <w:lvl w:ilvl="0" w:tplc="6A3E2414">
      <w:start w:val="1"/>
      <w:numFmt w:val="bullet"/>
      <w:lvlText w:val=""/>
      <w:lvlJc w:val="left"/>
      <w:pPr>
        <w:ind w:left="720" w:hanging="360"/>
      </w:pPr>
      <w:rPr>
        <w:rFonts w:ascii="Symbol" w:hAnsi="Symbol" w:hint="default"/>
      </w:rPr>
    </w:lvl>
    <w:lvl w:ilvl="1" w:tplc="96D60B84">
      <w:start w:val="1"/>
      <w:numFmt w:val="bullet"/>
      <w:lvlText w:val="o"/>
      <w:lvlJc w:val="left"/>
      <w:pPr>
        <w:ind w:left="1440" w:hanging="360"/>
      </w:pPr>
      <w:rPr>
        <w:rFonts w:ascii="Courier New" w:hAnsi="Courier New" w:hint="default"/>
      </w:rPr>
    </w:lvl>
    <w:lvl w:ilvl="2" w:tplc="1FA69F16">
      <w:start w:val="1"/>
      <w:numFmt w:val="bullet"/>
      <w:lvlText w:val=""/>
      <w:lvlJc w:val="left"/>
      <w:pPr>
        <w:ind w:left="2160" w:hanging="360"/>
      </w:pPr>
      <w:rPr>
        <w:rFonts w:ascii="Wingdings" w:hAnsi="Wingdings" w:hint="default"/>
      </w:rPr>
    </w:lvl>
    <w:lvl w:ilvl="3" w:tplc="B554E894">
      <w:start w:val="1"/>
      <w:numFmt w:val="bullet"/>
      <w:lvlText w:val=""/>
      <w:lvlJc w:val="left"/>
      <w:pPr>
        <w:ind w:left="2880" w:hanging="360"/>
      </w:pPr>
      <w:rPr>
        <w:rFonts w:ascii="Symbol" w:hAnsi="Symbol" w:hint="default"/>
      </w:rPr>
    </w:lvl>
    <w:lvl w:ilvl="4" w:tplc="356846D4">
      <w:start w:val="1"/>
      <w:numFmt w:val="bullet"/>
      <w:lvlText w:val="o"/>
      <w:lvlJc w:val="left"/>
      <w:pPr>
        <w:ind w:left="3600" w:hanging="360"/>
      </w:pPr>
      <w:rPr>
        <w:rFonts w:ascii="Courier New" w:hAnsi="Courier New" w:hint="default"/>
      </w:rPr>
    </w:lvl>
    <w:lvl w:ilvl="5" w:tplc="A5788642">
      <w:start w:val="1"/>
      <w:numFmt w:val="bullet"/>
      <w:lvlText w:val=""/>
      <w:lvlJc w:val="left"/>
      <w:pPr>
        <w:ind w:left="4320" w:hanging="360"/>
      </w:pPr>
      <w:rPr>
        <w:rFonts w:ascii="Wingdings" w:hAnsi="Wingdings" w:hint="default"/>
      </w:rPr>
    </w:lvl>
    <w:lvl w:ilvl="6" w:tplc="361C30B8">
      <w:start w:val="1"/>
      <w:numFmt w:val="bullet"/>
      <w:lvlText w:val=""/>
      <w:lvlJc w:val="left"/>
      <w:pPr>
        <w:ind w:left="5040" w:hanging="360"/>
      </w:pPr>
      <w:rPr>
        <w:rFonts w:ascii="Symbol" w:hAnsi="Symbol" w:hint="default"/>
      </w:rPr>
    </w:lvl>
    <w:lvl w:ilvl="7" w:tplc="7B4C9850">
      <w:start w:val="1"/>
      <w:numFmt w:val="bullet"/>
      <w:lvlText w:val="o"/>
      <w:lvlJc w:val="left"/>
      <w:pPr>
        <w:ind w:left="5760" w:hanging="360"/>
      </w:pPr>
      <w:rPr>
        <w:rFonts w:ascii="Courier New" w:hAnsi="Courier New" w:hint="default"/>
      </w:rPr>
    </w:lvl>
    <w:lvl w:ilvl="8" w:tplc="A9FCADEC">
      <w:start w:val="1"/>
      <w:numFmt w:val="bullet"/>
      <w:lvlText w:val=""/>
      <w:lvlJc w:val="left"/>
      <w:pPr>
        <w:ind w:left="6480" w:hanging="360"/>
      </w:pPr>
      <w:rPr>
        <w:rFonts w:ascii="Wingdings" w:hAnsi="Wingdings" w:hint="default"/>
      </w:rPr>
    </w:lvl>
  </w:abstractNum>
  <w:abstractNum w:abstractNumId="63">
    <w:nsid w:val="568A27F9"/>
    <w:multiLevelType w:val="hybridMultilevel"/>
    <w:tmpl w:val="3DC289F4"/>
    <w:lvl w:ilvl="0" w:tplc="AC269CA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68B4E32"/>
    <w:multiLevelType w:val="hybridMultilevel"/>
    <w:tmpl w:val="1EC49210"/>
    <w:lvl w:ilvl="0" w:tplc="6986A0A0">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76619EC"/>
    <w:multiLevelType w:val="hybridMultilevel"/>
    <w:tmpl w:val="2E3C0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A3E366A"/>
    <w:multiLevelType w:val="hybridMultilevel"/>
    <w:tmpl w:val="6D80398C"/>
    <w:lvl w:ilvl="0" w:tplc="28022C96">
      <w:start w:val="1"/>
      <w:numFmt w:val="decimal"/>
      <w:lvlText w:val="%1."/>
      <w:lvlJc w:val="left"/>
      <w:pPr>
        <w:ind w:left="720" w:hanging="360"/>
      </w:pPr>
    </w:lvl>
    <w:lvl w:ilvl="1" w:tplc="C2C24606">
      <w:start w:val="1"/>
      <w:numFmt w:val="lowerLetter"/>
      <w:lvlText w:val="%2."/>
      <w:lvlJc w:val="left"/>
      <w:pPr>
        <w:ind w:left="1440" w:hanging="360"/>
      </w:pPr>
    </w:lvl>
    <w:lvl w:ilvl="2" w:tplc="C45EBE62">
      <w:start w:val="1"/>
      <w:numFmt w:val="lowerRoman"/>
      <w:lvlText w:val="%3."/>
      <w:lvlJc w:val="right"/>
      <w:pPr>
        <w:ind w:left="2160" w:hanging="180"/>
      </w:pPr>
    </w:lvl>
    <w:lvl w:ilvl="3" w:tplc="33D0FDC0">
      <w:start w:val="1"/>
      <w:numFmt w:val="decimal"/>
      <w:lvlText w:val="%4."/>
      <w:lvlJc w:val="left"/>
      <w:pPr>
        <w:ind w:left="2880" w:hanging="360"/>
      </w:pPr>
    </w:lvl>
    <w:lvl w:ilvl="4" w:tplc="5438466E">
      <w:start w:val="1"/>
      <w:numFmt w:val="lowerLetter"/>
      <w:lvlText w:val="%5."/>
      <w:lvlJc w:val="left"/>
      <w:pPr>
        <w:ind w:left="3600" w:hanging="360"/>
      </w:pPr>
    </w:lvl>
    <w:lvl w:ilvl="5" w:tplc="51F69B08">
      <w:start w:val="1"/>
      <w:numFmt w:val="lowerRoman"/>
      <w:lvlText w:val="%6."/>
      <w:lvlJc w:val="right"/>
      <w:pPr>
        <w:ind w:left="4320" w:hanging="180"/>
      </w:pPr>
    </w:lvl>
    <w:lvl w:ilvl="6" w:tplc="14B244F8">
      <w:start w:val="1"/>
      <w:numFmt w:val="decimal"/>
      <w:lvlText w:val="%7."/>
      <w:lvlJc w:val="left"/>
      <w:pPr>
        <w:ind w:left="5040" w:hanging="360"/>
      </w:pPr>
    </w:lvl>
    <w:lvl w:ilvl="7" w:tplc="4238D7EC">
      <w:start w:val="1"/>
      <w:numFmt w:val="lowerLetter"/>
      <w:lvlText w:val="%8."/>
      <w:lvlJc w:val="left"/>
      <w:pPr>
        <w:ind w:left="5760" w:hanging="360"/>
      </w:pPr>
    </w:lvl>
    <w:lvl w:ilvl="8" w:tplc="F274EF30">
      <w:start w:val="1"/>
      <w:numFmt w:val="lowerRoman"/>
      <w:lvlText w:val="%9."/>
      <w:lvlJc w:val="right"/>
      <w:pPr>
        <w:ind w:left="6480" w:hanging="180"/>
      </w:pPr>
    </w:lvl>
  </w:abstractNum>
  <w:abstractNum w:abstractNumId="67">
    <w:nsid w:val="5C835D2E"/>
    <w:multiLevelType w:val="hybridMultilevel"/>
    <w:tmpl w:val="01567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F8F2C3B"/>
    <w:multiLevelType w:val="hybridMultilevel"/>
    <w:tmpl w:val="391C4B82"/>
    <w:lvl w:ilvl="0" w:tplc="F46C68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5FA87201"/>
    <w:multiLevelType w:val="hybridMultilevel"/>
    <w:tmpl w:val="C6DA31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nsid w:val="61764852"/>
    <w:multiLevelType w:val="multilevel"/>
    <w:tmpl w:val="508A1D98"/>
    <w:lvl w:ilvl="0">
      <w:start w:val="3"/>
      <w:numFmt w:val="decimal"/>
      <w:lvlText w:val="%1."/>
      <w:lvlJc w:val="left"/>
      <w:pPr>
        <w:ind w:left="720" w:hanging="720"/>
      </w:pPr>
      <w:rPr>
        <w:rFonts w:hint="default"/>
      </w:rPr>
    </w:lvl>
    <w:lvl w:ilvl="1">
      <w:start w:val="3"/>
      <w:numFmt w:val="decimal"/>
      <w:lvlText w:val="%1.%2."/>
      <w:lvlJc w:val="left"/>
      <w:pPr>
        <w:ind w:left="1146" w:hanging="720"/>
      </w:pPr>
      <w:rPr>
        <w:rFonts w:hint="default"/>
      </w:rPr>
    </w:lvl>
    <w:lvl w:ilvl="2">
      <w:start w:val="5"/>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71">
    <w:nsid w:val="61874C7F"/>
    <w:multiLevelType w:val="hybridMultilevel"/>
    <w:tmpl w:val="DFC06BE0"/>
    <w:lvl w:ilvl="0" w:tplc="9DC05F62">
      <w:start w:val="1"/>
      <w:numFmt w:val="bullet"/>
      <w:lvlText w:val="−"/>
      <w:lvlJc w:val="left"/>
      <w:pPr>
        <w:ind w:left="0" w:firstLine="709"/>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nsid w:val="63272B34"/>
    <w:multiLevelType w:val="hybridMultilevel"/>
    <w:tmpl w:val="672C5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3C83FB5"/>
    <w:multiLevelType w:val="multilevel"/>
    <w:tmpl w:val="A322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414321B"/>
    <w:multiLevelType w:val="hybridMultilevel"/>
    <w:tmpl w:val="05841790"/>
    <w:lvl w:ilvl="0" w:tplc="83F2500C">
      <w:start w:val="1"/>
      <w:numFmt w:val="bullet"/>
      <w:lvlText w:val="−"/>
      <w:lvlJc w:val="left"/>
      <w:pPr>
        <w:ind w:left="502"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5F52C55"/>
    <w:multiLevelType w:val="hybridMultilevel"/>
    <w:tmpl w:val="0152F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6243542"/>
    <w:multiLevelType w:val="multilevel"/>
    <w:tmpl w:val="DFCC19D8"/>
    <w:lvl w:ilvl="0">
      <w:start w:val="1"/>
      <w:numFmt w:val="decimal"/>
      <w:lvlText w:val="%1."/>
      <w:lvlJc w:val="left"/>
      <w:pPr>
        <w:ind w:left="720" w:hanging="360"/>
      </w:pPr>
    </w:lvl>
    <w:lvl w:ilvl="1">
      <w:start w:val="3"/>
      <w:numFmt w:val="decimal"/>
      <w:isLgl/>
      <w:lvlText w:val="%1.%2."/>
      <w:lvlJc w:val="left"/>
      <w:pPr>
        <w:ind w:left="1254" w:hanging="720"/>
      </w:pPr>
      <w:rPr>
        <w:rFonts w:hint="default"/>
      </w:rPr>
    </w:lvl>
    <w:lvl w:ilvl="2">
      <w:start w:val="2"/>
      <w:numFmt w:val="decimal"/>
      <w:isLgl/>
      <w:lvlText w:val="%1.%2.%3."/>
      <w:lvlJc w:val="left"/>
      <w:pPr>
        <w:ind w:left="1572"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496" w:hanging="144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738" w:hanging="2160"/>
      </w:pPr>
      <w:rPr>
        <w:rFonts w:hint="default"/>
      </w:rPr>
    </w:lvl>
    <w:lvl w:ilvl="8">
      <w:start w:val="1"/>
      <w:numFmt w:val="decimal"/>
      <w:isLgl/>
      <w:lvlText w:val="%1.%2.%3.%4.%5.%6.%7.%8.%9."/>
      <w:lvlJc w:val="left"/>
      <w:pPr>
        <w:ind w:left="3912" w:hanging="2160"/>
      </w:pPr>
      <w:rPr>
        <w:rFonts w:hint="default"/>
      </w:rPr>
    </w:lvl>
  </w:abstractNum>
  <w:abstractNum w:abstractNumId="77">
    <w:nsid w:val="67685AC0"/>
    <w:multiLevelType w:val="hybridMultilevel"/>
    <w:tmpl w:val="704EE8F6"/>
    <w:lvl w:ilvl="0" w:tplc="83F250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994150B"/>
    <w:multiLevelType w:val="hybridMultilevel"/>
    <w:tmpl w:val="05BC387A"/>
    <w:lvl w:ilvl="0" w:tplc="31668916">
      <w:start w:val="1"/>
      <w:numFmt w:val="decimal"/>
      <w:lvlText w:val="%1."/>
      <w:lvlJc w:val="left"/>
      <w:pPr>
        <w:ind w:left="720" w:hanging="360"/>
      </w:pPr>
    </w:lvl>
    <w:lvl w:ilvl="1" w:tplc="AFEEAA90">
      <w:start w:val="1"/>
      <w:numFmt w:val="lowerLetter"/>
      <w:lvlText w:val="%2."/>
      <w:lvlJc w:val="left"/>
      <w:pPr>
        <w:ind w:left="1440" w:hanging="360"/>
      </w:pPr>
    </w:lvl>
    <w:lvl w:ilvl="2" w:tplc="F576587A">
      <w:start w:val="1"/>
      <w:numFmt w:val="lowerRoman"/>
      <w:lvlText w:val="%3."/>
      <w:lvlJc w:val="right"/>
      <w:pPr>
        <w:ind w:left="2160" w:hanging="180"/>
      </w:pPr>
    </w:lvl>
    <w:lvl w:ilvl="3" w:tplc="D0DAF10E">
      <w:start w:val="1"/>
      <w:numFmt w:val="decimal"/>
      <w:lvlText w:val="%4."/>
      <w:lvlJc w:val="left"/>
      <w:pPr>
        <w:ind w:left="2880" w:hanging="360"/>
      </w:pPr>
    </w:lvl>
    <w:lvl w:ilvl="4" w:tplc="6992A428">
      <w:start w:val="1"/>
      <w:numFmt w:val="lowerLetter"/>
      <w:lvlText w:val="%5."/>
      <w:lvlJc w:val="left"/>
      <w:pPr>
        <w:ind w:left="3600" w:hanging="360"/>
      </w:pPr>
    </w:lvl>
    <w:lvl w:ilvl="5" w:tplc="239EBA4A">
      <w:start w:val="1"/>
      <w:numFmt w:val="lowerRoman"/>
      <w:lvlText w:val="%6."/>
      <w:lvlJc w:val="right"/>
      <w:pPr>
        <w:ind w:left="4320" w:hanging="180"/>
      </w:pPr>
    </w:lvl>
    <w:lvl w:ilvl="6" w:tplc="451CB214">
      <w:start w:val="1"/>
      <w:numFmt w:val="decimal"/>
      <w:lvlText w:val="%7."/>
      <w:lvlJc w:val="left"/>
      <w:pPr>
        <w:ind w:left="5040" w:hanging="360"/>
      </w:pPr>
    </w:lvl>
    <w:lvl w:ilvl="7" w:tplc="3F32E39A">
      <w:start w:val="1"/>
      <w:numFmt w:val="lowerLetter"/>
      <w:lvlText w:val="%8."/>
      <w:lvlJc w:val="left"/>
      <w:pPr>
        <w:ind w:left="5760" w:hanging="360"/>
      </w:pPr>
    </w:lvl>
    <w:lvl w:ilvl="8" w:tplc="4462E332">
      <w:start w:val="1"/>
      <w:numFmt w:val="lowerRoman"/>
      <w:lvlText w:val="%9."/>
      <w:lvlJc w:val="right"/>
      <w:pPr>
        <w:ind w:left="6480" w:hanging="180"/>
      </w:pPr>
    </w:lvl>
  </w:abstractNum>
  <w:abstractNum w:abstractNumId="79">
    <w:nsid w:val="6ABC78D1"/>
    <w:multiLevelType w:val="hybridMultilevel"/>
    <w:tmpl w:val="46D27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BFD0EF6"/>
    <w:multiLevelType w:val="hybridMultilevel"/>
    <w:tmpl w:val="FCEC921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1">
    <w:nsid w:val="6C6A5C1F"/>
    <w:multiLevelType w:val="hybridMultilevel"/>
    <w:tmpl w:val="A2E6EB62"/>
    <w:lvl w:ilvl="0" w:tplc="97B44722">
      <w:start w:val="1"/>
      <w:numFmt w:val="decimal"/>
      <w:lvlText w:val="%1."/>
      <w:lvlJc w:val="left"/>
      <w:pPr>
        <w:ind w:left="720" w:hanging="360"/>
      </w:pPr>
    </w:lvl>
    <w:lvl w:ilvl="1" w:tplc="54E2EC9A">
      <w:start w:val="1"/>
      <w:numFmt w:val="lowerLetter"/>
      <w:lvlText w:val="%2."/>
      <w:lvlJc w:val="left"/>
      <w:pPr>
        <w:ind w:left="1440" w:hanging="360"/>
      </w:pPr>
    </w:lvl>
    <w:lvl w:ilvl="2" w:tplc="87E8798A">
      <w:start w:val="1"/>
      <w:numFmt w:val="lowerRoman"/>
      <w:lvlText w:val="%3."/>
      <w:lvlJc w:val="right"/>
      <w:pPr>
        <w:ind w:left="2160" w:hanging="180"/>
      </w:pPr>
    </w:lvl>
    <w:lvl w:ilvl="3" w:tplc="1CCC1A28">
      <w:start w:val="1"/>
      <w:numFmt w:val="decimal"/>
      <w:lvlText w:val="%4."/>
      <w:lvlJc w:val="left"/>
      <w:pPr>
        <w:ind w:left="2880" w:hanging="360"/>
      </w:pPr>
    </w:lvl>
    <w:lvl w:ilvl="4" w:tplc="CB340392">
      <w:start w:val="1"/>
      <w:numFmt w:val="lowerLetter"/>
      <w:lvlText w:val="%5."/>
      <w:lvlJc w:val="left"/>
      <w:pPr>
        <w:ind w:left="3600" w:hanging="360"/>
      </w:pPr>
    </w:lvl>
    <w:lvl w:ilvl="5" w:tplc="5AE8E5A2">
      <w:start w:val="1"/>
      <w:numFmt w:val="lowerRoman"/>
      <w:lvlText w:val="%6."/>
      <w:lvlJc w:val="right"/>
      <w:pPr>
        <w:ind w:left="4320" w:hanging="180"/>
      </w:pPr>
    </w:lvl>
    <w:lvl w:ilvl="6" w:tplc="FA6A6858">
      <w:start w:val="1"/>
      <w:numFmt w:val="decimal"/>
      <w:lvlText w:val="%7."/>
      <w:lvlJc w:val="left"/>
      <w:pPr>
        <w:ind w:left="5040" w:hanging="360"/>
      </w:pPr>
    </w:lvl>
    <w:lvl w:ilvl="7" w:tplc="5202A3FA">
      <w:start w:val="1"/>
      <w:numFmt w:val="lowerLetter"/>
      <w:lvlText w:val="%8."/>
      <w:lvlJc w:val="left"/>
      <w:pPr>
        <w:ind w:left="5760" w:hanging="360"/>
      </w:pPr>
    </w:lvl>
    <w:lvl w:ilvl="8" w:tplc="364ECA00">
      <w:start w:val="1"/>
      <w:numFmt w:val="lowerRoman"/>
      <w:lvlText w:val="%9."/>
      <w:lvlJc w:val="right"/>
      <w:pPr>
        <w:ind w:left="6480" w:hanging="180"/>
      </w:pPr>
    </w:lvl>
  </w:abstractNum>
  <w:abstractNum w:abstractNumId="82">
    <w:nsid w:val="6CD14F45"/>
    <w:multiLevelType w:val="hybridMultilevel"/>
    <w:tmpl w:val="A2004FE2"/>
    <w:lvl w:ilvl="0" w:tplc="F4F87216">
      <w:start w:val="1"/>
      <w:numFmt w:val="decimal"/>
      <w:lvlText w:val="%1."/>
      <w:lvlJc w:val="left"/>
      <w:pPr>
        <w:ind w:left="720" w:hanging="360"/>
      </w:pPr>
    </w:lvl>
    <w:lvl w:ilvl="1" w:tplc="4CC48E5C">
      <w:start w:val="1"/>
      <w:numFmt w:val="lowerLetter"/>
      <w:lvlText w:val="%2."/>
      <w:lvlJc w:val="left"/>
      <w:pPr>
        <w:ind w:left="1440" w:hanging="360"/>
      </w:pPr>
    </w:lvl>
    <w:lvl w:ilvl="2" w:tplc="D3283D26">
      <w:start w:val="1"/>
      <w:numFmt w:val="lowerRoman"/>
      <w:lvlText w:val="%3."/>
      <w:lvlJc w:val="right"/>
      <w:pPr>
        <w:ind w:left="2160" w:hanging="180"/>
      </w:pPr>
    </w:lvl>
    <w:lvl w:ilvl="3" w:tplc="3A7E7120">
      <w:start w:val="1"/>
      <w:numFmt w:val="decimal"/>
      <w:lvlText w:val="%4."/>
      <w:lvlJc w:val="left"/>
      <w:pPr>
        <w:ind w:left="2880" w:hanging="360"/>
      </w:pPr>
    </w:lvl>
    <w:lvl w:ilvl="4" w:tplc="4B185E90">
      <w:start w:val="1"/>
      <w:numFmt w:val="lowerLetter"/>
      <w:lvlText w:val="%5."/>
      <w:lvlJc w:val="left"/>
      <w:pPr>
        <w:ind w:left="3600" w:hanging="360"/>
      </w:pPr>
    </w:lvl>
    <w:lvl w:ilvl="5" w:tplc="3F7CC4F8">
      <w:start w:val="1"/>
      <w:numFmt w:val="lowerRoman"/>
      <w:lvlText w:val="%6."/>
      <w:lvlJc w:val="right"/>
      <w:pPr>
        <w:ind w:left="4320" w:hanging="180"/>
      </w:pPr>
    </w:lvl>
    <w:lvl w:ilvl="6" w:tplc="E4CE5F3E">
      <w:start w:val="1"/>
      <w:numFmt w:val="decimal"/>
      <w:lvlText w:val="%7."/>
      <w:lvlJc w:val="left"/>
      <w:pPr>
        <w:ind w:left="5040" w:hanging="360"/>
      </w:pPr>
    </w:lvl>
    <w:lvl w:ilvl="7" w:tplc="3418F7E4">
      <w:start w:val="1"/>
      <w:numFmt w:val="lowerLetter"/>
      <w:lvlText w:val="%8."/>
      <w:lvlJc w:val="left"/>
      <w:pPr>
        <w:ind w:left="5760" w:hanging="360"/>
      </w:pPr>
    </w:lvl>
    <w:lvl w:ilvl="8" w:tplc="7A9ADBFC">
      <w:start w:val="1"/>
      <w:numFmt w:val="lowerRoman"/>
      <w:lvlText w:val="%9."/>
      <w:lvlJc w:val="right"/>
      <w:pPr>
        <w:ind w:left="6480" w:hanging="180"/>
      </w:pPr>
    </w:lvl>
  </w:abstractNum>
  <w:abstractNum w:abstractNumId="83">
    <w:nsid w:val="6DCA379B"/>
    <w:multiLevelType w:val="hybridMultilevel"/>
    <w:tmpl w:val="F9C82D4C"/>
    <w:lvl w:ilvl="0" w:tplc="131A3178">
      <w:start w:val="1"/>
      <w:numFmt w:val="bullet"/>
      <w:lvlText w:val="·"/>
      <w:lvlJc w:val="left"/>
      <w:pPr>
        <w:ind w:left="720" w:hanging="360"/>
      </w:pPr>
      <w:rPr>
        <w:rFonts w:ascii="Symbol" w:hAnsi="Symbol" w:hint="default"/>
      </w:rPr>
    </w:lvl>
    <w:lvl w:ilvl="1" w:tplc="2B3E6544">
      <w:start w:val="1"/>
      <w:numFmt w:val="bullet"/>
      <w:lvlText w:val="o"/>
      <w:lvlJc w:val="left"/>
      <w:pPr>
        <w:ind w:left="1440" w:hanging="360"/>
      </w:pPr>
      <w:rPr>
        <w:rFonts w:ascii="Courier New" w:hAnsi="Courier New" w:hint="default"/>
      </w:rPr>
    </w:lvl>
    <w:lvl w:ilvl="2" w:tplc="71A2AC14">
      <w:start w:val="1"/>
      <w:numFmt w:val="bullet"/>
      <w:lvlText w:val=""/>
      <w:lvlJc w:val="left"/>
      <w:pPr>
        <w:ind w:left="2160" w:hanging="360"/>
      </w:pPr>
      <w:rPr>
        <w:rFonts w:ascii="Wingdings" w:hAnsi="Wingdings" w:hint="default"/>
      </w:rPr>
    </w:lvl>
    <w:lvl w:ilvl="3" w:tplc="F2A65676">
      <w:start w:val="1"/>
      <w:numFmt w:val="bullet"/>
      <w:lvlText w:val=""/>
      <w:lvlJc w:val="left"/>
      <w:pPr>
        <w:ind w:left="2880" w:hanging="360"/>
      </w:pPr>
      <w:rPr>
        <w:rFonts w:ascii="Symbol" w:hAnsi="Symbol" w:hint="default"/>
      </w:rPr>
    </w:lvl>
    <w:lvl w:ilvl="4" w:tplc="4A1A388C">
      <w:start w:val="1"/>
      <w:numFmt w:val="bullet"/>
      <w:lvlText w:val="o"/>
      <w:lvlJc w:val="left"/>
      <w:pPr>
        <w:ind w:left="3600" w:hanging="360"/>
      </w:pPr>
      <w:rPr>
        <w:rFonts w:ascii="Courier New" w:hAnsi="Courier New" w:hint="default"/>
      </w:rPr>
    </w:lvl>
    <w:lvl w:ilvl="5" w:tplc="C46AA76A">
      <w:start w:val="1"/>
      <w:numFmt w:val="bullet"/>
      <w:lvlText w:val=""/>
      <w:lvlJc w:val="left"/>
      <w:pPr>
        <w:ind w:left="4320" w:hanging="360"/>
      </w:pPr>
      <w:rPr>
        <w:rFonts w:ascii="Wingdings" w:hAnsi="Wingdings" w:hint="default"/>
      </w:rPr>
    </w:lvl>
    <w:lvl w:ilvl="6" w:tplc="365AAA04">
      <w:start w:val="1"/>
      <w:numFmt w:val="bullet"/>
      <w:lvlText w:val=""/>
      <w:lvlJc w:val="left"/>
      <w:pPr>
        <w:ind w:left="5040" w:hanging="360"/>
      </w:pPr>
      <w:rPr>
        <w:rFonts w:ascii="Symbol" w:hAnsi="Symbol" w:hint="default"/>
      </w:rPr>
    </w:lvl>
    <w:lvl w:ilvl="7" w:tplc="FDEA9E18">
      <w:start w:val="1"/>
      <w:numFmt w:val="bullet"/>
      <w:lvlText w:val="o"/>
      <w:lvlJc w:val="left"/>
      <w:pPr>
        <w:ind w:left="5760" w:hanging="360"/>
      </w:pPr>
      <w:rPr>
        <w:rFonts w:ascii="Courier New" w:hAnsi="Courier New" w:hint="default"/>
      </w:rPr>
    </w:lvl>
    <w:lvl w:ilvl="8" w:tplc="74C62B66">
      <w:start w:val="1"/>
      <w:numFmt w:val="bullet"/>
      <w:lvlText w:val=""/>
      <w:lvlJc w:val="left"/>
      <w:pPr>
        <w:ind w:left="6480" w:hanging="360"/>
      </w:pPr>
      <w:rPr>
        <w:rFonts w:ascii="Wingdings" w:hAnsi="Wingdings" w:hint="default"/>
      </w:rPr>
    </w:lvl>
  </w:abstractNum>
  <w:abstractNum w:abstractNumId="84">
    <w:nsid w:val="6F5E2FAC"/>
    <w:multiLevelType w:val="hybridMultilevel"/>
    <w:tmpl w:val="AD367D06"/>
    <w:lvl w:ilvl="0" w:tplc="8A0A117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1064984"/>
    <w:multiLevelType w:val="hybridMultilevel"/>
    <w:tmpl w:val="46DE494A"/>
    <w:lvl w:ilvl="0" w:tplc="1B222B70">
      <w:start w:val="1"/>
      <w:numFmt w:val="bullet"/>
      <w:lvlText w:val="−"/>
      <w:lvlJc w:val="left"/>
      <w:pPr>
        <w:ind w:left="0" w:firstLine="709"/>
      </w:pPr>
      <w:rPr>
        <w:rFonts w:ascii="Times New Roman" w:hAnsi="Times New Roman" w:cs="Times New Roman" w:hint="default"/>
        <w:b w:val="0"/>
        <w:i w:val="0"/>
        <w:sz w:val="28"/>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6">
    <w:nsid w:val="71EA620F"/>
    <w:multiLevelType w:val="hybridMultilevel"/>
    <w:tmpl w:val="4E8E060C"/>
    <w:lvl w:ilvl="0" w:tplc="53AE8CD2">
      <w:start w:val="1"/>
      <w:numFmt w:val="bullet"/>
      <w:lvlText w:val=""/>
      <w:lvlJc w:val="left"/>
      <w:pPr>
        <w:ind w:left="0" w:firstLine="709"/>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7">
    <w:nsid w:val="757C69F2"/>
    <w:multiLevelType w:val="hybridMultilevel"/>
    <w:tmpl w:val="849A6FD0"/>
    <w:lvl w:ilvl="0" w:tplc="CF404560">
      <w:start w:val="1"/>
      <w:numFmt w:val="bullet"/>
      <w:lvlText w:val="−"/>
      <w:lvlJc w:val="left"/>
      <w:pPr>
        <w:ind w:left="0" w:firstLine="709"/>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8">
    <w:nsid w:val="790744FA"/>
    <w:multiLevelType w:val="hybridMultilevel"/>
    <w:tmpl w:val="B726B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93964A8"/>
    <w:multiLevelType w:val="hybridMultilevel"/>
    <w:tmpl w:val="8474B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C1C21E9"/>
    <w:multiLevelType w:val="hybridMultilevel"/>
    <w:tmpl w:val="1A7C5586"/>
    <w:lvl w:ilvl="0" w:tplc="0792E918">
      <w:start w:val="1"/>
      <w:numFmt w:val="bullet"/>
      <w:lvlText w:val="−"/>
      <w:lvlJc w:val="left"/>
      <w:pPr>
        <w:ind w:left="0" w:firstLine="709"/>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1">
    <w:nsid w:val="7C89639F"/>
    <w:multiLevelType w:val="hybridMultilevel"/>
    <w:tmpl w:val="12CEC400"/>
    <w:lvl w:ilvl="0" w:tplc="DC125EE6">
      <w:start w:val="1"/>
      <w:numFmt w:val="decimal"/>
      <w:lvlText w:val="%1."/>
      <w:lvlJc w:val="left"/>
      <w:pPr>
        <w:ind w:left="720" w:hanging="360"/>
      </w:pPr>
    </w:lvl>
    <w:lvl w:ilvl="1" w:tplc="080E4064">
      <w:start w:val="1"/>
      <w:numFmt w:val="lowerLetter"/>
      <w:lvlText w:val="%2."/>
      <w:lvlJc w:val="left"/>
      <w:pPr>
        <w:ind w:left="1440" w:hanging="360"/>
      </w:pPr>
    </w:lvl>
    <w:lvl w:ilvl="2" w:tplc="B7DE5210">
      <w:start w:val="1"/>
      <w:numFmt w:val="lowerRoman"/>
      <w:lvlText w:val="%3."/>
      <w:lvlJc w:val="right"/>
      <w:pPr>
        <w:ind w:left="2160" w:hanging="180"/>
      </w:pPr>
    </w:lvl>
    <w:lvl w:ilvl="3" w:tplc="83D27B6E">
      <w:start w:val="1"/>
      <w:numFmt w:val="decimal"/>
      <w:lvlText w:val="%4."/>
      <w:lvlJc w:val="left"/>
      <w:pPr>
        <w:ind w:left="2880" w:hanging="360"/>
      </w:pPr>
    </w:lvl>
    <w:lvl w:ilvl="4" w:tplc="8A44CA1C">
      <w:start w:val="1"/>
      <w:numFmt w:val="lowerLetter"/>
      <w:lvlText w:val="%5."/>
      <w:lvlJc w:val="left"/>
      <w:pPr>
        <w:ind w:left="3600" w:hanging="360"/>
      </w:pPr>
    </w:lvl>
    <w:lvl w:ilvl="5" w:tplc="29BEBA20">
      <w:start w:val="1"/>
      <w:numFmt w:val="lowerRoman"/>
      <w:lvlText w:val="%6."/>
      <w:lvlJc w:val="right"/>
      <w:pPr>
        <w:ind w:left="4320" w:hanging="180"/>
      </w:pPr>
    </w:lvl>
    <w:lvl w:ilvl="6" w:tplc="D490313A">
      <w:start w:val="1"/>
      <w:numFmt w:val="decimal"/>
      <w:lvlText w:val="%7."/>
      <w:lvlJc w:val="left"/>
      <w:pPr>
        <w:ind w:left="5040" w:hanging="360"/>
      </w:pPr>
    </w:lvl>
    <w:lvl w:ilvl="7" w:tplc="F5BE3FE4">
      <w:start w:val="1"/>
      <w:numFmt w:val="lowerLetter"/>
      <w:lvlText w:val="%8."/>
      <w:lvlJc w:val="left"/>
      <w:pPr>
        <w:ind w:left="5760" w:hanging="360"/>
      </w:pPr>
    </w:lvl>
    <w:lvl w:ilvl="8" w:tplc="5EC8AA84">
      <w:start w:val="1"/>
      <w:numFmt w:val="lowerRoman"/>
      <w:lvlText w:val="%9."/>
      <w:lvlJc w:val="right"/>
      <w:pPr>
        <w:ind w:left="6480" w:hanging="180"/>
      </w:pPr>
    </w:lvl>
  </w:abstractNum>
  <w:abstractNum w:abstractNumId="92">
    <w:nsid w:val="7EBF43A2"/>
    <w:multiLevelType w:val="hybridMultilevel"/>
    <w:tmpl w:val="C4683DEE"/>
    <w:lvl w:ilvl="0" w:tplc="8348F3B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40"/>
  </w:num>
  <w:num w:numId="3">
    <w:abstractNumId w:val="78"/>
  </w:num>
  <w:num w:numId="4">
    <w:abstractNumId w:val="45"/>
  </w:num>
  <w:num w:numId="5">
    <w:abstractNumId w:val="21"/>
  </w:num>
  <w:num w:numId="6">
    <w:abstractNumId w:val="83"/>
  </w:num>
  <w:num w:numId="7">
    <w:abstractNumId w:val="38"/>
  </w:num>
  <w:num w:numId="8">
    <w:abstractNumId w:val="39"/>
  </w:num>
  <w:num w:numId="9">
    <w:abstractNumId w:val="50"/>
  </w:num>
  <w:num w:numId="10">
    <w:abstractNumId w:val="62"/>
  </w:num>
  <w:num w:numId="11">
    <w:abstractNumId w:val="12"/>
  </w:num>
  <w:num w:numId="12">
    <w:abstractNumId w:val="32"/>
  </w:num>
  <w:num w:numId="13">
    <w:abstractNumId w:val="20"/>
  </w:num>
  <w:num w:numId="14">
    <w:abstractNumId w:val="91"/>
  </w:num>
  <w:num w:numId="15">
    <w:abstractNumId w:val="27"/>
  </w:num>
  <w:num w:numId="16">
    <w:abstractNumId w:val="66"/>
  </w:num>
  <w:num w:numId="17">
    <w:abstractNumId w:val="53"/>
  </w:num>
  <w:num w:numId="18">
    <w:abstractNumId w:val="82"/>
  </w:num>
  <w:num w:numId="19">
    <w:abstractNumId w:val="3"/>
  </w:num>
  <w:num w:numId="20">
    <w:abstractNumId w:val="81"/>
  </w:num>
  <w:num w:numId="21">
    <w:abstractNumId w:val="1"/>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
  </w:num>
  <w:num w:numId="25">
    <w:abstractNumId w:val="80"/>
  </w:num>
  <w:num w:numId="26">
    <w:abstractNumId w:val="36"/>
  </w:num>
  <w:num w:numId="27">
    <w:abstractNumId w:val="0"/>
  </w:num>
  <w:num w:numId="28">
    <w:abstractNumId w:val="74"/>
  </w:num>
  <w:num w:numId="29">
    <w:abstractNumId w:val="35"/>
  </w:num>
  <w:num w:numId="30">
    <w:abstractNumId w:val="92"/>
  </w:num>
  <w:num w:numId="31">
    <w:abstractNumId w:val="15"/>
  </w:num>
  <w:num w:numId="32">
    <w:abstractNumId w:val="37"/>
  </w:num>
  <w:num w:numId="33">
    <w:abstractNumId w:val="64"/>
  </w:num>
  <w:num w:numId="34">
    <w:abstractNumId w:val="30"/>
  </w:num>
  <w:num w:numId="35">
    <w:abstractNumId w:val="68"/>
  </w:num>
  <w:num w:numId="36">
    <w:abstractNumId w:val="47"/>
  </w:num>
  <w:num w:numId="37">
    <w:abstractNumId w:val="24"/>
  </w:num>
  <w:num w:numId="38">
    <w:abstractNumId w:val="55"/>
  </w:num>
  <w:num w:numId="39">
    <w:abstractNumId w:val="13"/>
  </w:num>
  <w:num w:numId="40">
    <w:abstractNumId w:val="33"/>
  </w:num>
  <w:num w:numId="41">
    <w:abstractNumId w:val="8"/>
  </w:num>
  <w:num w:numId="42">
    <w:abstractNumId w:val="79"/>
  </w:num>
  <w:num w:numId="43">
    <w:abstractNumId w:val="18"/>
  </w:num>
  <w:num w:numId="44">
    <w:abstractNumId w:val="42"/>
  </w:num>
  <w:num w:numId="45">
    <w:abstractNumId w:val="67"/>
  </w:num>
  <w:num w:numId="46">
    <w:abstractNumId w:val="5"/>
  </w:num>
  <w:num w:numId="47">
    <w:abstractNumId w:val="29"/>
  </w:num>
  <w:num w:numId="48">
    <w:abstractNumId w:val="69"/>
  </w:num>
  <w:num w:numId="49">
    <w:abstractNumId w:val="41"/>
  </w:num>
  <w:num w:numId="50">
    <w:abstractNumId w:val="22"/>
  </w:num>
  <w:num w:numId="51">
    <w:abstractNumId w:val="19"/>
  </w:num>
  <w:num w:numId="52">
    <w:abstractNumId w:val="9"/>
  </w:num>
  <w:num w:numId="53">
    <w:abstractNumId w:val="25"/>
  </w:num>
  <w:num w:numId="54">
    <w:abstractNumId w:val="58"/>
  </w:num>
  <w:num w:numId="55">
    <w:abstractNumId w:val="44"/>
  </w:num>
  <w:num w:numId="56">
    <w:abstractNumId w:val="57"/>
  </w:num>
  <w:num w:numId="57">
    <w:abstractNumId w:val="51"/>
  </w:num>
  <w:num w:numId="58">
    <w:abstractNumId w:val="61"/>
  </w:num>
  <w:num w:numId="59">
    <w:abstractNumId w:val="48"/>
  </w:num>
  <w:num w:numId="60">
    <w:abstractNumId w:val="77"/>
  </w:num>
  <w:num w:numId="61">
    <w:abstractNumId w:val="11"/>
  </w:num>
  <w:num w:numId="62">
    <w:abstractNumId w:val="60"/>
  </w:num>
  <w:num w:numId="63">
    <w:abstractNumId w:val="26"/>
  </w:num>
  <w:num w:numId="64">
    <w:abstractNumId w:val="34"/>
  </w:num>
  <w:num w:numId="65">
    <w:abstractNumId w:val="84"/>
  </w:num>
  <w:num w:numId="66">
    <w:abstractNumId w:val="63"/>
  </w:num>
  <w:num w:numId="67">
    <w:abstractNumId w:val="46"/>
  </w:num>
  <w:num w:numId="68">
    <w:abstractNumId w:val="54"/>
  </w:num>
  <w:num w:numId="69">
    <w:abstractNumId w:val="89"/>
  </w:num>
  <w:num w:numId="70">
    <w:abstractNumId w:val="75"/>
  </w:num>
  <w:num w:numId="71">
    <w:abstractNumId w:val="76"/>
  </w:num>
  <w:num w:numId="72">
    <w:abstractNumId w:val="72"/>
  </w:num>
  <w:num w:numId="73">
    <w:abstractNumId w:val="10"/>
  </w:num>
  <w:num w:numId="74">
    <w:abstractNumId w:val="65"/>
  </w:num>
  <w:num w:numId="75">
    <w:abstractNumId w:val="88"/>
  </w:num>
  <w:num w:numId="76">
    <w:abstractNumId w:val="59"/>
  </w:num>
  <w:num w:numId="77">
    <w:abstractNumId w:val="17"/>
  </w:num>
  <w:num w:numId="78">
    <w:abstractNumId w:val="49"/>
  </w:num>
  <w:num w:numId="79">
    <w:abstractNumId w:val="31"/>
  </w:num>
  <w:num w:numId="80">
    <w:abstractNumId w:val="23"/>
  </w:num>
  <w:num w:numId="81">
    <w:abstractNumId w:val="70"/>
  </w:num>
  <w:num w:numId="82">
    <w:abstractNumId w:val="56"/>
  </w:num>
  <w:num w:numId="83">
    <w:abstractNumId w:val="14"/>
  </w:num>
  <w:num w:numId="84">
    <w:abstractNumId w:val="86"/>
  </w:num>
  <w:num w:numId="85">
    <w:abstractNumId w:val="87"/>
  </w:num>
  <w:num w:numId="86">
    <w:abstractNumId w:val="90"/>
  </w:num>
  <w:num w:numId="87">
    <w:abstractNumId w:val="71"/>
  </w:num>
  <w:num w:numId="88">
    <w:abstractNumId w:val="52"/>
  </w:num>
  <w:num w:numId="89">
    <w:abstractNumId w:val="85"/>
  </w:num>
  <w:num w:numId="90">
    <w:abstractNumId w:val="6"/>
  </w:num>
  <w:num w:numId="91">
    <w:abstractNumId w:val="73"/>
  </w:num>
  <w:num w:numId="92">
    <w:abstractNumId w:val="16"/>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567"/>
  <w:drawingGridHorizontalSpacing w:val="14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160D6B"/>
    <w:rsid w:val="000000B6"/>
    <w:rsid w:val="000008A1"/>
    <w:rsid w:val="000008E9"/>
    <w:rsid w:val="00001ED3"/>
    <w:rsid w:val="000043CE"/>
    <w:rsid w:val="000056B8"/>
    <w:rsid w:val="00006748"/>
    <w:rsid w:val="00006B8F"/>
    <w:rsid w:val="00007BDA"/>
    <w:rsid w:val="000106D1"/>
    <w:rsid w:val="00010959"/>
    <w:rsid w:val="00010961"/>
    <w:rsid w:val="000110B1"/>
    <w:rsid w:val="0001139C"/>
    <w:rsid w:val="00011B5F"/>
    <w:rsid w:val="00012154"/>
    <w:rsid w:val="00012CD1"/>
    <w:rsid w:val="0001353E"/>
    <w:rsid w:val="0001489F"/>
    <w:rsid w:val="00014ADA"/>
    <w:rsid w:val="00014D16"/>
    <w:rsid w:val="00014F10"/>
    <w:rsid w:val="00015DAB"/>
    <w:rsid w:val="00017494"/>
    <w:rsid w:val="00017B7E"/>
    <w:rsid w:val="00017F36"/>
    <w:rsid w:val="000221E7"/>
    <w:rsid w:val="000246E8"/>
    <w:rsid w:val="00024A06"/>
    <w:rsid w:val="00024AB2"/>
    <w:rsid w:val="000251AE"/>
    <w:rsid w:val="00026065"/>
    <w:rsid w:val="00026683"/>
    <w:rsid w:val="00026B87"/>
    <w:rsid w:val="00026C80"/>
    <w:rsid w:val="00026F42"/>
    <w:rsid w:val="0002797B"/>
    <w:rsid w:val="00027BC2"/>
    <w:rsid w:val="00030C01"/>
    <w:rsid w:val="00032A10"/>
    <w:rsid w:val="000346BA"/>
    <w:rsid w:val="000349FE"/>
    <w:rsid w:val="000350DA"/>
    <w:rsid w:val="00035309"/>
    <w:rsid w:val="000377EC"/>
    <w:rsid w:val="00037FBB"/>
    <w:rsid w:val="00040294"/>
    <w:rsid w:val="00040660"/>
    <w:rsid w:val="00040674"/>
    <w:rsid w:val="00040FD6"/>
    <w:rsid w:val="00041265"/>
    <w:rsid w:val="00043122"/>
    <w:rsid w:val="000433DF"/>
    <w:rsid w:val="00043966"/>
    <w:rsid w:val="00044061"/>
    <w:rsid w:val="00045A0C"/>
    <w:rsid w:val="0004625B"/>
    <w:rsid w:val="0004693F"/>
    <w:rsid w:val="0004732D"/>
    <w:rsid w:val="00052D09"/>
    <w:rsid w:val="00053C3F"/>
    <w:rsid w:val="000548DC"/>
    <w:rsid w:val="00054F90"/>
    <w:rsid w:val="00056875"/>
    <w:rsid w:val="000574F5"/>
    <w:rsid w:val="0006085C"/>
    <w:rsid w:val="00060DB8"/>
    <w:rsid w:val="00061200"/>
    <w:rsid w:val="00062942"/>
    <w:rsid w:val="0006335B"/>
    <w:rsid w:val="0006554D"/>
    <w:rsid w:val="00065674"/>
    <w:rsid w:val="00065EA2"/>
    <w:rsid w:val="00070033"/>
    <w:rsid w:val="00070196"/>
    <w:rsid w:val="000703D1"/>
    <w:rsid w:val="0007176E"/>
    <w:rsid w:val="000718FA"/>
    <w:rsid w:val="00071DAB"/>
    <w:rsid w:val="00071DF9"/>
    <w:rsid w:val="00073383"/>
    <w:rsid w:val="00073B9C"/>
    <w:rsid w:val="00074BE0"/>
    <w:rsid w:val="00076809"/>
    <w:rsid w:val="0008224E"/>
    <w:rsid w:val="000824E7"/>
    <w:rsid w:val="0008276A"/>
    <w:rsid w:val="00082D83"/>
    <w:rsid w:val="00083984"/>
    <w:rsid w:val="00084A96"/>
    <w:rsid w:val="00085053"/>
    <w:rsid w:val="00085E07"/>
    <w:rsid w:val="00086830"/>
    <w:rsid w:val="00086FD5"/>
    <w:rsid w:val="0008737E"/>
    <w:rsid w:val="00087526"/>
    <w:rsid w:val="00087F34"/>
    <w:rsid w:val="00090602"/>
    <w:rsid w:val="00092151"/>
    <w:rsid w:val="000926DB"/>
    <w:rsid w:val="00092716"/>
    <w:rsid w:val="00092BF9"/>
    <w:rsid w:val="00094412"/>
    <w:rsid w:val="00094C9B"/>
    <w:rsid w:val="00096333"/>
    <w:rsid w:val="00096334"/>
    <w:rsid w:val="00097164"/>
    <w:rsid w:val="00097BBB"/>
    <w:rsid w:val="00097DE9"/>
    <w:rsid w:val="000A049B"/>
    <w:rsid w:val="000A0916"/>
    <w:rsid w:val="000A1284"/>
    <w:rsid w:val="000A1D32"/>
    <w:rsid w:val="000A1DFC"/>
    <w:rsid w:val="000A30A5"/>
    <w:rsid w:val="000A3AB6"/>
    <w:rsid w:val="000A3F77"/>
    <w:rsid w:val="000A473B"/>
    <w:rsid w:val="000A4846"/>
    <w:rsid w:val="000A6305"/>
    <w:rsid w:val="000A67D1"/>
    <w:rsid w:val="000B0401"/>
    <w:rsid w:val="000B0FE5"/>
    <w:rsid w:val="000B171D"/>
    <w:rsid w:val="000B2EEC"/>
    <w:rsid w:val="000B3040"/>
    <w:rsid w:val="000B30F0"/>
    <w:rsid w:val="000B3F2C"/>
    <w:rsid w:val="000B483E"/>
    <w:rsid w:val="000B4B6E"/>
    <w:rsid w:val="000B4C5E"/>
    <w:rsid w:val="000B6207"/>
    <w:rsid w:val="000B77B3"/>
    <w:rsid w:val="000B7D76"/>
    <w:rsid w:val="000C0EBE"/>
    <w:rsid w:val="000C1012"/>
    <w:rsid w:val="000C1E2F"/>
    <w:rsid w:val="000C2009"/>
    <w:rsid w:val="000C2B58"/>
    <w:rsid w:val="000C2C42"/>
    <w:rsid w:val="000C30EE"/>
    <w:rsid w:val="000C315C"/>
    <w:rsid w:val="000C46F6"/>
    <w:rsid w:val="000C6021"/>
    <w:rsid w:val="000C637C"/>
    <w:rsid w:val="000C7067"/>
    <w:rsid w:val="000C768D"/>
    <w:rsid w:val="000C7E08"/>
    <w:rsid w:val="000D37B0"/>
    <w:rsid w:val="000D3CE3"/>
    <w:rsid w:val="000D4ED6"/>
    <w:rsid w:val="000D699F"/>
    <w:rsid w:val="000D7306"/>
    <w:rsid w:val="000D7DED"/>
    <w:rsid w:val="000E0903"/>
    <w:rsid w:val="000E2047"/>
    <w:rsid w:val="000E2776"/>
    <w:rsid w:val="000E2E90"/>
    <w:rsid w:val="000E3B79"/>
    <w:rsid w:val="000E45EF"/>
    <w:rsid w:val="000E48DF"/>
    <w:rsid w:val="000E4BDF"/>
    <w:rsid w:val="000E56B5"/>
    <w:rsid w:val="000E5BAC"/>
    <w:rsid w:val="000E6935"/>
    <w:rsid w:val="000E6A97"/>
    <w:rsid w:val="000E74E8"/>
    <w:rsid w:val="000F0C8C"/>
    <w:rsid w:val="000F1015"/>
    <w:rsid w:val="000F178F"/>
    <w:rsid w:val="000F1CB1"/>
    <w:rsid w:val="000F219B"/>
    <w:rsid w:val="000F2DF3"/>
    <w:rsid w:val="000F2E26"/>
    <w:rsid w:val="000F3558"/>
    <w:rsid w:val="000F3A34"/>
    <w:rsid w:val="000F4652"/>
    <w:rsid w:val="000F5E4E"/>
    <w:rsid w:val="000F6D64"/>
    <w:rsid w:val="000F7073"/>
    <w:rsid w:val="000F7723"/>
    <w:rsid w:val="000F7E60"/>
    <w:rsid w:val="0010004B"/>
    <w:rsid w:val="00100606"/>
    <w:rsid w:val="0010160C"/>
    <w:rsid w:val="001020C5"/>
    <w:rsid w:val="001027CA"/>
    <w:rsid w:val="00103145"/>
    <w:rsid w:val="00103755"/>
    <w:rsid w:val="00104DF2"/>
    <w:rsid w:val="001055B9"/>
    <w:rsid w:val="001059BC"/>
    <w:rsid w:val="00105ECB"/>
    <w:rsid w:val="00106D70"/>
    <w:rsid w:val="00107D43"/>
    <w:rsid w:val="00110CAE"/>
    <w:rsid w:val="0011118F"/>
    <w:rsid w:val="00111AAD"/>
    <w:rsid w:val="00113532"/>
    <w:rsid w:val="001158D2"/>
    <w:rsid w:val="0011596E"/>
    <w:rsid w:val="00116430"/>
    <w:rsid w:val="001168FE"/>
    <w:rsid w:val="00116B1E"/>
    <w:rsid w:val="0011749D"/>
    <w:rsid w:val="00117807"/>
    <w:rsid w:val="001208CA"/>
    <w:rsid w:val="00120AB5"/>
    <w:rsid w:val="00122083"/>
    <w:rsid w:val="0012249C"/>
    <w:rsid w:val="00122AA7"/>
    <w:rsid w:val="00124BD2"/>
    <w:rsid w:val="00124DD3"/>
    <w:rsid w:val="001271AB"/>
    <w:rsid w:val="001306FA"/>
    <w:rsid w:val="00130E80"/>
    <w:rsid w:val="001322AD"/>
    <w:rsid w:val="001324B4"/>
    <w:rsid w:val="0013393F"/>
    <w:rsid w:val="001340B7"/>
    <w:rsid w:val="001354DF"/>
    <w:rsid w:val="0013560D"/>
    <w:rsid w:val="00135C7E"/>
    <w:rsid w:val="0013604D"/>
    <w:rsid w:val="0013687F"/>
    <w:rsid w:val="00136D27"/>
    <w:rsid w:val="00137232"/>
    <w:rsid w:val="00137515"/>
    <w:rsid w:val="0013751D"/>
    <w:rsid w:val="00137E3E"/>
    <w:rsid w:val="001419ED"/>
    <w:rsid w:val="00142287"/>
    <w:rsid w:val="0014461E"/>
    <w:rsid w:val="001447DC"/>
    <w:rsid w:val="00144ADF"/>
    <w:rsid w:val="001471F0"/>
    <w:rsid w:val="00147564"/>
    <w:rsid w:val="00147BB3"/>
    <w:rsid w:val="001507A9"/>
    <w:rsid w:val="00150AF0"/>
    <w:rsid w:val="001510C0"/>
    <w:rsid w:val="00151D1A"/>
    <w:rsid w:val="001521F5"/>
    <w:rsid w:val="001522BC"/>
    <w:rsid w:val="00152A99"/>
    <w:rsid w:val="00153CCF"/>
    <w:rsid w:val="0015490E"/>
    <w:rsid w:val="0015601F"/>
    <w:rsid w:val="00157DC9"/>
    <w:rsid w:val="00160469"/>
    <w:rsid w:val="001609B9"/>
    <w:rsid w:val="00160D6B"/>
    <w:rsid w:val="001615DD"/>
    <w:rsid w:val="00161817"/>
    <w:rsid w:val="00161DBA"/>
    <w:rsid w:val="00163D25"/>
    <w:rsid w:val="00164884"/>
    <w:rsid w:val="001649F0"/>
    <w:rsid w:val="00164B1C"/>
    <w:rsid w:val="00165367"/>
    <w:rsid w:val="00165FF8"/>
    <w:rsid w:val="00166326"/>
    <w:rsid w:val="00166C40"/>
    <w:rsid w:val="00166F00"/>
    <w:rsid w:val="00167D86"/>
    <w:rsid w:val="001701A6"/>
    <w:rsid w:val="001701F2"/>
    <w:rsid w:val="001702D2"/>
    <w:rsid w:val="00170859"/>
    <w:rsid w:val="00171AF8"/>
    <w:rsid w:val="00171F2C"/>
    <w:rsid w:val="00174122"/>
    <w:rsid w:val="00174472"/>
    <w:rsid w:val="00176F89"/>
    <w:rsid w:val="0017750B"/>
    <w:rsid w:val="00180331"/>
    <w:rsid w:val="00181BB1"/>
    <w:rsid w:val="00182C7C"/>
    <w:rsid w:val="0018420A"/>
    <w:rsid w:val="0018434B"/>
    <w:rsid w:val="00184E43"/>
    <w:rsid w:val="00185B18"/>
    <w:rsid w:val="00185E07"/>
    <w:rsid w:val="001862C6"/>
    <w:rsid w:val="001901DC"/>
    <w:rsid w:val="00190F91"/>
    <w:rsid w:val="00191275"/>
    <w:rsid w:val="00192732"/>
    <w:rsid w:val="001929C1"/>
    <w:rsid w:val="00192DFF"/>
    <w:rsid w:val="00193314"/>
    <w:rsid w:val="00193F5C"/>
    <w:rsid w:val="0019561C"/>
    <w:rsid w:val="0019587E"/>
    <w:rsid w:val="001959A9"/>
    <w:rsid w:val="00196D9A"/>
    <w:rsid w:val="001A0636"/>
    <w:rsid w:val="001A08A2"/>
    <w:rsid w:val="001A120B"/>
    <w:rsid w:val="001A1847"/>
    <w:rsid w:val="001A237A"/>
    <w:rsid w:val="001A2693"/>
    <w:rsid w:val="001A31F7"/>
    <w:rsid w:val="001A45E0"/>
    <w:rsid w:val="001A55C9"/>
    <w:rsid w:val="001A56A7"/>
    <w:rsid w:val="001A583F"/>
    <w:rsid w:val="001A5ED9"/>
    <w:rsid w:val="001A6464"/>
    <w:rsid w:val="001A765E"/>
    <w:rsid w:val="001A778E"/>
    <w:rsid w:val="001A7F08"/>
    <w:rsid w:val="001B03E8"/>
    <w:rsid w:val="001B2435"/>
    <w:rsid w:val="001B2958"/>
    <w:rsid w:val="001B3E27"/>
    <w:rsid w:val="001B4B24"/>
    <w:rsid w:val="001B5627"/>
    <w:rsid w:val="001B577D"/>
    <w:rsid w:val="001B5AF8"/>
    <w:rsid w:val="001B5E54"/>
    <w:rsid w:val="001B61A7"/>
    <w:rsid w:val="001B6DC7"/>
    <w:rsid w:val="001C1558"/>
    <w:rsid w:val="001C1F7D"/>
    <w:rsid w:val="001C2133"/>
    <w:rsid w:val="001C2E52"/>
    <w:rsid w:val="001C41F1"/>
    <w:rsid w:val="001C46F6"/>
    <w:rsid w:val="001C4C7B"/>
    <w:rsid w:val="001C5934"/>
    <w:rsid w:val="001C5954"/>
    <w:rsid w:val="001C6236"/>
    <w:rsid w:val="001D0077"/>
    <w:rsid w:val="001D099A"/>
    <w:rsid w:val="001D1A84"/>
    <w:rsid w:val="001D3991"/>
    <w:rsid w:val="001D42CE"/>
    <w:rsid w:val="001D49EA"/>
    <w:rsid w:val="001D54F2"/>
    <w:rsid w:val="001D5CFA"/>
    <w:rsid w:val="001D794B"/>
    <w:rsid w:val="001E0DF5"/>
    <w:rsid w:val="001E2F78"/>
    <w:rsid w:val="001E488D"/>
    <w:rsid w:val="001E48A3"/>
    <w:rsid w:val="001E4F37"/>
    <w:rsid w:val="001E4F64"/>
    <w:rsid w:val="001E7438"/>
    <w:rsid w:val="001E7D2B"/>
    <w:rsid w:val="001F3E06"/>
    <w:rsid w:val="001F4574"/>
    <w:rsid w:val="001F4ABC"/>
    <w:rsid w:val="001F58EB"/>
    <w:rsid w:val="001F5D39"/>
    <w:rsid w:val="001F6072"/>
    <w:rsid w:val="001F69D2"/>
    <w:rsid w:val="001F7085"/>
    <w:rsid w:val="00200395"/>
    <w:rsid w:val="00200753"/>
    <w:rsid w:val="00200A2D"/>
    <w:rsid w:val="00201C93"/>
    <w:rsid w:val="00203268"/>
    <w:rsid w:val="00203B2F"/>
    <w:rsid w:val="00204CEC"/>
    <w:rsid w:val="00204ED1"/>
    <w:rsid w:val="0020584F"/>
    <w:rsid w:val="002059D4"/>
    <w:rsid w:val="0020694D"/>
    <w:rsid w:val="002072EA"/>
    <w:rsid w:val="00210237"/>
    <w:rsid w:val="0021030A"/>
    <w:rsid w:val="00210A30"/>
    <w:rsid w:val="00210FFE"/>
    <w:rsid w:val="00211086"/>
    <w:rsid w:val="0021118D"/>
    <w:rsid w:val="00211FC5"/>
    <w:rsid w:val="00212A5D"/>
    <w:rsid w:val="00212F4D"/>
    <w:rsid w:val="00214260"/>
    <w:rsid w:val="002156B3"/>
    <w:rsid w:val="0021578F"/>
    <w:rsid w:val="00215C13"/>
    <w:rsid w:val="00215CA7"/>
    <w:rsid w:val="00216629"/>
    <w:rsid w:val="00216E63"/>
    <w:rsid w:val="00217260"/>
    <w:rsid w:val="00220892"/>
    <w:rsid w:val="002208FE"/>
    <w:rsid w:val="0022094E"/>
    <w:rsid w:val="00220A7A"/>
    <w:rsid w:val="00221065"/>
    <w:rsid w:val="0022161A"/>
    <w:rsid w:val="00222269"/>
    <w:rsid w:val="00223CA5"/>
    <w:rsid w:val="0022403A"/>
    <w:rsid w:val="002241A6"/>
    <w:rsid w:val="002257A8"/>
    <w:rsid w:val="0022714A"/>
    <w:rsid w:val="00230319"/>
    <w:rsid w:val="002305A7"/>
    <w:rsid w:val="00230AAC"/>
    <w:rsid w:val="00233655"/>
    <w:rsid w:val="002340AD"/>
    <w:rsid w:val="00234473"/>
    <w:rsid w:val="00234833"/>
    <w:rsid w:val="00234FAD"/>
    <w:rsid w:val="00235318"/>
    <w:rsid w:val="00235B28"/>
    <w:rsid w:val="00235F73"/>
    <w:rsid w:val="0023664F"/>
    <w:rsid w:val="00236C30"/>
    <w:rsid w:val="00237EA2"/>
    <w:rsid w:val="00241187"/>
    <w:rsid w:val="00241203"/>
    <w:rsid w:val="00241465"/>
    <w:rsid w:val="00241D20"/>
    <w:rsid w:val="00242060"/>
    <w:rsid w:val="002423F8"/>
    <w:rsid w:val="0024273E"/>
    <w:rsid w:val="00242BB0"/>
    <w:rsid w:val="00242D74"/>
    <w:rsid w:val="0024384F"/>
    <w:rsid w:val="00243C61"/>
    <w:rsid w:val="002447CE"/>
    <w:rsid w:val="00245158"/>
    <w:rsid w:val="00246717"/>
    <w:rsid w:val="00246820"/>
    <w:rsid w:val="00246911"/>
    <w:rsid w:val="002473E3"/>
    <w:rsid w:val="00250CB2"/>
    <w:rsid w:val="00251000"/>
    <w:rsid w:val="00251405"/>
    <w:rsid w:val="00251476"/>
    <w:rsid w:val="00251932"/>
    <w:rsid w:val="00251AAA"/>
    <w:rsid w:val="00252C21"/>
    <w:rsid w:val="00254007"/>
    <w:rsid w:val="00254DF9"/>
    <w:rsid w:val="0025559A"/>
    <w:rsid w:val="00256809"/>
    <w:rsid w:val="0025715B"/>
    <w:rsid w:val="002579DB"/>
    <w:rsid w:val="00257A3A"/>
    <w:rsid w:val="00257BA5"/>
    <w:rsid w:val="00257F8B"/>
    <w:rsid w:val="002602ED"/>
    <w:rsid w:val="00260319"/>
    <w:rsid w:val="002608BC"/>
    <w:rsid w:val="00262877"/>
    <w:rsid w:val="00262B81"/>
    <w:rsid w:val="00262C22"/>
    <w:rsid w:val="00262E81"/>
    <w:rsid w:val="00265A41"/>
    <w:rsid w:val="002669E0"/>
    <w:rsid w:val="00267784"/>
    <w:rsid w:val="00267ABF"/>
    <w:rsid w:val="002702F7"/>
    <w:rsid w:val="00270501"/>
    <w:rsid w:val="002709C6"/>
    <w:rsid w:val="00270CA0"/>
    <w:rsid w:val="00273268"/>
    <w:rsid w:val="0027371C"/>
    <w:rsid w:val="00273950"/>
    <w:rsid w:val="00275C95"/>
    <w:rsid w:val="002760E1"/>
    <w:rsid w:val="002764C0"/>
    <w:rsid w:val="00276C19"/>
    <w:rsid w:val="002778FB"/>
    <w:rsid w:val="00277F59"/>
    <w:rsid w:val="002800AB"/>
    <w:rsid w:val="00281187"/>
    <w:rsid w:val="00281708"/>
    <w:rsid w:val="00281C1B"/>
    <w:rsid w:val="00282BE2"/>
    <w:rsid w:val="00282D80"/>
    <w:rsid w:val="0028387A"/>
    <w:rsid w:val="0028434A"/>
    <w:rsid w:val="002849D1"/>
    <w:rsid w:val="00285AC3"/>
    <w:rsid w:val="002862B5"/>
    <w:rsid w:val="00286312"/>
    <w:rsid w:val="00286D31"/>
    <w:rsid w:val="00287352"/>
    <w:rsid w:val="00287801"/>
    <w:rsid w:val="002955FE"/>
    <w:rsid w:val="00296CE3"/>
    <w:rsid w:val="00296FB4"/>
    <w:rsid w:val="002971B1"/>
    <w:rsid w:val="00297538"/>
    <w:rsid w:val="00297920"/>
    <w:rsid w:val="00297AC0"/>
    <w:rsid w:val="002A00A6"/>
    <w:rsid w:val="002A0249"/>
    <w:rsid w:val="002A07C8"/>
    <w:rsid w:val="002A0AEF"/>
    <w:rsid w:val="002A17B7"/>
    <w:rsid w:val="002A1DD8"/>
    <w:rsid w:val="002A2034"/>
    <w:rsid w:val="002A2FE1"/>
    <w:rsid w:val="002A3E86"/>
    <w:rsid w:val="002A497D"/>
    <w:rsid w:val="002A5B70"/>
    <w:rsid w:val="002A5FBC"/>
    <w:rsid w:val="002A7DD3"/>
    <w:rsid w:val="002A7E92"/>
    <w:rsid w:val="002B1BCA"/>
    <w:rsid w:val="002B2CF5"/>
    <w:rsid w:val="002B3943"/>
    <w:rsid w:val="002B4B9F"/>
    <w:rsid w:val="002B52BA"/>
    <w:rsid w:val="002B57A8"/>
    <w:rsid w:val="002B5B31"/>
    <w:rsid w:val="002B67FD"/>
    <w:rsid w:val="002B6ECB"/>
    <w:rsid w:val="002B6F31"/>
    <w:rsid w:val="002B787E"/>
    <w:rsid w:val="002C07D8"/>
    <w:rsid w:val="002C1787"/>
    <w:rsid w:val="002C1F2C"/>
    <w:rsid w:val="002C209E"/>
    <w:rsid w:val="002C28ED"/>
    <w:rsid w:val="002C4EED"/>
    <w:rsid w:val="002C6860"/>
    <w:rsid w:val="002C6D22"/>
    <w:rsid w:val="002C74F9"/>
    <w:rsid w:val="002C76BD"/>
    <w:rsid w:val="002C791A"/>
    <w:rsid w:val="002C7CE7"/>
    <w:rsid w:val="002C7DDC"/>
    <w:rsid w:val="002D06AA"/>
    <w:rsid w:val="002D099F"/>
    <w:rsid w:val="002D16EA"/>
    <w:rsid w:val="002D276C"/>
    <w:rsid w:val="002D36B1"/>
    <w:rsid w:val="002D4353"/>
    <w:rsid w:val="002D544F"/>
    <w:rsid w:val="002D6E9C"/>
    <w:rsid w:val="002D6F78"/>
    <w:rsid w:val="002E2BA9"/>
    <w:rsid w:val="002E333E"/>
    <w:rsid w:val="002E3FE3"/>
    <w:rsid w:val="002E413B"/>
    <w:rsid w:val="002E5A0D"/>
    <w:rsid w:val="002E7066"/>
    <w:rsid w:val="002E7121"/>
    <w:rsid w:val="002F010F"/>
    <w:rsid w:val="002F092C"/>
    <w:rsid w:val="002F1554"/>
    <w:rsid w:val="002F188F"/>
    <w:rsid w:val="002F1A97"/>
    <w:rsid w:val="002F1C8F"/>
    <w:rsid w:val="002F1EB8"/>
    <w:rsid w:val="002F2200"/>
    <w:rsid w:val="002F3BE3"/>
    <w:rsid w:val="002F4464"/>
    <w:rsid w:val="002F4E2E"/>
    <w:rsid w:val="002F51D5"/>
    <w:rsid w:val="002F54E7"/>
    <w:rsid w:val="002F5976"/>
    <w:rsid w:val="002F5ABD"/>
    <w:rsid w:val="002F6467"/>
    <w:rsid w:val="002F6561"/>
    <w:rsid w:val="002F65DB"/>
    <w:rsid w:val="00300BC2"/>
    <w:rsid w:val="003032BC"/>
    <w:rsid w:val="00303532"/>
    <w:rsid w:val="0030467E"/>
    <w:rsid w:val="00306F95"/>
    <w:rsid w:val="00310439"/>
    <w:rsid w:val="003114A6"/>
    <w:rsid w:val="00311D24"/>
    <w:rsid w:val="00311DD0"/>
    <w:rsid w:val="003124F3"/>
    <w:rsid w:val="00312735"/>
    <w:rsid w:val="003128D1"/>
    <w:rsid w:val="00312CCD"/>
    <w:rsid w:val="0031498B"/>
    <w:rsid w:val="00315571"/>
    <w:rsid w:val="00315824"/>
    <w:rsid w:val="00317359"/>
    <w:rsid w:val="003220CB"/>
    <w:rsid w:val="00322B64"/>
    <w:rsid w:val="00322CAE"/>
    <w:rsid w:val="00323731"/>
    <w:rsid w:val="00323759"/>
    <w:rsid w:val="003238C3"/>
    <w:rsid w:val="003264E0"/>
    <w:rsid w:val="0032654E"/>
    <w:rsid w:val="00326C5D"/>
    <w:rsid w:val="00327722"/>
    <w:rsid w:val="00327747"/>
    <w:rsid w:val="0032781D"/>
    <w:rsid w:val="0033021A"/>
    <w:rsid w:val="00330F42"/>
    <w:rsid w:val="00331623"/>
    <w:rsid w:val="00331A99"/>
    <w:rsid w:val="00331CAD"/>
    <w:rsid w:val="00333698"/>
    <w:rsid w:val="00333CF8"/>
    <w:rsid w:val="003377A4"/>
    <w:rsid w:val="00337FC1"/>
    <w:rsid w:val="00340381"/>
    <w:rsid w:val="00340743"/>
    <w:rsid w:val="00341027"/>
    <w:rsid w:val="003414F3"/>
    <w:rsid w:val="003415A5"/>
    <w:rsid w:val="0034177E"/>
    <w:rsid w:val="00343D0B"/>
    <w:rsid w:val="00344B6F"/>
    <w:rsid w:val="00345852"/>
    <w:rsid w:val="00345C47"/>
    <w:rsid w:val="003460CD"/>
    <w:rsid w:val="00346561"/>
    <w:rsid w:val="003465A1"/>
    <w:rsid w:val="00347AA3"/>
    <w:rsid w:val="00347EFF"/>
    <w:rsid w:val="003517F0"/>
    <w:rsid w:val="003522E6"/>
    <w:rsid w:val="003534B8"/>
    <w:rsid w:val="003550AA"/>
    <w:rsid w:val="003550DE"/>
    <w:rsid w:val="00360444"/>
    <w:rsid w:val="00361531"/>
    <w:rsid w:val="0036213F"/>
    <w:rsid w:val="00362C30"/>
    <w:rsid w:val="003631F3"/>
    <w:rsid w:val="00364481"/>
    <w:rsid w:val="00365296"/>
    <w:rsid w:val="0036583E"/>
    <w:rsid w:val="00365EDB"/>
    <w:rsid w:val="003665B7"/>
    <w:rsid w:val="0036772C"/>
    <w:rsid w:val="00367C51"/>
    <w:rsid w:val="00370042"/>
    <w:rsid w:val="003724D1"/>
    <w:rsid w:val="003725EC"/>
    <w:rsid w:val="00372AAD"/>
    <w:rsid w:val="00373E4C"/>
    <w:rsid w:val="003744DA"/>
    <w:rsid w:val="00374D25"/>
    <w:rsid w:val="003759D1"/>
    <w:rsid w:val="0037604E"/>
    <w:rsid w:val="0038051D"/>
    <w:rsid w:val="003817D9"/>
    <w:rsid w:val="00381977"/>
    <w:rsid w:val="00381CEB"/>
    <w:rsid w:val="00381F5B"/>
    <w:rsid w:val="00382EF1"/>
    <w:rsid w:val="00383163"/>
    <w:rsid w:val="00383251"/>
    <w:rsid w:val="0038371A"/>
    <w:rsid w:val="003837AE"/>
    <w:rsid w:val="00383A69"/>
    <w:rsid w:val="00384D6E"/>
    <w:rsid w:val="00384D71"/>
    <w:rsid w:val="0038596F"/>
    <w:rsid w:val="00385D12"/>
    <w:rsid w:val="0038631F"/>
    <w:rsid w:val="003867FF"/>
    <w:rsid w:val="00386AFF"/>
    <w:rsid w:val="0039051E"/>
    <w:rsid w:val="00390594"/>
    <w:rsid w:val="0039230E"/>
    <w:rsid w:val="0039382B"/>
    <w:rsid w:val="00393E3F"/>
    <w:rsid w:val="00394631"/>
    <w:rsid w:val="003953EE"/>
    <w:rsid w:val="003955AA"/>
    <w:rsid w:val="003957D9"/>
    <w:rsid w:val="003962AC"/>
    <w:rsid w:val="003979B1"/>
    <w:rsid w:val="003A0478"/>
    <w:rsid w:val="003A1CAD"/>
    <w:rsid w:val="003A23AA"/>
    <w:rsid w:val="003A262D"/>
    <w:rsid w:val="003A2FF2"/>
    <w:rsid w:val="003A352D"/>
    <w:rsid w:val="003A35FE"/>
    <w:rsid w:val="003A39F4"/>
    <w:rsid w:val="003A3A38"/>
    <w:rsid w:val="003A3D7B"/>
    <w:rsid w:val="003A4083"/>
    <w:rsid w:val="003A4550"/>
    <w:rsid w:val="003A48B4"/>
    <w:rsid w:val="003A4E52"/>
    <w:rsid w:val="003A52F2"/>
    <w:rsid w:val="003A5BC6"/>
    <w:rsid w:val="003A6262"/>
    <w:rsid w:val="003A6299"/>
    <w:rsid w:val="003A62A3"/>
    <w:rsid w:val="003A7D76"/>
    <w:rsid w:val="003B2A71"/>
    <w:rsid w:val="003B2E48"/>
    <w:rsid w:val="003B32EA"/>
    <w:rsid w:val="003B32F6"/>
    <w:rsid w:val="003B3F22"/>
    <w:rsid w:val="003B4CF5"/>
    <w:rsid w:val="003B650C"/>
    <w:rsid w:val="003B78EF"/>
    <w:rsid w:val="003B7B72"/>
    <w:rsid w:val="003C2750"/>
    <w:rsid w:val="003C305C"/>
    <w:rsid w:val="003C386F"/>
    <w:rsid w:val="003C3A92"/>
    <w:rsid w:val="003C4685"/>
    <w:rsid w:val="003C5096"/>
    <w:rsid w:val="003C530E"/>
    <w:rsid w:val="003C5528"/>
    <w:rsid w:val="003C5900"/>
    <w:rsid w:val="003C655E"/>
    <w:rsid w:val="003C766D"/>
    <w:rsid w:val="003D01EE"/>
    <w:rsid w:val="003D06C7"/>
    <w:rsid w:val="003D1DF8"/>
    <w:rsid w:val="003D2230"/>
    <w:rsid w:val="003D36EC"/>
    <w:rsid w:val="003D38B7"/>
    <w:rsid w:val="003D42D6"/>
    <w:rsid w:val="003D6465"/>
    <w:rsid w:val="003D6A8F"/>
    <w:rsid w:val="003D7B8E"/>
    <w:rsid w:val="003E11B8"/>
    <w:rsid w:val="003E4074"/>
    <w:rsid w:val="003E4202"/>
    <w:rsid w:val="003E4D5C"/>
    <w:rsid w:val="003E4F90"/>
    <w:rsid w:val="003E69E3"/>
    <w:rsid w:val="003E6F18"/>
    <w:rsid w:val="003E79FD"/>
    <w:rsid w:val="003E7BE5"/>
    <w:rsid w:val="003F0311"/>
    <w:rsid w:val="003F0F77"/>
    <w:rsid w:val="003F16F2"/>
    <w:rsid w:val="003F1C95"/>
    <w:rsid w:val="003F24E6"/>
    <w:rsid w:val="003F2C77"/>
    <w:rsid w:val="003F4061"/>
    <w:rsid w:val="003F4335"/>
    <w:rsid w:val="003F456F"/>
    <w:rsid w:val="003F5EA6"/>
    <w:rsid w:val="003F667F"/>
    <w:rsid w:val="003F6F96"/>
    <w:rsid w:val="003F6FBD"/>
    <w:rsid w:val="003F704C"/>
    <w:rsid w:val="003F7F49"/>
    <w:rsid w:val="00400CF2"/>
    <w:rsid w:val="0040316D"/>
    <w:rsid w:val="004039DE"/>
    <w:rsid w:val="004042FE"/>
    <w:rsid w:val="004045FD"/>
    <w:rsid w:val="00405B8D"/>
    <w:rsid w:val="00405F15"/>
    <w:rsid w:val="004068AD"/>
    <w:rsid w:val="00406E29"/>
    <w:rsid w:val="00406ED8"/>
    <w:rsid w:val="00413E5B"/>
    <w:rsid w:val="00414D43"/>
    <w:rsid w:val="0041502C"/>
    <w:rsid w:val="004156DD"/>
    <w:rsid w:val="00416DF2"/>
    <w:rsid w:val="00416FDC"/>
    <w:rsid w:val="00417563"/>
    <w:rsid w:val="00417752"/>
    <w:rsid w:val="00417D3D"/>
    <w:rsid w:val="00417D4A"/>
    <w:rsid w:val="00417F90"/>
    <w:rsid w:val="00420078"/>
    <w:rsid w:val="00420875"/>
    <w:rsid w:val="00421BE0"/>
    <w:rsid w:val="00423C09"/>
    <w:rsid w:val="00424786"/>
    <w:rsid w:val="00424A55"/>
    <w:rsid w:val="00424F2A"/>
    <w:rsid w:val="004258B4"/>
    <w:rsid w:val="00430510"/>
    <w:rsid w:val="00431B80"/>
    <w:rsid w:val="0043218F"/>
    <w:rsid w:val="00432DC0"/>
    <w:rsid w:val="004337F1"/>
    <w:rsid w:val="00433F52"/>
    <w:rsid w:val="00434AC8"/>
    <w:rsid w:val="0043585D"/>
    <w:rsid w:val="00436789"/>
    <w:rsid w:val="00437083"/>
    <w:rsid w:val="00437128"/>
    <w:rsid w:val="004376EF"/>
    <w:rsid w:val="00437E3C"/>
    <w:rsid w:val="004425C2"/>
    <w:rsid w:val="004433A4"/>
    <w:rsid w:val="00443798"/>
    <w:rsid w:val="00444FBD"/>
    <w:rsid w:val="004461DC"/>
    <w:rsid w:val="004462B2"/>
    <w:rsid w:val="004468EC"/>
    <w:rsid w:val="00446A75"/>
    <w:rsid w:val="00447231"/>
    <w:rsid w:val="00447BC9"/>
    <w:rsid w:val="00450F8E"/>
    <w:rsid w:val="00450FC0"/>
    <w:rsid w:val="004532D1"/>
    <w:rsid w:val="004537FF"/>
    <w:rsid w:val="0045389B"/>
    <w:rsid w:val="00453E01"/>
    <w:rsid w:val="004567C9"/>
    <w:rsid w:val="00456C51"/>
    <w:rsid w:val="00456E02"/>
    <w:rsid w:val="004572F0"/>
    <w:rsid w:val="004576E6"/>
    <w:rsid w:val="00457948"/>
    <w:rsid w:val="0046018A"/>
    <w:rsid w:val="004611B3"/>
    <w:rsid w:val="00461369"/>
    <w:rsid w:val="00461796"/>
    <w:rsid w:val="00461833"/>
    <w:rsid w:val="00461F9A"/>
    <w:rsid w:val="00465417"/>
    <w:rsid w:val="00465FF6"/>
    <w:rsid w:val="00466FBA"/>
    <w:rsid w:val="004675F2"/>
    <w:rsid w:val="0046768E"/>
    <w:rsid w:val="00470391"/>
    <w:rsid w:val="004706F2"/>
    <w:rsid w:val="00470CF5"/>
    <w:rsid w:val="004731FA"/>
    <w:rsid w:val="00473A27"/>
    <w:rsid w:val="0047488F"/>
    <w:rsid w:val="004748CB"/>
    <w:rsid w:val="0047490D"/>
    <w:rsid w:val="004756B9"/>
    <w:rsid w:val="004758FF"/>
    <w:rsid w:val="004761E6"/>
    <w:rsid w:val="00480300"/>
    <w:rsid w:val="0048050D"/>
    <w:rsid w:val="00480B90"/>
    <w:rsid w:val="0048124E"/>
    <w:rsid w:val="0048127B"/>
    <w:rsid w:val="00483E4F"/>
    <w:rsid w:val="0048437F"/>
    <w:rsid w:val="004843B7"/>
    <w:rsid w:val="00486080"/>
    <w:rsid w:val="004862B8"/>
    <w:rsid w:val="0048670B"/>
    <w:rsid w:val="00487CF7"/>
    <w:rsid w:val="004900F1"/>
    <w:rsid w:val="00490AE1"/>
    <w:rsid w:val="004935FF"/>
    <w:rsid w:val="00493E8F"/>
    <w:rsid w:val="004959B2"/>
    <w:rsid w:val="00495AC9"/>
    <w:rsid w:val="004962A0"/>
    <w:rsid w:val="00496961"/>
    <w:rsid w:val="00496A40"/>
    <w:rsid w:val="004971C5"/>
    <w:rsid w:val="004977AB"/>
    <w:rsid w:val="004A09D7"/>
    <w:rsid w:val="004A183C"/>
    <w:rsid w:val="004A2671"/>
    <w:rsid w:val="004A267A"/>
    <w:rsid w:val="004A31D7"/>
    <w:rsid w:val="004A3B57"/>
    <w:rsid w:val="004A4668"/>
    <w:rsid w:val="004A48FB"/>
    <w:rsid w:val="004A4F7D"/>
    <w:rsid w:val="004A4FFC"/>
    <w:rsid w:val="004A5E30"/>
    <w:rsid w:val="004A6A4E"/>
    <w:rsid w:val="004B207B"/>
    <w:rsid w:val="004B3F00"/>
    <w:rsid w:val="004B53F0"/>
    <w:rsid w:val="004B5C70"/>
    <w:rsid w:val="004B6071"/>
    <w:rsid w:val="004B6886"/>
    <w:rsid w:val="004B6C44"/>
    <w:rsid w:val="004B6F9E"/>
    <w:rsid w:val="004B702F"/>
    <w:rsid w:val="004C0CB9"/>
    <w:rsid w:val="004C1C30"/>
    <w:rsid w:val="004C4C32"/>
    <w:rsid w:val="004C71F0"/>
    <w:rsid w:val="004C76BF"/>
    <w:rsid w:val="004D009F"/>
    <w:rsid w:val="004D0B0B"/>
    <w:rsid w:val="004D3272"/>
    <w:rsid w:val="004D4DFA"/>
    <w:rsid w:val="004D61A6"/>
    <w:rsid w:val="004D6401"/>
    <w:rsid w:val="004D68F9"/>
    <w:rsid w:val="004D6F39"/>
    <w:rsid w:val="004D7E7C"/>
    <w:rsid w:val="004D7ED2"/>
    <w:rsid w:val="004E1DD3"/>
    <w:rsid w:val="004E21EC"/>
    <w:rsid w:val="004E25B3"/>
    <w:rsid w:val="004E3C4C"/>
    <w:rsid w:val="004E3D8C"/>
    <w:rsid w:val="004E4755"/>
    <w:rsid w:val="004E5A98"/>
    <w:rsid w:val="004E5ADE"/>
    <w:rsid w:val="004E603F"/>
    <w:rsid w:val="004E7048"/>
    <w:rsid w:val="004E76A9"/>
    <w:rsid w:val="004F0563"/>
    <w:rsid w:val="004F09F4"/>
    <w:rsid w:val="004F154A"/>
    <w:rsid w:val="004F1754"/>
    <w:rsid w:val="004F34BD"/>
    <w:rsid w:val="004F3531"/>
    <w:rsid w:val="004F3C3E"/>
    <w:rsid w:val="004F4730"/>
    <w:rsid w:val="004F7CA4"/>
    <w:rsid w:val="004F7D07"/>
    <w:rsid w:val="005012E0"/>
    <w:rsid w:val="00501499"/>
    <w:rsid w:val="005016CE"/>
    <w:rsid w:val="00502278"/>
    <w:rsid w:val="005026F3"/>
    <w:rsid w:val="00502A00"/>
    <w:rsid w:val="00502A15"/>
    <w:rsid w:val="00503D22"/>
    <w:rsid w:val="0050460A"/>
    <w:rsid w:val="005046BB"/>
    <w:rsid w:val="00504B14"/>
    <w:rsid w:val="0050568B"/>
    <w:rsid w:val="00505798"/>
    <w:rsid w:val="005079C5"/>
    <w:rsid w:val="00507C55"/>
    <w:rsid w:val="00511431"/>
    <w:rsid w:val="005114E9"/>
    <w:rsid w:val="0051216D"/>
    <w:rsid w:val="005128A7"/>
    <w:rsid w:val="00513AE4"/>
    <w:rsid w:val="00514908"/>
    <w:rsid w:val="00514BF6"/>
    <w:rsid w:val="00514C9E"/>
    <w:rsid w:val="00514EE8"/>
    <w:rsid w:val="005154E5"/>
    <w:rsid w:val="005163CD"/>
    <w:rsid w:val="00516409"/>
    <w:rsid w:val="00517123"/>
    <w:rsid w:val="005175B2"/>
    <w:rsid w:val="00517C5A"/>
    <w:rsid w:val="005206DB"/>
    <w:rsid w:val="00521320"/>
    <w:rsid w:val="00521A5F"/>
    <w:rsid w:val="00522504"/>
    <w:rsid w:val="005231D9"/>
    <w:rsid w:val="005234BE"/>
    <w:rsid w:val="00523A7E"/>
    <w:rsid w:val="00524A54"/>
    <w:rsid w:val="00524F1B"/>
    <w:rsid w:val="005256F0"/>
    <w:rsid w:val="00525E25"/>
    <w:rsid w:val="005263E2"/>
    <w:rsid w:val="00526461"/>
    <w:rsid w:val="00526997"/>
    <w:rsid w:val="00526D52"/>
    <w:rsid w:val="00526FB0"/>
    <w:rsid w:val="00527E24"/>
    <w:rsid w:val="00530AFE"/>
    <w:rsid w:val="005314EA"/>
    <w:rsid w:val="00531877"/>
    <w:rsid w:val="005346C9"/>
    <w:rsid w:val="00534813"/>
    <w:rsid w:val="005357E4"/>
    <w:rsid w:val="005357FD"/>
    <w:rsid w:val="00535B6B"/>
    <w:rsid w:val="00536301"/>
    <w:rsid w:val="00536602"/>
    <w:rsid w:val="0053684A"/>
    <w:rsid w:val="00536A79"/>
    <w:rsid w:val="00537254"/>
    <w:rsid w:val="00537923"/>
    <w:rsid w:val="00540311"/>
    <w:rsid w:val="00541224"/>
    <w:rsid w:val="00541791"/>
    <w:rsid w:val="00542FEA"/>
    <w:rsid w:val="005433B8"/>
    <w:rsid w:val="00544229"/>
    <w:rsid w:val="00544AFE"/>
    <w:rsid w:val="00544B70"/>
    <w:rsid w:val="00546F81"/>
    <w:rsid w:val="00546FB7"/>
    <w:rsid w:val="005474A8"/>
    <w:rsid w:val="0054766A"/>
    <w:rsid w:val="005478F6"/>
    <w:rsid w:val="00547AE8"/>
    <w:rsid w:val="005514E7"/>
    <w:rsid w:val="0055179A"/>
    <w:rsid w:val="00551EEA"/>
    <w:rsid w:val="00553CC9"/>
    <w:rsid w:val="00553D18"/>
    <w:rsid w:val="005540AF"/>
    <w:rsid w:val="0055428C"/>
    <w:rsid w:val="005542CF"/>
    <w:rsid w:val="00554F9D"/>
    <w:rsid w:val="00555FB9"/>
    <w:rsid w:val="005574C1"/>
    <w:rsid w:val="0056019C"/>
    <w:rsid w:val="0056090C"/>
    <w:rsid w:val="00560C4D"/>
    <w:rsid w:val="00561351"/>
    <w:rsid w:val="005625E5"/>
    <w:rsid w:val="00563808"/>
    <w:rsid w:val="005647EB"/>
    <w:rsid w:val="00564D15"/>
    <w:rsid w:val="00564EF8"/>
    <w:rsid w:val="00565C51"/>
    <w:rsid w:val="0056637C"/>
    <w:rsid w:val="005669D2"/>
    <w:rsid w:val="00566D78"/>
    <w:rsid w:val="00567E70"/>
    <w:rsid w:val="005706A0"/>
    <w:rsid w:val="0057157E"/>
    <w:rsid w:val="005717FD"/>
    <w:rsid w:val="00571BBB"/>
    <w:rsid w:val="00571D55"/>
    <w:rsid w:val="00572464"/>
    <w:rsid w:val="00572A88"/>
    <w:rsid w:val="0057440F"/>
    <w:rsid w:val="005752F8"/>
    <w:rsid w:val="005756F7"/>
    <w:rsid w:val="00575F98"/>
    <w:rsid w:val="00576995"/>
    <w:rsid w:val="0058014A"/>
    <w:rsid w:val="0058075B"/>
    <w:rsid w:val="005817C3"/>
    <w:rsid w:val="00581EA9"/>
    <w:rsid w:val="00582423"/>
    <w:rsid w:val="005834F2"/>
    <w:rsid w:val="0058368B"/>
    <w:rsid w:val="00584222"/>
    <w:rsid w:val="00586646"/>
    <w:rsid w:val="005877A7"/>
    <w:rsid w:val="00590ED6"/>
    <w:rsid w:val="005928A4"/>
    <w:rsid w:val="00592FEE"/>
    <w:rsid w:val="005966BC"/>
    <w:rsid w:val="00596C72"/>
    <w:rsid w:val="005979F4"/>
    <w:rsid w:val="005A242F"/>
    <w:rsid w:val="005A3182"/>
    <w:rsid w:val="005A3A3B"/>
    <w:rsid w:val="005A3AAE"/>
    <w:rsid w:val="005A3E31"/>
    <w:rsid w:val="005A7EEC"/>
    <w:rsid w:val="005A7F7C"/>
    <w:rsid w:val="005B0812"/>
    <w:rsid w:val="005B1E25"/>
    <w:rsid w:val="005B27E6"/>
    <w:rsid w:val="005B32D3"/>
    <w:rsid w:val="005B4803"/>
    <w:rsid w:val="005B59BF"/>
    <w:rsid w:val="005B5E00"/>
    <w:rsid w:val="005B6E6B"/>
    <w:rsid w:val="005B709A"/>
    <w:rsid w:val="005B7321"/>
    <w:rsid w:val="005C0F0C"/>
    <w:rsid w:val="005C1696"/>
    <w:rsid w:val="005C43E9"/>
    <w:rsid w:val="005C4C38"/>
    <w:rsid w:val="005C52D2"/>
    <w:rsid w:val="005C6CA9"/>
    <w:rsid w:val="005C74EA"/>
    <w:rsid w:val="005D00B0"/>
    <w:rsid w:val="005D04C0"/>
    <w:rsid w:val="005D0CD6"/>
    <w:rsid w:val="005D1341"/>
    <w:rsid w:val="005D3333"/>
    <w:rsid w:val="005D388B"/>
    <w:rsid w:val="005D401A"/>
    <w:rsid w:val="005D463F"/>
    <w:rsid w:val="005D6114"/>
    <w:rsid w:val="005D6127"/>
    <w:rsid w:val="005D6A04"/>
    <w:rsid w:val="005D6EF9"/>
    <w:rsid w:val="005DB7FA"/>
    <w:rsid w:val="005E0931"/>
    <w:rsid w:val="005E0C1B"/>
    <w:rsid w:val="005E1A57"/>
    <w:rsid w:val="005E235C"/>
    <w:rsid w:val="005E281A"/>
    <w:rsid w:val="005E3649"/>
    <w:rsid w:val="005E3A0E"/>
    <w:rsid w:val="005E424B"/>
    <w:rsid w:val="005E447D"/>
    <w:rsid w:val="005E4554"/>
    <w:rsid w:val="005E54FE"/>
    <w:rsid w:val="005E6930"/>
    <w:rsid w:val="005E70C2"/>
    <w:rsid w:val="005E7D72"/>
    <w:rsid w:val="005E7ED4"/>
    <w:rsid w:val="005F04ED"/>
    <w:rsid w:val="005F1731"/>
    <w:rsid w:val="005F2006"/>
    <w:rsid w:val="005F2B14"/>
    <w:rsid w:val="005F30E7"/>
    <w:rsid w:val="005F3665"/>
    <w:rsid w:val="005F390B"/>
    <w:rsid w:val="005F3B47"/>
    <w:rsid w:val="005F424F"/>
    <w:rsid w:val="005F480C"/>
    <w:rsid w:val="005F4FB3"/>
    <w:rsid w:val="005F52E1"/>
    <w:rsid w:val="005F5E71"/>
    <w:rsid w:val="005F6E0A"/>
    <w:rsid w:val="00600F54"/>
    <w:rsid w:val="00601889"/>
    <w:rsid w:val="0060269C"/>
    <w:rsid w:val="006041B9"/>
    <w:rsid w:val="00604C3E"/>
    <w:rsid w:val="00605910"/>
    <w:rsid w:val="00605E5D"/>
    <w:rsid w:val="0060608A"/>
    <w:rsid w:val="00606875"/>
    <w:rsid w:val="0061014F"/>
    <w:rsid w:val="00612697"/>
    <w:rsid w:val="00612F62"/>
    <w:rsid w:val="00612FCC"/>
    <w:rsid w:val="006142DB"/>
    <w:rsid w:val="00614865"/>
    <w:rsid w:val="00614A92"/>
    <w:rsid w:val="00614B11"/>
    <w:rsid w:val="00614E57"/>
    <w:rsid w:val="006167B5"/>
    <w:rsid w:val="00616832"/>
    <w:rsid w:val="00616EE0"/>
    <w:rsid w:val="006179A4"/>
    <w:rsid w:val="00617C9A"/>
    <w:rsid w:val="006202CD"/>
    <w:rsid w:val="006219FD"/>
    <w:rsid w:val="00621CC5"/>
    <w:rsid w:val="00624EF5"/>
    <w:rsid w:val="00625373"/>
    <w:rsid w:val="00625728"/>
    <w:rsid w:val="006271A7"/>
    <w:rsid w:val="00627637"/>
    <w:rsid w:val="00630631"/>
    <w:rsid w:val="0063117A"/>
    <w:rsid w:val="0063148B"/>
    <w:rsid w:val="00631CF5"/>
    <w:rsid w:val="00631EFB"/>
    <w:rsid w:val="00632FB1"/>
    <w:rsid w:val="006346BB"/>
    <w:rsid w:val="00637A41"/>
    <w:rsid w:val="006406EA"/>
    <w:rsid w:val="00641FD6"/>
    <w:rsid w:val="006421AF"/>
    <w:rsid w:val="00642D3B"/>
    <w:rsid w:val="00643DE0"/>
    <w:rsid w:val="006450AA"/>
    <w:rsid w:val="00645445"/>
    <w:rsid w:val="00646C45"/>
    <w:rsid w:val="00650F67"/>
    <w:rsid w:val="00651D4C"/>
    <w:rsid w:val="00651F47"/>
    <w:rsid w:val="00652326"/>
    <w:rsid w:val="00654349"/>
    <w:rsid w:val="00654443"/>
    <w:rsid w:val="00655AB2"/>
    <w:rsid w:val="00655B18"/>
    <w:rsid w:val="00656030"/>
    <w:rsid w:val="00656AB0"/>
    <w:rsid w:val="006572FF"/>
    <w:rsid w:val="00657577"/>
    <w:rsid w:val="0066005C"/>
    <w:rsid w:val="006601A3"/>
    <w:rsid w:val="00660ADF"/>
    <w:rsid w:val="00660E1C"/>
    <w:rsid w:val="006615BE"/>
    <w:rsid w:val="00661748"/>
    <w:rsid w:val="00662483"/>
    <w:rsid w:val="006629E0"/>
    <w:rsid w:val="00664611"/>
    <w:rsid w:val="00664FDD"/>
    <w:rsid w:val="00666CA3"/>
    <w:rsid w:val="006676BE"/>
    <w:rsid w:val="006679DB"/>
    <w:rsid w:val="00667B2F"/>
    <w:rsid w:val="006704DC"/>
    <w:rsid w:val="00670B8E"/>
    <w:rsid w:val="00670F63"/>
    <w:rsid w:val="00671BA2"/>
    <w:rsid w:val="00672204"/>
    <w:rsid w:val="00673549"/>
    <w:rsid w:val="00673C3C"/>
    <w:rsid w:val="0067492B"/>
    <w:rsid w:val="00675B19"/>
    <w:rsid w:val="006761A1"/>
    <w:rsid w:val="00676DC0"/>
    <w:rsid w:val="00677E84"/>
    <w:rsid w:val="006811B0"/>
    <w:rsid w:val="00682CDD"/>
    <w:rsid w:val="00683B77"/>
    <w:rsid w:val="0068405A"/>
    <w:rsid w:val="006856A2"/>
    <w:rsid w:val="00685E20"/>
    <w:rsid w:val="00686677"/>
    <w:rsid w:val="0068675F"/>
    <w:rsid w:val="0068698F"/>
    <w:rsid w:val="00686AED"/>
    <w:rsid w:val="006906C2"/>
    <w:rsid w:val="006916C9"/>
    <w:rsid w:val="00692396"/>
    <w:rsid w:val="006923EB"/>
    <w:rsid w:val="00692E7C"/>
    <w:rsid w:val="00694290"/>
    <w:rsid w:val="00695309"/>
    <w:rsid w:val="00695AEA"/>
    <w:rsid w:val="006962C8"/>
    <w:rsid w:val="006A06EE"/>
    <w:rsid w:val="006A0E4E"/>
    <w:rsid w:val="006A19B9"/>
    <w:rsid w:val="006A420A"/>
    <w:rsid w:val="006A4EE3"/>
    <w:rsid w:val="006A514F"/>
    <w:rsid w:val="006A60B5"/>
    <w:rsid w:val="006A6FEC"/>
    <w:rsid w:val="006A721F"/>
    <w:rsid w:val="006A7B74"/>
    <w:rsid w:val="006B03C4"/>
    <w:rsid w:val="006B1624"/>
    <w:rsid w:val="006B2F76"/>
    <w:rsid w:val="006B374A"/>
    <w:rsid w:val="006B469A"/>
    <w:rsid w:val="006B46EC"/>
    <w:rsid w:val="006B53FA"/>
    <w:rsid w:val="006B58DE"/>
    <w:rsid w:val="006B6A50"/>
    <w:rsid w:val="006B6D05"/>
    <w:rsid w:val="006B71D2"/>
    <w:rsid w:val="006B741C"/>
    <w:rsid w:val="006B79DA"/>
    <w:rsid w:val="006C18A5"/>
    <w:rsid w:val="006C4092"/>
    <w:rsid w:val="006C4EE8"/>
    <w:rsid w:val="006C5683"/>
    <w:rsid w:val="006C66DD"/>
    <w:rsid w:val="006C7AC1"/>
    <w:rsid w:val="006D17D0"/>
    <w:rsid w:val="006D20F4"/>
    <w:rsid w:val="006D27A8"/>
    <w:rsid w:val="006D38B3"/>
    <w:rsid w:val="006D3C8E"/>
    <w:rsid w:val="006D3E42"/>
    <w:rsid w:val="006D451B"/>
    <w:rsid w:val="006D45F0"/>
    <w:rsid w:val="006D4EC6"/>
    <w:rsid w:val="006D5672"/>
    <w:rsid w:val="006D5B9E"/>
    <w:rsid w:val="006D5FBA"/>
    <w:rsid w:val="006E1485"/>
    <w:rsid w:val="006E1691"/>
    <w:rsid w:val="006E3603"/>
    <w:rsid w:val="006E4680"/>
    <w:rsid w:val="006E565B"/>
    <w:rsid w:val="006E598F"/>
    <w:rsid w:val="006E6DDD"/>
    <w:rsid w:val="006E767D"/>
    <w:rsid w:val="006F1DE1"/>
    <w:rsid w:val="006F21CF"/>
    <w:rsid w:val="006F3F3D"/>
    <w:rsid w:val="006F434C"/>
    <w:rsid w:val="006F5239"/>
    <w:rsid w:val="006F61C3"/>
    <w:rsid w:val="006F6C0C"/>
    <w:rsid w:val="006F7111"/>
    <w:rsid w:val="006F75F8"/>
    <w:rsid w:val="00700546"/>
    <w:rsid w:val="007008CA"/>
    <w:rsid w:val="00700ABA"/>
    <w:rsid w:val="0070176B"/>
    <w:rsid w:val="0070228E"/>
    <w:rsid w:val="00703C3F"/>
    <w:rsid w:val="0070464E"/>
    <w:rsid w:val="00704EC9"/>
    <w:rsid w:val="0070589E"/>
    <w:rsid w:val="0070700E"/>
    <w:rsid w:val="00707648"/>
    <w:rsid w:val="0070790D"/>
    <w:rsid w:val="00707CEC"/>
    <w:rsid w:val="00707E90"/>
    <w:rsid w:val="007104A5"/>
    <w:rsid w:val="00711E48"/>
    <w:rsid w:val="00711E96"/>
    <w:rsid w:val="0071230F"/>
    <w:rsid w:val="00712772"/>
    <w:rsid w:val="00712CEB"/>
    <w:rsid w:val="00713C5E"/>
    <w:rsid w:val="00713CB9"/>
    <w:rsid w:val="00713E1D"/>
    <w:rsid w:val="00714626"/>
    <w:rsid w:val="0071466D"/>
    <w:rsid w:val="007147D3"/>
    <w:rsid w:val="00716571"/>
    <w:rsid w:val="00716D78"/>
    <w:rsid w:val="0071741B"/>
    <w:rsid w:val="00717BE5"/>
    <w:rsid w:val="00720E5C"/>
    <w:rsid w:val="007213F9"/>
    <w:rsid w:val="0072195D"/>
    <w:rsid w:val="00722B54"/>
    <w:rsid w:val="007233C9"/>
    <w:rsid w:val="00723D51"/>
    <w:rsid w:val="00724BB2"/>
    <w:rsid w:val="007265EA"/>
    <w:rsid w:val="007267A1"/>
    <w:rsid w:val="00726FF4"/>
    <w:rsid w:val="007279F3"/>
    <w:rsid w:val="00731351"/>
    <w:rsid w:val="00731504"/>
    <w:rsid w:val="0073164D"/>
    <w:rsid w:val="007324CE"/>
    <w:rsid w:val="007328B7"/>
    <w:rsid w:val="00732919"/>
    <w:rsid w:val="00734012"/>
    <w:rsid w:val="00735033"/>
    <w:rsid w:val="00735136"/>
    <w:rsid w:val="007352E6"/>
    <w:rsid w:val="00735882"/>
    <w:rsid w:val="00735FD2"/>
    <w:rsid w:val="00736E36"/>
    <w:rsid w:val="007378BD"/>
    <w:rsid w:val="00740BC3"/>
    <w:rsid w:val="0074167B"/>
    <w:rsid w:val="00742B0E"/>
    <w:rsid w:val="0074531B"/>
    <w:rsid w:val="0074590B"/>
    <w:rsid w:val="00746BDD"/>
    <w:rsid w:val="00746EE4"/>
    <w:rsid w:val="0075113E"/>
    <w:rsid w:val="0075143A"/>
    <w:rsid w:val="007536D3"/>
    <w:rsid w:val="0075395C"/>
    <w:rsid w:val="00753B56"/>
    <w:rsid w:val="00753E0A"/>
    <w:rsid w:val="0075465C"/>
    <w:rsid w:val="00754D2B"/>
    <w:rsid w:val="0075527B"/>
    <w:rsid w:val="0075751B"/>
    <w:rsid w:val="00757E42"/>
    <w:rsid w:val="00760899"/>
    <w:rsid w:val="00761431"/>
    <w:rsid w:val="00761666"/>
    <w:rsid w:val="0076244F"/>
    <w:rsid w:val="007626B9"/>
    <w:rsid w:val="00762EF2"/>
    <w:rsid w:val="0076405E"/>
    <w:rsid w:val="007641B4"/>
    <w:rsid w:val="0076606C"/>
    <w:rsid w:val="007661B2"/>
    <w:rsid w:val="00766ADA"/>
    <w:rsid w:val="00766DFF"/>
    <w:rsid w:val="007672E3"/>
    <w:rsid w:val="00770CCF"/>
    <w:rsid w:val="00770F71"/>
    <w:rsid w:val="007716B6"/>
    <w:rsid w:val="00772520"/>
    <w:rsid w:val="00773669"/>
    <w:rsid w:val="00773DD0"/>
    <w:rsid w:val="00773FCA"/>
    <w:rsid w:val="007741A3"/>
    <w:rsid w:val="0077429C"/>
    <w:rsid w:val="00774EA0"/>
    <w:rsid w:val="00776166"/>
    <w:rsid w:val="00777040"/>
    <w:rsid w:val="0077714B"/>
    <w:rsid w:val="00777557"/>
    <w:rsid w:val="00777D36"/>
    <w:rsid w:val="00780016"/>
    <w:rsid w:val="00780CF2"/>
    <w:rsid w:val="0078163D"/>
    <w:rsid w:val="00781BAD"/>
    <w:rsid w:val="00782428"/>
    <w:rsid w:val="007825A4"/>
    <w:rsid w:val="00782C53"/>
    <w:rsid w:val="00782C5A"/>
    <w:rsid w:val="00783C10"/>
    <w:rsid w:val="00785110"/>
    <w:rsid w:val="0078518E"/>
    <w:rsid w:val="00785AA5"/>
    <w:rsid w:val="00786AB8"/>
    <w:rsid w:val="007871E9"/>
    <w:rsid w:val="0079045C"/>
    <w:rsid w:val="00791A00"/>
    <w:rsid w:val="007930F3"/>
    <w:rsid w:val="00793204"/>
    <w:rsid w:val="0079425E"/>
    <w:rsid w:val="007944A6"/>
    <w:rsid w:val="00794EAE"/>
    <w:rsid w:val="00795121"/>
    <w:rsid w:val="00795C02"/>
    <w:rsid w:val="00795D82"/>
    <w:rsid w:val="0079629A"/>
    <w:rsid w:val="00797C7B"/>
    <w:rsid w:val="007A0866"/>
    <w:rsid w:val="007A0CAE"/>
    <w:rsid w:val="007A24BD"/>
    <w:rsid w:val="007A2731"/>
    <w:rsid w:val="007A4156"/>
    <w:rsid w:val="007A44D7"/>
    <w:rsid w:val="007A4B20"/>
    <w:rsid w:val="007A4EC4"/>
    <w:rsid w:val="007A5185"/>
    <w:rsid w:val="007A5B84"/>
    <w:rsid w:val="007A6457"/>
    <w:rsid w:val="007A72B7"/>
    <w:rsid w:val="007A786E"/>
    <w:rsid w:val="007AC354"/>
    <w:rsid w:val="007B13CE"/>
    <w:rsid w:val="007B178C"/>
    <w:rsid w:val="007B1D83"/>
    <w:rsid w:val="007B322D"/>
    <w:rsid w:val="007B5CE7"/>
    <w:rsid w:val="007B6363"/>
    <w:rsid w:val="007B63C6"/>
    <w:rsid w:val="007B6CED"/>
    <w:rsid w:val="007B703E"/>
    <w:rsid w:val="007B77F2"/>
    <w:rsid w:val="007C0509"/>
    <w:rsid w:val="007C133C"/>
    <w:rsid w:val="007C1476"/>
    <w:rsid w:val="007C174C"/>
    <w:rsid w:val="007C20F5"/>
    <w:rsid w:val="007C26D6"/>
    <w:rsid w:val="007C330D"/>
    <w:rsid w:val="007C3786"/>
    <w:rsid w:val="007C4399"/>
    <w:rsid w:val="007C4618"/>
    <w:rsid w:val="007C4F40"/>
    <w:rsid w:val="007C4FF1"/>
    <w:rsid w:val="007C515E"/>
    <w:rsid w:val="007C5466"/>
    <w:rsid w:val="007C71B4"/>
    <w:rsid w:val="007C7537"/>
    <w:rsid w:val="007C7867"/>
    <w:rsid w:val="007C7C63"/>
    <w:rsid w:val="007D008D"/>
    <w:rsid w:val="007D16AF"/>
    <w:rsid w:val="007D1796"/>
    <w:rsid w:val="007D3CCA"/>
    <w:rsid w:val="007D4894"/>
    <w:rsid w:val="007D4A70"/>
    <w:rsid w:val="007D633D"/>
    <w:rsid w:val="007D673B"/>
    <w:rsid w:val="007D6D40"/>
    <w:rsid w:val="007E1568"/>
    <w:rsid w:val="007E15CC"/>
    <w:rsid w:val="007E1F88"/>
    <w:rsid w:val="007E4526"/>
    <w:rsid w:val="007E4FBC"/>
    <w:rsid w:val="007E5A5D"/>
    <w:rsid w:val="007E5E6E"/>
    <w:rsid w:val="007E6C00"/>
    <w:rsid w:val="007E759B"/>
    <w:rsid w:val="007E7818"/>
    <w:rsid w:val="007F25EE"/>
    <w:rsid w:val="007F31DD"/>
    <w:rsid w:val="007F33A2"/>
    <w:rsid w:val="007F3712"/>
    <w:rsid w:val="007F42E5"/>
    <w:rsid w:val="007F529D"/>
    <w:rsid w:val="007F544E"/>
    <w:rsid w:val="007F5AE2"/>
    <w:rsid w:val="007F6C8C"/>
    <w:rsid w:val="007F77C7"/>
    <w:rsid w:val="007F7BA1"/>
    <w:rsid w:val="007F7EBF"/>
    <w:rsid w:val="007F7F73"/>
    <w:rsid w:val="00801EA7"/>
    <w:rsid w:val="008021C2"/>
    <w:rsid w:val="00802682"/>
    <w:rsid w:val="00802751"/>
    <w:rsid w:val="00803326"/>
    <w:rsid w:val="00803F01"/>
    <w:rsid w:val="00803F4D"/>
    <w:rsid w:val="00804306"/>
    <w:rsid w:val="0080479A"/>
    <w:rsid w:val="0080489A"/>
    <w:rsid w:val="00804F55"/>
    <w:rsid w:val="008050BD"/>
    <w:rsid w:val="00805372"/>
    <w:rsid w:val="00805F8A"/>
    <w:rsid w:val="00806A75"/>
    <w:rsid w:val="008115CF"/>
    <w:rsid w:val="00812F74"/>
    <w:rsid w:val="00813A61"/>
    <w:rsid w:val="00813BE2"/>
    <w:rsid w:val="00814E96"/>
    <w:rsid w:val="0081514E"/>
    <w:rsid w:val="0081555D"/>
    <w:rsid w:val="00816AAF"/>
    <w:rsid w:val="00817088"/>
    <w:rsid w:val="00817349"/>
    <w:rsid w:val="008177D9"/>
    <w:rsid w:val="00820214"/>
    <w:rsid w:val="00820C4A"/>
    <w:rsid w:val="00820DCA"/>
    <w:rsid w:val="008219F2"/>
    <w:rsid w:val="008220D2"/>
    <w:rsid w:val="0082352F"/>
    <w:rsid w:val="00823634"/>
    <w:rsid w:val="0082454D"/>
    <w:rsid w:val="008248CB"/>
    <w:rsid w:val="008250D7"/>
    <w:rsid w:val="00825A3F"/>
    <w:rsid w:val="00826AE0"/>
    <w:rsid w:val="00826BA8"/>
    <w:rsid w:val="00826BD2"/>
    <w:rsid w:val="00826E19"/>
    <w:rsid w:val="0083042E"/>
    <w:rsid w:val="008317E7"/>
    <w:rsid w:val="00832502"/>
    <w:rsid w:val="0083383B"/>
    <w:rsid w:val="00833875"/>
    <w:rsid w:val="00834739"/>
    <w:rsid w:val="008355D0"/>
    <w:rsid w:val="0083566D"/>
    <w:rsid w:val="0083622E"/>
    <w:rsid w:val="00836E54"/>
    <w:rsid w:val="00836F35"/>
    <w:rsid w:val="00841897"/>
    <w:rsid w:val="00841FE7"/>
    <w:rsid w:val="0084209C"/>
    <w:rsid w:val="00844178"/>
    <w:rsid w:val="00844365"/>
    <w:rsid w:val="00844BB6"/>
    <w:rsid w:val="00846622"/>
    <w:rsid w:val="0084673C"/>
    <w:rsid w:val="00846BE5"/>
    <w:rsid w:val="008518C4"/>
    <w:rsid w:val="00851CAE"/>
    <w:rsid w:val="00852B33"/>
    <w:rsid w:val="00852E3D"/>
    <w:rsid w:val="00856095"/>
    <w:rsid w:val="00856199"/>
    <w:rsid w:val="008564AB"/>
    <w:rsid w:val="00856A43"/>
    <w:rsid w:val="00857331"/>
    <w:rsid w:val="00857A13"/>
    <w:rsid w:val="00860122"/>
    <w:rsid w:val="00860388"/>
    <w:rsid w:val="0086120E"/>
    <w:rsid w:val="00863008"/>
    <w:rsid w:val="008632B4"/>
    <w:rsid w:val="008636C1"/>
    <w:rsid w:val="00864407"/>
    <w:rsid w:val="00865121"/>
    <w:rsid w:val="00866D71"/>
    <w:rsid w:val="00866FFD"/>
    <w:rsid w:val="0086765B"/>
    <w:rsid w:val="00867676"/>
    <w:rsid w:val="00867FAE"/>
    <w:rsid w:val="008703B8"/>
    <w:rsid w:val="00870890"/>
    <w:rsid w:val="008712BB"/>
    <w:rsid w:val="00872B2C"/>
    <w:rsid w:val="00873265"/>
    <w:rsid w:val="00874371"/>
    <w:rsid w:val="00875AE5"/>
    <w:rsid w:val="0087743D"/>
    <w:rsid w:val="00877665"/>
    <w:rsid w:val="00880E7D"/>
    <w:rsid w:val="00881A1B"/>
    <w:rsid w:val="008824AF"/>
    <w:rsid w:val="00884B46"/>
    <w:rsid w:val="00884BBE"/>
    <w:rsid w:val="0088592B"/>
    <w:rsid w:val="00886044"/>
    <w:rsid w:val="008866DF"/>
    <w:rsid w:val="00887A5C"/>
    <w:rsid w:val="00891608"/>
    <w:rsid w:val="0089178A"/>
    <w:rsid w:val="008922E8"/>
    <w:rsid w:val="00893597"/>
    <w:rsid w:val="00894227"/>
    <w:rsid w:val="00896542"/>
    <w:rsid w:val="00896CED"/>
    <w:rsid w:val="008A0FD4"/>
    <w:rsid w:val="008A1E61"/>
    <w:rsid w:val="008A27CA"/>
    <w:rsid w:val="008A2ED7"/>
    <w:rsid w:val="008A2F40"/>
    <w:rsid w:val="008A56FB"/>
    <w:rsid w:val="008A6487"/>
    <w:rsid w:val="008A6A19"/>
    <w:rsid w:val="008A6AA8"/>
    <w:rsid w:val="008A6AB9"/>
    <w:rsid w:val="008A743B"/>
    <w:rsid w:val="008A7B85"/>
    <w:rsid w:val="008B0037"/>
    <w:rsid w:val="008B0314"/>
    <w:rsid w:val="008B0380"/>
    <w:rsid w:val="008B1466"/>
    <w:rsid w:val="008B16A6"/>
    <w:rsid w:val="008B22FE"/>
    <w:rsid w:val="008B2F28"/>
    <w:rsid w:val="008B40F2"/>
    <w:rsid w:val="008B5C6C"/>
    <w:rsid w:val="008B6862"/>
    <w:rsid w:val="008B7D91"/>
    <w:rsid w:val="008B7EEA"/>
    <w:rsid w:val="008B7F09"/>
    <w:rsid w:val="008C0647"/>
    <w:rsid w:val="008C28C0"/>
    <w:rsid w:val="008C2CDE"/>
    <w:rsid w:val="008C3910"/>
    <w:rsid w:val="008C3CFA"/>
    <w:rsid w:val="008C4832"/>
    <w:rsid w:val="008C4F7D"/>
    <w:rsid w:val="008C5B2E"/>
    <w:rsid w:val="008C746C"/>
    <w:rsid w:val="008C74A6"/>
    <w:rsid w:val="008C7E36"/>
    <w:rsid w:val="008D000F"/>
    <w:rsid w:val="008D0114"/>
    <w:rsid w:val="008D1024"/>
    <w:rsid w:val="008D1BA8"/>
    <w:rsid w:val="008D1BCF"/>
    <w:rsid w:val="008D2178"/>
    <w:rsid w:val="008D2CBC"/>
    <w:rsid w:val="008D40A5"/>
    <w:rsid w:val="008D4216"/>
    <w:rsid w:val="008D492A"/>
    <w:rsid w:val="008D4B3F"/>
    <w:rsid w:val="008D625A"/>
    <w:rsid w:val="008D6962"/>
    <w:rsid w:val="008E29F9"/>
    <w:rsid w:val="008E3177"/>
    <w:rsid w:val="008E4974"/>
    <w:rsid w:val="008E601D"/>
    <w:rsid w:val="008E642F"/>
    <w:rsid w:val="008E661B"/>
    <w:rsid w:val="008F1318"/>
    <w:rsid w:val="008F25F0"/>
    <w:rsid w:val="008F3729"/>
    <w:rsid w:val="008F3CE0"/>
    <w:rsid w:val="008F44D3"/>
    <w:rsid w:val="008F49B6"/>
    <w:rsid w:val="008F62A5"/>
    <w:rsid w:val="008F651D"/>
    <w:rsid w:val="008F656D"/>
    <w:rsid w:val="008F6EC9"/>
    <w:rsid w:val="008F714A"/>
    <w:rsid w:val="00900421"/>
    <w:rsid w:val="00900465"/>
    <w:rsid w:val="009009E0"/>
    <w:rsid w:val="00901C0C"/>
    <w:rsid w:val="00901F93"/>
    <w:rsid w:val="009029A5"/>
    <w:rsid w:val="00902B34"/>
    <w:rsid w:val="00902E54"/>
    <w:rsid w:val="009058ED"/>
    <w:rsid w:val="00905C62"/>
    <w:rsid w:val="00906D91"/>
    <w:rsid w:val="009076CD"/>
    <w:rsid w:val="00907C1C"/>
    <w:rsid w:val="00911954"/>
    <w:rsid w:val="00914699"/>
    <w:rsid w:val="00914926"/>
    <w:rsid w:val="00914F73"/>
    <w:rsid w:val="00916D9F"/>
    <w:rsid w:val="009172A0"/>
    <w:rsid w:val="00917934"/>
    <w:rsid w:val="00917F58"/>
    <w:rsid w:val="0092024A"/>
    <w:rsid w:val="00921237"/>
    <w:rsid w:val="009215E0"/>
    <w:rsid w:val="009223EC"/>
    <w:rsid w:val="00922806"/>
    <w:rsid w:val="00922F14"/>
    <w:rsid w:val="009236A8"/>
    <w:rsid w:val="009241AE"/>
    <w:rsid w:val="00924334"/>
    <w:rsid w:val="00924C5A"/>
    <w:rsid w:val="00924D0F"/>
    <w:rsid w:val="00924EAB"/>
    <w:rsid w:val="00924F82"/>
    <w:rsid w:val="00925570"/>
    <w:rsid w:val="009259AF"/>
    <w:rsid w:val="0092614B"/>
    <w:rsid w:val="00927A69"/>
    <w:rsid w:val="00927BBB"/>
    <w:rsid w:val="00931D2D"/>
    <w:rsid w:val="00932671"/>
    <w:rsid w:val="00932885"/>
    <w:rsid w:val="00933BEC"/>
    <w:rsid w:val="00934116"/>
    <w:rsid w:val="00934C0D"/>
    <w:rsid w:val="009354B8"/>
    <w:rsid w:val="009366B4"/>
    <w:rsid w:val="009373FB"/>
    <w:rsid w:val="00937762"/>
    <w:rsid w:val="00937C27"/>
    <w:rsid w:val="00937E2F"/>
    <w:rsid w:val="009405C1"/>
    <w:rsid w:val="00941D2D"/>
    <w:rsid w:val="00943D31"/>
    <w:rsid w:val="00943F5B"/>
    <w:rsid w:val="00944DF3"/>
    <w:rsid w:val="00945030"/>
    <w:rsid w:val="00945119"/>
    <w:rsid w:val="009459B1"/>
    <w:rsid w:val="00945ED8"/>
    <w:rsid w:val="00946249"/>
    <w:rsid w:val="0094634B"/>
    <w:rsid w:val="00950C9A"/>
    <w:rsid w:val="009519D0"/>
    <w:rsid w:val="00951E57"/>
    <w:rsid w:val="009548FB"/>
    <w:rsid w:val="00954C46"/>
    <w:rsid w:val="00954EE3"/>
    <w:rsid w:val="00955044"/>
    <w:rsid w:val="0095610C"/>
    <w:rsid w:val="0095664B"/>
    <w:rsid w:val="00956C83"/>
    <w:rsid w:val="00956F78"/>
    <w:rsid w:val="0095712D"/>
    <w:rsid w:val="0096130B"/>
    <w:rsid w:val="009613AE"/>
    <w:rsid w:val="00962B14"/>
    <w:rsid w:val="00962DB1"/>
    <w:rsid w:val="009637FD"/>
    <w:rsid w:val="009650D1"/>
    <w:rsid w:val="00965D2D"/>
    <w:rsid w:val="0096613D"/>
    <w:rsid w:val="00966A2F"/>
    <w:rsid w:val="00966DCB"/>
    <w:rsid w:val="009674EE"/>
    <w:rsid w:val="00971FB8"/>
    <w:rsid w:val="00973558"/>
    <w:rsid w:val="0097410A"/>
    <w:rsid w:val="009746AA"/>
    <w:rsid w:val="00975C14"/>
    <w:rsid w:val="00975C6B"/>
    <w:rsid w:val="009764D0"/>
    <w:rsid w:val="0097674D"/>
    <w:rsid w:val="0097697D"/>
    <w:rsid w:val="00980952"/>
    <w:rsid w:val="00980E61"/>
    <w:rsid w:val="00981044"/>
    <w:rsid w:val="00981776"/>
    <w:rsid w:val="00981EC8"/>
    <w:rsid w:val="0098297B"/>
    <w:rsid w:val="00982B78"/>
    <w:rsid w:val="009838E0"/>
    <w:rsid w:val="0098416B"/>
    <w:rsid w:val="009842EB"/>
    <w:rsid w:val="00984D30"/>
    <w:rsid w:val="009854A9"/>
    <w:rsid w:val="009868BB"/>
    <w:rsid w:val="00987DC4"/>
    <w:rsid w:val="00990AC8"/>
    <w:rsid w:val="009922B5"/>
    <w:rsid w:val="00992902"/>
    <w:rsid w:val="00992F7B"/>
    <w:rsid w:val="00994598"/>
    <w:rsid w:val="00994DB8"/>
    <w:rsid w:val="009950F8"/>
    <w:rsid w:val="00997360"/>
    <w:rsid w:val="009A117A"/>
    <w:rsid w:val="009A2B39"/>
    <w:rsid w:val="009A3645"/>
    <w:rsid w:val="009A3C13"/>
    <w:rsid w:val="009A3C5B"/>
    <w:rsid w:val="009A48FA"/>
    <w:rsid w:val="009A55E6"/>
    <w:rsid w:val="009A5E54"/>
    <w:rsid w:val="009A6139"/>
    <w:rsid w:val="009A65D4"/>
    <w:rsid w:val="009A6C43"/>
    <w:rsid w:val="009A6D73"/>
    <w:rsid w:val="009A78F4"/>
    <w:rsid w:val="009B1D2A"/>
    <w:rsid w:val="009B1E41"/>
    <w:rsid w:val="009B217E"/>
    <w:rsid w:val="009B3AC9"/>
    <w:rsid w:val="009B4515"/>
    <w:rsid w:val="009B7368"/>
    <w:rsid w:val="009C0FB3"/>
    <w:rsid w:val="009C2106"/>
    <w:rsid w:val="009C2E06"/>
    <w:rsid w:val="009C3A85"/>
    <w:rsid w:val="009C4651"/>
    <w:rsid w:val="009C5347"/>
    <w:rsid w:val="009D236F"/>
    <w:rsid w:val="009D2466"/>
    <w:rsid w:val="009D4B37"/>
    <w:rsid w:val="009D590C"/>
    <w:rsid w:val="009D5E0B"/>
    <w:rsid w:val="009D611D"/>
    <w:rsid w:val="009D68F1"/>
    <w:rsid w:val="009D7128"/>
    <w:rsid w:val="009D7221"/>
    <w:rsid w:val="009E092A"/>
    <w:rsid w:val="009E1D0B"/>
    <w:rsid w:val="009E2B90"/>
    <w:rsid w:val="009E4D65"/>
    <w:rsid w:val="009E58A7"/>
    <w:rsid w:val="009E6BAD"/>
    <w:rsid w:val="009E712D"/>
    <w:rsid w:val="009E7A58"/>
    <w:rsid w:val="009F031B"/>
    <w:rsid w:val="009F05E7"/>
    <w:rsid w:val="009F06C7"/>
    <w:rsid w:val="009F16DD"/>
    <w:rsid w:val="009F1ADE"/>
    <w:rsid w:val="009F2C0C"/>
    <w:rsid w:val="009F2E36"/>
    <w:rsid w:val="009F35BD"/>
    <w:rsid w:val="009F41DE"/>
    <w:rsid w:val="009F4FA3"/>
    <w:rsid w:val="009F52FC"/>
    <w:rsid w:val="009F5377"/>
    <w:rsid w:val="00A00243"/>
    <w:rsid w:val="00A01916"/>
    <w:rsid w:val="00A0227C"/>
    <w:rsid w:val="00A02EC2"/>
    <w:rsid w:val="00A03707"/>
    <w:rsid w:val="00A03918"/>
    <w:rsid w:val="00A04578"/>
    <w:rsid w:val="00A04AC6"/>
    <w:rsid w:val="00A0575F"/>
    <w:rsid w:val="00A06995"/>
    <w:rsid w:val="00A06EEA"/>
    <w:rsid w:val="00A07329"/>
    <w:rsid w:val="00A07A87"/>
    <w:rsid w:val="00A07C2C"/>
    <w:rsid w:val="00A10606"/>
    <w:rsid w:val="00A1061F"/>
    <w:rsid w:val="00A10880"/>
    <w:rsid w:val="00A10A15"/>
    <w:rsid w:val="00A112F4"/>
    <w:rsid w:val="00A12F06"/>
    <w:rsid w:val="00A1329F"/>
    <w:rsid w:val="00A134A3"/>
    <w:rsid w:val="00A13984"/>
    <w:rsid w:val="00A14924"/>
    <w:rsid w:val="00A14DFF"/>
    <w:rsid w:val="00A15356"/>
    <w:rsid w:val="00A17B7C"/>
    <w:rsid w:val="00A20233"/>
    <w:rsid w:val="00A21215"/>
    <w:rsid w:val="00A21252"/>
    <w:rsid w:val="00A21934"/>
    <w:rsid w:val="00A2204F"/>
    <w:rsid w:val="00A225CB"/>
    <w:rsid w:val="00A22890"/>
    <w:rsid w:val="00A22D28"/>
    <w:rsid w:val="00A2391B"/>
    <w:rsid w:val="00A2398C"/>
    <w:rsid w:val="00A24D85"/>
    <w:rsid w:val="00A24FEB"/>
    <w:rsid w:val="00A255CA"/>
    <w:rsid w:val="00A25D4B"/>
    <w:rsid w:val="00A25D69"/>
    <w:rsid w:val="00A25E3D"/>
    <w:rsid w:val="00A2600F"/>
    <w:rsid w:val="00A26CC7"/>
    <w:rsid w:val="00A278BD"/>
    <w:rsid w:val="00A31787"/>
    <w:rsid w:val="00A331D8"/>
    <w:rsid w:val="00A33527"/>
    <w:rsid w:val="00A33888"/>
    <w:rsid w:val="00A3781C"/>
    <w:rsid w:val="00A37F07"/>
    <w:rsid w:val="00A40BD6"/>
    <w:rsid w:val="00A4208E"/>
    <w:rsid w:val="00A4648A"/>
    <w:rsid w:val="00A47683"/>
    <w:rsid w:val="00A50697"/>
    <w:rsid w:val="00A50698"/>
    <w:rsid w:val="00A51F98"/>
    <w:rsid w:val="00A533F6"/>
    <w:rsid w:val="00A53B66"/>
    <w:rsid w:val="00A543BA"/>
    <w:rsid w:val="00A547C4"/>
    <w:rsid w:val="00A54CAF"/>
    <w:rsid w:val="00A55AD9"/>
    <w:rsid w:val="00A55D0E"/>
    <w:rsid w:val="00A56587"/>
    <w:rsid w:val="00A566EF"/>
    <w:rsid w:val="00A57641"/>
    <w:rsid w:val="00A576EA"/>
    <w:rsid w:val="00A579BA"/>
    <w:rsid w:val="00A60115"/>
    <w:rsid w:val="00A60936"/>
    <w:rsid w:val="00A61521"/>
    <w:rsid w:val="00A61BC0"/>
    <w:rsid w:val="00A61BCE"/>
    <w:rsid w:val="00A62A44"/>
    <w:rsid w:val="00A64395"/>
    <w:rsid w:val="00A64CDA"/>
    <w:rsid w:val="00A64E3A"/>
    <w:rsid w:val="00A65490"/>
    <w:rsid w:val="00A65D3E"/>
    <w:rsid w:val="00A662BB"/>
    <w:rsid w:val="00A7042D"/>
    <w:rsid w:val="00A70C41"/>
    <w:rsid w:val="00A7258A"/>
    <w:rsid w:val="00A728FC"/>
    <w:rsid w:val="00A72CE0"/>
    <w:rsid w:val="00A736AC"/>
    <w:rsid w:val="00A7449E"/>
    <w:rsid w:val="00A74786"/>
    <w:rsid w:val="00A7480D"/>
    <w:rsid w:val="00A7526B"/>
    <w:rsid w:val="00A75E4D"/>
    <w:rsid w:val="00A75F31"/>
    <w:rsid w:val="00A764E4"/>
    <w:rsid w:val="00A7661D"/>
    <w:rsid w:val="00A775D0"/>
    <w:rsid w:val="00A77AE1"/>
    <w:rsid w:val="00A82416"/>
    <w:rsid w:val="00A826F1"/>
    <w:rsid w:val="00A82E8C"/>
    <w:rsid w:val="00A83729"/>
    <w:rsid w:val="00A84455"/>
    <w:rsid w:val="00A84D0C"/>
    <w:rsid w:val="00A86043"/>
    <w:rsid w:val="00A8708D"/>
    <w:rsid w:val="00A87833"/>
    <w:rsid w:val="00A87DB8"/>
    <w:rsid w:val="00A90197"/>
    <w:rsid w:val="00A91B96"/>
    <w:rsid w:val="00A91D4E"/>
    <w:rsid w:val="00A91EBB"/>
    <w:rsid w:val="00A928AB"/>
    <w:rsid w:val="00A945AE"/>
    <w:rsid w:val="00A94841"/>
    <w:rsid w:val="00A96E02"/>
    <w:rsid w:val="00A970F9"/>
    <w:rsid w:val="00A97383"/>
    <w:rsid w:val="00AA062B"/>
    <w:rsid w:val="00AA0B7B"/>
    <w:rsid w:val="00AA1033"/>
    <w:rsid w:val="00AA1C63"/>
    <w:rsid w:val="00AA1EE3"/>
    <w:rsid w:val="00AA5885"/>
    <w:rsid w:val="00AA5A32"/>
    <w:rsid w:val="00AA6BD3"/>
    <w:rsid w:val="00AA7F7D"/>
    <w:rsid w:val="00AB17F2"/>
    <w:rsid w:val="00AB1A14"/>
    <w:rsid w:val="00AB1BF7"/>
    <w:rsid w:val="00AB1DB2"/>
    <w:rsid w:val="00AB2B72"/>
    <w:rsid w:val="00AB2CCE"/>
    <w:rsid w:val="00AB44D6"/>
    <w:rsid w:val="00AB4519"/>
    <w:rsid w:val="00AB4759"/>
    <w:rsid w:val="00AB55E2"/>
    <w:rsid w:val="00AB56C5"/>
    <w:rsid w:val="00AB6A49"/>
    <w:rsid w:val="00AB713A"/>
    <w:rsid w:val="00AB7E9B"/>
    <w:rsid w:val="00AC075D"/>
    <w:rsid w:val="00AC0A3B"/>
    <w:rsid w:val="00AC0CD9"/>
    <w:rsid w:val="00AC1929"/>
    <w:rsid w:val="00AC1C04"/>
    <w:rsid w:val="00AC23D4"/>
    <w:rsid w:val="00AC26FA"/>
    <w:rsid w:val="00AC2CB4"/>
    <w:rsid w:val="00AC3E54"/>
    <w:rsid w:val="00AC46A4"/>
    <w:rsid w:val="00AC5215"/>
    <w:rsid w:val="00AC5252"/>
    <w:rsid w:val="00AC5725"/>
    <w:rsid w:val="00AC6351"/>
    <w:rsid w:val="00AC648E"/>
    <w:rsid w:val="00AC6564"/>
    <w:rsid w:val="00AC68FF"/>
    <w:rsid w:val="00AC75C5"/>
    <w:rsid w:val="00AD099A"/>
    <w:rsid w:val="00AD2042"/>
    <w:rsid w:val="00AD28D1"/>
    <w:rsid w:val="00AD3237"/>
    <w:rsid w:val="00AD331C"/>
    <w:rsid w:val="00AD3A72"/>
    <w:rsid w:val="00AD3CF6"/>
    <w:rsid w:val="00AD4134"/>
    <w:rsid w:val="00AD4462"/>
    <w:rsid w:val="00AD61B5"/>
    <w:rsid w:val="00AD61C7"/>
    <w:rsid w:val="00AD6932"/>
    <w:rsid w:val="00AD7C31"/>
    <w:rsid w:val="00AD7CDF"/>
    <w:rsid w:val="00AE0007"/>
    <w:rsid w:val="00AE0176"/>
    <w:rsid w:val="00AE092B"/>
    <w:rsid w:val="00AE15FF"/>
    <w:rsid w:val="00AE1B2A"/>
    <w:rsid w:val="00AE236E"/>
    <w:rsid w:val="00AE458B"/>
    <w:rsid w:val="00AE528A"/>
    <w:rsid w:val="00AE60AB"/>
    <w:rsid w:val="00AE68DB"/>
    <w:rsid w:val="00AE7091"/>
    <w:rsid w:val="00AE76C6"/>
    <w:rsid w:val="00AE77BE"/>
    <w:rsid w:val="00AF05CF"/>
    <w:rsid w:val="00AF0F6E"/>
    <w:rsid w:val="00AF1636"/>
    <w:rsid w:val="00AF165D"/>
    <w:rsid w:val="00AF1DD9"/>
    <w:rsid w:val="00AF2247"/>
    <w:rsid w:val="00AF250B"/>
    <w:rsid w:val="00AF3409"/>
    <w:rsid w:val="00AF42D0"/>
    <w:rsid w:val="00AF4ECE"/>
    <w:rsid w:val="00AF6975"/>
    <w:rsid w:val="00AF7AA0"/>
    <w:rsid w:val="00B01344"/>
    <w:rsid w:val="00B02A0A"/>
    <w:rsid w:val="00B049FC"/>
    <w:rsid w:val="00B06AB2"/>
    <w:rsid w:val="00B07ED2"/>
    <w:rsid w:val="00B07FC3"/>
    <w:rsid w:val="00B1163D"/>
    <w:rsid w:val="00B11C47"/>
    <w:rsid w:val="00B11FFA"/>
    <w:rsid w:val="00B133CB"/>
    <w:rsid w:val="00B15781"/>
    <w:rsid w:val="00B15A52"/>
    <w:rsid w:val="00B17525"/>
    <w:rsid w:val="00B17996"/>
    <w:rsid w:val="00B17A9F"/>
    <w:rsid w:val="00B17D92"/>
    <w:rsid w:val="00B20A2C"/>
    <w:rsid w:val="00B2484F"/>
    <w:rsid w:val="00B25F7A"/>
    <w:rsid w:val="00B264C8"/>
    <w:rsid w:val="00B26E78"/>
    <w:rsid w:val="00B27E46"/>
    <w:rsid w:val="00B31FC8"/>
    <w:rsid w:val="00B34075"/>
    <w:rsid w:val="00B35076"/>
    <w:rsid w:val="00B3559B"/>
    <w:rsid w:val="00B3583D"/>
    <w:rsid w:val="00B35C25"/>
    <w:rsid w:val="00B36715"/>
    <w:rsid w:val="00B36A53"/>
    <w:rsid w:val="00B37023"/>
    <w:rsid w:val="00B37EFB"/>
    <w:rsid w:val="00B40741"/>
    <w:rsid w:val="00B4136A"/>
    <w:rsid w:val="00B41413"/>
    <w:rsid w:val="00B41466"/>
    <w:rsid w:val="00B41974"/>
    <w:rsid w:val="00B419C6"/>
    <w:rsid w:val="00B41F0C"/>
    <w:rsid w:val="00B436E6"/>
    <w:rsid w:val="00B43D67"/>
    <w:rsid w:val="00B46549"/>
    <w:rsid w:val="00B4711A"/>
    <w:rsid w:val="00B477BD"/>
    <w:rsid w:val="00B50510"/>
    <w:rsid w:val="00B51161"/>
    <w:rsid w:val="00B519CD"/>
    <w:rsid w:val="00B52499"/>
    <w:rsid w:val="00B530BA"/>
    <w:rsid w:val="00B555A0"/>
    <w:rsid w:val="00B555D3"/>
    <w:rsid w:val="00B56976"/>
    <w:rsid w:val="00B56BEC"/>
    <w:rsid w:val="00B56C78"/>
    <w:rsid w:val="00B571D0"/>
    <w:rsid w:val="00B57CE6"/>
    <w:rsid w:val="00B61575"/>
    <w:rsid w:val="00B62954"/>
    <w:rsid w:val="00B62F4A"/>
    <w:rsid w:val="00B63577"/>
    <w:rsid w:val="00B6386B"/>
    <w:rsid w:val="00B6428F"/>
    <w:rsid w:val="00B6550D"/>
    <w:rsid w:val="00B658CE"/>
    <w:rsid w:val="00B659E4"/>
    <w:rsid w:val="00B70187"/>
    <w:rsid w:val="00B7019C"/>
    <w:rsid w:val="00B720B8"/>
    <w:rsid w:val="00B72993"/>
    <w:rsid w:val="00B72F0B"/>
    <w:rsid w:val="00B732E7"/>
    <w:rsid w:val="00B73DAE"/>
    <w:rsid w:val="00B75113"/>
    <w:rsid w:val="00B7529C"/>
    <w:rsid w:val="00B75F53"/>
    <w:rsid w:val="00B7631A"/>
    <w:rsid w:val="00B7635D"/>
    <w:rsid w:val="00B76A85"/>
    <w:rsid w:val="00B76F28"/>
    <w:rsid w:val="00B76F93"/>
    <w:rsid w:val="00B77055"/>
    <w:rsid w:val="00B80963"/>
    <w:rsid w:val="00B812B8"/>
    <w:rsid w:val="00B812CC"/>
    <w:rsid w:val="00B822C1"/>
    <w:rsid w:val="00B8232B"/>
    <w:rsid w:val="00B83A3C"/>
    <w:rsid w:val="00B83AEC"/>
    <w:rsid w:val="00B83CDF"/>
    <w:rsid w:val="00B8469E"/>
    <w:rsid w:val="00B84D2F"/>
    <w:rsid w:val="00B86DA8"/>
    <w:rsid w:val="00B8733E"/>
    <w:rsid w:val="00B87F7F"/>
    <w:rsid w:val="00B90736"/>
    <w:rsid w:val="00B90BBF"/>
    <w:rsid w:val="00B9118E"/>
    <w:rsid w:val="00B920A1"/>
    <w:rsid w:val="00B92935"/>
    <w:rsid w:val="00B92B19"/>
    <w:rsid w:val="00B93566"/>
    <w:rsid w:val="00B94065"/>
    <w:rsid w:val="00B9493D"/>
    <w:rsid w:val="00B94D95"/>
    <w:rsid w:val="00B94D97"/>
    <w:rsid w:val="00B95B60"/>
    <w:rsid w:val="00B95D1E"/>
    <w:rsid w:val="00BA00C5"/>
    <w:rsid w:val="00BA0D6B"/>
    <w:rsid w:val="00BA0E47"/>
    <w:rsid w:val="00BA1A2D"/>
    <w:rsid w:val="00BA1B9B"/>
    <w:rsid w:val="00BA1EAB"/>
    <w:rsid w:val="00BA2BE3"/>
    <w:rsid w:val="00BA30EE"/>
    <w:rsid w:val="00BA3583"/>
    <w:rsid w:val="00BA4C36"/>
    <w:rsid w:val="00BA5947"/>
    <w:rsid w:val="00BA6D52"/>
    <w:rsid w:val="00BA73E2"/>
    <w:rsid w:val="00BA7A42"/>
    <w:rsid w:val="00BB2A84"/>
    <w:rsid w:val="00BB2C21"/>
    <w:rsid w:val="00BB2EEB"/>
    <w:rsid w:val="00BB2F18"/>
    <w:rsid w:val="00BB323D"/>
    <w:rsid w:val="00BB405A"/>
    <w:rsid w:val="00BB415B"/>
    <w:rsid w:val="00BB5248"/>
    <w:rsid w:val="00BB5877"/>
    <w:rsid w:val="00BB5C33"/>
    <w:rsid w:val="00BB79E4"/>
    <w:rsid w:val="00BB7AD6"/>
    <w:rsid w:val="00BB7DC7"/>
    <w:rsid w:val="00BC0763"/>
    <w:rsid w:val="00BC11F0"/>
    <w:rsid w:val="00BC1487"/>
    <w:rsid w:val="00BC1C6B"/>
    <w:rsid w:val="00BC277C"/>
    <w:rsid w:val="00BC396C"/>
    <w:rsid w:val="00BC6037"/>
    <w:rsid w:val="00BC6AD0"/>
    <w:rsid w:val="00BC6C46"/>
    <w:rsid w:val="00BC6CED"/>
    <w:rsid w:val="00BC7274"/>
    <w:rsid w:val="00BD04DA"/>
    <w:rsid w:val="00BD1AA7"/>
    <w:rsid w:val="00BD29B3"/>
    <w:rsid w:val="00BD3473"/>
    <w:rsid w:val="00BD39E2"/>
    <w:rsid w:val="00BD4A7A"/>
    <w:rsid w:val="00BD50CB"/>
    <w:rsid w:val="00BD54BD"/>
    <w:rsid w:val="00BD60EB"/>
    <w:rsid w:val="00BD625C"/>
    <w:rsid w:val="00BD6D34"/>
    <w:rsid w:val="00BD7584"/>
    <w:rsid w:val="00BE0E32"/>
    <w:rsid w:val="00BE1388"/>
    <w:rsid w:val="00BE1E4A"/>
    <w:rsid w:val="00BE4014"/>
    <w:rsid w:val="00BE40A1"/>
    <w:rsid w:val="00BE4370"/>
    <w:rsid w:val="00BE49B9"/>
    <w:rsid w:val="00BE6673"/>
    <w:rsid w:val="00BE6964"/>
    <w:rsid w:val="00BE6C24"/>
    <w:rsid w:val="00BE7284"/>
    <w:rsid w:val="00BF0184"/>
    <w:rsid w:val="00BF116B"/>
    <w:rsid w:val="00BF1D96"/>
    <w:rsid w:val="00BF1E8E"/>
    <w:rsid w:val="00BF27FE"/>
    <w:rsid w:val="00BF3425"/>
    <w:rsid w:val="00BF3C25"/>
    <w:rsid w:val="00BF44D8"/>
    <w:rsid w:val="00BF5259"/>
    <w:rsid w:val="00BF5448"/>
    <w:rsid w:val="00BF5BCB"/>
    <w:rsid w:val="00BF683E"/>
    <w:rsid w:val="00C00C00"/>
    <w:rsid w:val="00C0289B"/>
    <w:rsid w:val="00C03A07"/>
    <w:rsid w:val="00C040B1"/>
    <w:rsid w:val="00C05D61"/>
    <w:rsid w:val="00C06DB0"/>
    <w:rsid w:val="00C10C48"/>
    <w:rsid w:val="00C11EAB"/>
    <w:rsid w:val="00C14514"/>
    <w:rsid w:val="00C14B96"/>
    <w:rsid w:val="00C15F86"/>
    <w:rsid w:val="00C161B6"/>
    <w:rsid w:val="00C1681B"/>
    <w:rsid w:val="00C17430"/>
    <w:rsid w:val="00C17E8F"/>
    <w:rsid w:val="00C20678"/>
    <w:rsid w:val="00C22102"/>
    <w:rsid w:val="00C22F33"/>
    <w:rsid w:val="00C23AA7"/>
    <w:rsid w:val="00C24CB4"/>
    <w:rsid w:val="00C25EF2"/>
    <w:rsid w:val="00C26F63"/>
    <w:rsid w:val="00C27C25"/>
    <w:rsid w:val="00C27EA8"/>
    <w:rsid w:val="00C27F86"/>
    <w:rsid w:val="00C27F96"/>
    <w:rsid w:val="00C31056"/>
    <w:rsid w:val="00C318EF"/>
    <w:rsid w:val="00C320CD"/>
    <w:rsid w:val="00C32E14"/>
    <w:rsid w:val="00C34DF8"/>
    <w:rsid w:val="00C34E85"/>
    <w:rsid w:val="00C3503A"/>
    <w:rsid w:val="00C37014"/>
    <w:rsid w:val="00C37558"/>
    <w:rsid w:val="00C37566"/>
    <w:rsid w:val="00C40DC1"/>
    <w:rsid w:val="00C41249"/>
    <w:rsid w:val="00C42820"/>
    <w:rsid w:val="00C431BA"/>
    <w:rsid w:val="00C43B55"/>
    <w:rsid w:val="00C45C7C"/>
    <w:rsid w:val="00C46283"/>
    <w:rsid w:val="00C464A6"/>
    <w:rsid w:val="00C4789B"/>
    <w:rsid w:val="00C47BA3"/>
    <w:rsid w:val="00C47F78"/>
    <w:rsid w:val="00C500C6"/>
    <w:rsid w:val="00C50176"/>
    <w:rsid w:val="00C50AFD"/>
    <w:rsid w:val="00C50F89"/>
    <w:rsid w:val="00C51D04"/>
    <w:rsid w:val="00C52A46"/>
    <w:rsid w:val="00C52B2A"/>
    <w:rsid w:val="00C53452"/>
    <w:rsid w:val="00C53CB0"/>
    <w:rsid w:val="00C53DB7"/>
    <w:rsid w:val="00C545F8"/>
    <w:rsid w:val="00C54638"/>
    <w:rsid w:val="00C55271"/>
    <w:rsid w:val="00C6087A"/>
    <w:rsid w:val="00C60C07"/>
    <w:rsid w:val="00C637DA"/>
    <w:rsid w:val="00C6405A"/>
    <w:rsid w:val="00C65953"/>
    <w:rsid w:val="00C66675"/>
    <w:rsid w:val="00C666D7"/>
    <w:rsid w:val="00C72018"/>
    <w:rsid w:val="00C72936"/>
    <w:rsid w:val="00C7300B"/>
    <w:rsid w:val="00C742B1"/>
    <w:rsid w:val="00C75942"/>
    <w:rsid w:val="00C76176"/>
    <w:rsid w:val="00C766AE"/>
    <w:rsid w:val="00C773CE"/>
    <w:rsid w:val="00C776D0"/>
    <w:rsid w:val="00C77C7A"/>
    <w:rsid w:val="00C802A5"/>
    <w:rsid w:val="00C806AB"/>
    <w:rsid w:val="00C80931"/>
    <w:rsid w:val="00C80F49"/>
    <w:rsid w:val="00C81E5A"/>
    <w:rsid w:val="00C823CC"/>
    <w:rsid w:val="00C833E6"/>
    <w:rsid w:val="00C835A9"/>
    <w:rsid w:val="00C8408E"/>
    <w:rsid w:val="00C85160"/>
    <w:rsid w:val="00C852A6"/>
    <w:rsid w:val="00C86D61"/>
    <w:rsid w:val="00C910D2"/>
    <w:rsid w:val="00C91232"/>
    <w:rsid w:val="00C92E98"/>
    <w:rsid w:val="00C940ED"/>
    <w:rsid w:val="00C94987"/>
    <w:rsid w:val="00C9508F"/>
    <w:rsid w:val="00C9542F"/>
    <w:rsid w:val="00C97B17"/>
    <w:rsid w:val="00C97D8B"/>
    <w:rsid w:val="00CA0616"/>
    <w:rsid w:val="00CA0C61"/>
    <w:rsid w:val="00CA0D77"/>
    <w:rsid w:val="00CA1A79"/>
    <w:rsid w:val="00CA2D62"/>
    <w:rsid w:val="00CA5583"/>
    <w:rsid w:val="00CA5629"/>
    <w:rsid w:val="00CA563B"/>
    <w:rsid w:val="00CA6623"/>
    <w:rsid w:val="00CA66BD"/>
    <w:rsid w:val="00CA71FD"/>
    <w:rsid w:val="00CA72C3"/>
    <w:rsid w:val="00CA7D1B"/>
    <w:rsid w:val="00CB01C7"/>
    <w:rsid w:val="00CB041B"/>
    <w:rsid w:val="00CB3586"/>
    <w:rsid w:val="00CB514B"/>
    <w:rsid w:val="00CB653A"/>
    <w:rsid w:val="00CB7C62"/>
    <w:rsid w:val="00CB7EF6"/>
    <w:rsid w:val="00CC07C7"/>
    <w:rsid w:val="00CC0B65"/>
    <w:rsid w:val="00CC1EFE"/>
    <w:rsid w:val="00CC2D0E"/>
    <w:rsid w:val="00CC31BA"/>
    <w:rsid w:val="00CC3815"/>
    <w:rsid w:val="00CC3995"/>
    <w:rsid w:val="00CC4720"/>
    <w:rsid w:val="00CC4F8B"/>
    <w:rsid w:val="00CC5343"/>
    <w:rsid w:val="00CC5E16"/>
    <w:rsid w:val="00CC6AFC"/>
    <w:rsid w:val="00CC7494"/>
    <w:rsid w:val="00CD055E"/>
    <w:rsid w:val="00CD1A8C"/>
    <w:rsid w:val="00CD2140"/>
    <w:rsid w:val="00CD270F"/>
    <w:rsid w:val="00CD3C8A"/>
    <w:rsid w:val="00CD3D8C"/>
    <w:rsid w:val="00CD48C4"/>
    <w:rsid w:val="00CD5830"/>
    <w:rsid w:val="00CD6181"/>
    <w:rsid w:val="00CE042E"/>
    <w:rsid w:val="00CE09F0"/>
    <w:rsid w:val="00CE2BD4"/>
    <w:rsid w:val="00CE32AD"/>
    <w:rsid w:val="00CE32F7"/>
    <w:rsid w:val="00CE331B"/>
    <w:rsid w:val="00CE42AC"/>
    <w:rsid w:val="00CE483F"/>
    <w:rsid w:val="00CE4D00"/>
    <w:rsid w:val="00CE4E7D"/>
    <w:rsid w:val="00CE5A33"/>
    <w:rsid w:val="00CE688D"/>
    <w:rsid w:val="00CE7466"/>
    <w:rsid w:val="00CE79BE"/>
    <w:rsid w:val="00CE7C38"/>
    <w:rsid w:val="00CF00AB"/>
    <w:rsid w:val="00CF0E2B"/>
    <w:rsid w:val="00CF229E"/>
    <w:rsid w:val="00CF2B20"/>
    <w:rsid w:val="00CF3934"/>
    <w:rsid w:val="00CF3B5C"/>
    <w:rsid w:val="00CF497E"/>
    <w:rsid w:val="00CF57F3"/>
    <w:rsid w:val="00CF5AC3"/>
    <w:rsid w:val="00CF77EE"/>
    <w:rsid w:val="00D0041F"/>
    <w:rsid w:val="00D01AAF"/>
    <w:rsid w:val="00D01D20"/>
    <w:rsid w:val="00D02178"/>
    <w:rsid w:val="00D04625"/>
    <w:rsid w:val="00D04C3C"/>
    <w:rsid w:val="00D070DF"/>
    <w:rsid w:val="00D10175"/>
    <w:rsid w:val="00D10FE0"/>
    <w:rsid w:val="00D11139"/>
    <w:rsid w:val="00D1140E"/>
    <w:rsid w:val="00D114DB"/>
    <w:rsid w:val="00D174EA"/>
    <w:rsid w:val="00D2014C"/>
    <w:rsid w:val="00D2146C"/>
    <w:rsid w:val="00D22255"/>
    <w:rsid w:val="00D22AFF"/>
    <w:rsid w:val="00D240D7"/>
    <w:rsid w:val="00D2428C"/>
    <w:rsid w:val="00D25C88"/>
    <w:rsid w:val="00D273FE"/>
    <w:rsid w:val="00D27F64"/>
    <w:rsid w:val="00D316D7"/>
    <w:rsid w:val="00D31781"/>
    <w:rsid w:val="00D31F44"/>
    <w:rsid w:val="00D34FBA"/>
    <w:rsid w:val="00D35C7E"/>
    <w:rsid w:val="00D36506"/>
    <w:rsid w:val="00D36C58"/>
    <w:rsid w:val="00D36D9F"/>
    <w:rsid w:val="00D37625"/>
    <w:rsid w:val="00D377FE"/>
    <w:rsid w:val="00D4016F"/>
    <w:rsid w:val="00D40560"/>
    <w:rsid w:val="00D4076B"/>
    <w:rsid w:val="00D4083C"/>
    <w:rsid w:val="00D40DFC"/>
    <w:rsid w:val="00D41572"/>
    <w:rsid w:val="00D43DDB"/>
    <w:rsid w:val="00D4510F"/>
    <w:rsid w:val="00D45244"/>
    <w:rsid w:val="00D5033F"/>
    <w:rsid w:val="00D5083E"/>
    <w:rsid w:val="00D50F64"/>
    <w:rsid w:val="00D518EC"/>
    <w:rsid w:val="00D51932"/>
    <w:rsid w:val="00D53742"/>
    <w:rsid w:val="00D54E4D"/>
    <w:rsid w:val="00D55010"/>
    <w:rsid w:val="00D550AF"/>
    <w:rsid w:val="00D56203"/>
    <w:rsid w:val="00D56985"/>
    <w:rsid w:val="00D57210"/>
    <w:rsid w:val="00D5728C"/>
    <w:rsid w:val="00D616C4"/>
    <w:rsid w:val="00D61AD6"/>
    <w:rsid w:val="00D6339D"/>
    <w:rsid w:val="00D63A88"/>
    <w:rsid w:val="00D6493D"/>
    <w:rsid w:val="00D65059"/>
    <w:rsid w:val="00D6545C"/>
    <w:rsid w:val="00D65ACA"/>
    <w:rsid w:val="00D65B53"/>
    <w:rsid w:val="00D6602D"/>
    <w:rsid w:val="00D664F9"/>
    <w:rsid w:val="00D66B21"/>
    <w:rsid w:val="00D66E42"/>
    <w:rsid w:val="00D66F98"/>
    <w:rsid w:val="00D673D3"/>
    <w:rsid w:val="00D6745F"/>
    <w:rsid w:val="00D674DC"/>
    <w:rsid w:val="00D70242"/>
    <w:rsid w:val="00D70514"/>
    <w:rsid w:val="00D70A5E"/>
    <w:rsid w:val="00D71023"/>
    <w:rsid w:val="00D71C35"/>
    <w:rsid w:val="00D71D6F"/>
    <w:rsid w:val="00D71EC4"/>
    <w:rsid w:val="00D71EFE"/>
    <w:rsid w:val="00D72BFB"/>
    <w:rsid w:val="00D753B0"/>
    <w:rsid w:val="00D759D2"/>
    <w:rsid w:val="00D76F04"/>
    <w:rsid w:val="00D7753D"/>
    <w:rsid w:val="00D778AB"/>
    <w:rsid w:val="00D77CE4"/>
    <w:rsid w:val="00D80B08"/>
    <w:rsid w:val="00D80FA5"/>
    <w:rsid w:val="00D82151"/>
    <w:rsid w:val="00D8239B"/>
    <w:rsid w:val="00D82B0B"/>
    <w:rsid w:val="00D83077"/>
    <w:rsid w:val="00D85204"/>
    <w:rsid w:val="00D857D3"/>
    <w:rsid w:val="00D86414"/>
    <w:rsid w:val="00D86572"/>
    <w:rsid w:val="00D9003B"/>
    <w:rsid w:val="00D90602"/>
    <w:rsid w:val="00D90961"/>
    <w:rsid w:val="00D90D4D"/>
    <w:rsid w:val="00D9122C"/>
    <w:rsid w:val="00D91B02"/>
    <w:rsid w:val="00D921FA"/>
    <w:rsid w:val="00D929CC"/>
    <w:rsid w:val="00D9302F"/>
    <w:rsid w:val="00D93919"/>
    <w:rsid w:val="00D93ACB"/>
    <w:rsid w:val="00D949D2"/>
    <w:rsid w:val="00D957AC"/>
    <w:rsid w:val="00D9588F"/>
    <w:rsid w:val="00D95B3C"/>
    <w:rsid w:val="00D97656"/>
    <w:rsid w:val="00DA0667"/>
    <w:rsid w:val="00DA0C45"/>
    <w:rsid w:val="00DA0F2F"/>
    <w:rsid w:val="00DA1F1F"/>
    <w:rsid w:val="00DA30EC"/>
    <w:rsid w:val="00DA35A8"/>
    <w:rsid w:val="00DA4376"/>
    <w:rsid w:val="00DA46C0"/>
    <w:rsid w:val="00DA5328"/>
    <w:rsid w:val="00DA5DA6"/>
    <w:rsid w:val="00DA7040"/>
    <w:rsid w:val="00DA79A1"/>
    <w:rsid w:val="00DB0A0C"/>
    <w:rsid w:val="00DB0C74"/>
    <w:rsid w:val="00DB0D6B"/>
    <w:rsid w:val="00DB0D7A"/>
    <w:rsid w:val="00DB17B6"/>
    <w:rsid w:val="00DB1BF8"/>
    <w:rsid w:val="00DB21CB"/>
    <w:rsid w:val="00DB24FB"/>
    <w:rsid w:val="00DB25A7"/>
    <w:rsid w:val="00DB3794"/>
    <w:rsid w:val="00DB3DEB"/>
    <w:rsid w:val="00DB424D"/>
    <w:rsid w:val="00DB5983"/>
    <w:rsid w:val="00DB6938"/>
    <w:rsid w:val="00DB6F8D"/>
    <w:rsid w:val="00DB70F1"/>
    <w:rsid w:val="00DC0195"/>
    <w:rsid w:val="00DC0C02"/>
    <w:rsid w:val="00DC234D"/>
    <w:rsid w:val="00DC2AEB"/>
    <w:rsid w:val="00DC2B20"/>
    <w:rsid w:val="00DC3309"/>
    <w:rsid w:val="00DC57AD"/>
    <w:rsid w:val="00DC6816"/>
    <w:rsid w:val="00DC6B4C"/>
    <w:rsid w:val="00DC6D24"/>
    <w:rsid w:val="00DC73C6"/>
    <w:rsid w:val="00DC76B7"/>
    <w:rsid w:val="00DD081B"/>
    <w:rsid w:val="00DD1F50"/>
    <w:rsid w:val="00DD3BDD"/>
    <w:rsid w:val="00DD4076"/>
    <w:rsid w:val="00DD4E05"/>
    <w:rsid w:val="00DD4F90"/>
    <w:rsid w:val="00DD5CDD"/>
    <w:rsid w:val="00DD6C26"/>
    <w:rsid w:val="00DD71F9"/>
    <w:rsid w:val="00DD7C92"/>
    <w:rsid w:val="00DE0112"/>
    <w:rsid w:val="00DE0C71"/>
    <w:rsid w:val="00DE195E"/>
    <w:rsid w:val="00DE1BF9"/>
    <w:rsid w:val="00DE53AB"/>
    <w:rsid w:val="00DE770A"/>
    <w:rsid w:val="00DF0273"/>
    <w:rsid w:val="00DF027C"/>
    <w:rsid w:val="00DF1660"/>
    <w:rsid w:val="00DF1BD5"/>
    <w:rsid w:val="00DF1EE8"/>
    <w:rsid w:val="00DF2201"/>
    <w:rsid w:val="00DF42C8"/>
    <w:rsid w:val="00DF54BA"/>
    <w:rsid w:val="00DF7FA8"/>
    <w:rsid w:val="00E0125B"/>
    <w:rsid w:val="00E01543"/>
    <w:rsid w:val="00E02D57"/>
    <w:rsid w:val="00E036BA"/>
    <w:rsid w:val="00E03DD8"/>
    <w:rsid w:val="00E04578"/>
    <w:rsid w:val="00E04CBA"/>
    <w:rsid w:val="00E0564B"/>
    <w:rsid w:val="00E0577D"/>
    <w:rsid w:val="00E06004"/>
    <w:rsid w:val="00E06087"/>
    <w:rsid w:val="00E0621B"/>
    <w:rsid w:val="00E0663E"/>
    <w:rsid w:val="00E06FF1"/>
    <w:rsid w:val="00E07813"/>
    <w:rsid w:val="00E105CB"/>
    <w:rsid w:val="00E10745"/>
    <w:rsid w:val="00E1194E"/>
    <w:rsid w:val="00E11DC1"/>
    <w:rsid w:val="00E11F8F"/>
    <w:rsid w:val="00E122A9"/>
    <w:rsid w:val="00E1260C"/>
    <w:rsid w:val="00E14723"/>
    <w:rsid w:val="00E14E5A"/>
    <w:rsid w:val="00E15C0A"/>
    <w:rsid w:val="00E16C2D"/>
    <w:rsid w:val="00E17A74"/>
    <w:rsid w:val="00E20095"/>
    <w:rsid w:val="00E204E6"/>
    <w:rsid w:val="00E2081B"/>
    <w:rsid w:val="00E2118F"/>
    <w:rsid w:val="00E2154D"/>
    <w:rsid w:val="00E21C5A"/>
    <w:rsid w:val="00E2274C"/>
    <w:rsid w:val="00E2377E"/>
    <w:rsid w:val="00E23792"/>
    <w:rsid w:val="00E246D4"/>
    <w:rsid w:val="00E24AAE"/>
    <w:rsid w:val="00E24D34"/>
    <w:rsid w:val="00E2507B"/>
    <w:rsid w:val="00E25D76"/>
    <w:rsid w:val="00E268F1"/>
    <w:rsid w:val="00E306BC"/>
    <w:rsid w:val="00E311B2"/>
    <w:rsid w:val="00E32D9B"/>
    <w:rsid w:val="00E33537"/>
    <w:rsid w:val="00E344C7"/>
    <w:rsid w:val="00E3500C"/>
    <w:rsid w:val="00E360F3"/>
    <w:rsid w:val="00E373FD"/>
    <w:rsid w:val="00E379D9"/>
    <w:rsid w:val="00E37CC8"/>
    <w:rsid w:val="00E37DA9"/>
    <w:rsid w:val="00E40217"/>
    <w:rsid w:val="00E404B8"/>
    <w:rsid w:val="00E40550"/>
    <w:rsid w:val="00E4057E"/>
    <w:rsid w:val="00E42B67"/>
    <w:rsid w:val="00E42F85"/>
    <w:rsid w:val="00E4411E"/>
    <w:rsid w:val="00E4416B"/>
    <w:rsid w:val="00E455B6"/>
    <w:rsid w:val="00E4602D"/>
    <w:rsid w:val="00E4669B"/>
    <w:rsid w:val="00E47D62"/>
    <w:rsid w:val="00E47E77"/>
    <w:rsid w:val="00E51AE2"/>
    <w:rsid w:val="00E51F4F"/>
    <w:rsid w:val="00E528E3"/>
    <w:rsid w:val="00E53199"/>
    <w:rsid w:val="00E537AA"/>
    <w:rsid w:val="00E54804"/>
    <w:rsid w:val="00E5490F"/>
    <w:rsid w:val="00E54DE7"/>
    <w:rsid w:val="00E55EAE"/>
    <w:rsid w:val="00E60187"/>
    <w:rsid w:val="00E60294"/>
    <w:rsid w:val="00E60A21"/>
    <w:rsid w:val="00E60D97"/>
    <w:rsid w:val="00E63013"/>
    <w:rsid w:val="00E63031"/>
    <w:rsid w:val="00E6389A"/>
    <w:rsid w:val="00E63B0C"/>
    <w:rsid w:val="00E63D81"/>
    <w:rsid w:val="00E6466F"/>
    <w:rsid w:val="00E652CA"/>
    <w:rsid w:val="00E662BF"/>
    <w:rsid w:val="00E66E56"/>
    <w:rsid w:val="00E6746E"/>
    <w:rsid w:val="00E67B6E"/>
    <w:rsid w:val="00E7241F"/>
    <w:rsid w:val="00E734DD"/>
    <w:rsid w:val="00E73A2F"/>
    <w:rsid w:val="00E73D0A"/>
    <w:rsid w:val="00E768B4"/>
    <w:rsid w:val="00E7695D"/>
    <w:rsid w:val="00E76FA4"/>
    <w:rsid w:val="00E77823"/>
    <w:rsid w:val="00E77C2A"/>
    <w:rsid w:val="00E80751"/>
    <w:rsid w:val="00E81806"/>
    <w:rsid w:val="00E81F96"/>
    <w:rsid w:val="00E8269B"/>
    <w:rsid w:val="00E82D1A"/>
    <w:rsid w:val="00E82E32"/>
    <w:rsid w:val="00E837E3"/>
    <w:rsid w:val="00E846DC"/>
    <w:rsid w:val="00E85A19"/>
    <w:rsid w:val="00E87C1C"/>
    <w:rsid w:val="00E90270"/>
    <w:rsid w:val="00E91897"/>
    <w:rsid w:val="00E918D7"/>
    <w:rsid w:val="00E929AC"/>
    <w:rsid w:val="00E92DD5"/>
    <w:rsid w:val="00E94118"/>
    <w:rsid w:val="00E96ADA"/>
    <w:rsid w:val="00E96B66"/>
    <w:rsid w:val="00E96F57"/>
    <w:rsid w:val="00E97544"/>
    <w:rsid w:val="00E978A9"/>
    <w:rsid w:val="00E97D99"/>
    <w:rsid w:val="00EA17BE"/>
    <w:rsid w:val="00EA1845"/>
    <w:rsid w:val="00EA18C4"/>
    <w:rsid w:val="00EA18F3"/>
    <w:rsid w:val="00EA1956"/>
    <w:rsid w:val="00EA1993"/>
    <w:rsid w:val="00EA19D5"/>
    <w:rsid w:val="00EA3868"/>
    <w:rsid w:val="00EA3CBA"/>
    <w:rsid w:val="00EA4058"/>
    <w:rsid w:val="00EA4066"/>
    <w:rsid w:val="00EA5291"/>
    <w:rsid w:val="00EA6205"/>
    <w:rsid w:val="00EA72A5"/>
    <w:rsid w:val="00EA752C"/>
    <w:rsid w:val="00EB1269"/>
    <w:rsid w:val="00EB2253"/>
    <w:rsid w:val="00EB3ADB"/>
    <w:rsid w:val="00EB4026"/>
    <w:rsid w:val="00EB46DE"/>
    <w:rsid w:val="00EB47BE"/>
    <w:rsid w:val="00EB4F7C"/>
    <w:rsid w:val="00EB5B7A"/>
    <w:rsid w:val="00EB5FD1"/>
    <w:rsid w:val="00EB6D14"/>
    <w:rsid w:val="00EB70BE"/>
    <w:rsid w:val="00EB76E9"/>
    <w:rsid w:val="00EB7D0D"/>
    <w:rsid w:val="00EC0575"/>
    <w:rsid w:val="00EC26C1"/>
    <w:rsid w:val="00EC29CF"/>
    <w:rsid w:val="00EC2F54"/>
    <w:rsid w:val="00EC3165"/>
    <w:rsid w:val="00EC4791"/>
    <w:rsid w:val="00EC5CD8"/>
    <w:rsid w:val="00EC5FBA"/>
    <w:rsid w:val="00EC65C3"/>
    <w:rsid w:val="00EC7F52"/>
    <w:rsid w:val="00ED1BE7"/>
    <w:rsid w:val="00ED2F93"/>
    <w:rsid w:val="00ED3C57"/>
    <w:rsid w:val="00ED422B"/>
    <w:rsid w:val="00ED4277"/>
    <w:rsid w:val="00ED443D"/>
    <w:rsid w:val="00ED46B7"/>
    <w:rsid w:val="00ED5597"/>
    <w:rsid w:val="00ED58DE"/>
    <w:rsid w:val="00ED5D05"/>
    <w:rsid w:val="00ED5D1F"/>
    <w:rsid w:val="00ED625E"/>
    <w:rsid w:val="00ED6628"/>
    <w:rsid w:val="00ED7926"/>
    <w:rsid w:val="00ED7F0A"/>
    <w:rsid w:val="00ED7FFC"/>
    <w:rsid w:val="00EE0B08"/>
    <w:rsid w:val="00EE0CA7"/>
    <w:rsid w:val="00EE2CD6"/>
    <w:rsid w:val="00EE2CDA"/>
    <w:rsid w:val="00EE38D9"/>
    <w:rsid w:val="00EE39AF"/>
    <w:rsid w:val="00EE5B32"/>
    <w:rsid w:val="00EE7B8C"/>
    <w:rsid w:val="00EE7BA1"/>
    <w:rsid w:val="00EF0603"/>
    <w:rsid w:val="00EF0723"/>
    <w:rsid w:val="00EF0F56"/>
    <w:rsid w:val="00EF243C"/>
    <w:rsid w:val="00EF2AE2"/>
    <w:rsid w:val="00EF3A9E"/>
    <w:rsid w:val="00EF4C41"/>
    <w:rsid w:val="00EF5789"/>
    <w:rsid w:val="00EF60E9"/>
    <w:rsid w:val="00EF7FB2"/>
    <w:rsid w:val="00F000D0"/>
    <w:rsid w:val="00F01216"/>
    <w:rsid w:val="00F0138E"/>
    <w:rsid w:val="00F024D9"/>
    <w:rsid w:val="00F02791"/>
    <w:rsid w:val="00F03218"/>
    <w:rsid w:val="00F03A28"/>
    <w:rsid w:val="00F049B3"/>
    <w:rsid w:val="00F0508A"/>
    <w:rsid w:val="00F05936"/>
    <w:rsid w:val="00F062D5"/>
    <w:rsid w:val="00F0739B"/>
    <w:rsid w:val="00F1044C"/>
    <w:rsid w:val="00F11AD5"/>
    <w:rsid w:val="00F11F04"/>
    <w:rsid w:val="00F1292B"/>
    <w:rsid w:val="00F13443"/>
    <w:rsid w:val="00F13DEB"/>
    <w:rsid w:val="00F13FD4"/>
    <w:rsid w:val="00F1564A"/>
    <w:rsid w:val="00F16134"/>
    <w:rsid w:val="00F176D9"/>
    <w:rsid w:val="00F20DC2"/>
    <w:rsid w:val="00F21F89"/>
    <w:rsid w:val="00F222AB"/>
    <w:rsid w:val="00F22981"/>
    <w:rsid w:val="00F22A97"/>
    <w:rsid w:val="00F22BC3"/>
    <w:rsid w:val="00F23534"/>
    <w:rsid w:val="00F2429B"/>
    <w:rsid w:val="00F25C47"/>
    <w:rsid w:val="00F32FB9"/>
    <w:rsid w:val="00F3330C"/>
    <w:rsid w:val="00F338D3"/>
    <w:rsid w:val="00F33A81"/>
    <w:rsid w:val="00F33E2D"/>
    <w:rsid w:val="00F341CD"/>
    <w:rsid w:val="00F342F2"/>
    <w:rsid w:val="00F34F59"/>
    <w:rsid w:val="00F36EF9"/>
    <w:rsid w:val="00F3715E"/>
    <w:rsid w:val="00F37772"/>
    <w:rsid w:val="00F37F03"/>
    <w:rsid w:val="00F407F3"/>
    <w:rsid w:val="00F4086A"/>
    <w:rsid w:val="00F40E85"/>
    <w:rsid w:val="00F41AE6"/>
    <w:rsid w:val="00F42931"/>
    <w:rsid w:val="00F4593E"/>
    <w:rsid w:val="00F45BDB"/>
    <w:rsid w:val="00F51765"/>
    <w:rsid w:val="00F51DC0"/>
    <w:rsid w:val="00F52355"/>
    <w:rsid w:val="00F52CFB"/>
    <w:rsid w:val="00F53573"/>
    <w:rsid w:val="00F53BDD"/>
    <w:rsid w:val="00F54267"/>
    <w:rsid w:val="00F548BF"/>
    <w:rsid w:val="00F5523C"/>
    <w:rsid w:val="00F553A0"/>
    <w:rsid w:val="00F55EFD"/>
    <w:rsid w:val="00F568E7"/>
    <w:rsid w:val="00F57252"/>
    <w:rsid w:val="00F57D59"/>
    <w:rsid w:val="00F57E97"/>
    <w:rsid w:val="00F6033A"/>
    <w:rsid w:val="00F61DA3"/>
    <w:rsid w:val="00F62FDB"/>
    <w:rsid w:val="00F63A99"/>
    <w:rsid w:val="00F63BB5"/>
    <w:rsid w:val="00F64038"/>
    <w:rsid w:val="00F66078"/>
    <w:rsid w:val="00F67AA9"/>
    <w:rsid w:val="00F700E7"/>
    <w:rsid w:val="00F700ED"/>
    <w:rsid w:val="00F707B8"/>
    <w:rsid w:val="00F7091C"/>
    <w:rsid w:val="00F709D3"/>
    <w:rsid w:val="00F712AA"/>
    <w:rsid w:val="00F7138D"/>
    <w:rsid w:val="00F7145D"/>
    <w:rsid w:val="00F7147A"/>
    <w:rsid w:val="00F73365"/>
    <w:rsid w:val="00F73534"/>
    <w:rsid w:val="00F73C01"/>
    <w:rsid w:val="00F73FBB"/>
    <w:rsid w:val="00F74287"/>
    <w:rsid w:val="00F74877"/>
    <w:rsid w:val="00F7504A"/>
    <w:rsid w:val="00F769F8"/>
    <w:rsid w:val="00F76A7D"/>
    <w:rsid w:val="00F77E1C"/>
    <w:rsid w:val="00F77E30"/>
    <w:rsid w:val="00F8001F"/>
    <w:rsid w:val="00F8012D"/>
    <w:rsid w:val="00F807C2"/>
    <w:rsid w:val="00F81B08"/>
    <w:rsid w:val="00F81D99"/>
    <w:rsid w:val="00F8290E"/>
    <w:rsid w:val="00F82979"/>
    <w:rsid w:val="00F82A1F"/>
    <w:rsid w:val="00F82EC1"/>
    <w:rsid w:val="00F85F0E"/>
    <w:rsid w:val="00F9068A"/>
    <w:rsid w:val="00F90DDA"/>
    <w:rsid w:val="00F926B7"/>
    <w:rsid w:val="00F946D3"/>
    <w:rsid w:val="00F94A11"/>
    <w:rsid w:val="00F94C02"/>
    <w:rsid w:val="00F9504C"/>
    <w:rsid w:val="00F963C4"/>
    <w:rsid w:val="00F9654F"/>
    <w:rsid w:val="00F97556"/>
    <w:rsid w:val="00FA1022"/>
    <w:rsid w:val="00FA2AC4"/>
    <w:rsid w:val="00FA2CED"/>
    <w:rsid w:val="00FA2DA4"/>
    <w:rsid w:val="00FA3388"/>
    <w:rsid w:val="00FA5021"/>
    <w:rsid w:val="00FA5747"/>
    <w:rsid w:val="00FA5D04"/>
    <w:rsid w:val="00FA66E4"/>
    <w:rsid w:val="00FA7B4F"/>
    <w:rsid w:val="00FA7BB9"/>
    <w:rsid w:val="00FA7F98"/>
    <w:rsid w:val="00FB167B"/>
    <w:rsid w:val="00FB1F79"/>
    <w:rsid w:val="00FB22B4"/>
    <w:rsid w:val="00FB272D"/>
    <w:rsid w:val="00FB2D92"/>
    <w:rsid w:val="00FB39A2"/>
    <w:rsid w:val="00FB4303"/>
    <w:rsid w:val="00FB5B47"/>
    <w:rsid w:val="00FB68ED"/>
    <w:rsid w:val="00FB6F20"/>
    <w:rsid w:val="00FC0251"/>
    <w:rsid w:val="00FC034D"/>
    <w:rsid w:val="00FC0C24"/>
    <w:rsid w:val="00FC0D19"/>
    <w:rsid w:val="00FC0D4C"/>
    <w:rsid w:val="00FC1434"/>
    <w:rsid w:val="00FC2100"/>
    <w:rsid w:val="00FC3EA0"/>
    <w:rsid w:val="00FC55F3"/>
    <w:rsid w:val="00FC5F1E"/>
    <w:rsid w:val="00FC6860"/>
    <w:rsid w:val="00FC6BB0"/>
    <w:rsid w:val="00FC70EB"/>
    <w:rsid w:val="00FC73F8"/>
    <w:rsid w:val="00FC778D"/>
    <w:rsid w:val="00FD0197"/>
    <w:rsid w:val="00FD0BB4"/>
    <w:rsid w:val="00FD1471"/>
    <w:rsid w:val="00FD1AD4"/>
    <w:rsid w:val="00FD380F"/>
    <w:rsid w:val="00FD480E"/>
    <w:rsid w:val="00FD4D22"/>
    <w:rsid w:val="00FD4F3E"/>
    <w:rsid w:val="00FD501E"/>
    <w:rsid w:val="00FD62B1"/>
    <w:rsid w:val="00FD652C"/>
    <w:rsid w:val="00FD6C6D"/>
    <w:rsid w:val="00FD7A89"/>
    <w:rsid w:val="00FE0293"/>
    <w:rsid w:val="00FE0A8F"/>
    <w:rsid w:val="00FE1031"/>
    <w:rsid w:val="00FE15C0"/>
    <w:rsid w:val="00FE1A8A"/>
    <w:rsid w:val="00FE23DD"/>
    <w:rsid w:val="00FE23FC"/>
    <w:rsid w:val="00FE4B9F"/>
    <w:rsid w:val="00FE4F03"/>
    <w:rsid w:val="00FE4F06"/>
    <w:rsid w:val="00FE6031"/>
    <w:rsid w:val="00FE79B6"/>
    <w:rsid w:val="00FE7CFA"/>
    <w:rsid w:val="00FF000B"/>
    <w:rsid w:val="00FF03EA"/>
    <w:rsid w:val="00FF0953"/>
    <w:rsid w:val="00FF0D5C"/>
    <w:rsid w:val="00FF199E"/>
    <w:rsid w:val="00FF1C35"/>
    <w:rsid w:val="00FF1CED"/>
    <w:rsid w:val="00FF21D3"/>
    <w:rsid w:val="00FF3127"/>
    <w:rsid w:val="00FF3803"/>
    <w:rsid w:val="00FF403B"/>
    <w:rsid w:val="00FF4274"/>
    <w:rsid w:val="00FF61E4"/>
    <w:rsid w:val="00FF638E"/>
    <w:rsid w:val="00FF66D2"/>
    <w:rsid w:val="00FF6C5A"/>
    <w:rsid w:val="00FF7D51"/>
    <w:rsid w:val="01314D1E"/>
    <w:rsid w:val="01736AD5"/>
    <w:rsid w:val="018886D9"/>
    <w:rsid w:val="020FB868"/>
    <w:rsid w:val="024C1F3B"/>
    <w:rsid w:val="031D779E"/>
    <w:rsid w:val="032E6843"/>
    <w:rsid w:val="0337F4A8"/>
    <w:rsid w:val="037816E8"/>
    <w:rsid w:val="0399485B"/>
    <w:rsid w:val="03A4EA70"/>
    <w:rsid w:val="03D00214"/>
    <w:rsid w:val="03EF3518"/>
    <w:rsid w:val="03EF3967"/>
    <w:rsid w:val="040BFD84"/>
    <w:rsid w:val="041CE632"/>
    <w:rsid w:val="04278309"/>
    <w:rsid w:val="045BDC4B"/>
    <w:rsid w:val="045D643E"/>
    <w:rsid w:val="0460AD3B"/>
    <w:rsid w:val="0479A7AD"/>
    <w:rsid w:val="048756AF"/>
    <w:rsid w:val="048BE861"/>
    <w:rsid w:val="04F3E94C"/>
    <w:rsid w:val="055693C7"/>
    <w:rsid w:val="05A06DB4"/>
    <w:rsid w:val="05EAD6A8"/>
    <w:rsid w:val="061CB728"/>
    <w:rsid w:val="06528243"/>
    <w:rsid w:val="0676A910"/>
    <w:rsid w:val="0691B354"/>
    <w:rsid w:val="069B9BE5"/>
    <w:rsid w:val="06A8D07D"/>
    <w:rsid w:val="06FF86A6"/>
    <w:rsid w:val="07516B59"/>
    <w:rsid w:val="07545813"/>
    <w:rsid w:val="076522E2"/>
    <w:rsid w:val="076B9DEB"/>
    <w:rsid w:val="07C4EAD5"/>
    <w:rsid w:val="07FFED6B"/>
    <w:rsid w:val="084A97D4"/>
    <w:rsid w:val="09127677"/>
    <w:rsid w:val="0917AD04"/>
    <w:rsid w:val="09235153"/>
    <w:rsid w:val="094DFEC4"/>
    <w:rsid w:val="096B194B"/>
    <w:rsid w:val="0974717C"/>
    <w:rsid w:val="09A2DA5C"/>
    <w:rsid w:val="09EB9ABB"/>
    <w:rsid w:val="09F09CE2"/>
    <w:rsid w:val="0A018A8F"/>
    <w:rsid w:val="0A04E7DF"/>
    <w:rsid w:val="0A332BF8"/>
    <w:rsid w:val="0A4CA94C"/>
    <w:rsid w:val="0A75A26A"/>
    <w:rsid w:val="0A79DB21"/>
    <w:rsid w:val="0AA24BC3"/>
    <w:rsid w:val="0ACDB29D"/>
    <w:rsid w:val="0B1A3A8C"/>
    <w:rsid w:val="0B1E69ED"/>
    <w:rsid w:val="0B8438E1"/>
    <w:rsid w:val="0BAB0AA2"/>
    <w:rsid w:val="0BC9515F"/>
    <w:rsid w:val="0BD11206"/>
    <w:rsid w:val="0BD24DD6"/>
    <w:rsid w:val="0BF5A15E"/>
    <w:rsid w:val="0C0A5D81"/>
    <w:rsid w:val="0C20B8BA"/>
    <w:rsid w:val="0C2F11A2"/>
    <w:rsid w:val="0C41BA18"/>
    <w:rsid w:val="0C5A182C"/>
    <w:rsid w:val="0C6666D5"/>
    <w:rsid w:val="0C7BAE61"/>
    <w:rsid w:val="0D719C63"/>
    <w:rsid w:val="0DCBB5FE"/>
    <w:rsid w:val="0DD9EC85"/>
    <w:rsid w:val="0E013618"/>
    <w:rsid w:val="0E4D01C8"/>
    <w:rsid w:val="0E560AAF"/>
    <w:rsid w:val="0E848761"/>
    <w:rsid w:val="0E8D856D"/>
    <w:rsid w:val="0EB91E92"/>
    <w:rsid w:val="0F08B2C8"/>
    <w:rsid w:val="0F0D8F1C"/>
    <w:rsid w:val="0F559B44"/>
    <w:rsid w:val="0F6411D5"/>
    <w:rsid w:val="0F85A916"/>
    <w:rsid w:val="100273D7"/>
    <w:rsid w:val="100A61E3"/>
    <w:rsid w:val="101A16A0"/>
    <w:rsid w:val="1036FAA5"/>
    <w:rsid w:val="106A8E73"/>
    <w:rsid w:val="107A9C8C"/>
    <w:rsid w:val="10857BE1"/>
    <w:rsid w:val="10866399"/>
    <w:rsid w:val="1094878C"/>
    <w:rsid w:val="11676D59"/>
    <w:rsid w:val="11858246"/>
    <w:rsid w:val="118D11CD"/>
    <w:rsid w:val="11919CE8"/>
    <w:rsid w:val="11BA3597"/>
    <w:rsid w:val="122233FA"/>
    <w:rsid w:val="123B8D64"/>
    <w:rsid w:val="12493661"/>
    <w:rsid w:val="12575105"/>
    <w:rsid w:val="125CF0C8"/>
    <w:rsid w:val="1265C9DB"/>
    <w:rsid w:val="12A67E56"/>
    <w:rsid w:val="12AE3A7D"/>
    <w:rsid w:val="12AFD733"/>
    <w:rsid w:val="12D2242C"/>
    <w:rsid w:val="12EF71BA"/>
    <w:rsid w:val="12F5087A"/>
    <w:rsid w:val="132152A7"/>
    <w:rsid w:val="1321A301"/>
    <w:rsid w:val="132AD368"/>
    <w:rsid w:val="13A3F60A"/>
    <w:rsid w:val="13D976C6"/>
    <w:rsid w:val="13FA5FDE"/>
    <w:rsid w:val="141C55AA"/>
    <w:rsid w:val="141FEBEA"/>
    <w:rsid w:val="1439C026"/>
    <w:rsid w:val="1445E1F3"/>
    <w:rsid w:val="14486B47"/>
    <w:rsid w:val="14662107"/>
    <w:rsid w:val="14A7AF6C"/>
    <w:rsid w:val="14BCC88C"/>
    <w:rsid w:val="14CBF4FA"/>
    <w:rsid w:val="14D4A0DA"/>
    <w:rsid w:val="14DDD306"/>
    <w:rsid w:val="14F1D659"/>
    <w:rsid w:val="14F7F1E4"/>
    <w:rsid w:val="150A5A9F"/>
    <w:rsid w:val="1522F133"/>
    <w:rsid w:val="152CA73A"/>
    <w:rsid w:val="1596303F"/>
    <w:rsid w:val="15D94FF6"/>
    <w:rsid w:val="15E9D24F"/>
    <w:rsid w:val="1608E7F8"/>
    <w:rsid w:val="160C9B91"/>
    <w:rsid w:val="163EA3A5"/>
    <w:rsid w:val="1649C593"/>
    <w:rsid w:val="1670F929"/>
    <w:rsid w:val="16C56C8A"/>
    <w:rsid w:val="16DC5F51"/>
    <w:rsid w:val="16EB0ACE"/>
    <w:rsid w:val="16F45A8B"/>
    <w:rsid w:val="170C0FAA"/>
    <w:rsid w:val="170CA31E"/>
    <w:rsid w:val="174C7B3B"/>
    <w:rsid w:val="17621926"/>
    <w:rsid w:val="178C4596"/>
    <w:rsid w:val="178D18FB"/>
    <w:rsid w:val="17B0FB02"/>
    <w:rsid w:val="183006FD"/>
    <w:rsid w:val="18319082"/>
    <w:rsid w:val="187E4C38"/>
    <w:rsid w:val="188B5A4B"/>
    <w:rsid w:val="18F80663"/>
    <w:rsid w:val="195EC4F0"/>
    <w:rsid w:val="198DA606"/>
    <w:rsid w:val="198DD0DB"/>
    <w:rsid w:val="19A01CF0"/>
    <w:rsid w:val="19AA35F2"/>
    <w:rsid w:val="19ADE47B"/>
    <w:rsid w:val="19E89628"/>
    <w:rsid w:val="1A180FAC"/>
    <w:rsid w:val="1A2193C1"/>
    <w:rsid w:val="1A488863"/>
    <w:rsid w:val="1A955EE1"/>
    <w:rsid w:val="1A9F4730"/>
    <w:rsid w:val="1AAC5C72"/>
    <w:rsid w:val="1AF68FEE"/>
    <w:rsid w:val="1B06D4C2"/>
    <w:rsid w:val="1B125DDE"/>
    <w:rsid w:val="1B26114A"/>
    <w:rsid w:val="1B49B4DC"/>
    <w:rsid w:val="1C5454F7"/>
    <w:rsid w:val="1C8D2B22"/>
    <w:rsid w:val="1CB6E322"/>
    <w:rsid w:val="1CD21261"/>
    <w:rsid w:val="1CD9A295"/>
    <w:rsid w:val="1CDC3493"/>
    <w:rsid w:val="1CE47ECF"/>
    <w:rsid w:val="1CE9AE39"/>
    <w:rsid w:val="1CF314CB"/>
    <w:rsid w:val="1CF85E26"/>
    <w:rsid w:val="1CFC4427"/>
    <w:rsid w:val="1D108512"/>
    <w:rsid w:val="1D46CBC8"/>
    <w:rsid w:val="1D6E22DF"/>
    <w:rsid w:val="1D8621FE"/>
    <w:rsid w:val="1DAFA92C"/>
    <w:rsid w:val="1DC53CE1"/>
    <w:rsid w:val="1DCCF85F"/>
    <w:rsid w:val="1DCE5BC6"/>
    <w:rsid w:val="1DE8E421"/>
    <w:rsid w:val="1E3340D6"/>
    <w:rsid w:val="1E34AF8D"/>
    <w:rsid w:val="1E5CE0BA"/>
    <w:rsid w:val="1E63AAD2"/>
    <w:rsid w:val="1E751256"/>
    <w:rsid w:val="1EB3C72C"/>
    <w:rsid w:val="1F456849"/>
    <w:rsid w:val="1F783955"/>
    <w:rsid w:val="1F97577B"/>
    <w:rsid w:val="1F9C65ED"/>
    <w:rsid w:val="1FD9273C"/>
    <w:rsid w:val="1FFC457A"/>
    <w:rsid w:val="201EE5FD"/>
    <w:rsid w:val="202AE58B"/>
    <w:rsid w:val="20434332"/>
    <w:rsid w:val="2086F66E"/>
    <w:rsid w:val="20C21409"/>
    <w:rsid w:val="217721F9"/>
    <w:rsid w:val="21A6B4E3"/>
    <w:rsid w:val="21DE7D54"/>
    <w:rsid w:val="21FE74BB"/>
    <w:rsid w:val="220A9241"/>
    <w:rsid w:val="22280CB0"/>
    <w:rsid w:val="2246EA7F"/>
    <w:rsid w:val="22522136"/>
    <w:rsid w:val="2260D721"/>
    <w:rsid w:val="2261B58E"/>
    <w:rsid w:val="228C7ADE"/>
    <w:rsid w:val="22AE0B8E"/>
    <w:rsid w:val="23069265"/>
    <w:rsid w:val="233238F7"/>
    <w:rsid w:val="23371BF5"/>
    <w:rsid w:val="236B85AB"/>
    <w:rsid w:val="237A4DB5"/>
    <w:rsid w:val="239A451C"/>
    <w:rsid w:val="23AC3EAA"/>
    <w:rsid w:val="24235715"/>
    <w:rsid w:val="242E2E60"/>
    <w:rsid w:val="249C6E56"/>
    <w:rsid w:val="24BA7013"/>
    <w:rsid w:val="24CACC9E"/>
    <w:rsid w:val="24CF5FC2"/>
    <w:rsid w:val="24E35D83"/>
    <w:rsid w:val="24F25720"/>
    <w:rsid w:val="24F82012"/>
    <w:rsid w:val="25102E0F"/>
    <w:rsid w:val="25B41645"/>
    <w:rsid w:val="25C41BA0"/>
    <w:rsid w:val="2602EF75"/>
    <w:rsid w:val="2620140E"/>
    <w:rsid w:val="26222826"/>
    <w:rsid w:val="264523CC"/>
    <w:rsid w:val="26492631"/>
    <w:rsid w:val="264DEF63"/>
    <w:rsid w:val="26897E28"/>
    <w:rsid w:val="2693F073"/>
    <w:rsid w:val="275867B4"/>
    <w:rsid w:val="277BD564"/>
    <w:rsid w:val="27A1B3C6"/>
    <w:rsid w:val="27C42AF0"/>
    <w:rsid w:val="27DA042E"/>
    <w:rsid w:val="27E5CBC2"/>
    <w:rsid w:val="27E6637D"/>
    <w:rsid w:val="28101DF7"/>
    <w:rsid w:val="28297936"/>
    <w:rsid w:val="28352CBA"/>
    <w:rsid w:val="2836DD96"/>
    <w:rsid w:val="28443D21"/>
    <w:rsid w:val="284BE3B0"/>
    <w:rsid w:val="285DF163"/>
    <w:rsid w:val="286BFFE3"/>
    <w:rsid w:val="2895C630"/>
    <w:rsid w:val="28964102"/>
    <w:rsid w:val="29427286"/>
    <w:rsid w:val="2968258D"/>
    <w:rsid w:val="2A253652"/>
    <w:rsid w:val="2A2F7D1B"/>
    <w:rsid w:val="2A3AC73C"/>
    <w:rsid w:val="2A527D1B"/>
    <w:rsid w:val="2B106A3A"/>
    <w:rsid w:val="2B1EC503"/>
    <w:rsid w:val="2B350240"/>
    <w:rsid w:val="2B3A7535"/>
    <w:rsid w:val="2BB1E1B0"/>
    <w:rsid w:val="2BE6AF73"/>
    <w:rsid w:val="2C0096F3"/>
    <w:rsid w:val="2C31CC85"/>
    <w:rsid w:val="2C39F2FB"/>
    <w:rsid w:val="2C83B138"/>
    <w:rsid w:val="2CDB0FFD"/>
    <w:rsid w:val="2CECC66F"/>
    <w:rsid w:val="2D270CE4"/>
    <w:rsid w:val="2D2A58D7"/>
    <w:rsid w:val="2D314E4C"/>
    <w:rsid w:val="2D354D8A"/>
    <w:rsid w:val="2D47FB9A"/>
    <w:rsid w:val="2D5B2335"/>
    <w:rsid w:val="2D61E7C0"/>
    <w:rsid w:val="2D9E7795"/>
    <w:rsid w:val="2DA48C62"/>
    <w:rsid w:val="2DF394F6"/>
    <w:rsid w:val="2DF54926"/>
    <w:rsid w:val="2DFF22FB"/>
    <w:rsid w:val="2E18D8A5"/>
    <w:rsid w:val="2E3BC591"/>
    <w:rsid w:val="2E415537"/>
    <w:rsid w:val="2E6CA302"/>
    <w:rsid w:val="2E87189B"/>
    <w:rsid w:val="2F9A3D98"/>
    <w:rsid w:val="2FC40062"/>
    <w:rsid w:val="2FF2A8DA"/>
    <w:rsid w:val="3097576D"/>
    <w:rsid w:val="30998882"/>
    <w:rsid w:val="30D45A42"/>
    <w:rsid w:val="312C9A04"/>
    <w:rsid w:val="31B6587B"/>
    <w:rsid w:val="321DF073"/>
    <w:rsid w:val="32BCB186"/>
    <w:rsid w:val="32D2C521"/>
    <w:rsid w:val="32DB7398"/>
    <w:rsid w:val="32E3307B"/>
    <w:rsid w:val="32F0E6DB"/>
    <w:rsid w:val="332258B6"/>
    <w:rsid w:val="334724A1"/>
    <w:rsid w:val="334800B0"/>
    <w:rsid w:val="33571078"/>
    <w:rsid w:val="33D0EFF8"/>
    <w:rsid w:val="33D647A4"/>
    <w:rsid w:val="341DC25F"/>
    <w:rsid w:val="34358957"/>
    <w:rsid w:val="3465179B"/>
    <w:rsid w:val="3478B565"/>
    <w:rsid w:val="349F5ED9"/>
    <w:rsid w:val="34C04609"/>
    <w:rsid w:val="34CE22C3"/>
    <w:rsid w:val="34E332F4"/>
    <w:rsid w:val="35107A09"/>
    <w:rsid w:val="351CFC36"/>
    <w:rsid w:val="35315A8E"/>
    <w:rsid w:val="35342F66"/>
    <w:rsid w:val="3537AD69"/>
    <w:rsid w:val="3539596A"/>
    <w:rsid w:val="357E92A8"/>
    <w:rsid w:val="358F749C"/>
    <w:rsid w:val="3590ADF3"/>
    <w:rsid w:val="359CBE98"/>
    <w:rsid w:val="35DD0070"/>
    <w:rsid w:val="35E15582"/>
    <w:rsid w:val="35E219BD"/>
    <w:rsid w:val="35FC3DDD"/>
    <w:rsid w:val="35FE68EC"/>
    <w:rsid w:val="361B50D8"/>
    <w:rsid w:val="361C072F"/>
    <w:rsid w:val="362510FD"/>
    <w:rsid w:val="36AC38D1"/>
    <w:rsid w:val="37186E99"/>
    <w:rsid w:val="373693F9"/>
    <w:rsid w:val="3753FEC4"/>
    <w:rsid w:val="378ED200"/>
    <w:rsid w:val="37A15C8A"/>
    <w:rsid w:val="37D6CDC5"/>
    <w:rsid w:val="37FCB854"/>
    <w:rsid w:val="381AC79A"/>
    <w:rsid w:val="382213ED"/>
    <w:rsid w:val="3823D02D"/>
    <w:rsid w:val="3835FAF6"/>
    <w:rsid w:val="38605211"/>
    <w:rsid w:val="38784973"/>
    <w:rsid w:val="38810579"/>
    <w:rsid w:val="38C08968"/>
    <w:rsid w:val="38C5F19E"/>
    <w:rsid w:val="39D1CB57"/>
    <w:rsid w:val="39FA6C16"/>
    <w:rsid w:val="3A447D02"/>
    <w:rsid w:val="3A7029C5"/>
    <w:rsid w:val="3A98843F"/>
    <w:rsid w:val="3AB30149"/>
    <w:rsid w:val="3AB82653"/>
    <w:rsid w:val="3AD8FD4C"/>
    <w:rsid w:val="3AE6E09B"/>
    <w:rsid w:val="3B01FEBF"/>
    <w:rsid w:val="3B1642A2"/>
    <w:rsid w:val="3B7FA9F4"/>
    <w:rsid w:val="3B94BA09"/>
    <w:rsid w:val="3BCADD31"/>
    <w:rsid w:val="3BD33A52"/>
    <w:rsid w:val="3BD88208"/>
    <w:rsid w:val="3BDB0B2C"/>
    <w:rsid w:val="3C0B847D"/>
    <w:rsid w:val="3C76B439"/>
    <w:rsid w:val="3CA5E762"/>
    <w:rsid w:val="3CB251E8"/>
    <w:rsid w:val="3CB4830F"/>
    <w:rsid w:val="3CD7B3D2"/>
    <w:rsid w:val="3CF58510"/>
    <w:rsid w:val="3D03B4F3"/>
    <w:rsid w:val="3D12A2BE"/>
    <w:rsid w:val="3D94FB7A"/>
    <w:rsid w:val="3DA9FABF"/>
    <w:rsid w:val="3DF52EF7"/>
    <w:rsid w:val="3E458CF0"/>
    <w:rsid w:val="3E7221BF"/>
    <w:rsid w:val="3E7931EF"/>
    <w:rsid w:val="3E95AA56"/>
    <w:rsid w:val="3EA08B57"/>
    <w:rsid w:val="3EAE731F"/>
    <w:rsid w:val="3EB86798"/>
    <w:rsid w:val="3F237F27"/>
    <w:rsid w:val="3F238843"/>
    <w:rsid w:val="3F2CE1AD"/>
    <w:rsid w:val="3F44431C"/>
    <w:rsid w:val="3F466361"/>
    <w:rsid w:val="3F55BDE9"/>
    <w:rsid w:val="3F89456C"/>
    <w:rsid w:val="3FB1AE9E"/>
    <w:rsid w:val="3FC8B74D"/>
    <w:rsid w:val="3FDB4789"/>
    <w:rsid w:val="3FF62C37"/>
    <w:rsid w:val="40053E8F"/>
    <w:rsid w:val="406979F2"/>
    <w:rsid w:val="4084B9A6"/>
    <w:rsid w:val="409067FD"/>
    <w:rsid w:val="40DF98AB"/>
    <w:rsid w:val="411FAD22"/>
    <w:rsid w:val="4169B061"/>
    <w:rsid w:val="416ACF79"/>
    <w:rsid w:val="417D3F08"/>
    <w:rsid w:val="4190045A"/>
    <w:rsid w:val="41951191"/>
    <w:rsid w:val="41C7B5ED"/>
    <w:rsid w:val="427AC601"/>
    <w:rsid w:val="42999525"/>
    <w:rsid w:val="42A1E5E7"/>
    <w:rsid w:val="42A29371"/>
    <w:rsid w:val="42B06944"/>
    <w:rsid w:val="42C370FE"/>
    <w:rsid w:val="42DA786E"/>
    <w:rsid w:val="42E99F5D"/>
    <w:rsid w:val="4312A1C6"/>
    <w:rsid w:val="431528E6"/>
    <w:rsid w:val="4330E5F0"/>
    <w:rsid w:val="4342E6BB"/>
    <w:rsid w:val="435DD628"/>
    <w:rsid w:val="4377D6A1"/>
    <w:rsid w:val="43C8ABDF"/>
    <w:rsid w:val="44204F76"/>
    <w:rsid w:val="44221436"/>
    <w:rsid w:val="442D1DC4"/>
    <w:rsid w:val="44851FC1"/>
    <w:rsid w:val="44B79542"/>
    <w:rsid w:val="44F6B68C"/>
    <w:rsid w:val="4506E28D"/>
    <w:rsid w:val="451898B5"/>
    <w:rsid w:val="4527A91C"/>
    <w:rsid w:val="45332978"/>
    <w:rsid w:val="454B16CC"/>
    <w:rsid w:val="45A35080"/>
    <w:rsid w:val="45A83B9F"/>
    <w:rsid w:val="45BBCBA2"/>
    <w:rsid w:val="45C0A623"/>
    <w:rsid w:val="45CE947F"/>
    <w:rsid w:val="464B9188"/>
    <w:rsid w:val="469ABCE4"/>
    <w:rsid w:val="47717811"/>
    <w:rsid w:val="4778C5B3"/>
    <w:rsid w:val="47CDA8C1"/>
    <w:rsid w:val="4846A3C9"/>
    <w:rsid w:val="48B0606B"/>
    <w:rsid w:val="48B4370F"/>
    <w:rsid w:val="48EB2562"/>
    <w:rsid w:val="48F846E5"/>
    <w:rsid w:val="492DB6EA"/>
    <w:rsid w:val="4932B282"/>
    <w:rsid w:val="4989106F"/>
    <w:rsid w:val="49EC09D8"/>
    <w:rsid w:val="4A0D1452"/>
    <w:rsid w:val="4A150152"/>
    <w:rsid w:val="4A16BF38"/>
    <w:rsid w:val="4A67C0FB"/>
    <w:rsid w:val="4A7663C8"/>
    <w:rsid w:val="4AA9FD6E"/>
    <w:rsid w:val="4AB1D397"/>
    <w:rsid w:val="4AB2FE97"/>
    <w:rsid w:val="4AE9A808"/>
    <w:rsid w:val="4B417267"/>
    <w:rsid w:val="4B521057"/>
    <w:rsid w:val="4B575086"/>
    <w:rsid w:val="4B91EE55"/>
    <w:rsid w:val="4C51DDF9"/>
    <w:rsid w:val="4C59FAF1"/>
    <w:rsid w:val="4CAF10E7"/>
    <w:rsid w:val="4CB0E756"/>
    <w:rsid w:val="4D156B3A"/>
    <w:rsid w:val="4D452BC9"/>
    <w:rsid w:val="4DE1F227"/>
    <w:rsid w:val="4E1360C2"/>
    <w:rsid w:val="4E17C809"/>
    <w:rsid w:val="4E3CEA45"/>
    <w:rsid w:val="4E71906E"/>
    <w:rsid w:val="4E9B5160"/>
    <w:rsid w:val="4EB4191D"/>
    <w:rsid w:val="4EB7F71C"/>
    <w:rsid w:val="4ECB77BE"/>
    <w:rsid w:val="4EF34F40"/>
    <w:rsid w:val="4F1EABB9"/>
    <w:rsid w:val="4FBF1116"/>
    <w:rsid w:val="4FCDF5EF"/>
    <w:rsid w:val="5028C068"/>
    <w:rsid w:val="502DBD7C"/>
    <w:rsid w:val="5063EB33"/>
    <w:rsid w:val="506AD36E"/>
    <w:rsid w:val="507B358B"/>
    <w:rsid w:val="507E8370"/>
    <w:rsid w:val="508B316E"/>
    <w:rsid w:val="50C54FBF"/>
    <w:rsid w:val="50D57C6E"/>
    <w:rsid w:val="515ADE7D"/>
    <w:rsid w:val="517018C9"/>
    <w:rsid w:val="51791AE0"/>
    <w:rsid w:val="51A47CE6"/>
    <w:rsid w:val="51C98DDD"/>
    <w:rsid w:val="51D26157"/>
    <w:rsid w:val="52182637"/>
    <w:rsid w:val="52502C54"/>
    <w:rsid w:val="5255460E"/>
    <w:rsid w:val="525C6A17"/>
    <w:rsid w:val="52B62718"/>
    <w:rsid w:val="52DD6429"/>
    <w:rsid w:val="52F4A8C4"/>
    <w:rsid w:val="530370CE"/>
    <w:rsid w:val="530BE92A"/>
    <w:rsid w:val="531FEC7D"/>
    <w:rsid w:val="53333A36"/>
    <w:rsid w:val="5387EAE0"/>
    <w:rsid w:val="538FB665"/>
    <w:rsid w:val="53A7EDAB"/>
    <w:rsid w:val="53FDE028"/>
    <w:rsid w:val="5409047B"/>
    <w:rsid w:val="5413BC1E"/>
    <w:rsid w:val="54158E19"/>
    <w:rsid w:val="544ADBB3"/>
    <w:rsid w:val="548990F3"/>
    <w:rsid w:val="54B04A41"/>
    <w:rsid w:val="54D52962"/>
    <w:rsid w:val="5500637D"/>
    <w:rsid w:val="550A92E4"/>
    <w:rsid w:val="55480C44"/>
    <w:rsid w:val="55661895"/>
    <w:rsid w:val="558D24C2"/>
    <w:rsid w:val="5590FE53"/>
    <w:rsid w:val="55938EF8"/>
    <w:rsid w:val="55EE3F85"/>
    <w:rsid w:val="55F4480C"/>
    <w:rsid w:val="56038D46"/>
    <w:rsid w:val="56568B23"/>
    <w:rsid w:val="565AA8AB"/>
    <w:rsid w:val="56A67A0F"/>
    <w:rsid w:val="5723586A"/>
    <w:rsid w:val="57B59486"/>
    <w:rsid w:val="57DC4086"/>
    <w:rsid w:val="57FD29CF"/>
    <w:rsid w:val="58003146"/>
    <w:rsid w:val="58054998"/>
    <w:rsid w:val="58224D6B"/>
    <w:rsid w:val="58632788"/>
    <w:rsid w:val="589DAD76"/>
    <w:rsid w:val="58BCE4CC"/>
    <w:rsid w:val="59340301"/>
    <w:rsid w:val="5990C74E"/>
    <w:rsid w:val="599C01A7"/>
    <w:rsid w:val="59BE1DCC"/>
    <w:rsid w:val="59CD2DD7"/>
    <w:rsid w:val="59D58A9C"/>
    <w:rsid w:val="5A0E2A65"/>
    <w:rsid w:val="5A27615E"/>
    <w:rsid w:val="5A4F1350"/>
    <w:rsid w:val="5A7CCEBC"/>
    <w:rsid w:val="5AE1E426"/>
    <w:rsid w:val="5AF9400D"/>
    <w:rsid w:val="5B211DB6"/>
    <w:rsid w:val="5B42CDC0"/>
    <w:rsid w:val="5B452133"/>
    <w:rsid w:val="5B738B0E"/>
    <w:rsid w:val="5BB23FE4"/>
    <w:rsid w:val="5BB2FF90"/>
    <w:rsid w:val="5BBBD942"/>
    <w:rsid w:val="5C29371B"/>
    <w:rsid w:val="5C427F9C"/>
    <w:rsid w:val="5C49D5AA"/>
    <w:rsid w:val="5C6F02EB"/>
    <w:rsid w:val="5CA864B9"/>
    <w:rsid w:val="5CB61EC5"/>
    <w:rsid w:val="5CD11EB3"/>
    <w:rsid w:val="5CECAD25"/>
    <w:rsid w:val="5D1529B4"/>
    <w:rsid w:val="5D248076"/>
    <w:rsid w:val="5D5B11A4"/>
    <w:rsid w:val="5D5C0748"/>
    <w:rsid w:val="5D62C664"/>
    <w:rsid w:val="5D6691BD"/>
    <w:rsid w:val="5DD67D35"/>
    <w:rsid w:val="5DE0290D"/>
    <w:rsid w:val="5DF99875"/>
    <w:rsid w:val="5E337B39"/>
    <w:rsid w:val="5E4AD293"/>
    <w:rsid w:val="5E8E1B60"/>
    <w:rsid w:val="5EACED36"/>
    <w:rsid w:val="5EAE1E6E"/>
    <w:rsid w:val="5EBE221B"/>
    <w:rsid w:val="5EC8732B"/>
    <w:rsid w:val="5F161F72"/>
    <w:rsid w:val="5F2B2F87"/>
    <w:rsid w:val="5F2E675B"/>
    <w:rsid w:val="5F397499"/>
    <w:rsid w:val="5F65FB55"/>
    <w:rsid w:val="5F850A43"/>
    <w:rsid w:val="5FE5E3B8"/>
    <w:rsid w:val="6003183C"/>
    <w:rsid w:val="6028698A"/>
    <w:rsid w:val="603C6E0E"/>
    <w:rsid w:val="607DEFD7"/>
    <w:rsid w:val="609A6726"/>
    <w:rsid w:val="60CA37BC"/>
    <w:rsid w:val="60F5AE30"/>
    <w:rsid w:val="6137A439"/>
    <w:rsid w:val="61385371"/>
    <w:rsid w:val="613AB29B"/>
    <w:rsid w:val="615A6B59"/>
    <w:rsid w:val="6195D291"/>
    <w:rsid w:val="61AD0955"/>
    <w:rsid w:val="61C8DFA1"/>
    <w:rsid w:val="620CF7B0"/>
    <w:rsid w:val="62143666"/>
    <w:rsid w:val="627D95F3"/>
    <w:rsid w:val="62E03391"/>
    <w:rsid w:val="62EE60F6"/>
    <w:rsid w:val="630310E3"/>
    <w:rsid w:val="632B8D59"/>
    <w:rsid w:val="633443EA"/>
    <w:rsid w:val="63382685"/>
    <w:rsid w:val="639BE44E"/>
    <w:rsid w:val="64339F69"/>
    <w:rsid w:val="6434C3D2"/>
    <w:rsid w:val="6444888C"/>
    <w:rsid w:val="6448BFB4"/>
    <w:rsid w:val="64C3083B"/>
    <w:rsid w:val="64DCB5EC"/>
    <w:rsid w:val="64EE5A64"/>
    <w:rsid w:val="64FCEB71"/>
    <w:rsid w:val="64FD1CDA"/>
    <w:rsid w:val="650F712A"/>
    <w:rsid w:val="65315059"/>
    <w:rsid w:val="65585835"/>
    <w:rsid w:val="657055C7"/>
    <w:rsid w:val="6576E99C"/>
    <w:rsid w:val="657E1D7C"/>
    <w:rsid w:val="65D45DCD"/>
    <w:rsid w:val="661F7ADF"/>
    <w:rsid w:val="66408559"/>
    <w:rsid w:val="666E19CD"/>
    <w:rsid w:val="66970B7F"/>
    <w:rsid w:val="66AADC30"/>
    <w:rsid w:val="66EA0696"/>
    <w:rsid w:val="66FADFBE"/>
    <w:rsid w:val="678FDDD7"/>
    <w:rsid w:val="67B1ED0A"/>
    <w:rsid w:val="68026EA6"/>
    <w:rsid w:val="682A045F"/>
    <w:rsid w:val="684630B3"/>
    <w:rsid w:val="684AF950"/>
    <w:rsid w:val="687D6F75"/>
    <w:rsid w:val="68C3A2AD"/>
    <w:rsid w:val="68EB6EA4"/>
    <w:rsid w:val="6946AB13"/>
    <w:rsid w:val="69470767"/>
    <w:rsid w:val="6978261B"/>
    <w:rsid w:val="6978CF1B"/>
    <w:rsid w:val="697B80FC"/>
    <w:rsid w:val="698CC5FE"/>
    <w:rsid w:val="699EA169"/>
    <w:rsid w:val="69B3CF33"/>
    <w:rsid w:val="69BC69FB"/>
    <w:rsid w:val="69C26429"/>
    <w:rsid w:val="69E725A9"/>
    <w:rsid w:val="6A1EDE3D"/>
    <w:rsid w:val="6A41496C"/>
    <w:rsid w:val="6A5B0674"/>
    <w:rsid w:val="6A9AE00C"/>
    <w:rsid w:val="6AB19904"/>
    <w:rsid w:val="6AF2EC02"/>
    <w:rsid w:val="6B0A34FE"/>
    <w:rsid w:val="6B2A8F38"/>
    <w:rsid w:val="6B74AF90"/>
    <w:rsid w:val="6B74C7F9"/>
    <w:rsid w:val="6B81843A"/>
    <w:rsid w:val="6B94A796"/>
    <w:rsid w:val="6BB11795"/>
    <w:rsid w:val="6BE41B4C"/>
    <w:rsid w:val="6BEBE013"/>
    <w:rsid w:val="6C60C3CE"/>
    <w:rsid w:val="6C819AE0"/>
    <w:rsid w:val="6CB321BE"/>
    <w:rsid w:val="6CF84F85"/>
    <w:rsid w:val="6D712F79"/>
    <w:rsid w:val="6D78E9A8"/>
    <w:rsid w:val="6D796AB3"/>
    <w:rsid w:val="6D79758D"/>
    <w:rsid w:val="6D94B1C1"/>
    <w:rsid w:val="6E3A14D6"/>
    <w:rsid w:val="6E4A6F3E"/>
    <w:rsid w:val="6E5384C4"/>
    <w:rsid w:val="6E5427B6"/>
    <w:rsid w:val="6E59E48F"/>
    <w:rsid w:val="6E67C474"/>
    <w:rsid w:val="6E800C5D"/>
    <w:rsid w:val="6E874056"/>
    <w:rsid w:val="6F04A385"/>
    <w:rsid w:val="6F51DA66"/>
    <w:rsid w:val="6F6AAF2F"/>
    <w:rsid w:val="6F6EDCD1"/>
    <w:rsid w:val="6F897006"/>
    <w:rsid w:val="6FD5E537"/>
    <w:rsid w:val="6FD825E8"/>
    <w:rsid w:val="6FE19163"/>
    <w:rsid w:val="702E6CCD"/>
    <w:rsid w:val="70B3872C"/>
    <w:rsid w:val="70F60C9F"/>
    <w:rsid w:val="71614F32"/>
    <w:rsid w:val="71AA0C62"/>
    <w:rsid w:val="71BD44FF"/>
    <w:rsid w:val="71C0A09C"/>
    <w:rsid w:val="71C76497"/>
    <w:rsid w:val="71E1BE7E"/>
    <w:rsid w:val="71F4D2D7"/>
    <w:rsid w:val="720D9592"/>
    <w:rsid w:val="7221B08C"/>
    <w:rsid w:val="723568A3"/>
    <w:rsid w:val="724E4B82"/>
    <w:rsid w:val="725214C0"/>
    <w:rsid w:val="728CFB60"/>
    <w:rsid w:val="7312FF74"/>
    <w:rsid w:val="737B2C72"/>
    <w:rsid w:val="73BD80ED"/>
    <w:rsid w:val="73F5C27A"/>
    <w:rsid w:val="740C232C"/>
    <w:rsid w:val="74160827"/>
    <w:rsid w:val="747D5AF0"/>
    <w:rsid w:val="74F0ABAF"/>
    <w:rsid w:val="755F59D5"/>
    <w:rsid w:val="7560035B"/>
    <w:rsid w:val="75A7F38D"/>
    <w:rsid w:val="75A9E76B"/>
    <w:rsid w:val="75D34805"/>
    <w:rsid w:val="75E6DB1E"/>
    <w:rsid w:val="7659ADFC"/>
    <w:rsid w:val="766B7ADC"/>
    <w:rsid w:val="767929DE"/>
    <w:rsid w:val="769901D5"/>
    <w:rsid w:val="76C0079B"/>
    <w:rsid w:val="76E263E4"/>
    <w:rsid w:val="76EDE19F"/>
    <w:rsid w:val="76FDF850"/>
    <w:rsid w:val="77262BE3"/>
    <w:rsid w:val="7743C3EE"/>
    <w:rsid w:val="776389EE"/>
    <w:rsid w:val="7776F3AF"/>
    <w:rsid w:val="77E08A19"/>
    <w:rsid w:val="77E68A50"/>
    <w:rsid w:val="77E86CF7"/>
    <w:rsid w:val="77E93FD1"/>
    <w:rsid w:val="77F59B5F"/>
    <w:rsid w:val="780056B4"/>
    <w:rsid w:val="7823AB46"/>
    <w:rsid w:val="78342EDE"/>
    <w:rsid w:val="78B26322"/>
    <w:rsid w:val="78BB1A07"/>
    <w:rsid w:val="795CB901"/>
    <w:rsid w:val="79867EE9"/>
    <w:rsid w:val="798B9BF7"/>
    <w:rsid w:val="79D56CC5"/>
    <w:rsid w:val="79DF33DC"/>
    <w:rsid w:val="79F5D2A2"/>
    <w:rsid w:val="7A6EA0EE"/>
    <w:rsid w:val="7A965452"/>
    <w:rsid w:val="7AD6EE65"/>
    <w:rsid w:val="7AD7835F"/>
    <w:rsid w:val="7AEF091B"/>
    <w:rsid w:val="7AF89388"/>
    <w:rsid w:val="7B3CC95C"/>
    <w:rsid w:val="7B5E8F65"/>
    <w:rsid w:val="7BB34551"/>
    <w:rsid w:val="7BE834BB"/>
    <w:rsid w:val="7C17FA74"/>
    <w:rsid w:val="7C245D51"/>
    <w:rsid w:val="7C8C4C50"/>
    <w:rsid w:val="7C930EBE"/>
    <w:rsid w:val="7CA2B5BD"/>
    <w:rsid w:val="7CA91847"/>
    <w:rsid w:val="7CC4955B"/>
    <w:rsid w:val="7CEEAF26"/>
    <w:rsid w:val="7D14DC60"/>
    <w:rsid w:val="7D15E73C"/>
    <w:rsid w:val="7DADA4AD"/>
    <w:rsid w:val="7EA5BBCD"/>
    <w:rsid w:val="7EB380FA"/>
    <w:rsid w:val="7EDED540"/>
    <w:rsid w:val="7F0BB75A"/>
    <w:rsid w:val="7F4DBC02"/>
    <w:rsid w:val="7F50F581"/>
    <w:rsid w:val="7FF773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0D6B"/>
    <w:pPr>
      <w:spacing w:after="200" w:line="276" w:lineRule="auto"/>
    </w:pPr>
    <w:rPr>
      <w:rFonts w:ascii="Times New Roman" w:eastAsiaTheme="minorEastAsia" w:hAnsi="Times New Roman"/>
      <w:sz w:val="28"/>
      <w:lang w:eastAsia="ru-RU"/>
    </w:rPr>
  </w:style>
  <w:style w:type="paragraph" w:styleId="10">
    <w:name w:val="heading 1"/>
    <w:basedOn w:val="a1"/>
    <w:next w:val="a1"/>
    <w:link w:val="11"/>
    <w:uiPriority w:val="99"/>
    <w:qFormat/>
    <w:rsid w:val="00160D6B"/>
    <w:pPr>
      <w:keepNext/>
      <w:keepLines/>
      <w:spacing w:before="480" w:after="0"/>
      <w:outlineLvl w:val="0"/>
    </w:pPr>
    <w:rPr>
      <w:rFonts w:ascii="Cambria" w:eastAsia="Calibri" w:hAnsi="Cambria" w:cs="Times New Roman"/>
      <w:b/>
      <w:bCs/>
      <w:color w:val="365F91"/>
      <w:szCs w:val="28"/>
    </w:rPr>
  </w:style>
  <w:style w:type="paragraph" w:styleId="20">
    <w:name w:val="heading 2"/>
    <w:basedOn w:val="a1"/>
    <w:next w:val="a1"/>
    <w:link w:val="21"/>
    <w:uiPriority w:val="99"/>
    <w:unhideWhenUsed/>
    <w:qFormat/>
    <w:rsid w:val="00160D6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0">
    <w:name w:val="heading 3"/>
    <w:aliases w:val="Обычный 2"/>
    <w:basedOn w:val="a1"/>
    <w:next w:val="a1"/>
    <w:link w:val="31"/>
    <w:uiPriority w:val="99"/>
    <w:unhideWhenUsed/>
    <w:qFormat/>
    <w:rsid w:val="00160D6B"/>
    <w:pPr>
      <w:keepNext/>
      <w:keepLines/>
      <w:spacing w:before="200" w:after="0"/>
      <w:outlineLvl w:val="2"/>
    </w:pPr>
    <w:rPr>
      <w:rFonts w:asciiTheme="majorHAnsi" w:eastAsiaTheme="majorEastAsia" w:hAnsiTheme="majorHAnsi" w:cstheme="majorBidi"/>
      <w:b/>
      <w:bCs/>
      <w:color w:val="5B9BD5" w:themeColor="accent1"/>
    </w:rPr>
  </w:style>
  <w:style w:type="paragraph" w:styleId="40">
    <w:name w:val="heading 4"/>
    <w:basedOn w:val="a1"/>
    <w:next w:val="a1"/>
    <w:link w:val="41"/>
    <w:uiPriority w:val="9"/>
    <w:qFormat/>
    <w:rsid w:val="00160D6B"/>
    <w:pPr>
      <w:keepNext/>
      <w:keepLines/>
      <w:spacing w:before="40" w:after="0"/>
      <w:outlineLvl w:val="3"/>
    </w:pPr>
    <w:rPr>
      <w:rFonts w:ascii="Cambria" w:eastAsia="Times New Roman" w:hAnsi="Cambria" w:cs="Times New Roman"/>
      <w:i/>
      <w:iCs/>
      <w:color w:val="365F91"/>
      <w:lang w:eastAsia="en-US"/>
    </w:rPr>
  </w:style>
  <w:style w:type="paragraph" w:styleId="6">
    <w:name w:val="heading 6"/>
    <w:basedOn w:val="a1"/>
    <w:next w:val="a1"/>
    <w:link w:val="60"/>
    <w:uiPriority w:val="9"/>
    <w:unhideWhenUsed/>
    <w:qFormat/>
    <w:rsid w:val="0053684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160D6B"/>
    <w:rPr>
      <w:rFonts w:ascii="Cambria" w:eastAsia="Calibri" w:hAnsi="Cambria" w:cs="Times New Roman"/>
      <w:b/>
      <w:bCs/>
      <w:color w:val="365F91"/>
      <w:sz w:val="28"/>
      <w:szCs w:val="28"/>
      <w:lang w:eastAsia="ru-RU"/>
    </w:rPr>
  </w:style>
  <w:style w:type="character" w:customStyle="1" w:styleId="21">
    <w:name w:val="Заголовок 2 Знак"/>
    <w:basedOn w:val="a2"/>
    <w:link w:val="20"/>
    <w:uiPriority w:val="99"/>
    <w:rsid w:val="00160D6B"/>
    <w:rPr>
      <w:rFonts w:asciiTheme="majorHAnsi" w:eastAsiaTheme="majorEastAsia" w:hAnsiTheme="majorHAnsi" w:cstheme="majorBidi"/>
      <w:b/>
      <w:bCs/>
      <w:color w:val="5B9BD5" w:themeColor="accent1"/>
      <w:sz w:val="26"/>
      <w:szCs w:val="26"/>
      <w:lang w:eastAsia="ru-RU"/>
    </w:rPr>
  </w:style>
  <w:style w:type="character" w:customStyle="1" w:styleId="31">
    <w:name w:val="Заголовок 3 Знак"/>
    <w:aliases w:val="Обычный 2 Знак"/>
    <w:basedOn w:val="a2"/>
    <w:link w:val="30"/>
    <w:uiPriority w:val="99"/>
    <w:rsid w:val="00160D6B"/>
    <w:rPr>
      <w:rFonts w:asciiTheme="majorHAnsi" w:eastAsiaTheme="majorEastAsia" w:hAnsiTheme="majorHAnsi" w:cstheme="majorBidi"/>
      <w:b/>
      <w:bCs/>
      <w:color w:val="5B9BD5" w:themeColor="accent1"/>
      <w:sz w:val="28"/>
      <w:lang w:eastAsia="ru-RU"/>
    </w:rPr>
  </w:style>
  <w:style w:type="character" w:customStyle="1" w:styleId="41">
    <w:name w:val="Заголовок 4 Знак"/>
    <w:basedOn w:val="a2"/>
    <w:link w:val="40"/>
    <w:uiPriority w:val="9"/>
    <w:rsid w:val="00160D6B"/>
    <w:rPr>
      <w:rFonts w:ascii="Cambria" w:eastAsia="Times New Roman" w:hAnsi="Cambria" w:cs="Times New Roman"/>
      <w:i/>
      <w:iCs/>
      <w:color w:val="365F91"/>
      <w:sz w:val="28"/>
    </w:rPr>
  </w:style>
  <w:style w:type="paragraph" w:styleId="12">
    <w:name w:val="toc 1"/>
    <w:basedOn w:val="a1"/>
    <w:next w:val="a1"/>
    <w:autoRedefine/>
    <w:uiPriority w:val="39"/>
    <w:unhideWhenUsed/>
    <w:rsid w:val="00160D6B"/>
    <w:pPr>
      <w:spacing w:before="120" w:after="0"/>
    </w:pPr>
    <w:rPr>
      <w:b/>
      <w:sz w:val="24"/>
      <w:szCs w:val="24"/>
    </w:rPr>
  </w:style>
  <w:style w:type="paragraph" w:styleId="22">
    <w:name w:val="toc 2"/>
    <w:basedOn w:val="a1"/>
    <w:next w:val="a1"/>
    <w:autoRedefine/>
    <w:uiPriority w:val="39"/>
    <w:unhideWhenUsed/>
    <w:rsid w:val="00761431"/>
    <w:pPr>
      <w:tabs>
        <w:tab w:val="right" w:leader="dot" w:pos="9345"/>
      </w:tabs>
      <w:spacing w:after="0"/>
    </w:pPr>
    <w:rPr>
      <w:rFonts w:eastAsia="Arial Unicode MS"/>
      <w:b/>
      <w:bCs/>
      <w:noProof/>
      <w:u w:color="000000"/>
      <w:bdr w:val="nil"/>
    </w:rPr>
  </w:style>
  <w:style w:type="paragraph" w:styleId="32">
    <w:name w:val="toc 3"/>
    <w:basedOn w:val="a1"/>
    <w:next w:val="a1"/>
    <w:autoRedefine/>
    <w:uiPriority w:val="39"/>
    <w:unhideWhenUsed/>
    <w:rsid w:val="00160D6B"/>
    <w:pPr>
      <w:spacing w:after="0"/>
      <w:ind w:left="440"/>
    </w:pPr>
  </w:style>
  <w:style w:type="paragraph" w:customStyle="1" w:styleId="ConsPlusNormal">
    <w:name w:val="ConsPlusNormal"/>
    <w:qFormat/>
    <w:rsid w:val="00160D6B"/>
    <w:pPr>
      <w:widowControl w:val="0"/>
      <w:autoSpaceDE w:val="0"/>
      <w:autoSpaceDN w:val="0"/>
      <w:spacing w:after="0" w:line="240" w:lineRule="auto"/>
    </w:pPr>
    <w:rPr>
      <w:rFonts w:ascii="Calibri" w:eastAsia="Times New Roman" w:hAnsi="Calibri" w:cs="Calibri"/>
      <w:szCs w:val="20"/>
      <w:lang w:eastAsia="ru-RU"/>
    </w:rPr>
  </w:style>
  <w:style w:type="paragraph" w:customStyle="1" w:styleId="23">
    <w:name w:val="Абзац списка2"/>
    <w:basedOn w:val="a1"/>
    <w:uiPriority w:val="99"/>
    <w:rsid w:val="00160D6B"/>
    <w:pPr>
      <w:ind w:left="720"/>
      <w:contextualSpacing/>
    </w:pPr>
    <w:rPr>
      <w:rFonts w:ascii="Calibri" w:eastAsia="Times New Roman" w:hAnsi="Calibri" w:cs="Times New Roman"/>
    </w:rPr>
  </w:style>
  <w:style w:type="paragraph" w:styleId="a5">
    <w:name w:val="List Paragraph"/>
    <w:basedOn w:val="a1"/>
    <w:link w:val="a6"/>
    <w:uiPriority w:val="34"/>
    <w:qFormat/>
    <w:rsid w:val="00160D6B"/>
    <w:pPr>
      <w:spacing w:after="0" w:line="240" w:lineRule="auto"/>
      <w:ind w:left="720"/>
      <w:contextualSpacing/>
    </w:pPr>
    <w:rPr>
      <w:rFonts w:ascii="Calibri" w:eastAsia="Calibri" w:hAnsi="Calibri" w:cs="Times New Roman"/>
      <w:sz w:val="24"/>
      <w:szCs w:val="24"/>
    </w:rPr>
  </w:style>
  <w:style w:type="character" w:customStyle="1" w:styleId="a6">
    <w:name w:val="Абзац списка Знак"/>
    <w:link w:val="a5"/>
    <w:uiPriority w:val="34"/>
    <w:qFormat/>
    <w:locked/>
    <w:rsid w:val="00160D6B"/>
    <w:rPr>
      <w:rFonts w:ascii="Calibri" w:eastAsia="Calibri" w:hAnsi="Calibri" w:cs="Times New Roman"/>
      <w:sz w:val="24"/>
      <w:szCs w:val="24"/>
      <w:lang w:eastAsia="ru-RU"/>
    </w:rPr>
  </w:style>
  <w:style w:type="paragraph" w:customStyle="1" w:styleId="Default">
    <w:name w:val="Default"/>
    <w:rsid w:val="00160D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No Spacing"/>
    <w:link w:val="a8"/>
    <w:uiPriority w:val="1"/>
    <w:qFormat/>
    <w:rsid w:val="00160D6B"/>
    <w:pPr>
      <w:spacing w:after="0" w:line="240" w:lineRule="auto"/>
    </w:pPr>
    <w:rPr>
      <w:rFonts w:ascii="Times New Roman" w:eastAsia="Times New Roman" w:hAnsi="Times New Roman" w:cs="Times New Roman"/>
      <w:sz w:val="24"/>
      <w:szCs w:val="24"/>
      <w:lang w:eastAsia="ru-RU"/>
    </w:rPr>
  </w:style>
  <w:style w:type="table" w:styleId="a9">
    <w:name w:val="Table Grid"/>
    <w:basedOn w:val="a3"/>
    <w:uiPriority w:val="39"/>
    <w:rsid w:val="00160D6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1"/>
    <w:uiPriority w:val="99"/>
    <w:unhideWhenUsed/>
    <w:rsid w:val="00160D6B"/>
    <w:pPr>
      <w:spacing w:before="100" w:beforeAutospacing="1" w:after="100" w:afterAutospacing="1" w:line="240" w:lineRule="auto"/>
    </w:pPr>
    <w:rPr>
      <w:rFonts w:eastAsia="Times New Roman" w:cs="Times New Roman"/>
      <w:sz w:val="24"/>
      <w:szCs w:val="24"/>
    </w:rPr>
  </w:style>
  <w:style w:type="character" w:styleId="ab">
    <w:name w:val="Emphasis"/>
    <w:basedOn w:val="a2"/>
    <w:uiPriority w:val="99"/>
    <w:qFormat/>
    <w:rsid w:val="00160D6B"/>
    <w:rPr>
      <w:i/>
      <w:iCs/>
    </w:rPr>
  </w:style>
  <w:style w:type="character" w:styleId="ac">
    <w:name w:val="Strong"/>
    <w:basedOn w:val="a2"/>
    <w:uiPriority w:val="99"/>
    <w:qFormat/>
    <w:rsid w:val="00160D6B"/>
    <w:rPr>
      <w:b/>
      <w:bCs/>
    </w:rPr>
  </w:style>
  <w:style w:type="numbering" w:customStyle="1" w:styleId="13">
    <w:name w:val="Нет списка1"/>
    <w:next w:val="a4"/>
    <w:uiPriority w:val="99"/>
    <w:semiHidden/>
    <w:unhideWhenUsed/>
    <w:rsid w:val="00160D6B"/>
  </w:style>
  <w:style w:type="character" w:styleId="ad">
    <w:name w:val="Hyperlink"/>
    <w:uiPriority w:val="99"/>
    <w:unhideWhenUsed/>
    <w:rsid w:val="00160D6B"/>
    <w:rPr>
      <w:color w:val="0000FF"/>
      <w:u w:val="single"/>
    </w:rPr>
  </w:style>
  <w:style w:type="character" w:customStyle="1" w:styleId="14">
    <w:name w:val="Просмотренная гиперссылка1"/>
    <w:basedOn w:val="a2"/>
    <w:uiPriority w:val="99"/>
    <w:semiHidden/>
    <w:unhideWhenUsed/>
    <w:rsid w:val="00160D6B"/>
    <w:rPr>
      <w:color w:val="954F72"/>
      <w:u w:val="single"/>
    </w:rPr>
  </w:style>
  <w:style w:type="paragraph" w:styleId="ae">
    <w:name w:val="footer"/>
    <w:basedOn w:val="a1"/>
    <w:link w:val="af"/>
    <w:uiPriority w:val="99"/>
    <w:unhideWhenUsed/>
    <w:rsid w:val="00160D6B"/>
    <w:pPr>
      <w:tabs>
        <w:tab w:val="center" w:pos="4677"/>
        <w:tab w:val="right" w:pos="9355"/>
      </w:tabs>
      <w:spacing w:after="0" w:line="240" w:lineRule="auto"/>
    </w:pPr>
    <w:rPr>
      <w:rFonts w:eastAsia="Times New Roman" w:cs="Times New Roman"/>
      <w:sz w:val="24"/>
      <w:szCs w:val="24"/>
    </w:rPr>
  </w:style>
  <w:style w:type="character" w:customStyle="1" w:styleId="af">
    <w:name w:val="Нижний колонтитул Знак"/>
    <w:basedOn w:val="a2"/>
    <w:link w:val="ae"/>
    <w:uiPriority w:val="99"/>
    <w:rsid w:val="00160D6B"/>
    <w:rPr>
      <w:rFonts w:ascii="Times New Roman" w:eastAsia="Times New Roman" w:hAnsi="Times New Roman" w:cs="Times New Roman"/>
      <w:sz w:val="24"/>
      <w:szCs w:val="24"/>
      <w:lang w:eastAsia="ru-RU"/>
    </w:rPr>
  </w:style>
  <w:style w:type="paragraph" w:styleId="af0">
    <w:name w:val="Body Text"/>
    <w:basedOn w:val="a1"/>
    <w:link w:val="af1"/>
    <w:uiPriority w:val="99"/>
    <w:unhideWhenUsed/>
    <w:qFormat/>
    <w:rsid w:val="00160D6B"/>
    <w:pPr>
      <w:spacing w:after="120" w:line="256" w:lineRule="auto"/>
    </w:pPr>
    <w:rPr>
      <w:rFonts w:ascii="Calibri" w:eastAsia="Calibri" w:hAnsi="Calibri" w:cs="Times New Roman"/>
      <w:lang w:eastAsia="en-US"/>
    </w:rPr>
  </w:style>
  <w:style w:type="character" w:customStyle="1" w:styleId="af1">
    <w:name w:val="Основной текст Знак"/>
    <w:basedOn w:val="a2"/>
    <w:link w:val="af0"/>
    <w:uiPriority w:val="99"/>
    <w:rsid w:val="00160D6B"/>
    <w:rPr>
      <w:rFonts w:ascii="Calibri" w:eastAsia="Calibri" w:hAnsi="Calibri" w:cs="Times New Roman"/>
      <w:sz w:val="28"/>
    </w:rPr>
  </w:style>
  <w:style w:type="paragraph" w:styleId="af2">
    <w:name w:val="Body Text Indent"/>
    <w:basedOn w:val="a1"/>
    <w:link w:val="af3"/>
    <w:uiPriority w:val="99"/>
    <w:unhideWhenUsed/>
    <w:rsid w:val="00160D6B"/>
    <w:pPr>
      <w:spacing w:after="0" w:line="240" w:lineRule="auto"/>
      <w:ind w:firstLine="708"/>
      <w:jc w:val="both"/>
    </w:pPr>
    <w:rPr>
      <w:rFonts w:eastAsia="Calibri" w:cs="Times New Roman"/>
      <w:szCs w:val="24"/>
    </w:rPr>
  </w:style>
  <w:style w:type="character" w:customStyle="1" w:styleId="af3">
    <w:name w:val="Основной текст с отступом Знак"/>
    <w:basedOn w:val="a2"/>
    <w:link w:val="af2"/>
    <w:uiPriority w:val="99"/>
    <w:rsid w:val="00160D6B"/>
    <w:rPr>
      <w:rFonts w:ascii="Times New Roman" w:eastAsia="Calibri" w:hAnsi="Times New Roman" w:cs="Times New Roman"/>
      <w:sz w:val="28"/>
      <w:szCs w:val="24"/>
      <w:lang w:eastAsia="ru-RU"/>
    </w:rPr>
  </w:style>
  <w:style w:type="paragraph" w:styleId="24">
    <w:name w:val="Body Text Indent 2"/>
    <w:basedOn w:val="a1"/>
    <w:link w:val="25"/>
    <w:uiPriority w:val="99"/>
    <w:unhideWhenUsed/>
    <w:rsid w:val="00160D6B"/>
    <w:pPr>
      <w:spacing w:after="120" w:line="480" w:lineRule="auto"/>
      <w:ind w:left="283"/>
    </w:pPr>
    <w:rPr>
      <w:rFonts w:eastAsia="Times New Roman" w:cs="Times New Roman"/>
      <w:sz w:val="24"/>
      <w:szCs w:val="24"/>
    </w:rPr>
  </w:style>
  <w:style w:type="character" w:customStyle="1" w:styleId="25">
    <w:name w:val="Основной текст с отступом 2 Знак"/>
    <w:basedOn w:val="a2"/>
    <w:link w:val="24"/>
    <w:uiPriority w:val="99"/>
    <w:rsid w:val="00160D6B"/>
    <w:rPr>
      <w:rFonts w:ascii="Times New Roman" w:eastAsia="Times New Roman" w:hAnsi="Times New Roman" w:cs="Times New Roman"/>
      <w:sz w:val="24"/>
      <w:szCs w:val="24"/>
      <w:lang w:eastAsia="ru-RU"/>
    </w:rPr>
  </w:style>
  <w:style w:type="paragraph" w:customStyle="1" w:styleId="15">
    <w:name w:val="Без интервала1"/>
    <w:uiPriority w:val="99"/>
    <w:semiHidden/>
    <w:rsid w:val="00160D6B"/>
    <w:pPr>
      <w:spacing w:after="0" w:line="240" w:lineRule="auto"/>
      <w:jc w:val="both"/>
    </w:pPr>
    <w:rPr>
      <w:rFonts w:ascii="Calibri" w:eastAsia="Times New Roman" w:hAnsi="Calibri" w:cs="Times New Roman"/>
    </w:rPr>
  </w:style>
  <w:style w:type="paragraph" w:customStyle="1" w:styleId="NoSpacing1">
    <w:name w:val="No Spacing1"/>
    <w:uiPriority w:val="99"/>
    <w:semiHidden/>
    <w:rsid w:val="00160D6B"/>
    <w:pPr>
      <w:spacing w:after="0" w:line="240" w:lineRule="auto"/>
      <w:jc w:val="both"/>
    </w:pPr>
    <w:rPr>
      <w:rFonts w:ascii="Calibri" w:eastAsia="Times New Roman" w:hAnsi="Calibri" w:cs="Calibri"/>
    </w:rPr>
  </w:style>
  <w:style w:type="character" w:customStyle="1" w:styleId="WW8Num1z0">
    <w:name w:val="WW8Num1z0"/>
    <w:rsid w:val="00160D6B"/>
    <w:rPr>
      <w:rFonts w:ascii="Symbol" w:hAnsi="Symbol" w:cs="Symbol" w:hint="default"/>
    </w:rPr>
  </w:style>
  <w:style w:type="character" w:customStyle="1" w:styleId="FontStyle13">
    <w:name w:val="Font Style13"/>
    <w:rsid w:val="00160D6B"/>
    <w:rPr>
      <w:rFonts w:ascii="Arial" w:hAnsi="Arial" w:cs="Arial" w:hint="default"/>
      <w:b/>
      <w:bCs w:val="0"/>
      <w:i/>
      <w:iCs w:val="0"/>
      <w:sz w:val="18"/>
    </w:rPr>
  </w:style>
  <w:style w:type="character" w:customStyle="1" w:styleId="WW8Num4z3">
    <w:name w:val="WW8Num4z3"/>
    <w:rsid w:val="00160D6B"/>
  </w:style>
  <w:style w:type="character" w:customStyle="1" w:styleId="FontStyle11">
    <w:name w:val="Font Style11"/>
    <w:rsid w:val="00160D6B"/>
    <w:rPr>
      <w:rFonts w:ascii="Arial" w:hAnsi="Arial" w:cs="Arial" w:hint="default"/>
      <w:i/>
      <w:iCs w:val="0"/>
      <w:sz w:val="18"/>
    </w:rPr>
  </w:style>
  <w:style w:type="character" w:customStyle="1" w:styleId="apple-converted-space">
    <w:name w:val="apple-converted-space"/>
    <w:basedOn w:val="a2"/>
    <w:rsid w:val="00160D6B"/>
  </w:style>
  <w:style w:type="character" w:customStyle="1" w:styleId="33">
    <w:name w:val="Знак Знак3"/>
    <w:uiPriority w:val="99"/>
    <w:locked/>
    <w:rsid w:val="00160D6B"/>
    <w:rPr>
      <w:rFonts w:ascii="Cambria" w:hAnsi="Cambria" w:cs="Cambria" w:hint="default"/>
      <w:b/>
      <w:bCs/>
      <w:color w:val="365F91"/>
      <w:sz w:val="28"/>
      <w:szCs w:val="28"/>
      <w:lang w:val="ru-RU" w:eastAsia="ru-RU"/>
    </w:rPr>
  </w:style>
  <w:style w:type="table" w:customStyle="1" w:styleId="16">
    <w:name w:val="Сетка таблицы1"/>
    <w:basedOn w:val="a3"/>
    <w:next w:val="a9"/>
    <w:rsid w:val="00160D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2"/>
    <w:uiPriority w:val="99"/>
    <w:semiHidden/>
    <w:unhideWhenUsed/>
    <w:rsid w:val="00160D6B"/>
    <w:rPr>
      <w:color w:val="954F72" w:themeColor="followedHyperlink"/>
      <w:u w:val="single"/>
    </w:rPr>
  </w:style>
  <w:style w:type="character" w:customStyle="1" w:styleId="140">
    <w:name w:val="Основной текст (14)_"/>
    <w:link w:val="141"/>
    <w:locked/>
    <w:rsid w:val="00160D6B"/>
    <w:rPr>
      <w:i/>
      <w:iCs/>
      <w:shd w:val="clear" w:color="auto" w:fill="FFFFFF"/>
    </w:rPr>
  </w:style>
  <w:style w:type="paragraph" w:customStyle="1" w:styleId="141">
    <w:name w:val="Основной текст (14)1"/>
    <w:basedOn w:val="a1"/>
    <w:link w:val="140"/>
    <w:rsid w:val="00160D6B"/>
    <w:pPr>
      <w:shd w:val="clear" w:color="auto" w:fill="FFFFFF"/>
      <w:spacing w:after="0" w:line="211" w:lineRule="exact"/>
      <w:ind w:firstLine="400"/>
      <w:jc w:val="both"/>
    </w:pPr>
    <w:rPr>
      <w:rFonts w:asciiTheme="minorHAnsi" w:eastAsiaTheme="minorHAnsi" w:hAnsiTheme="minorHAnsi"/>
      <w:i/>
      <w:iCs/>
      <w:sz w:val="22"/>
      <w:lang w:eastAsia="en-US"/>
    </w:rPr>
  </w:style>
  <w:style w:type="paragraph" w:customStyle="1" w:styleId="p4">
    <w:name w:val="p4"/>
    <w:basedOn w:val="a1"/>
    <w:rsid w:val="00160D6B"/>
    <w:pPr>
      <w:spacing w:before="100" w:beforeAutospacing="1" w:after="100" w:afterAutospacing="1" w:line="240" w:lineRule="auto"/>
    </w:pPr>
    <w:rPr>
      <w:rFonts w:eastAsia="Calibri" w:cs="Times New Roman"/>
      <w:sz w:val="24"/>
      <w:szCs w:val="24"/>
    </w:rPr>
  </w:style>
  <w:style w:type="character" w:customStyle="1" w:styleId="s1">
    <w:name w:val="s1"/>
    <w:rsid w:val="00160D6B"/>
  </w:style>
  <w:style w:type="paragraph" w:customStyle="1" w:styleId="34">
    <w:name w:val="Основной текст3"/>
    <w:basedOn w:val="a1"/>
    <w:rsid w:val="00160D6B"/>
    <w:pPr>
      <w:widowControl w:val="0"/>
      <w:shd w:val="clear" w:color="auto" w:fill="FFFFFF"/>
      <w:spacing w:after="0" w:line="197" w:lineRule="exact"/>
      <w:ind w:hanging="500"/>
      <w:jc w:val="center"/>
    </w:pPr>
    <w:rPr>
      <w:rFonts w:ascii="Bookman Old Style" w:eastAsia="Bookman Old Style" w:hAnsi="Bookman Old Style" w:cs="Bookman Old Style"/>
      <w:spacing w:val="5"/>
      <w:sz w:val="17"/>
      <w:szCs w:val="17"/>
      <w:lang w:eastAsia="en-US"/>
    </w:rPr>
  </w:style>
  <w:style w:type="table" w:customStyle="1" w:styleId="26">
    <w:name w:val="Сетка таблицы2"/>
    <w:basedOn w:val="a3"/>
    <w:next w:val="a9"/>
    <w:uiPriority w:val="5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1"/>
    <w:rsid w:val="00160D6B"/>
    <w:pPr>
      <w:spacing w:before="100" w:beforeAutospacing="1" w:after="100" w:afterAutospacing="1" w:line="240" w:lineRule="auto"/>
    </w:pPr>
    <w:rPr>
      <w:rFonts w:eastAsia="Times New Roman" w:cs="Times New Roman"/>
      <w:sz w:val="24"/>
      <w:szCs w:val="24"/>
    </w:rPr>
  </w:style>
  <w:style w:type="paragraph" w:styleId="af5">
    <w:name w:val="footnote text"/>
    <w:aliases w:val="Знак6,F1"/>
    <w:basedOn w:val="a1"/>
    <w:link w:val="af6"/>
    <w:uiPriority w:val="99"/>
    <w:rsid w:val="00160D6B"/>
    <w:pPr>
      <w:spacing w:after="0" w:line="240" w:lineRule="auto"/>
    </w:pPr>
    <w:rPr>
      <w:rFonts w:ascii="Calibri" w:eastAsia="Calibri" w:hAnsi="Calibri" w:cs="Times New Roman"/>
      <w:sz w:val="20"/>
      <w:szCs w:val="20"/>
      <w:lang w:eastAsia="en-US"/>
    </w:rPr>
  </w:style>
  <w:style w:type="character" w:customStyle="1" w:styleId="af6">
    <w:name w:val="Текст сноски Знак"/>
    <w:aliases w:val="Знак6 Знак,F1 Знак"/>
    <w:basedOn w:val="a2"/>
    <w:link w:val="af5"/>
    <w:uiPriority w:val="99"/>
    <w:rsid w:val="00160D6B"/>
    <w:rPr>
      <w:rFonts w:ascii="Calibri" w:eastAsia="Calibri" w:hAnsi="Calibri" w:cs="Times New Roman"/>
      <w:sz w:val="20"/>
      <w:szCs w:val="20"/>
    </w:rPr>
  </w:style>
  <w:style w:type="character" w:styleId="af7">
    <w:name w:val="footnote reference"/>
    <w:basedOn w:val="a2"/>
    <w:uiPriority w:val="99"/>
    <w:rsid w:val="00160D6B"/>
    <w:rPr>
      <w:rFonts w:cs="Times New Roman"/>
      <w:vertAlign w:val="superscript"/>
    </w:rPr>
  </w:style>
  <w:style w:type="paragraph" w:styleId="42">
    <w:name w:val="toc 4"/>
    <w:basedOn w:val="a1"/>
    <w:next w:val="a1"/>
    <w:autoRedefine/>
    <w:uiPriority w:val="39"/>
    <w:unhideWhenUsed/>
    <w:rsid w:val="00160D6B"/>
    <w:pPr>
      <w:spacing w:after="100"/>
      <w:ind w:left="660"/>
    </w:pPr>
  </w:style>
  <w:style w:type="table" w:customStyle="1" w:styleId="35">
    <w:name w:val="Сетка таблицы3"/>
    <w:basedOn w:val="a3"/>
    <w:next w:val="a9"/>
    <w:uiPriority w:val="59"/>
    <w:rsid w:val="00160D6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Импортированный стиль 1"/>
    <w:rsid w:val="00160D6B"/>
    <w:pPr>
      <w:numPr>
        <w:numId w:val="36"/>
      </w:numPr>
    </w:pPr>
  </w:style>
  <w:style w:type="numbering" w:customStyle="1" w:styleId="2">
    <w:name w:val="Импортированный стиль 2"/>
    <w:rsid w:val="00160D6B"/>
    <w:pPr>
      <w:numPr>
        <w:numId w:val="37"/>
      </w:numPr>
    </w:pPr>
  </w:style>
  <w:style w:type="numbering" w:customStyle="1" w:styleId="3">
    <w:name w:val="Импортированный стиль 3"/>
    <w:rsid w:val="00160D6B"/>
    <w:pPr>
      <w:numPr>
        <w:numId w:val="38"/>
      </w:numPr>
    </w:pPr>
  </w:style>
  <w:style w:type="numbering" w:customStyle="1" w:styleId="4">
    <w:name w:val="Импортированный стиль 4"/>
    <w:rsid w:val="00160D6B"/>
    <w:pPr>
      <w:numPr>
        <w:numId w:val="39"/>
      </w:numPr>
    </w:pPr>
  </w:style>
  <w:style w:type="numbering" w:customStyle="1" w:styleId="5">
    <w:name w:val="Импортированный стиль 5"/>
    <w:rsid w:val="00160D6B"/>
    <w:pPr>
      <w:numPr>
        <w:numId w:val="40"/>
      </w:numPr>
    </w:pPr>
  </w:style>
  <w:style w:type="numbering" w:customStyle="1" w:styleId="a">
    <w:name w:val="Пункты"/>
    <w:rsid w:val="00160D6B"/>
    <w:pPr>
      <w:numPr>
        <w:numId w:val="41"/>
      </w:numPr>
    </w:pPr>
  </w:style>
  <w:style w:type="numbering" w:customStyle="1" w:styleId="27">
    <w:name w:val="Нет списка2"/>
    <w:next w:val="a4"/>
    <w:uiPriority w:val="99"/>
    <w:semiHidden/>
    <w:unhideWhenUsed/>
    <w:rsid w:val="00160D6B"/>
  </w:style>
  <w:style w:type="character" w:customStyle="1" w:styleId="a8">
    <w:name w:val="Без интервала Знак"/>
    <w:link w:val="a7"/>
    <w:uiPriority w:val="1"/>
    <w:rsid w:val="00160D6B"/>
    <w:rPr>
      <w:rFonts w:ascii="Times New Roman" w:eastAsia="Times New Roman" w:hAnsi="Times New Roman" w:cs="Times New Roman"/>
      <w:sz w:val="24"/>
      <w:szCs w:val="24"/>
      <w:lang w:eastAsia="ru-RU"/>
    </w:rPr>
  </w:style>
  <w:style w:type="character" w:customStyle="1" w:styleId="Zag11">
    <w:name w:val="Zag_11"/>
    <w:rsid w:val="00160D6B"/>
  </w:style>
  <w:style w:type="table" w:customStyle="1" w:styleId="51">
    <w:name w:val="Сетка таблицы51"/>
    <w:basedOn w:val="a3"/>
    <w:rsid w:val="00160D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link w:val="44"/>
    <w:locked/>
    <w:rsid w:val="00160D6B"/>
    <w:rPr>
      <w:sz w:val="26"/>
      <w:szCs w:val="26"/>
      <w:shd w:val="clear" w:color="auto" w:fill="FFFFFF"/>
    </w:rPr>
  </w:style>
  <w:style w:type="character" w:customStyle="1" w:styleId="52">
    <w:name w:val="Основной текст (5)_"/>
    <w:link w:val="53"/>
    <w:locked/>
    <w:rsid w:val="00160D6B"/>
    <w:rPr>
      <w:i/>
      <w:iCs/>
      <w:sz w:val="26"/>
      <w:szCs w:val="26"/>
      <w:shd w:val="clear" w:color="auto" w:fill="FFFFFF"/>
    </w:rPr>
  </w:style>
  <w:style w:type="paragraph" w:customStyle="1" w:styleId="44">
    <w:name w:val="Основной текст4"/>
    <w:basedOn w:val="a1"/>
    <w:link w:val="af8"/>
    <w:rsid w:val="00160D6B"/>
    <w:pPr>
      <w:widowControl w:val="0"/>
      <w:shd w:val="clear" w:color="auto" w:fill="FFFFFF"/>
      <w:spacing w:before="60" w:after="0" w:line="480" w:lineRule="exact"/>
      <w:ind w:hanging="660"/>
      <w:jc w:val="both"/>
    </w:pPr>
    <w:rPr>
      <w:rFonts w:asciiTheme="minorHAnsi" w:eastAsiaTheme="minorHAnsi" w:hAnsiTheme="minorHAnsi"/>
      <w:sz w:val="26"/>
      <w:szCs w:val="26"/>
      <w:lang w:eastAsia="en-US"/>
    </w:rPr>
  </w:style>
  <w:style w:type="paragraph" w:customStyle="1" w:styleId="53">
    <w:name w:val="Основной текст (5)"/>
    <w:basedOn w:val="a1"/>
    <w:link w:val="52"/>
    <w:rsid w:val="00160D6B"/>
    <w:pPr>
      <w:widowControl w:val="0"/>
      <w:shd w:val="clear" w:color="auto" w:fill="FFFFFF"/>
      <w:spacing w:after="0" w:line="485" w:lineRule="exact"/>
    </w:pPr>
    <w:rPr>
      <w:rFonts w:asciiTheme="minorHAnsi" w:eastAsiaTheme="minorHAnsi" w:hAnsiTheme="minorHAnsi"/>
      <w:i/>
      <w:iCs/>
      <w:sz w:val="26"/>
      <w:szCs w:val="26"/>
      <w:lang w:eastAsia="en-US"/>
    </w:rPr>
  </w:style>
  <w:style w:type="character" w:customStyle="1" w:styleId="af9">
    <w:name w:val="Основной текст + Полужирный"/>
    <w:rsid w:val="00160D6B"/>
    <w:rPr>
      <w:b/>
      <w:bCs/>
      <w:color w:val="000000"/>
      <w:spacing w:val="0"/>
      <w:w w:val="100"/>
      <w:position w:val="0"/>
      <w:sz w:val="26"/>
      <w:szCs w:val="26"/>
      <w:lang w:val="ru-RU" w:bidi="ar-SA"/>
    </w:rPr>
  </w:style>
  <w:style w:type="table" w:customStyle="1" w:styleId="210">
    <w:name w:val="Сетка таблицы21"/>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header"/>
    <w:basedOn w:val="a1"/>
    <w:link w:val="afb"/>
    <w:uiPriority w:val="99"/>
    <w:unhideWhenUsed/>
    <w:rsid w:val="00160D6B"/>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160D6B"/>
    <w:rPr>
      <w:rFonts w:ascii="Times New Roman" w:eastAsiaTheme="minorEastAsia" w:hAnsi="Times New Roman"/>
      <w:sz w:val="28"/>
      <w:lang w:eastAsia="ru-RU"/>
    </w:rPr>
  </w:style>
  <w:style w:type="table" w:customStyle="1" w:styleId="9">
    <w:name w:val="Сетка таблицы9"/>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3"/>
    <w:next w:val="a9"/>
    <w:uiPriority w:val="59"/>
    <w:rsid w:val="00160D6B"/>
    <w:pPr>
      <w:spacing w:after="0" w:line="240" w:lineRule="auto"/>
    </w:pPr>
    <w:rPr>
      <w:rFonts w:ascii="Calibri" w:eastAsia="Calibri" w:hAnsi="Calibri" w:cs="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9"/>
    <w:basedOn w:val="a3"/>
    <w:next w:val="a9"/>
    <w:uiPriority w:val="59"/>
    <w:rsid w:val="00160D6B"/>
    <w:pPr>
      <w:spacing w:after="0" w:line="240" w:lineRule="auto"/>
    </w:pPr>
    <w:rPr>
      <w:rFonts w:ascii="Calibri" w:eastAsia="Times New Roman" w:hAnsi="Calibri" w:cs="Times New Roman"/>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3"/>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3"/>
    <w:next w:val="a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3"/>
    <w:next w:val="a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next w:val="a9"/>
    <w:uiPriority w:val="5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3"/>
    <w:next w:val="a9"/>
    <w:uiPriority w:val="5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3"/>
    <w:next w:val="a9"/>
    <w:uiPriority w:val="59"/>
    <w:rsid w:val="00160D6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6"/>
    <w:basedOn w:val="a3"/>
    <w:next w:val="a9"/>
    <w:uiPriority w:val="59"/>
    <w:rsid w:val="00160D6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7"/>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3"/>
    <w:next w:val="a9"/>
    <w:uiPriority w:val="59"/>
    <w:rsid w:val="00160D6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basedOn w:val="a3"/>
    <w:next w:val="a9"/>
    <w:uiPriority w:val="5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4"/>
    <w:uiPriority w:val="99"/>
    <w:semiHidden/>
    <w:unhideWhenUsed/>
    <w:rsid w:val="00160D6B"/>
  </w:style>
  <w:style w:type="character" w:customStyle="1" w:styleId="Heading2Char">
    <w:name w:val="Heading 2 Char"/>
    <w:basedOn w:val="a2"/>
    <w:uiPriority w:val="99"/>
    <w:semiHidden/>
    <w:locked/>
    <w:rsid w:val="00160D6B"/>
    <w:rPr>
      <w:rFonts w:ascii="Cambria" w:hAnsi="Cambria" w:cs="Times New Roman"/>
      <w:b/>
      <w:bCs/>
      <w:i/>
      <w:iCs/>
      <w:sz w:val="28"/>
      <w:szCs w:val="28"/>
      <w:lang w:eastAsia="en-US"/>
    </w:rPr>
  </w:style>
  <w:style w:type="paragraph" w:customStyle="1" w:styleId="ConsPlusTitle">
    <w:name w:val="ConsPlusTitle"/>
    <w:uiPriority w:val="99"/>
    <w:rsid w:val="00160D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1a">
    <w:name w:val="Абзац списка1"/>
    <w:basedOn w:val="a1"/>
    <w:rsid w:val="00160D6B"/>
    <w:pPr>
      <w:ind w:left="720"/>
      <w:contextualSpacing/>
    </w:pPr>
    <w:rPr>
      <w:rFonts w:ascii="Calibri" w:eastAsia="Times New Roman" w:hAnsi="Calibri" w:cs="Times New Roman"/>
    </w:rPr>
  </w:style>
  <w:style w:type="paragraph" w:styleId="afc">
    <w:name w:val="Plain Text"/>
    <w:basedOn w:val="a1"/>
    <w:link w:val="afd"/>
    <w:uiPriority w:val="99"/>
    <w:semiHidden/>
    <w:rsid w:val="00160D6B"/>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uiPriority w:val="99"/>
    <w:semiHidden/>
    <w:rsid w:val="00160D6B"/>
    <w:rPr>
      <w:rFonts w:ascii="Courier New" w:eastAsia="Times New Roman" w:hAnsi="Courier New" w:cs="Times New Roman"/>
      <w:sz w:val="20"/>
      <w:szCs w:val="20"/>
      <w:lang w:eastAsia="ru-RU"/>
    </w:rPr>
  </w:style>
  <w:style w:type="paragraph" w:customStyle="1" w:styleId="111">
    <w:name w:val="Абзац списка11"/>
    <w:basedOn w:val="a1"/>
    <w:uiPriority w:val="99"/>
    <w:rsid w:val="00160D6B"/>
    <w:pPr>
      <w:ind w:left="720"/>
      <w:contextualSpacing/>
    </w:pPr>
    <w:rPr>
      <w:rFonts w:eastAsia="Times New Roman" w:cs="Times New Roman"/>
    </w:rPr>
  </w:style>
  <w:style w:type="character" w:customStyle="1" w:styleId="dash041e0431044b0447043d044b0439char1">
    <w:name w:val="dash041e_0431_044b_0447_043d_044b_0439__char1"/>
    <w:uiPriority w:val="99"/>
    <w:rsid w:val="00160D6B"/>
    <w:rPr>
      <w:rFonts w:ascii="Times New Roman" w:hAnsi="Times New Roman"/>
      <w:sz w:val="24"/>
      <w:u w:val="none"/>
      <w:effect w:val="none"/>
    </w:rPr>
  </w:style>
  <w:style w:type="paragraph" w:customStyle="1" w:styleId="a0">
    <w:name w:val="Перечень"/>
    <w:basedOn w:val="a1"/>
    <w:link w:val="afe"/>
    <w:uiPriority w:val="99"/>
    <w:rsid w:val="00160D6B"/>
    <w:pPr>
      <w:numPr>
        <w:numId w:val="51"/>
      </w:numPr>
      <w:spacing w:after="0" w:line="240" w:lineRule="auto"/>
      <w:ind w:left="697" w:hanging="357"/>
    </w:pPr>
    <w:rPr>
      <w:rFonts w:ascii="Calibri" w:eastAsia="Times New Roman" w:hAnsi="Calibri" w:cs="Times New Roman"/>
      <w:sz w:val="24"/>
      <w:szCs w:val="20"/>
    </w:rPr>
  </w:style>
  <w:style w:type="character" w:customStyle="1" w:styleId="afe">
    <w:name w:val="Перечень Знак"/>
    <w:link w:val="a0"/>
    <w:uiPriority w:val="99"/>
    <w:locked/>
    <w:rsid w:val="00160D6B"/>
    <w:rPr>
      <w:rFonts w:ascii="Calibri" w:eastAsia="Times New Roman" w:hAnsi="Calibri" w:cs="Times New Roman"/>
      <w:sz w:val="24"/>
      <w:szCs w:val="20"/>
      <w:lang w:eastAsia="ru-RU"/>
    </w:rPr>
  </w:style>
  <w:style w:type="paragraph" w:customStyle="1" w:styleId="dash041e0431044b0447043d044b0439">
    <w:name w:val="dash041e_0431_044b_0447_043d_044b_0439"/>
    <w:basedOn w:val="a1"/>
    <w:uiPriority w:val="99"/>
    <w:rsid w:val="00160D6B"/>
    <w:pPr>
      <w:spacing w:after="0" w:line="240" w:lineRule="auto"/>
    </w:pPr>
    <w:rPr>
      <w:rFonts w:eastAsia="Times New Roman" w:cs="Times New Roman"/>
      <w:sz w:val="24"/>
      <w:szCs w:val="24"/>
    </w:rPr>
  </w:style>
  <w:style w:type="character" w:customStyle="1" w:styleId="s9">
    <w:name w:val="s9"/>
    <w:uiPriority w:val="99"/>
    <w:rsid w:val="00160D6B"/>
  </w:style>
  <w:style w:type="paragraph" w:styleId="aff">
    <w:name w:val="Balloon Text"/>
    <w:basedOn w:val="a1"/>
    <w:link w:val="aff0"/>
    <w:uiPriority w:val="99"/>
    <w:semiHidden/>
    <w:rsid w:val="00160D6B"/>
    <w:pPr>
      <w:spacing w:after="0" w:line="240" w:lineRule="auto"/>
    </w:pPr>
    <w:rPr>
      <w:rFonts w:ascii="Tahoma" w:eastAsia="Calibri" w:hAnsi="Tahoma" w:cs="Tahoma"/>
      <w:sz w:val="16"/>
      <w:szCs w:val="16"/>
      <w:lang w:eastAsia="en-US"/>
    </w:rPr>
  </w:style>
  <w:style w:type="character" w:customStyle="1" w:styleId="aff0">
    <w:name w:val="Текст выноски Знак"/>
    <w:basedOn w:val="a2"/>
    <w:link w:val="aff"/>
    <w:uiPriority w:val="99"/>
    <w:semiHidden/>
    <w:rsid w:val="00160D6B"/>
    <w:rPr>
      <w:rFonts w:ascii="Tahoma" w:eastAsia="Calibri" w:hAnsi="Tahoma" w:cs="Tahoma"/>
      <w:sz w:val="16"/>
      <w:szCs w:val="16"/>
    </w:rPr>
  </w:style>
  <w:style w:type="paragraph" w:customStyle="1" w:styleId="2a">
    <w:name w:val="Стиль Заголовок 2"/>
    <w:basedOn w:val="20"/>
    <w:uiPriority w:val="99"/>
    <w:rsid w:val="00160D6B"/>
    <w:pPr>
      <w:keepLines w:val="0"/>
      <w:spacing w:before="240" w:after="60"/>
      <w:jc w:val="right"/>
    </w:pPr>
    <w:rPr>
      <w:rFonts w:ascii="Times New Roman" w:eastAsia="Calibri" w:hAnsi="Times New Roman" w:cs="Arial"/>
      <w:b w:val="0"/>
      <w:color w:val="auto"/>
      <w:sz w:val="28"/>
      <w:szCs w:val="28"/>
      <w:lang w:eastAsia="en-US"/>
    </w:rPr>
  </w:style>
  <w:style w:type="paragraph" w:styleId="aff1">
    <w:name w:val="annotation text"/>
    <w:basedOn w:val="a1"/>
    <w:link w:val="aff2"/>
    <w:uiPriority w:val="99"/>
    <w:semiHidden/>
    <w:rsid w:val="00160D6B"/>
    <w:rPr>
      <w:rFonts w:ascii="Calibri" w:eastAsia="Calibri" w:hAnsi="Calibri" w:cs="Times New Roman"/>
      <w:sz w:val="20"/>
      <w:szCs w:val="20"/>
    </w:rPr>
  </w:style>
  <w:style w:type="character" w:customStyle="1" w:styleId="aff2">
    <w:name w:val="Текст примечания Знак"/>
    <w:basedOn w:val="a2"/>
    <w:link w:val="aff1"/>
    <w:uiPriority w:val="99"/>
    <w:semiHidden/>
    <w:rsid w:val="00160D6B"/>
    <w:rPr>
      <w:rFonts w:ascii="Calibri" w:eastAsia="Calibri" w:hAnsi="Calibri" w:cs="Times New Roman"/>
      <w:sz w:val="20"/>
      <w:szCs w:val="20"/>
      <w:lang w:eastAsia="ru-RU"/>
    </w:rPr>
  </w:style>
  <w:style w:type="character" w:customStyle="1" w:styleId="CommentTextChar">
    <w:name w:val="Comment Text Char"/>
    <w:basedOn w:val="a2"/>
    <w:uiPriority w:val="99"/>
    <w:semiHidden/>
    <w:locked/>
    <w:rsid w:val="00160D6B"/>
    <w:rPr>
      <w:rFonts w:cs="Times New Roman"/>
      <w:sz w:val="20"/>
      <w:szCs w:val="20"/>
      <w:lang w:eastAsia="en-US"/>
    </w:rPr>
  </w:style>
  <w:style w:type="paragraph" w:styleId="aff3">
    <w:name w:val="annotation subject"/>
    <w:basedOn w:val="aff1"/>
    <w:next w:val="aff1"/>
    <w:link w:val="aff4"/>
    <w:uiPriority w:val="99"/>
    <w:semiHidden/>
    <w:rsid w:val="00160D6B"/>
    <w:rPr>
      <w:b/>
    </w:rPr>
  </w:style>
  <w:style w:type="character" w:customStyle="1" w:styleId="aff4">
    <w:name w:val="Тема примечания Знак"/>
    <w:basedOn w:val="aff2"/>
    <w:link w:val="aff3"/>
    <w:uiPriority w:val="99"/>
    <w:semiHidden/>
    <w:rsid w:val="00160D6B"/>
    <w:rPr>
      <w:rFonts w:ascii="Calibri" w:eastAsia="Calibri" w:hAnsi="Calibri" w:cs="Times New Roman"/>
      <w:b/>
      <w:sz w:val="20"/>
      <w:szCs w:val="20"/>
      <w:lang w:eastAsia="ru-RU"/>
    </w:rPr>
  </w:style>
  <w:style w:type="character" w:customStyle="1" w:styleId="CommentSubjectChar">
    <w:name w:val="Comment Subject Char"/>
    <w:basedOn w:val="aff2"/>
    <w:uiPriority w:val="99"/>
    <w:semiHidden/>
    <w:locked/>
    <w:rsid w:val="00160D6B"/>
    <w:rPr>
      <w:rFonts w:ascii="Calibri" w:eastAsia="Calibri" w:hAnsi="Calibri" w:cs="Times New Roman"/>
      <w:b/>
      <w:bCs/>
      <w:sz w:val="20"/>
      <w:szCs w:val="20"/>
      <w:lang w:eastAsia="en-US"/>
    </w:rPr>
  </w:style>
  <w:style w:type="table" w:customStyle="1" w:styleId="48">
    <w:name w:val="Сетка таблицы48"/>
    <w:basedOn w:val="a3"/>
    <w:next w:val="a9"/>
    <w:uiPriority w:val="59"/>
    <w:locked/>
    <w:rsid w:val="00160D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b">
    <w:name w:val="Абзац списка3"/>
    <w:basedOn w:val="a1"/>
    <w:uiPriority w:val="99"/>
    <w:rsid w:val="00160D6B"/>
    <w:pPr>
      <w:ind w:left="720"/>
      <w:contextualSpacing/>
    </w:pPr>
    <w:rPr>
      <w:rFonts w:ascii="Calibri" w:eastAsia="Times New Roman" w:hAnsi="Calibri" w:cs="Times New Roman"/>
    </w:rPr>
  </w:style>
  <w:style w:type="character" w:styleId="aff5">
    <w:name w:val="annotation reference"/>
    <w:basedOn w:val="a2"/>
    <w:uiPriority w:val="99"/>
    <w:semiHidden/>
    <w:rsid w:val="00160D6B"/>
    <w:rPr>
      <w:rFonts w:cs="Times New Roman"/>
      <w:sz w:val="16"/>
      <w:szCs w:val="16"/>
    </w:rPr>
  </w:style>
  <w:style w:type="paragraph" w:customStyle="1" w:styleId="49">
    <w:name w:val="Абзац списка4"/>
    <w:basedOn w:val="a1"/>
    <w:uiPriority w:val="99"/>
    <w:rsid w:val="00160D6B"/>
    <w:pPr>
      <w:ind w:left="720"/>
      <w:contextualSpacing/>
    </w:pPr>
    <w:rPr>
      <w:rFonts w:ascii="Calibri" w:eastAsia="Times New Roman" w:hAnsi="Calibri" w:cs="Times New Roman"/>
    </w:rPr>
  </w:style>
  <w:style w:type="paragraph" w:customStyle="1" w:styleId="54">
    <w:name w:val="Абзац списка5"/>
    <w:basedOn w:val="a1"/>
    <w:uiPriority w:val="99"/>
    <w:rsid w:val="00160D6B"/>
    <w:pPr>
      <w:ind w:left="720"/>
      <w:contextualSpacing/>
    </w:pPr>
    <w:rPr>
      <w:rFonts w:ascii="Calibri" w:eastAsia="Times New Roman" w:hAnsi="Calibri" w:cs="Times New Roman"/>
    </w:rPr>
  </w:style>
  <w:style w:type="paragraph" w:customStyle="1" w:styleId="62">
    <w:name w:val="Абзац списка6"/>
    <w:basedOn w:val="a1"/>
    <w:uiPriority w:val="99"/>
    <w:rsid w:val="00160D6B"/>
    <w:pPr>
      <w:ind w:left="720"/>
      <w:contextualSpacing/>
    </w:pPr>
    <w:rPr>
      <w:rFonts w:ascii="Calibri" w:eastAsia="Times New Roman" w:hAnsi="Calibri" w:cs="Times New Roman"/>
    </w:rPr>
  </w:style>
  <w:style w:type="paragraph" w:customStyle="1" w:styleId="70">
    <w:name w:val="Абзац списка7"/>
    <w:basedOn w:val="a1"/>
    <w:uiPriority w:val="99"/>
    <w:rsid w:val="00160D6B"/>
    <w:pPr>
      <w:ind w:left="720"/>
      <w:contextualSpacing/>
    </w:pPr>
    <w:rPr>
      <w:rFonts w:ascii="Calibri" w:eastAsia="Times New Roman" w:hAnsi="Calibri" w:cs="Times New Roman"/>
    </w:rPr>
  </w:style>
  <w:style w:type="character" w:customStyle="1" w:styleId="55">
    <w:name w:val="Знак Знак5"/>
    <w:uiPriority w:val="99"/>
    <w:semiHidden/>
    <w:rsid w:val="00160D6B"/>
    <w:rPr>
      <w:rFonts w:ascii="Calibri" w:hAnsi="Calibri"/>
      <w:sz w:val="20"/>
      <w:lang w:eastAsia="ru-RU"/>
    </w:rPr>
  </w:style>
  <w:style w:type="character" w:customStyle="1" w:styleId="4a">
    <w:name w:val="Знак Знак4"/>
    <w:uiPriority w:val="99"/>
    <w:semiHidden/>
    <w:rsid w:val="00160D6B"/>
    <w:rPr>
      <w:rFonts w:ascii="Calibri" w:hAnsi="Calibri"/>
      <w:lang w:eastAsia="ru-RU"/>
    </w:rPr>
  </w:style>
  <w:style w:type="character" w:customStyle="1" w:styleId="2b">
    <w:name w:val="Знак Знак2"/>
    <w:uiPriority w:val="99"/>
    <w:semiHidden/>
    <w:rsid w:val="00160D6B"/>
    <w:rPr>
      <w:rFonts w:ascii="Segoe UI" w:hAnsi="Segoe UI"/>
      <w:sz w:val="18"/>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160D6B"/>
    <w:rPr>
      <w:rFonts w:ascii="Times New Roman" w:hAnsi="Times New Roman"/>
      <w:sz w:val="24"/>
      <w:u w:val="none"/>
      <w:effect w:val="none"/>
    </w:rPr>
  </w:style>
  <w:style w:type="paragraph" w:customStyle="1" w:styleId="Tab">
    <w:name w:val="Tab"/>
    <w:uiPriority w:val="99"/>
    <w:rsid w:val="00160D6B"/>
    <w:pPr>
      <w:tabs>
        <w:tab w:val="left" w:pos="1560"/>
      </w:tabs>
      <w:autoSpaceDE w:val="0"/>
      <w:autoSpaceDN w:val="0"/>
      <w:adjustRightInd w:val="0"/>
      <w:spacing w:after="0" w:line="180" w:lineRule="atLeast"/>
    </w:pPr>
    <w:rPr>
      <w:rFonts w:ascii="SchoolBookCSanPin" w:eastAsia="Times New Roman" w:hAnsi="SchoolBookCSanPin" w:cs="SchoolBookCSanPin"/>
      <w:color w:val="000000"/>
      <w:w w:val="0"/>
      <w:sz w:val="18"/>
      <w:szCs w:val="18"/>
      <w:lang w:val="en-US" w:eastAsia="ru-RU"/>
    </w:rPr>
  </w:style>
  <w:style w:type="paragraph" w:customStyle="1" w:styleId="Normal1">
    <w:name w:val="Normal1"/>
    <w:uiPriority w:val="99"/>
    <w:rsid w:val="00160D6B"/>
    <w:pPr>
      <w:spacing w:after="0" w:line="240" w:lineRule="auto"/>
      <w:jc w:val="both"/>
    </w:pPr>
    <w:rPr>
      <w:rFonts w:ascii="Times New Roman" w:eastAsia="Times New Roman" w:hAnsi="Times New Roman" w:cs="Times New Roman"/>
      <w:sz w:val="24"/>
      <w:szCs w:val="28"/>
      <w:lang w:eastAsia="ru-RU"/>
    </w:rPr>
  </w:style>
  <w:style w:type="paragraph" w:styleId="2c">
    <w:name w:val="List 2"/>
    <w:basedOn w:val="a1"/>
    <w:uiPriority w:val="99"/>
    <w:rsid w:val="00160D6B"/>
    <w:pPr>
      <w:spacing w:after="0" w:line="240" w:lineRule="auto"/>
      <w:ind w:left="566" w:hanging="283"/>
    </w:pPr>
    <w:rPr>
      <w:rFonts w:eastAsia="Times New Roman" w:cs="Times New Roman"/>
      <w:sz w:val="20"/>
      <w:szCs w:val="20"/>
    </w:rPr>
  </w:style>
  <w:style w:type="paragraph" w:customStyle="1" w:styleId="Body">
    <w:name w:val="Body"/>
    <w:basedOn w:val="a1"/>
    <w:uiPriority w:val="99"/>
    <w:rsid w:val="00160D6B"/>
    <w:pPr>
      <w:tabs>
        <w:tab w:val="left" w:pos="260"/>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s>
      <w:suppressAutoHyphens/>
      <w:autoSpaceDE w:val="0"/>
      <w:autoSpaceDN w:val="0"/>
      <w:adjustRightInd w:val="0"/>
      <w:spacing w:after="0" w:line="200" w:lineRule="atLeast"/>
      <w:ind w:firstLine="280"/>
      <w:jc w:val="both"/>
      <w:textAlignment w:val="center"/>
    </w:pPr>
    <w:rPr>
      <w:rFonts w:ascii="TimesNewRomanPSMT" w:eastAsia="Calibri" w:hAnsi="TimesNewRomanPSMT" w:cs="TimesNewRomanPSMT"/>
      <w:color w:val="000000"/>
      <w:sz w:val="20"/>
      <w:szCs w:val="20"/>
      <w:lang w:val="en-US" w:eastAsia="en-US"/>
    </w:rPr>
  </w:style>
  <w:style w:type="paragraph" w:customStyle="1" w:styleId="Body1">
    <w:name w:val="Body1"/>
    <w:basedOn w:val="a1"/>
    <w:uiPriority w:val="99"/>
    <w:rsid w:val="00160D6B"/>
    <w:pPr>
      <w:tabs>
        <w:tab w:val="left" w:pos="260"/>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s>
      <w:suppressAutoHyphens/>
      <w:autoSpaceDE w:val="0"/>
      <w:autoSpaceDN w:val="0"/>
      <w:adjustRightInd w:val="0"/>
      <w:spacing w:after="0" w:line="200" w:lineRule="atLeast"/>
      <w:ind w:firstLine="780"/>
      <w:jc w:val="both"/>
      <w:textAlignment w:val="center"/>
    </w:pPr>
    <w:rPr>
      <w:rFonts w:ascii="TimesNewRomanPSMT" w:eastAsia="Calibri" w:hAnsi="TimesNewRomanPSMT" w:cs="TimesNewRomanPSMT"/>
      <w:color w:val="000000"/>
      <w:sz w:val="20"/>
      <w:szCs w:val="20"/>
      <w:lang w:val="en-US" w:eastAsia="en-US"/>
    </w:rPr>
  </w:style>
  <w:style w:type="paragraph" w:customStyle="1" w:styleId="211">
    <w:name w:val="Абзац списка21"/>
    <w:basedOn w:val="a1"/>
    <w:uiPriority w:val="99"/>
    <w:qFormat/>
    <w:rsid w:val="00160D6B"/>
    <w:pPr>
      <w:ind w:left="720"/>
      <w:contextualSpacing/>
    </w:pPr>
    <w:rPr>
      <w:rFonts w:ascii="Calibri" w:eastAsia="Times New Roman" w:hAnsi="Calibri" w:cs="Times New Roman"/>
    </w:rPr>
  </w:style>
  <w:style w:type="paragraph" w:styleId="aff6">
    <w:name w:val="Subtitle"/>
    <w:basedOn w:val="a1"/>
    <w:next w:val="a1"/>
    <w:link w:val="aff7"/>
    <w:uiPriority w:val="11"/>
    <w:qFormat/>
    <w:rsid w:val="00D71EC4"/>
    <w:pPr>
      <w:widowControl w:val="0"/>
      <w:autoSpaceDE w:val="0"/>
      <w:autoSpaceDN w:val="0"/>
      <w:spacing w:after="60"/>
      <w:jc w:val="center"/>
      <w:outlineLvl w:val="1"/>
    </w:pPr>
    <w:rPr>
      <w:rFonts w:eastAsia="Calibri" w:cs="Times New Roman"/>
      <w:b/>
      <w:w w:val="105"/>
      <w:sz w:val="32"/>
      <w:szCs w:val="24"/>
      <w:lang w:eastAsia="en-US"/>
    </w:rPr>
  </w:style>
  <w:style w:type="character" w:customStyle="1" w:styleId="aff7">
    <w:name w:val="Подзаголовок Знак"/>
    <w:basedOn w:val="a2"/>
    <w:link w:val="aff6"/>
    <w:uiPriority w:val="11"/>
    <w:rsid w:val="00D71EC4"/>
    <w:rPr>
      <w:rFonts w:ascii="Times New Roman" w:eastAsia="Calibri" w:hAnsi="Times New Roman" w:cs="Times New Roman"/>
      <w:b/>
      <w:w w:val="105"/>
      <w:sz w:val="32"/>
      <w:szCs w:val="24"/>
    </w:rPr>
  </w:style>
  <w:style w:type="numbering" w:customStyle="1" w:styleId="4b">
    <w:name w:val="Нет списка4"/>
    <w:next w:val="a4"/>
    <w:uiPriority w:val="99"/>
    <w:semiHidden/>
    <w:unhideWhenUsed/>
    <w:rsid w:val="00160D6B"/>
  </w:style>
  <w:style w:type="paragraph" w:customStyle="1" w:styleId="121">
    <w:name w:val="Средняя сетка 1 — акцент 21"/>
    <w:basedOn w:val="a1"/>
    <w:uiPriority w:val="34"/>
    <w:qFormat/>
    <w:rsid w:val="00160D6B"/>
    <w:pPr>
      <w:ind w:left="720"/>
      <w:contextualSpacing/>
    </w:pPr>
    <w:rPr>
      <w:rFonts w:ascii="Calibri" w:eastAsia="Calibri" w:hAnsi="Calibri" w:cs="Times New Roman"/>
      <w:lang w:eastAsia="en-US"/>
    </w:rPr>
  </w:style>
  <w:style w:type="character" w:styleId="aff8">
    <w:name w:val="page number"/>
    <w:basedOn w:val="a2"/>
    <w:uiPriority w:val="99"/>
    <w:semiHidden/>
    <w:unhideWhenUsed/>
    <w:rsid w:val="00160D6B"/>
  </w:style>
  <w:style w:type="table" w:customStyle="1" w:styleId="490">
    <w:name w:val="Сетка таблицы49"/>
    <w:basedOn w:val="a3"/>
    <w:next w:val="a9"/>
    <w:uiPriority w:val="59"/>
    <w:rsid w:val="00160D6B"/>
    <w:pPr>
      <w:spacing w:after="0" w:line="240" w:lineRule="auto"/>
    </w:pPr>
    <w:rPr>
      <w:rFonts w:eastAsia="MS Mincho"/>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1"/>
    <w:uiPriority w:val="99"/>
    <w:qFormat/>
    <w:rsid w:val="00160D6B"/>
    <w:pPr>
      <w:spacing w:beforeAutospacing="1" w:after="160" w:afterAutospacing="1" w:line="240" w:lineRule="auto"/>
    </w:pPr>
    <w:rPr>
      <w:rFonts w:eastAsia="Batang" w:cs="Times New Roman"/>
      <w:sz w:val="24"/>
      <w:szCs w:val="24"/>
      <w:lang w:eastAsia="ko-KR"/>
    </w:rPr>
  </w:style>
  <w:style w:type="paragraph" w:styleId="aff9">
    <w:name w:val="TOC Heading"/>
    <w:basedOn w:val="10"/>
    <w:next w:val="a1"/>
    <w:uiPriority w:val="39"/>
    <w:unhideWhenUsed/>
    <w:qFormat/>
    <w:rsid w:val="00160D6B"/>
    <w:p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affa">
    <w:name w:val="Title"/>
    <w:basedOn w:val="a1"/>
    <w:next w:val="a1"/>
    <w:link w:val="affb"/>
    <w:uiPriority w:val="10"/>
    <w:qFormat/>
    <w:rsid w:val="00160D6B"/>
    <w:pPr>
      <w:spacing w:after="0" w:line="240" w:lineRule="auto"/>
      <w:contextualSpacing/>
    </w:pPr>
    <w:rPr>
      <w:rFonts w:eastAsiaTheme="majorEastAsia" w:cstheme="majorBidi"/>
      <w:spacing w:val="-10"/>
      <w:kern w:val="28"/>
      <w:szCs w:val="56"/>
    </w:rPr>
  </w:style>
  <w:style w:type="character" w:customStyle="1" w:styleId="affb">
    <w:name w:val="Название Знак"/>
    <w:basedOn w:val="a2"/>
    <w:link w:val="affa"/>
    <w:uiPriority w:val="10"/>
    <w:rsid w:val="00160D6B"/>
    <w:rPr>
      <w:rFonts w:ascii="Times New Roman" w:eastAsiaTheme="majorEastAsia" w:hAnsi="Times New Roman" w:cstheme="majorBidi"/>
      <w:spacing w:val="-10"/>
      <w:kern w:val="28"/>
      <w:sz w:val="28"/>
      <w:szCs w:val="56"/>
      <w:lang w:eastAsia="ru-RU"/>
    </w:rPr>
  </w:style>
  <w:style w:type="paragraph" w:styleId="56">
    <w:name w:val="toc 5"/>
    <w:basedOn w:val="a1"/>
    <w:next w:val="a1"/>
    <w:autoRedefine/>
    <w:uiPriority w:val="39"/>
    <w:unhideWhenUsed/>
    <w:rsid w:val="00160D6B"/>
    <w:pPr>
      <w:spacing w:after="100" w:line="259" w:lineRule="auto"/>
      <w:ind w:left="880"/>
    </w:pPr>
    <w:rPr>
      <w:rFonts w:asciiTheme="minorHAnsi" w:hAnsiTheme="minorHAnsi"/>
      <w:sz w:val="22"/>
    </w:rPr>
  </w:style>
  <w:style w:type="paragraph" w:styleId="63">
    <w:name w:val="toc 6"/>
    <w:basedOn w:val="a1"/>
    <w:next w:val="a1"/>
    <w:autoRedefine/>
    <w:uiPriority w:val="39"/>
    <w:unhideWhenUsed/>
    <w:rsid w:val="00160D6B"/>
    <w:pPr>
      <w:spacing w:after="100" w:line="259" w:lineRule="auto"/>
      <w:ind w:left="1100"/>
    </w:pPr>
    <w:rPr>
      <w:rFonts w:asciiTheme="minorHAnsi" w:hAnsiTheme="minorHAnsi"/>
      <w:sz w:val="22"/>
    </w:rPr>
  </w:style>
  <w:style w:type="paragraph" w:styleId="71">
    <w:name w:val="toc 7"/>
    <w:basedOn w:val="a1"/>
    <w:next w:val="a1"/>
    <w:autoRedefine/>
    <w:uiPriority w:val="39"/>
    <w:unhideWhenUsed/>
    <w:rsid w:val="00160D6B"/>
    <w:pPr>
      <w:spacing w:after="100" w:line="259" w:lineRule="auto"/>
      <w:ind w:left="1320"/>
    </w:pPr>
    <w:rPr>
      <w:rFonts w:asciiTheme="minorHAnsi" w:hAnsiTheme="minorHAnsi"/>
      <w:sz w:val="22"/>
    </w:rPr>
  </w:style>
  <w:style w:type="paragraph" w:styleId="80">
    <w:name w:val="toc 8"/>
    <w:basedOn w:val="a1"/>
    <w:next w:val="a1"/>
    <w:autoRedefine/>
    <w:uiPriority w:val="39"/>
    <w:unhideWhenUsed/>
    <w:rsid w:val="00160D6B"/>
    <w:pPr>
      <w:spacing w:after="100" w:line="259" w:lineRule="auto"/>
      <w:ind w:left="1540"/>
    </w:pPr>
    <w:rPr>
      <w:rFonts w:asciiTheme="minorHAnsi" w:hAnsiTheme="minorHAnsi"/>
      <w:sz w:val="22"/>
    </w:rPr>
  </w:style>
  <w:style w:type="paragraph" w:styleId="90">
    <w:name w:val="toc 9"/>
    <w:basedOn w:val="a1"/>
    <w:next w:val="a1"/>
    <w:autoRedefine/>
    <w:uiPriority w:val="39"/>
    <w:unhideWhenUsed/>
    <w:rsid w:val="00160D6B"/>
    <w:pPr>
      <w:spacing w:after="100" w:line="259" w:lineRule="auto"/>
      <w:ind w:left="1760"/>
    </w:pPr>
    <w:rPr>
      <w:rFonts w:asciiTheme="minorHAnsi" w:hAnsiTheme="minorHAnsi"/>
      <w:sz w:val="22"/>
    </w:rPr>
  </w:style>
  <w:style w:type="paragraph" w:styleId="affc">
    <w:name w:val="Revision"/>
    <w:hidden/>
    <w:uiPriority w:val="99"/>
    <w:semiHidden/>
    <w:rsid w:val="005E281A"/>
    <w:pPr>
      <w:spacing w:after="0" w:line="240" w:lineRule="auto"/>
    </w:pPr>
    <w:rPr>
      <w:rFonts w:ascii="Times New Roman" w:eastAsiaTheme="minorEastAsia" w:hAnsi="Times New Roman"/>
      <w:sz w:val="28"/>
      <w:lang w:eastAsia="ru-RU"/>
    </w:rPr>
  </w:style>
  <w:style w:type="paragraph" w:customStyle="1" w:styleId="Standard">
    <w:name w:val="Standard"/>
    <w:rsid w:val="00B43D6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0">
    <w:name w:val="body"/>
    <w:basedOn w:val="a1"/>
    <w:uiPriority w:val="99"/>
    <w:rsid w:val="00575F98"/>
    <w:pPr>
      <w:widowControl w:val="0"/>
      <w:autoSpaceDE w:val="0"/>
      <w:autoSpaceDN w:val="0"/>
      <w:adjustRightInd w:val="0"/>
      <w:spacing w:after="0" w:line="242" w:lineRule="atLeast"/>
      <w:ind w:firstLine="227"/>
      <w:jc w:val="both"/>
      <w:textAlignment w:val="center"/>
    </w:pPr>
    <w:rPr>
      <w:rFonts w:ascii="SchoolBookSanPin" w:eastAsia="Times New Roman" w:hAnsi="SchoolBookSanPin" w:cs="SchoolBookSanPin"/>
      <w:color w:val="000000"/>
      <w:sz w:val="20"/>
      <w:szCs w:val="20"/>
    </w:rPr>
  </w:style>
  <w:style w:type="character" w:customStyle="1" w:styleId="affd">
    <w:name w:val="Нет"/>
    <w:rsid w:val="00166F00"/>
  </w:style>
  <w:style w:type="character" w:customStyle="1" w:styleId="Hyperlink0">
    <w:name w:val="Hyperlink.0"/>
    <w:rsid w:val="00166F00"/>
    <w:rPr>
      <w:sz w:val="28"/>
      <w:szCs w:val="28"/>
    </w:rPr>
  </w:style>
  <w:style w:type="character" w:customStyle="1" w:styleId="Hyperlink5">
    <w:name w:val="Hyperlink.5"/>
    <w:rsid w:val="00166F00"/>
    <w:rPr>
      <w:rFonts w:ascii="Times New Roman" w:eastAsia="Times New Roman" w:hAnsi="Times New Roman" w:cs="Times New Roman"/>
      <w:color w:val="000000"/>
      <w:sz w:val="28"/>
      <w:szCs w:val="28"/>
      <w:u w:color="000000"/>
    </w:rPr>
  </w:style>
  <w:style w:type="character" w:customStyle="1" w:styleId="CharAttribute299">
    <w:name w:val="CharAttribute299"/>
    <w:rsid w:val="00166F00"/>
    <w:rPr>
      <w:rFonts w:ascii="Times New Roman" w:eastAsia="Times New Roman"/>
      <w:sz w:val="28"/>
    </w:rPr>
  </w:style>
  <w:style w:type="paragraph" w:customStyle="1" w:styleId="NoParagraphStyle">
    <w:name w:val="[No Paragraph Style]"/>
    <w:rsid w:val="00166F00"/>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h1">
    <w:name w:val="h1"/>
    <w:basedOn w:val="body0"/>
    <w:uiPriority w:val="99"/>
    <w:rsid w:val="00166F00"/>
    <w:pPr>
      <w:pageBreakBefore/>
      <w:pBdr>
        <w:bottom w:val="single" w:sz="4" w:space="5" w:color="auto"/>
      </w:pBdr>
      <w:suppressAutoHyphens/>
      <w:spacing w:before="480" w:after="224"/>
      <w:ind w:firstLine="0"/>
      <w:jc w:val="left"/>
    </w:pPr>
    <w:rPr>
      <w:rFonts w:ascii="SchoolBookSanPin-Bold" w:hAnsi="SchoolBookSanPin-Bold" w:cs="SchoolBookSanPin-Bold"/>
      <w:b/>
      <w:bCs/>
      <w:caps/>
      <w:sz w:val="24"/>
      <w:szCs w:val="24"/>
    </w:rPr>
  </w:style>
  <w:style w:type="paragraph" w:customStyle="1" w:styleId="TOC-1">
    <w:name w:val="TOC-1"/>
    <w:basedOn w:val="body0"/>
    <w:uiPriority w:val="99"/>
    <w:rsid w:val="00166F00"/>
    <w:pPr>
      <w:tabs>
        <w:tab w:val="right" w:pos="5953"/>
        <w:tab w:val="right" w:pos="6350"/>
      </w:tabs>
      <w:suppressAutoHyphens/>
      <w:spacing w:before="120"/>
      <w:ind w:firstLine="0"/>
      <w:jc w:val="left"/>
    </w:pPr>
  </w:style>
  <w:style w:type="paragraph" w:customStyle="1" w:styleId="h2">
    <w:name w:val="h2"/>
    <w:basedOn w:val="h1"/>
    <w:uiPriority w:val="99"/>
    <w:rsid w:val="00166F00"/>
    <w:pPr>
      <w:keepNext/>
      <w:pageBreakBefore w:val="0"/>
      <w:pBdr>
        <w:bottom w:val="none" w:sz="0" w:space="0" w:color="auto"/>
      </w:pBdr>
      <w:spacing w:before="240" w:after="57"/>
    </w:pPr>
    <w:rPr>
      <w:sz w:val="22"/>
      <w:szCs w:val="22"/>
    </w:rPr>
  </w:style>
  <w:style w:type="paragraph" w:customStyle="1" w:styleId="h3">
    <w:name w:val="h3"/>
    <w:basedOn w:val="h2"/>
    <w:uiPriority w:val="99"/>
    <w:rsid w:val="00166F00"/>
    <w:pPr>
      <w:spacing w:before="164" w:after="74"/>
    </w:pPr>
    <w:rPr>
      <w:caps w:val="0"/>
    </w:rPr>
  </w:style>
  <w:style w:type="paragraph" w:customStyle="1" w:styleId="h4">
    <w:name w:val="h4"/>
    <w:basedOn w:val="body0"/>
    <w:uiPriority w:val="99"/>
    <w:rsid w:val="00166F00"/>
    <w:pPr>
      <w:spacing w:before="181" w:after="57"/>
      <w:ind w:firstLine="0"/>
    </w:pPr>
    <w:rPr>
      <w:rFonts w:ascii="SchoolBookSanPin-Bold" w:hAnsi="SchoolBookSanPin-Bold" w:cs="SchoolBookSanPin-Bold"/>
      <w:b/>
      <w:bCs/>
      <w:sz w:val="22"/>
      <w:szCs w:val="22"/>
    </w:rPr>
  </w:style>
  <w:style w:type="paragraph" w:customStyle="1" w:styleId="affe">
    <w:name w:val="Основной (Основной Текст)"/>
    <w:basedOn w:val="NoParagraphStyle"/>
    <w:uiPriority w:val="99"/>
    <w:rsid w:val="00166F00"/>
    <w:pPr>
      <w:spacing w:line="250" w:lineRule="atLeast"/>
      <w:ind w:firstLine="283"/>
      <w:jc w:val="both"/>
    </w:pPr>
    <w:rPr>
      <w:rFonts w:ascii="SchoolBookSanPin" w:hAnsi="SchoolBookSanPin" w:cs="SchoolBookSanPin"/>
      <w:sz w:val="21"/>
      <w:szCs w:val="21"/>
      <w:lang w:val="ru-RU"/>
    </w:rPr>
  </w:style>
  <w:style w:type="paragraph" w:customStyle="1" w:styleId="afff">
    <w:name w:val="Таблица Влево (Таблицы)"/>
    <w:basedOn w:val="affe"/>
    <w:uiPriority w:val="99"/>
    <w:rsid w:val="00166F00"/>
    <w:pPr>
      <w:spacing w:line="200" w:lineRule="atLeast"/>
      <w:ind w:firstLine="0"/>
      <w:jc w:val="left"/>
    </w:pPr>
    <w:rPr>
      <w:sz w:val="18"/>
      <w:szCs w:val="18"/>
    </w:rPr>
  </w:style>
  <w:style w:type="paragraph" w:customStyle="1" w:styleId="afff0">
    <w:name w:val="Таблица Головка (Таблицы)"/>
    <w:basedOn w:val="afff"/>
    <w:uiPriority w:val="99"/>
    <w:rsid w:val="00166F00"/>
    <w:pPr>
      <w:suppressAutoHyphens/>
      <w:jc w:val="center"/>
    </w:pPr>
    <w:rPr>
      <w:rFonts w:ascii="SchoolBookSanPin-Bold" w:hAnsi="SchoolBookSanPin-Bold" w:cs="SchoolBookSanPin-Bold"/>
      <w:b/>
      <w:bCs/>
    </w:rPr>
  </w:style>
  <w:style w:type="character" w:customStyle="1" w:styleId="Bold">
    <w:name w:val="Bold"/>
    <w:uiPriority w:val="99"/>
    <w:rsid w:val="00166F00"/>
    <w:rPr>
      <w:b/>
    </w:rPr>
  </w:style>
  <w:style w:type="character" w:customStyle="1" w:styleId="afff1">
    <w:name w:val="Полужирный курсив"/>
    <w:uiPriority w:val="99"/>
    <w:rsid w:val="00166F00"/>
    <w:rPr>
      <w:b/>
      <w:i/>
    </w:rPr>
  </w:style>
  <w:style w:type="character" w:customStyle="1" w:styleId="Italic">
    <w:name w:val="Italic"/>
    <w:uiPriority w:val="99"/>
    <w:rsid w:val="00166F00"/>
    <w:rPr>
      <w:i/>
    </w:rPr>
  </w:style>
  <w:style w:type="numbering" w:customStyle="1" w:styleId="112">
    <w:name w:val="Нет списка11"/>
    <w:next w:val="a4"/>
    <w:uiPriority w:val="99"/>
    <w:semiHidden/>
    <w:unhideWhenUsed/>
    <w:rsid w:val="00166F00"/>
  </w:style>
  <w:style w:type="paragraph" w:customStyle="1" w:styleId="footnote">
    <w:name w:val="footnote"/>
    <w:basedOn w:val="NoParagraphStyle"/>
    <w:next w:val="NoParagraphStyle"/>
    <w:uiPriority w:val="99"/>
    <w:rsid w:val="00166F00"/>
    <w:pPr>
      <w:spacing w:line="200" w:lineRule="atLeast"/>
      <w:ind w:left="227" w:hanging="227"/>
      <w:jc w:val="both"/>
    </w:pPr>
    <w:rPr>
      <w:rFonts w:ascii="SchoolBookSanPin" w:eastAsiaTheme="minorEastAsia" w:hAnsi="SchoolBookSanPin" w:cs="SchoolBookSanPin"/>
      <w:sz w:val="18"/>
      <w:szCs w:val="18"/>
      <w:lang w:val="ru-RU"/>
    </w:rPr>
  </w:style>
  <w:style w:type="paragraph" w:customStyle="1" w:styleId="table-head">
    <w:name w:val="table-head"/>
    <w:basedOn w:val="NoParagraphStyle"/>
    <w:next w:val="NoParagraphStyle"/>
    <w:uiPriority w:val="99"/>
    <w:rsid w:val="00166F00"/>
    <w:pPr>
      <w:spacing w:after="100" w:line="200" w:lineRule="atLeast"/>
      <w:jc w:val="center"/>
      <w:textAlignment w:val="auto"/>
    </w:pPr>
    <w:rPr>
      <w:rFonts w:ascii="SchoolBookSanPin-Bold" w:eastAsiaTheme="minorEastAsia" w:hAnsi="SchoolBookSanPin-Bold" w:cs="SchoolBookSanPin-Bold"/>
      <w:b/>
      <w:bCs/>
      <w:sz w:val="18"/>
      <w:szCs w:val="18"/>
      <w:lang w:val="ru-RU"/>
    </w:rPr>
  </w:style>
  <w:style w:type="paragraph" w:customStyle="1" w:styleId="table-body0mm">
    <w:name w:val="table-body_0mm"/>
    <w:basedOn w:val="NoParagraphStyle"/>
    <w:next w:val="NoParagraphStyle"/>
    <w:uiPriority w:val="99"/>
    <w:rsid w:val="00166F00"/>
    <w:pPr>
      <w:spacing w:line="200" w:lineRule="atLeast"/>
      <w:textAlignment w:val="auto"/>
    </w:pPr>
    <w:rPr>
      <w:rFonts w:ascii="SchoolBookSanPin" w:eastAsiaTheme="minorEastAsia" w:hAnsi="SchoolBookSanPin" w:cs="SchoolBookSanPin"/>
      <w:sz w:val="18"/>
      <w:szCs w:val="18"/>
      <w:lang w:val="ru-RU"/>
    </w:rPr>
  </w:style>
  <w:style w:type="paragraph" w:customStyle="1" w:styleId="table-body1mm">
    <w:name w:val="table-body_1mm"/>
    <w:basedOn w:val="NoParagraphStyle"/>
    <w:next w:val="NoParagraphStyle"/>
    <w:uiPriority w:val="99"/>
    <w:rsid w:val="00166F00"/>
    <w:pPr>
      <w:spacing w:after="100" w:line="200" w:lineRule="atLeast"/>
      <w:textAlignment w:val="auto"/>
    </w:pPr>
    <w:rPr>
      <w:rFonts w:ascii="SchoolBookSanPin" w:eastAsiaTheme="minorEastAsia" w:hAnsi="SchoolBookSanPin" w:cs="SchoolBookSanPin"/>
      <w:sz w:val="18"/>
      <w:szCs w:val="18"/>
      <w:lang w:val="ru-RU"/>
    </w:rPr>
  </w:style>
  <w:style w:type="character" w:customStyle="1" w:styleId="BoldItalic">
    <w:name w:val="Bold_Italic"/>
    <w:uiPriority w:val="99"/>
    <w:rsid w:val="00166F00"/>
    <w:rPr>
      <w:b/>
      <w:bCs w:val="0"/>
      <w:i/>
      <w:iCs w:val="0"/>
    </w:rPr>
  </w:style>
  <w:style w:type="paragraph" w:customStyle="1" w:styleId="list-bullet">
    <w:name w:val="list-bullet"/>
    <w:basedOn w:val="NoParagraphStyle"/>
    <w:next w:val="NoParagraphStyle"/>
    <w:uiPriority w:val="99"/>
    <w:rsid w:val="00166F00"/>
    <w:pPr>
      <w:spacing w:line="240" w:lineRule="atLeast"/>
      <w:ind w:left="227" w:hanging="142"/>
      <w:jc w:val="both"/>
      <w:textAlignment w:val="auto"/>
    </w:pPr>
    <w:rPr>
      <w:rFonts w:ascii="SchoolBookSanPin" w:eastAsiaTheme="minorEastAsia" w:hAnsi="SchoolBookSanPin" w:cs="SchoolBookSanPin"/>
      <w:sz w:val="20"/>
      <w:szCs w:val="20"/>
      <w:lang w:val="ru-RU"/>
    </w:rPr>
  </w:style>
  <w:style w:type="paragraph" w:customStyle="1" w:styleId="2d">
    <w:name w:val="Заг 2 (Заголовки)"/>
    <w:basedOn w:val="a1"/>
    <w:uiPriority w:val="99"/>
    <w:rsid w:val="00166F00"/>
    <w:pPr>
      <w:widowControl w:val="0"/>
      <w:autoSpaceDE w:val="0"/>
      <w:autoSpaceDN w:val="0"/>
      <w:adjustRightInd w:val="0"/>
      <w:spacing w:before="170" w:after="113" w:line="240" w:lineRule="atLeast"/>
      <w:textAlignment w:val="center"/>
    </w:pPr>
    <w:rPr>
      <w:rFonts w:ascii="OfficinaSansMediumITC-Regular" w:eastAsia="Times New Roman" w:hAnsi="OfficinaSansMediumITC-Regular" w:cs="OfficinaSansMediumITC-Regular"/>
      <w:caps/>
      <w:color w:val="000000"/>
      <w:sz w:val="22"/>
      <w:lang w:val="en-GB"/>
    </w:rPr>
  </w:style>
  <w:style w:type="paragraph" w:customStyle="1" w:styleId="snoska">
    <w:name w:val="snoska (Доп. текст)"/>
    <w:basedOn w:val="a1"/>
    <w:uiPriority w:val="99"/>
    <w:rsid w:val="00166F00"/>
    <w:pPr>
      <w:widowControl w:val="0"/>
      <w:autoSpaceDE w:val="0"/>
      <w:autoSpaceDN w:val="0"/>
      <w:adjustRightInd w:val="0"/>
      <w:spacing w:after="0" w:line="200" w:lineRule="atLeast"/>
      <w:jc w:val="both"/>
      <w:textAlignment w:val="center"/>
    </w:pPr>
    <w:rPr>
      <w:rFonts w:ascii="SchoolBookSanPin" w:eastAsia="Times New Roman" w:hAnsi="SchoolBookSanPin" w:cs="SchoolBookSanPin"/>
      <w:color w:val="000000"/>
      <w:sz w:val="18"/>
      <w:szCs w:val="18"/>
    </w:rPr>
  </w:style>
  <w:style w:type="paragraph" w:customStyle="1" w:styleId="afff2">
    <w:name w:val="Сноска (Доп. текст)"/>
    <w:basedOn w:val="a1"/>
    <w:uiPriority w:val="99"/>
    <w:rsid w:val="00166F00"/>
    <w:pPr>
      <w:widowControl w:val="0"/>
      <w:tabs>
        <w:tab w:val="left" w:pos="227"/>
      </w:tabs>
      <w:autoSpaceDE w:val="0"/>
      <w:autoSpaceDN w:val="0"/>
      <w:adjustRightInd w:val="0"/>
      <w:spacing w:after="0" w:line="200" w:lineRule="atLeast"/>
      <w:ind w:left="227" w:hanging="227"/>
      <w:jc w:val="both"/>
      <w:textAlignment w:val="center"/>
    </w:pPr>
    <w:rPr>
      <w:rFonts w:ascii="SchoolBookSanPin" w:eastAsia="Times New Roman" w:hAnsi="SchoolBookSanPin" w:cs="SchoolBookSanPin"/>
      <w:color w:val="000000"/>
      <w:sz w:val="18"/>
      <w:szCs w:val="18"/>
    </w:rPr>
  </w:style>
  <w:style w:type="character" w:styleId="afff3">
    <w:name w:val="Placeholder Text"/>
    <w:basedOn w:val="a2"/>
    <w:uiPriority w:val="99"/>
    <w:semiHidden/>
    <w:rsid w:val="00166F00"/>
    <w:rPr>
      <w:color w:val="808080"/>
    </w:rPr>
  </w:style>
  <w:style w:type="paragraph" w:customStyle="1" w:styleId="3c">
    <w:name w:val="Заг 3 (Заголовки)"/>
    <w:basedOn w:val="a1"/>
    <w:uiPriority w:val="99"/>
    <w:rsid w:val="00166F00"/>
    <w:pPr>
      <w:widowControl w:val="0"/>
      <w:autoSpaceDE w:val="0"/>
      <w:autoSpaceDN w:val="0"/>
      <w:adjustRightInd w:val="0"/>
      <w:spacing w:before="283" w:after="113" w:line="240" w:lineRule="atLeast"/>
      <w:textAlignment w:val="center"/>
    </w:pPr>
    <w:rPr>
      <w:rFonts w:ascii="OfficinaSansExtraBoldITC-Reg" w:eastAsia="Times New Roman" w:hAnsi="OfficinaSansExtraBoldITC-Reg" w:cs="OfficinaSansExtraBoldITC-Reg"/>
      <w:b/>
      <w:bCs/>
      <w:color w:val="000000"/>
      <w:sz w:val="22"/>
    </w:rPr>
  </w:style>
  <w:style w:type="paragraph" w:customStyle="1" w:styleId="list-dash">
    <w:name w:val="list-dash"/>
    <w:basedOn w:val="a1"/>
    <w:next w:val="a1"/>
    <w:uiPriority w:val="99"/>
    <w:rsid w:val="00166F00"/>
    <w:pPr>
      <w:widowControl w:val="0"/>
      <w:autoSpaceDE w:val="0"/>
      <w:autoSpaceDN w:val="0"/>
      <w:adjustRightInd w:val="0"/>
      <w:spacing w:after="0" w:line="240" w:lineRule="atLeast"/>
      <w:ind w:left="227" w:hanging="227"/>
      <w:jc w:val="both"/>
      <w:textAlignment w:val="center"/>
    </w:pPr>
    <w:rPr>
      <w:rFonts w:ascii="SchoolBookSanPin" w:hAnsi="SchoolBookSanPin" w:cs="SchoolBookSanPin"/>
      <w:color w:val="000000"/>
      <w:sz w:val="20"/>
      <w:szCs w:val="20"/>
    </w:rPr>
  </w:style>
  <w:style w:type="paragraph" w:customStyle="1" w:styleId="Header1">
    <w:name w:val="Header_1"/>
    <w:basedOn w:val="a1"/>
    <w:next w:val="a1"/>
    <w:uiPriority w:val="99"/>
    <w:rsid w:val="00166F00"/>
    <w:pPr>
      <w:widowControl w:val="0"/>
      <w:pBdr>
        <w:bottom w:val="single" w:sz="4" w:space="5" w:color="auto"/>
      </w:pBdr>
      <w:suppressAutoHyphens/>
      <w:autoSpaceDE w:val="0"/>
      <w:autoSpaceDN w:val="0"/>
      <w:adjustRightInd w:val="0"/>
      <w:spacing w:before="480" w:after="240" w:line="240" w:lineRule="atLeast"/>
      <w:textAlignment w:val="center"/>
    </w:pPr>
    <w:rPr>
      <w:rFonts w:ascii="OfficinaSansExtraBoldITC-Reg" w:eastAsia="Times New Roman" w:hAnsi="OfficinaSansExtraBoldITC-Reg" w:cs="OfficinaSansExtraBoldITC-Reg"/>
      <w:b/>
      <w:bCs/>
      <w:caps/>
      <w:color w:val="000000"/>
      <w:sz w:val="24"/>
      <w:szCs w:val="24"/>
    </w:rPr>
  </w:style>
  <w:style w:type="paragraph" w:customStyle="1" w:styleId="Header2">
    <w:name w:val="Header_2"/>
    <w:basedOn w:val="a1"/>
    <w:next w:val="a1"/>
    <w:uiPriority w:val="99"/>
    <w:rsid w:val="00166F00"/>
    <w:pPr>
      <w:keepNext/>
      <w:widowControl w:val="0"/>
      <w:suppressAutoHyphens/>
      <w:autoSpaceDE w:val="0"/>
      <w:autoSpaceDN w:val="0"/>
      <w:adjustRightInd w:val="0"/>
      <w:spacing w:before="240" w:after="0" w:line="240" w:lineRule="atLeast"/>
      <w:textAlignment w:val="center"/>
    </w:pPr>
    <w:rPr>
      <w:rFonts w:ascii="OfficinaSansMediumITC-Regular" w:hAnsi="OfficinaSansMediumITC-Regular" w:cs="OfficinaSansMediumITC-Regular"/>
      <w:caps/>
      <w:color w:val="000000"/>
      <w:position w:val="6"/>
      <w:sz w:val="22"/>
    </w:rPr>
  </w:style>
  <w:style w:type="paragraph" w:customStyle="1" w:styleId="Header4">
    <w:name w:val="Header_4"/>
    <w:basedOn w:val="a1"/>
    <w:next w:val="a1"/>
    <w:uiPriority w:val="99"/>
    <w:rsid w:val="00166F00"/>
    <w:pPr>
      <w:keepNext/>
      <w:widowControl w:val="0"/>
      <w:suppressAutoHyphens/>
      <w:autoSpaceDE w:val="0"/>
      <w:autoSpaceDN w:val="0"/>
      <w:adjustRightInd w:val="0"/>
      <w:spacing w:before="240" w:after="0" w:line="240" w:lineRule="atLeast"/>
      <w:textAlignment w:val="center"/>
    </w:pPr>
    <w:rPr>
      <w:rFonts w:ascii="OfficinaSansMediumITC-Regular" w:hAnsi="OfficinaSansMediumITC-Regular" w:cs="OfficinaSansMediumITC-Regular"/>
      <w:color w:val="000000"/>
      <w:position w:val="6"/>
      <w:sz w:val="20"/>
      <w:szCs w:val="20"/>
    </w:rPr>
  </w:style>
  <w:style w:type="paragraph" w:customStyle="1" w:styleId="Header3">
    <w:name w:val="Header_3"/>
    <w:basedOn w:val="a1"/>
    <w:uiPriority w:val="99"/>
    <w:rsid w:val="00166F00"/>
    <w:pPr>
      <w:keepNext/>
      <w:widowControl w:val="0"/>
      <w:suppressAutoHyphens/>
      <w:autoSpaceDE w:val="0"/>
      <w:autoSpaceDN w:val="0"/>
      <w:adjustRightInd w:val="0"/>
      <w:spacing w:before="340" w:after="0" w:line="240" w:lineRule="atLeast"/>
      <w:textAlignment w:val="center"/>
    </w:pPr>
    <w:rPr>
      <w:rFonts w:ascii="OfficinaSansExtraBoldITC-Reg" w:hAnsi="OfficinaSansExtraBoldITC-Reg" w:cs="OfficinaSansExtraBoldITC-Reg"/>
      <w:b/>
      <w:bCs/>
      <w:color w:val="000000"/>
      <w:position w:val="6"/>
      <w:sz w:val="22"/>
    </w:rPr>
  </w:style>
  <w:style w:type="paragraph" w:customStyle="1" w:styleId="1b">
    <w:name w:val="Заг 1 а (Заголовки)"/>
    <w:basedOn w:val="a1"/>
    <w:uiPriority w:val="99"/>
    <w:rsid w:val="005C1696"/>
    <w:pPr>
      <w:widowControl w:val="0"/>
      <w:pBdr>
        <w:bottom w:val="single" w:sz="4" w:space="8" w:color="auto"/>
      </w:pBdr>
      <w:autoSpaceDE w:val="0"/>
      <w:autoSpaceDN w:val="0"/>
      <w:adjustRightInd w:val="0"/>
      <w:spacing w:after="340" w:line="240" w:lineRule="atLeast"/>
      <w:textAlignment w:val="center"/>
    </w:pPr>
    <w:rPr>
      <w:rFonts w:ascii="OfficinaSansExtraBoldITC-Reg" w:hAnsi="OfficinaSansExtraBoldITC-Reg" w:cs="OfficinaSansExtraBoldITC-Reg"/>
      <w:b/>
      <w:bCs/>
      <w:caps/>
      <w:color w:val="000000"/>
      <w:sz w:val="24"/>
      <w:szCs w:val="24"/>
    </w:rPr>
  </w:style>
  <w:style w:type="paragraph" w:customStyle="1" w:styleId="afff4">
    <w:name w:val="Осн булит (Основной Текст)"/>
    <w:basedOn w:val="affe"/>
    <w:uiPriority w:val="99"/>
    <w:rsid w:val="005C1696"/>
    <w:pPr>
      <w:tabs>
        <w:tab w:val="left" w:pos="227"/>
      </w:tabs>
      <w:spacing w:line="242" w:lineRule="atLeast"/>
      <w:ind w:left="221" w:hanging="142"/>
    </w:pPr>
    <w:rPr>
      <w:rFonts w:eastAsiaTheme="minorEastAsia"/>
      <w:sz w:val="20"/>
      <w:szCs w:val="20"/>
    </w:rPr>
  </w:style>
  <w:style w:type="character" w:customStyle="1" w:styleId="afff5">
    <w:name w:val="Курсив (Выделения)"/>
    <w:uiPriority w:val="99"/>
    <w:rsid w:val="005C1696"/>
    <w:rPr>
      <w:i/>
    </w:rPr>
  </w:style>
  <w:style w:type="paragraph" w:customStyle="1" w:styleId="1c">
    <w:name w:val="Заг 1 (Заголовки)"/>
    <w:basedOn w:val="a1"/>
    <w:uiPriority w:val="99"/>
    <w:rsid w:val="005C1696"/>
    <w:pPr>
      <w:pageBreakBefore/>
      <w:widowControl w:val="0"/>
      <w:pBdr>
        <w:bottom w:val="single" w:sz="4" w:space="7" w:color="auto"/>
      </w:pBdr>
      <w:autoSpaceDE w:val="0"/>
      <w:autoSpaceDN w:val="0"/>
      <w:adjustRightInd w:val="0"/>
      <w:spacing w:after="340" w:line="240" w:lineRule="atLeast"/>
      <w:textAlignment w:val="center"/>
    </w:pPr>
    <w:rPr>
      <w:rFonts w:ascii="OfficinaSansExtraBoldITC-Reg" w:hAnsi="OfficinaSansExtraBoldITC-Reg" w:cs="OfficinaSansExtraBoldITC-Reg"/>
      <w:b/>
      <w:bCs/>
      <w:caps/>
      <w:color w:val="000000"/>
      <w:sz w:val="24"/>
      <w:szCs w:val="24"/>
    </w:rPr>
  </w:style>
  <w:style w:type="paragraph" w:customStyle="1" w:styleId="4c">
    <w:name w:val="Заг 4 (Заголовки)"/>
    <w:basedOn w:val="a1"/>
    <w:uiPriority w:val="99"/>
    <w:rsid w:val="005C1696"/>
    <w:pPr>
      <w:widowControl w:val="0"/>
      <w:autoSpaceDE w:val="0"/>
      <w:autoSpaceDN w:val="0"/>
      <w:adjustRightInd w:val="0"/>
      <w:spacing w:before="113" w:after="57" w:line="240" w:lineRule="atLeast"/>
      <w:jc w:val="both"/>
      <w:textAlignment w:val="center"/>
    </w:pPr>
    <w:rPr>
      <w:rFonts w:ascii="OfficinaSansMediumITC-Regular" w:hAnsi="OfficinaSansMediumITC-Regular" w:cs="OfficinaSansMediumITC-Regular"/>
      <w:color w:val="000000"/>
      <w:sz w:val="20"/>
      <w:szCs w:val="20"/>
    </w:rPr>
  </w:style>
  <w:style w:type="character" w:customStyle="1" w:styleId="afff6">
    <w:name w:val="Полужирный Курсив (Выделения)"/>
    <w:uiPriority w:val="99"/>
    <w:rsid w:val="005C1696"/>
    <w:rPr>
      <w:b/>
      <w:i/>
    </w:rPr>
  </w:style>
  <w:style w:type="paragraph" w:customStyle="1" w:styleId="h2-first">
    <w:name w:val="h2-first"/>
    <w:basedOn w:val="a1"/>
    <w:uiPriority w:val="99"/>
    <w:rsid w:val="005647EB"/>
    <w:pPr>
      <w:widowControl w:val="0"/>
      <w:tabs>
        <w:tab w:val="left" w:pos="567"/>
      </w:tabs>
      <w:suppressAutoHyphens/>
      <w:autoSpaceDE w:val="0"/>
      <w:autoSpaceDN w:val="0"/>
      <w:adjustRightInd w:val="0"/>
      <w:spacing w:before="120" w:after="0" w:line="240" w:lineRule="atLeast"/>
      <w:textAlignment w:val="center"/>
    </w:pPr>
    <w:rPr>
      <w:rFonts w:ascii="OfficinaSansMediumITC-Regular" w:hAnsi="OfficinaSansMediumITC-Regular" w:cs="OfficinaSansMediumITC-Regular"/>
      <w:b/>
      <w:bCs/>
      <w:caps/>
      <w:color w:val="000000"/>
      <w:position w:val="6"/>
      <w:sz w:val="22"/>
    </w:rPr>
  </w:style>
  <w:style w:type="paragraph" w:customStyle="1" w:styleId="h4-first">
    <w:name w:val="h4-first"/>
    <w:basedOn w:val="h4"/>
    <w:uiPriority w:val="99"/>
    <w:rsid w:val="005647EB"/>
    <w:pPr>
      <w:tabs>
        <w:tab w:val="left" w:pos="567"/>
      </w:tabs>
      <w:suppressAutoHyphens/>
      <w:spacing w:before="120" w:after="0" w:line="240" w:lineRule="atLeast"/>
      <w:jc w:val="left"/>
    </w:pPr>
    <w:rPr>
      <w:rFonts w:ascii="OfficinaSansMediumITC-Regular" w:eastAsiaTheme="minorEastAsia" w:hAnsi="OfficinaSansMediumITC-Regular" w:cs="OfficinaSansMediumITC-Regular"/>
      <w:b w:val="0"/>
      <w:bCs w:val="0"/>
      <w:position w:val="6"/>
    </w:rPr>
  </w:style>
  <w:style w:type="character" w:customStyle="1" w:styleId="60">
    <w:name w:val="Заголовок 6 Знак"/>
    <w:basedOn w:val="a2"/>
    <w:link w:val="6"/>
    <w:uiPriority w:val="9"/>
    <w:rsid w:val="0053684A"/>
    <w:rPr>
      <w:rFonts w:asciiTheme="majorHAnsi" w:eastAsiaTheme="majorEastAsia" w:hAnsiTheme="majorHAnsi" w:cstheme="majorBidi"/>
      <w:color w:val="1F4D78" w:themeColor="accent1" w:themeShade="7F"/>
    </w:rPr>
  </w:style>
  <w:style w:type="table" w:customStyle="1" w:styleId="TableNormal">
    <w:name w:val="Table Normal"/>
    <w:uiPriority w:val="2"/>
    <w:semiHidden/>
    <w:unhideWhenUsed/>
    <w:qFormat/>
    <w:rsid w:val="00F104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1044C"/>
    <w:pPr>
      <w:widowControl w:val="0"/>
      <w:autoSpaceDE w:val="0"/>
      <w:autoSpaceDN w:val="0"/>
      <w:spacing w:after="0" w:line="240" w:lineRule="auto"/>
    </w:pPr>
    <w:rPr>
      <w:rFonts w:ascii="Bookman Old Style" w:eastAsia="Bookman Old Style" w:hAnsi="Bookman Old Style" w:cs="Bookman Old Style"/>
      <w:sz w:val="22"/>
      <w:lang w:eastAsia="en-US"/>
    </w:rPr>
  </w:style>
  <w:style w:type="character" w:customStyle="1" w:styleId="UnresolvedMention">
    <w:name w:val="Unresolved Mention"/>
    <w:basedOn w:val="a2"/>
    <w:uiPriority w:val="99"/>
    <w:semiHidden/>
    <w:unhideWhenUsed/>
    <w:rsid w:val="005F3B47"/>
    <w:rPr>
      <w:color w:val="605E5C"/>
      <w:shd w:val="clear" w:color="auto" w:fill="E1DFDD"/>
    </w:rPr>
  </w:style>
  <w:style w:type="character" w:customStyle="1" w:styleId="im">
    <w:name w:val="im"/>
    <w:basedOn w:val="a2"/>
    <w:rsid w:val="006142DB"/>
  </w:style>
</w:styles>
</file>

<file path=word/webSettings.xml><?xml version="1.0" encoding="utf-8"?>
<w:webSettings xmlns:r="http://schemas.openxmlformats.org/officeDocument/2006/relationships" xmlns:w="http://schemas.openxmlformats.org/wordprocessingml/2006/main">
  <w:divs>
    <w:div w:id="206069045">
      <w:bodyDiv w:val="1"/>
      <w:marLeft w:val="0"/>
      <w:marRight w:val="0"/>
      <w:marTop w:val="0"/>
      <w:marBottom w:val="0"/>
      <w:divBdr>
        <w:top w:val="none" w:sz="0" w:space="0" w:color="auto"/>
        <w:left w:val="none" w:sz="0" w:space="0" w:color="auto"/>
        <w:bottom w:val="none" w:sz="0" w:space="0" w:color="auto"/>
        <w:right w:val="none" w:sz="0" w:space="0" w:color="auto"/>
      </w:divBdr>
    </w:div>
    <w:div w:id="178889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cntd.ru/document/56608565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F2C89A50241244B9EBAC11311390E50" ma:contentTypeVersion="2" ma:contentTypeDescription="Создание документа." ma:contentTypeScope="" ma:versionID="acdcdb78a8442689a753750663519637">
  <xsd:schema xmlns:xsd="http://www.w3.org/2001/XMLSchema" xmlns:xs="http://www.w3.org/2001/XMLSchema" xmlns:p="http://schemas.microsoft.com/office/2006/metadata/properties" xmlns:ns2="38693aaa-a68d-41d3-b3d1-86d4fb335912" targetNamespace="http://schemas.microsoft.com/office/2006/metadata/properties" ma:root="true" ma:fieldsID="c8fed2163f748d72aa13e011cd0fbf6b" ns2:_="">
    <xsd:import namespace="38693aaa-a68d-41d3-b3d1-86d4fb33591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3aaa-a68d-41d3-b3d1-86d4fb335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3A413-1741-423F-A21B-54641C646A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BF3D84-BFD7-4431-A700-C4E8286F7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3aaa-a68d-41d3-b3d1-86d4fb335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DD6A9-B2CD-46F1-93C1-5B50526D76EE}">
  <ds:schemaRefs>
    <ds:schemaRef ds:uri="http://schemas.microsoft.com/sharepoint/v3/contenttype/forms"/>
  </ds:schemaRefs>
</ds:datastoreItem>
</file>

<file path=customXml/itemProps4.xml><?xml version="1.0" encoding="utf-8"?>
<ds:datastoreItem xmlns:ds="http://schemas.openxmlformats.org/officeDocument/2006/customXml" ds:itemID="{18E027A9-1891-4339-B007-3903E896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419</Pages>
  <Words>156498</Words>
  <Characters>892039</Characters>
  <Application>Microsoft Office Word</Application>
  <DocSecurity>0</DocSecurity>
  <Lines>7433</Lines>
  <Paragraphs>2092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Бахтиярова</cp:lastModifiedBy>
  <cp:revision>43</cp:revision>
  <cp:lastPrinted>2022-03-24T07:35:00Z</cp:lastPrinted>
  <dcterms:created xsi:type="dcterms:W3CDTF">2022-03-22T19:46:00Z</dcterms:created>
  <dcterms:modified xsi:type="dcterms:W3CDTF">2025-10-30T09:08:00Z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0x010100AF2C89A50241244B9EBAC11311390E50</vt:lpwstr>
  </property>
</Properties>
</file>